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F53E1B" w14:textId="77777777" w:rsidR="00590CE7" w:rsidRDefault="00590CE7" w:rsidP="00D82431">
      <w:pPr>
        <w:pStyle w:val="Head1"/>
        <w:spacing w:line="360" w:lineRule="auto"/>
        <w:jc w:val="center"/>
        <w:sectPr w:rsidR="00590CE7" w:rsidSect="00D82431">
          <w:footerReference w:type="default" r:id="rId11"/>
          <w:type w:val="continuous"/>
          <w:pgSz w:w="11906" w:h="16838"/>
          <w:pgMar w:top="1440" w:right="1080" w:bottom="1440" w:left="1080" w:header="0" w:footer="0" w:gutter="0"/>
          <w:pgNumType w:start="1"/>
          <w:cols w:space="708"/>
          <w:docGrid w:linePitch="360"/>
        </w:sectPr>
      </w:pPr>
    </w:p>
    <w:p w14:paraId="4E5C5252" w14:textId="77777777" w:rsidR="00590CE7" w:rsidRPr="000E2EC1" w:rsidRDefault="00590CE7" w:rsidP="00D82431">
      <w:pPr>
        <w:pStyle w:val="Head1"/>
        <w:spacing w:line="360" w:lineRule="auto"/>
        <w:jc w:val="center"/>
        <w:rPr>
          <w:sz w:val="44"/>
          <w:szCs w:val="44"/>
        </w:rPr>
      </w:pPr>
      <w:r w:rsidRPr="000E2EC1">
        <w:rPr>
          <w:sz w:val="44"/>
          <w:szCs w:val="44"/>
        </w:rPr>
        <w:t xml:space="preserve">Tribo-Dynamics of Bearings for Electric </w:t>
      </w:r>
      <w:r w:rsidRPr="0091711B">
        <w:rPr>
          <w:sz w:val="44"/>
          <w:szCs w:val="44"/>
        </w:rPr>
        <w:t>and</w:t>
      </w:r>
      <w:r w:rsidRPr="000E2EC1">
        <w:rPr>
          <w:sz w:val="44"/>
          <w:szCs w:val="44"/>
        </w:rPr>
        <w:t xml:space="preserve"> Hybrid Electric Vehicles’ Powertrains</w:t>
      </w:r>
    </w:p>
    <w:p w14:paraId="46CEFCB0" w14:textId="77777777" w:rsidR="00590CE7" w:rsidRDefault="00590CE7" w:rsidP="00D82431">
      <w:pPr>
        <w:pStyle w:val="Head1"/>
        <w:spacing w:line="360" w:lineRule="auto"/>
        <w:ind w:left="360" w:hanging="360"/>
        <w:jc w:val="center"/>
        <w:rPr>
          <w:i/>
          <w:iCs/>
          <w:sz w:val="32"/>
          <w:szCs w:val="40"/>
        </w:rPr>
      </w:pPr>
    </w:p>
    <w:p w14:paraId="0DC0D12B" w14:textId="77777777" w:rsidR="00590CE7" w:rsidRPr="000E2EC1" w:rsidRDefault="00590CE7" w:rsidP="00D82431">
      <w:pPr>
        <w:pStyle w:val="Head1"/>
        <w:spacing w:line="360" w:lineRule="auto"/>
        <w:ind w:left="360" w:hanging="360"/>
        <w:jc w:val="center"/>
        <w:rPr>
          <w:sz w:val="36"/>
          <w:szCs w:val="44"/>
        </w:rPr>
      </w:pPr>
      <w:r w:rsidRPr="000E2EC1">
        <w:rPr>
          <w:sz w:val="36"/>
          <w:szCs w:val="44"/>
        </w:rPr>
        <w:t>1</w:t>
      </w:r>
      <w:r w:rsidRPr="000E2EC1">
        <w:rPr>
          <w:sz w:val="36"/>
          <w:szCs w:val="44"/>
          <w:vertAlign w:val="superscript"/>
        </w:rPr>
        <w:t>st</w:t>
      </w:r>
      <w:r w:rsidRPr="000E2EC1">
        <w:rPr>
          <w:sz w:val="36"/>
          <w:szCs w:val="44"/>
        </w:rPr>
        <w:t xml:space="preserve"> Year Progress Report</w:t>
      </w:r>
    </w:p>
    <w:p w14:paraId="3925214F" w14:textId="77777777" w:rsidR="00590CE7" w:rsidRDefault="00590CE7" w:rsidP="00D82431">
      <w:pPr>
        <w:pStyle w:val="Head1"/>
        <w:spacing w:line="360" w:lineRule="auto"/>
        <w:ind w:left="360" w:hanging="360"/>
        <w:jc w:val="center"/>
        <w:rPr>
          <w:i/>
          <w:iCs/>
          <w:sz w:val="32"/>
          <w:szCs w:val="40"/>
        </w:rPr>
      </w:pPr>
    </w:p>
    <w:p w14:paraId="607BA080" w14:textId="77777777" w:rsidR="00590CE7" w:rsidRPr="000E2EC1" w:rsidRDefault="00590CE7" w:rsidP="000E2EC1">
      <w:pPr>
        <w:pStyle w:val="Head1"/>
        <w:spacing w:line="360" w:lineRule="auto"/>
        <w:ind w:left="360" w:hanging="360"/>
        <w:jc w:val="center"/>
        <w:rPr>
          <w:b w:val="0"/>
          <w:bCs/>
          <w:sz w:val="24"/>
          <w:szCs w:val="32"/>
        </w:rPr>
      </w:pPr>
      <w:r w:rsidRPr="000E2EC1">
        <w:rPr>
          <w:sz w:val="24"/>
          <w:szCs w:val="32"/>
        </w:rPr>
        <w:t>Author:</w:t>
      </w:r>
      <w:r w:rsidRPr="000E2EC1">
        <w:rPr>
          <w:b w:val="0"/>
          <w:bCs/>
          <w:sz w:val="24"/>
          <w:szCs w:val="32"/>
        </w:rPr>
        <w:t xml:space="preserve"> H. Questa (B528392)</w:t>
      </w:r>
    </w:p>
    <w:p w14:paraId="01C92F50" w14:textId="77777777" w:rsidR="00590CE7" w:rsidRPr="000E2EC1" w:rsidRDefault="00590CE7" w:rsidP="00D82431">
      <w:pPr>
        <w:pStyle w:val="Head1"/>
        <w:spacing w:line="360" w:lineRule="auto"/>
        <w:ind w:left="360" w:hanging="360"/>
        <w:jc w:val="center"/>
        <w:rPr>
          <w:b w:val="0"/>
          <w:bCs/>
          <w:sz w:val="24"/>
          <w:szCs w:val="32"/>
        </w:rPr>
      </w:pPr>
      <w:r w:rsidRPr="000E2EC1">
        <w:rPr>
          <w:sz w:val="24"/>
          <w:szCs w:val="32"/>
        </w:rPr>
        <w:t>Primary Supervisor:</w:t>
      </w:r>
      <w:r w:rsidRPr="000E2EC1">
        <w:rPr>
          <w:b w:val="0"/>
          <w:bCs/>
          <w:sz w:val="24"/>
          <w:szCs w:val="32"/>
        </w:rPr>
        <w:t xml:space="preserve"> M. Mohammadpour</w:t>
      </w:r>
    </w:p>
    <w:p w14:paraId="1E28B741" w14:textId="77777777" w:rsidR="00590CE7" w:rsidRPr="000E2EC1" w:rsidRDefault="00590CE7" w:rsidP="00D82431">
      <w:pPr>
        <w:pStyle w:val="Head1"/>
        <w:spacing w:line="360" w:lineRule="auto"/>
        <w:ind w:left="360" w:hanging="360"/>
        <w:jc w:val="center"/>
        <w:rPr>
          <w:b w:val="0"/>
          <w:bCs/>
          <w:sz w:val="24"/>
          <w:szCs w:val="32"/>
        </w:rPr>
      </w:pPr>
      <w:r w:rsidRPr="000E2EC1">
        <w:rPr>
          <w:sz w:val="24"/>
          <w:szCs w:val="32"/>
        </w:rPr>
        <w:t>Secondary Supervisors:</w:t>
      </w:r>
      <w:r w:rsidRPr="000E2EC1">
        <w:rPr>
          <w:b w:val="0"/>
          <w:bCs/>
          <w:sz w:val="24"/>
          <w:szCs w:val="32"/>
        </w:rPr>
        <w:t xml:space="preserve"> S. Theodossiades, C. Garner</w:t>
      </w:r>
    </w:p>
    <w:p w14:paraId="1B0AEC05" w14:textId="77777777" w:rsidR="00590CE7" w:rsidRPr="000E2EC1" w:rsidRDefault="00590CE7" w:rsidP="00D82431">
      <w:pPr>
        <w:pStyle w:val="Head1"/>
        <w:spacing w:line="360" w:lineRule="auto"/>
        <w:ind w:left="360" w:hanging="360"/>
        <w:jc w:val="center"/>
        <w:rPr>
          <w:b w:val="0"/>
          <w:bCs/>
          <w:sz w:val="24"/>
          <w:szCs w:val="32"/>
          <w:vertAlign w:val="superscript"/>
        </w:rPr>
      </w:pPr>
      <w:r w:rsidRPr="000E2EC1">
        <w:rPr>
          <w:sz w:val="24"/>
          <w:szCs w:val="32"/>
        </w:rPr>
        <w:t>Industrial Supervisors (AVL):</w:t>
      </w:r>
      <w:r w:rsidRPr="000E2EC1">
        <w:rPr>
          <w:b w:val="0"/>
          <w:bCs/>
          <w:sz w:val="24"/>
          <w:szCs w:val="32"/>
        </w:rPr>
        <w:t xml:space="preserve"> S. R. Bewsher, G. Offner</w:t>
      </w:r>
    </w:p>
    <w:p w14:paraId="0D0D372A" w14:textId="77777777" w:rsidR="00590CE7" w:rsidRDefault="00590CE7">
      <w:pPr>
        <w:spacing w:before="0" w:after="0"/>
        <w:rPr>
          <w:b/>
          <w:szCs w:val="28"/>
          <w:lang w:val="en-US"/>
        </w:rPr>
      </w:pPr>
      <w:r>
        <w:br w:type="page"/>
      </w:r>
    </w:p>
    <w:p w14:paraId="4F09F457" w14:textId="77777777" w:rsidR="00590CE7" w:rsidRPr="00123861" w:rsidRDefault="00590CE7" w:rsidP="00D82431">
      <w:pPr>
        <w:pStyle w:val="Head1"/>
        <w:spacing w:line="360" w:lineRule="auto"/>
        <w:ind w:left="360" w:hanging="360"/>
      </w:pPr>
      <w:r w:rsidRPr="00645416">
        <w:lastRenderedPageBreak/>
        <w:t>Abstract</w:t>
      </w:r>
      <w:r w:rsidRPr="00123861">
        <w:t xml:space="preserve"> </w:t>
      </w:r>
    </w:p>
    <w:p w14:paraId="4BEF7C48" w14:textId="77777777" w:rsidR="00590CE7" w:rsidRDefault="00590CE7" w:rsidP="00D82431">
      <w:pPr>
        <w:sectPr w:rsidR="00590CE7" w:rsidSect="001658FC">
          <w:type w:val="continuous"/>
          <w:pgSz w:w="11906" w:h="16838"/>
          <w:pgMar w:top="1440" w:right="1080" w:bottom="1440" w:left="1080" w:header="0" w:footer="0" w:gutter="0"/>
          <w:pgNumType w:start="1"/>
          <w:cols w:space="708"/>
          <w:docGrid w:linePitch="360"/>
        </w:sectPr>
      </w:pPr>
    </w:p>
    <w:p w14:paraId="3D7FA55B" w14:textId="77777777" w:rsidR="00590CE7" w:rsidRPr="007C6574" w:rsidRDefault="00590CE7" w:rsidP="00D82431">
      <w:r w:rsidRPr="007C6574">
        <w:t xml:space="preserve">Roller bearings are critical components in hybrid and electric vehicle powertrains. They are often performance limiting, and introduce NVH (Noise, Vibration and Harshness), tribological and wear challenges. The high-speed and varying load conditions of modern electric powertrains necessitates accurate modelling of the bearings to ensure satisfactory system performance and durability. Furthermore, with a push towards achieving zero-prototype development, the use of advanced simulation tools to accurately predict their behaviour at both component and system level is becoming more prevalent. </w:t>
      </w:r>
    </w:p>
    <w:p w14:paraId="64F76DAC" w14:textId="77777777" w:rsidR="00590CE7" w:rsidRPr="001B6AF1" w:rsidRDefault="00590CE7" w:rsidP="00D82431">
      <w:pPr>
        <w:rPr>
          <w:color w:val="000000"/>
        </w:rPr>
      </w:pPr>
      <w:r w:rsidRPr="000816B7">
        <w:rPr>
          <w:color w:val="000000"/>
        </w:rPr>
        <w:t xml:space="preserve">Roller bearings are critical components of these motors. Current dynamic analyses that assume dry contacts are not valid in high-speed applications due to the role of elastohydrodynamic (EHL) lubricant film. Under light load and high speed, the EHL contacts of these bearings change their tribological behaviour, affecting parameters such as thermal performance, wear, sub-surface stress and frictional power loss. Hence, a combination of dynamics and contact mechanics is required for accurate performance and durability modelling. </w:t>
      </w:r>
      <w:r>
        <w:rPr>
          <w:color w:val="000000"/>
        </w:rPr>
        <w:t xml:space="preserve">Furthermore, dynamic analyses that assume rigid bearing races do not accurately capture contact conditions between the roller and race, limiting the accuracy of the models in predicting the above parameters. </w:t>
      </w:r>
      <w:r w:rsidRPr="000816B7">
        <w:rPr>
          <w:color w:val="000000"/>
        </w:rPr>
        <w:t>There is a paucity of experimental or numerical tribo-dynamic work for predicting high-speed bearing behaviour.</w:t>
      </w:r>
    </w:p>
    <w:p w14:paraId="0337429E" w14:textId="77777777" w:rsidR="00590CE7" w:rsidRPr="007C6574" w:rsidRDefault="00590CE7" w:rsidP="008F570A">
      <w:pPr>
        <w:pStyle w:val="Head1"/>
      </w:pPr>
      <w:r>
        <w:br w:type="page"/>
      </w:r>
      <w:r>
        <w:lastRenderedPageBreak/>
        <w:t>Acknowledgements</w:t>
      </w:r>
    </w:p>
    <w:p w14:paraId="7A0366C9" w14:textId="77777777" w:rsidR="00590CE7" w:rsidRDefault="00590CE7" w:rsidP="00D34F25">
      <w:r>
        <w:t xml:space="preserve">I would like to express my gratitude to my primary supervisor, </w:t>
      </w:r>
      <w:proofErr w:type="spellStart"/>
      <w:r>
        <w:t>Dr.</w:t>
      </w:r>
      <w:proofErr w:type="spellEnd"/>
      <w:r>
        <w:t xml:space="preserve"> Mahdi Mohammadpour for going above and beyond to provide guidance, </w:t>
      </w:r>
      <w:proofErr w:type="gramStart"/>
      <w:r>
        <w:t>support</w:t>
      </w:r>
      <w:proofErr w:type="gramEnd"/>
      <w:r>
        <w:t xml:space="preserve"> and encouragement throughout this project. His efforts and expertise have helped progress this work and my understanding of the technical aspects of this field. Thanks also goes to my secondary supervisors, Professor Stephanos Theodossiades and Professor Colin Garner, for their technical expertise and guidance with the PhD thus far.</w:t>
      </w:r>
    </w:p>
    <w:p w14:paraId="6F8B207C" w14:textId="77777777" w:rsidR="00590CE7" w:rsidRDefault="00590CE7" w:rsidP="006749FC">
      <w:r>
        <w:t>I would also like to thank my industrial supervisors, Dr Stephen Bewsher and Dr G</w:t>
      </w:r>
      <w:r w:rsidRPr="00B80A51">
        <w:t>ü</w:t>
      </w:r>
      <w:r>
        <w:t>nter Offner for their continued provision of technical expertise and guidance, as well providing access to the necessary software to conduct this research.</w:t>
      </w:r>
    </w:p>
    <w:p w14:paraId="476A225E" w14:textId="77777777" w:rsidR="00590CE7" w:rsidRDefault="00590CE7" w:rsidP="006749FC">
      <w:r>
        <w:t>Special thanks also go to my family and friends for their continued support.</w:t>
      </w:r>
    </w:p>
    <w:p w14:paraId="4DB54A96" w14:textId="77777777" w:rsidR="00590CE7" w:rsidRDefault="00590CE7">
      <w:pPr>
        <w:rPr>
          <w:b/>
          <w:i/>
          <w:iCs/>
          <w:szCs w:val="28"/>
          <w:lang w:val="en-US"/>
        </w:rPr>
      </w:pPr>
      <w:r>
        <w:rPr>
          <w:i/>
          <w:iCs/>
        </w:rPr>
        <w:br w:type="page"/>
      </w:r>
    </w:p>
    <w:p w14:paraId="3EFB3F8C" w14:textId="77777777" w:rsidR="00590CE7" w:rsidRPr="007C6574" w:rsidRDefault="00590CE7" w:rsidP="007A1AD5">
      <w:pPr>
        <w:pStyle w:val="Head1"/>
      </w:pPr>
      <w:r>
        <w:lastRenderedPageBreak/>
        <w:t>Contents</w:t>
      </w:r>
    </w:p>
    <w:sdt>
      <w:sdtPr>
        <w:rPr>
          <w:rFonts w:ascii="Calibri" w:eastAsia="Times New Roman" w:hAnsi="Calibri" w:cs="Times New Roman"/>
          <w:color w:val="auto"/>
          <w:sz w:val="22"/>
          <w:szCs w:val="20"/>
        </w:rPr>
        <w:id w:val="1162504786"/>
        <w:docPartObj>
          <w:docPartGallery w:val="Table of Contents"/>
          <w:docPartUnique/>
        </w:docPartObj>
      </w:sdtPr>
      <w:sdtEndPr>
        <w:rPr>
          <w:b/>
          <w:bCs/>
          <w:noProof/>
        </w:rPr>
      </w:sdtEndPr>
      <w:sdtContent>
        <w:p w14:paraId="47C1BCA5" w14:textId="77777777" w:rsidR="00590CE7" w:rsidRDefault="00590CE7" w:rsidP="00F81DE9">
          <w:pPr>
            <w:pStyle w:val="TOCHeading"/>
            <w:spacing w:before="0" w:line="276" w:lineRule="auto"/>
          </w:pPr>
        </w:p>
        <w:p w14:paraId="6E6ED729" w14:textId="77777777" w:rsidR="00590CE7" w:rsidRDefault="00590CE7" w:rsidP="00A5697B">
          <w:pPr>
            <w:pStyle w:val="TOC1"/>
            <w:rPr>
              <w:rFonts w:asciiTheme="minorHAnsi" w:eastAsiaTheme="minorEastAsia" w:hAnsiTheme="minorHAnsi" w:cstheme="minorBidi"/>
              <w:noProof/>
              <w:szCs w:val="22"/>
              <w:lang w:val="en-GB" w:eastAsia="en-GB"/>
            </w:rPr>
          </w:pPr>
          <w:r>
            <w:fldChar w:fldCharType="begin"/>
          </w:r>
          <w:r>
            <w:instrText xml:space="preserve"> TOC \o "1-3" \h \z \u </w:instrText>
          </w:r>
          <w:r>
            <w:fldChar w:fldCharType="separate"/>
          </w:r>
          <w:hyperlink w:anchor="_Toc40730150" w:history="1">
            <w:r w:rsidRPr="002908CF">
              <w:rPr>
                <w:rStyle w:val="Hyperlink"/>
                <w:noProof/>
              </w:rPr>
              <w:t>Research Motivation</w:t>
            </w:r>
            <w:r>
              <w:rPr>
                <w:noProof/>
                <w:webHidden/>
              </w:rPr>
              <w:tab/>
            </w:r>
            <w:r>
              <w:rPr>
                <w:noProof/>
                <w:webHidden/>
              </w:rPr>
              <w:fldChar w:fldCharType="begin"/>
            </w:r>
            <w:r>
              <w:rPr>
                <w:noProof/>
                <w:webHidden/>
              </w:rPr>
              <w:instrText xml:space="preserve"> PAGEREF _Toc40730150 \h </w:instrText>
            </w:r>
            <w:r>
              <w:rPr>
                <w:noProof/>
                <w:webHidden/>
              </w:rPr>
            </w:r>
            <w:r>
              <w:rPr>
                <w:noProof/>
                <w:webHidden/>
              </w:rPr>
              <w:fldChar w:fldCharType="separate"/>
            </w:r>
            <w:r>
              <w:rPr>
                <w:noProof/>
                <w:webHidden/>
              </w:rPr>
              <w:t>8</w:t>
            </w:r>
            <w:r>
              <w:rPr>
                <w:noProof/>
                <w:webHidden/>
              </w:rPr>
              <w:fldChar w:fldCharType="end"/>
            </w:r>
          </w:hyperlink>
        </w:p>
        <w:p w14:paraId="2D413C34" w14:textId="77777777" w:rsidR="00590CE7" w:rsidRDefault="00590CE7" w:rsidP="00A5697B">
          <w:pPr>
            <w:pStyle w:val="TOC1"/>
            <w:rPr>
              <w:rFonts w:asciiTheme="minorHAnsi" w:eastAsiaTheme="minorEastAsia" w:hAnsiTheme="minorHAnsi" w:cstheme="minorBidi"/>
              <w:noProof/>
              <w:szCs w:val="22"/>
              <w:lang w:val="en-GB" w:eastAsia="en-GB"/>
            </w:rPr>
          </w:pPr>
          <w:hyperlink w:anchor="_Toc40730151" w:history="1">
            <w:r w:rsidRPr="002908CF">
              <w:rPr>
                <w:rStyle w:val="Hyperlink"/>
                <w:noProof/>
              </w:rPr>
              <w:t>Aims and Objectives</w:t>
            </w:r>
            <w:r>
              <w:rPr>
                <w:noProof/>
                <w:webHidden/>
              </w:rPr>
              <w:tab/>
            </w:r>
            <w:r>
              <w:rPr>
                <w:noProof/>
                <w:webHidden/>
              </w:rPr>
              <w:fldChar w:fldCharType="begin"/>
            </w:r>
            <w:r>
              <w:rPr>
                <w:noProof/>
                <w:webHidden/>
              </w:rPr>
              <w:instrText xml:space="preserve"> PAGEREF _Toc40730151 \h </w:instrText>
            </w:r>
            <w:r>
              <w:rPr>
                <w:noProof/>
                <w:webHidden/>
              </w:rPr>
            </w:r>
            <w:r>
              <w:rPr>
                <w:noProof/>
                <w:webHidden/>
              </w:rPr>
              <w:fldChar w:fldCharType="separate"/>
            </w:r>
            <w:r>
              <w:rPr>
                <w:noProof/>
                <w:webHidden/>
              </w:rPr>
              <w:t>10</w:t>
            </w:r>
            <w:r>
              <w:rPr>
                <w:noProof/>
                <w:webHidden/>
              </w:rPr>
              <w:fldChar w:fldCharType="end"/>
            </w:r>
          </w:hyperlink>
        </w:p>
        <w:p w14:paraId="3AAF578E" w14:textId="77777777" w:rsidR="00590CE7" w:rsidRDefault="00590CE7" w:rsidP="00A5697B">
          <w:pPr>
            <w:pStyle w:val="TOC1"/>
            <w:rPr>
              <w:rFonts w:asciiTheme="minorHAnsi" w:eastAsiaTheme="minorEastAsia" w:hAnsiTheme="minorHAnsi" w:cstheme="minorBidi"/>
              <w:noProof/>
              <w:szCs w:val="22"/>
              <w:lang w:val="en-GB" w:eastAsia="en-GB"/>
            </w:rPr>
          </w:pPr>
          <w:hyperlink w:anchor="_Toc40730152" w:history="1">
            <w:r w:rsidRPr="002908CF">
              <w:rPr>
                <w:rStyle w:val="Hyperlink"/>
                <w:noProof/>
              </w:rPr>
              <w:t>Novelties</w:t>
            </w:r>
            <w:r>
              <w:rPr>
                <w:noProof/>
                <w:webHidden/>
              </w:rPr>
              <w:tab/>
            </w:r>
            <w:r>
              <w:rPr>
                <w:noProof/>
                <w:webHidden/>
              </w:rPr>
              <w:fldChar w:fldCharType="begin"/>
            </w:r>
            <w:r>
              <w:rPr>
                <w:noProof/>
                <w:webHidden/>
              </w:rPr>
              <w:instrText xml:space="preserve"> PAGEREF _Toc40730152 \h </w:instrText>
            </w:r>
            <w:r>
              <w:rPr>
                <w:noProof/>
                <w:webHidden/>
              </w:rPr>
            </w:r>
            <w:r>
              <w:rPr>
                <w:noProof/>
                <w:webHidden/>
              </w:rPr>
              <w:fldChar w:fldCharType="separate"/>
            </w:r>
            <w:r>
              <w:rPr>
                <w:noProof/>
                <w:webHidden/>
              </w:rPr>
              <w:t>12</w:t>
            </w:r>
            <w:r>
              <w:rPr>
                <w:noProof/>
                <w:webHidden/>
              </w:rPr>
              <w:fldChar w:fldCharType="end"/>
            </w:r>
          </w:hyperlink>
        </w:p>
        <w:p w14:paraId="73BEB30E" w14:textId="77777777" w:rsidR="00590CE7" w:rsidRDefault="00590CE7" w:rsidP="00A5697B">
          <w:pPr>
            <w:pStyle w:val="TOC1"/>
            <w:rPr>
              <w:rFonts w:asciiTheme="minorHAnsi" w:eastAsiaTheme="minorEastAsia" w:hAnsiTheme="minorHAnsi" w:cstheme="minorBidi"/>
              <w:noProof/>
              <w:szCs w:val="22"/>
              <w:lang w:val="en-GB" w:eastAsia="en-GB"/>
            </w:rPr>
          </w:pPr>
          <w:hyperlink w:anchor="_Toc40730153" w:history="1">
            <w:r w:rsidRPr="002908CF">
              <w:rPr>
                <w:rStyle w:val="Hyperlink"/>
                <w:noProof/>
              </w:rPr>
              <w:t>1.</w:t>
            </w:r>
            <w:r>
              <w:rPr>
                <w:rFonts w:asciiTheme="minorHAnsi" w:eastAsiaTheme="minorEastAsia" w:hAnsiTheme="minorHAnsi" w:cstheme="minorBidi"/>
                <w:noProof/>
                <w:szCs w:val="22"/>
                <w:lang w:val="en-GB" w:eastAsia="en-GB"/>
              </w:rPr>
              <w:tab/>
            </w:r>
            <w:r w:rsidRPr="002908CF">
              <w:rPr>
                <w:rStyle w:val="Hyperlink"/>
                <w:noProof/>
              </w:rPr>
              <w:t>Introduction</w:t>
            </w:r>
            <w:r>
              <w:rPr>
                <w:noProof/>
                <w:webHidden/>
              </w:rPr>
              <w:tab/>
            </w:r>
            <w:r>
              <w:rPr>
                <w:noProof/>
                <w:webHidden/>
              </w:rPr>
              <w:fldChar w:fldCharType="begin"/>
            </w:r>
            <w:r>
              <w:rPr>
                <w:noProof/>
                <w:webHidden/>
              </w:rPr>
              <w:instrText xml:space="preserve"> PAGEREF _Toc40730153 \h </w:instrText>
            </w:r>
            <w:r>
              <w:rPr>
                <w:noProof/>
                <w:webHidden/>
              </w:rPr>
            </w:r>
            <w:r>
              <w:rPr>
                <w:noProof/>
                <w:webHidden/>
              </w:rPr>
              <w:fldChar w:fldCharType="separate"/>
            </w:r>
            <w:r>
              <w:rPr>
                <w:noProof/>
                <w:webHidden/>
              </w:rPr>
              <w:t>13</w:t>
            </w:r>
            <w:r>
              <w:rPr>
                <w:noProof/>
                <w:webHidden/>
              </w:rPr>
              <w:fldChar w:fldCharType="end"/>
            </w:r>
          </w:hyperlink>
        </w:p>
        <w:p w14:paraId="75E8236F" w14:textId="77777777" w:rsidR="00590CE7" w:rsidRDefault="00590CE7" w:rsidP="00A5697B">
          <w:pPr>
            <w:pStyle w:val="TOC2"/>
            <w:tabs>
              <w:tab w:val="left" w:pos="880"/>
            </w:tabs>
            <w:rPr>
              <w:rFonts w:asciiTheme="minorHAnsi" w:eastAsiaTheme="minorEastAsia" w:hAnsiTheme="minorHAnsi" w:cstheme="minorBidi"/>
              <w:noProof/>
              <w:szCs w:val="22"/>
              <w:lang w:eastAsia="en-GB"/>
            </w:rPr>
          </w:pPr>
          <w:hyperlink w:anchor="_Toc40730154" w:history="1">
            <w:r w:rsidRPr="002908CF">
              <w:rPr>
                <w:rStyle w:val="Hyperlink"/>
                <w:noProof/>
              </w:rPr>
              <w:t>1.1.</w:t>
            </w:r>
            <w:r>
              <w:rPr>
                <w:rFonts w:asciiTheme="minorHAnsi" w:eastAsiaTheme="minorEastAsia" w:hAnsiTheme="minorHAnsi" w:cstheme="minorBidi"/>
                <w:noProof/>
                <w:szCs w:val="22"/>
                <w:lang w:eastAsia="en-GB"/>
              </w:rPr>
              <w:tab/>
            </w:r>
            <w:r w:rsidRPr="002908CF">
              <w:rPr>
                <w:rStyle w:val="Hyperlink"/>
                <w:noProof/>
              </w:rPr>
              <w:t>Rolling Element Bearings</w:t>
            </w:r>
            <w:r>
              <w:rPr>
                <w:noProof/>
                <w:webHidden/>
              </w:rPr>
              <w:tab/>
            </w:r>
            <w:r>
              <w:rPr>
                <w:noProof/>
                <w:webHidden/>
              </w:rPr>
              <w:fldChar w:fldCharType="begin"/>
            </w:r>
            <w:r>
              <w:rPr>
                <w:noProof/>
                <w:webHidden/>
              </w:rPr>
              <w:instrText xml:space="preserve"> PAGEREF _Toc40730154 \h </w:instrText>
            </w:r>
            <w:r>
              <w:rPr>
                <w:noProof/>
                <w:webHidden/>
              </w:rPr>
            </w:r>
            <w:r>
              <w:rPr>
                <w:noProof/>
                <w:webHidden/>
              </w:rPr>
              <w:fldChar w:fldCharType="separate"/>
            </w:r>
            <w:r>
              <w:rPr>
                <w:noProof/>
                <w:webHidden/>
              </w:rPr>
              <w:t>13</w:t>
            </w:r>
            <w:r>
              <w:rPr>
                <w:noProof/>
                <w:webHidden/>
              </w:rPr>
              <w:fldChar w:fldCharType="end"/>
            </w:r>
          </w:hyperlink>
        </w:p>
        <w:p w14:paraId="65A44332" w14:textId="77777777" w:rsidR="00590CE7" w:rsidRDefault="00590CE7" w:rsidP="00A5697B">
          <w:pPr>
            <w:pStyle w:val="TOC2"/>
            <w:tabs>
              <w:tab w:val="left" w:pos="880"/>
            </w:tabs>
            <w:rPr>
              <w:rFonts w:asciiTheme="minorHAnsi" w:eastAsiaTheme="minorEastAsia" w:hAnsiTheme="minorHAnsi" w:cstheme="minorBidi"/>
              <w:noProof/>
              <w:szCs w:val="22"/>
              <w:lang w:eastAsia="en-GB"/>
            </w:rPr>
          </w:pPr>
          <w:hyperlink w:anchor="_Toc40730155" w:history="1">
            <w:r w:rsidRPr="002908CF">
              <w:rPr>
                <w:rStyle w:val="Hyperlink"/>
                <w:noProof/>
              </w:rPr>
              <w:t>1.2.</w:t>
            </w:r>
            <w:r>
              <w:rPr>
                <w:rFonts w:asciiTheme="minorHAnsi" w:eastAsiaTheme="minorEastAsia" w:hAnsiTheme="minorHAnsi" w:cstheme="minorBidi"/>
                <w:noProof/>
                <w:szCs w:val="22"/>
                <w:lang w:eastAsia="en-GB"/>
              </w:rPr>
              <w:tab/>
            </w:r>
            <w:r w:rsidRPr="002908CF">
              <w:rPr>
                <w:rStyle w:val="Hyperlink"/>
                <w:noProof/>
              </w:rPr>
              <w:t>Report Structure</w:t>
            </w:r>
            <w:r>
              <w:rPr>
                <w:noProof/>
                <w:webHidden/>
              </w:rPr>
              <w:tab/>
            </w:r>
            <w:r>
              <w:rPr>
                <w:noProof/>
                <w:webHidden/>
              </w:rPr>
              <w:fldChar w:fldCharType="begin"/>
            </w:r>
            <w:r>
              <w:rPr>
                <w:noProof/>
                <w:webHidden/>
              </w:rPr>
              <w:instrText xml:space="preserve"> PAGEREF _Toc40730155 \h </w:instrText>
            </w:r>
            <w:r>
              <w:rPr>
                <w:noProof/>
                <w:webHidden/>
              </w:rPr>
            </w:r>
            <w:r>
              <w:rPr>
                <w:noProof/>
                <w:webHidden/>
              </w:rPr>
              <w:fldChar w:fldCharType="separate"/>
            </w:r>
            <w:r>
              <w:rPr>
                <w:noProof/>
                <w:webHidden/>
              </w:rPr>
              <w:t>13</w:t>
            </w:r>
            <w:r>
              <w:rPr>
                <w:noProof/>
                <w:webHidden/>
              </w:rPr>
              <w:fldChar w:fldCharType="end"/>
            </w:r>
          </w:hyperlink>
        </w:p>
        <w:p w14:paraId="69B2C854" w14:textId="77777777" w:rsidR="00590CE7" w:rsidRDefault="00590CE7" w:rsidP="00A5697B">
          <w:pPr>
            <w:pStyle w:val="TOC1"/>
            <w:rPr>
              <w:rFonts w:asciiTheme="minorHAnsi" w:eastAsiaTheme="minorEastAsia" w:hAnsiTheme="minorHAnsi" w:cstheme="minorBidi"/>
              <w:noProof/>
              <w:szCs w:val="22"/>
              <w:lang w:val="en-GB" w:eastAsia="en-GB"/>
            </w:rPr>
          </w:pPr>
          <w:hyperlink w:anchor="_Toc40730156" w:history="1">
            <w:r w:rsidRPr="002908CF">
              <w:rPr>
                <w:rStyle w:val="Hyperlink"/>
                <w:noProof/>
              </w:rPr>
              <w:t>2.</w:t>
            </w:r>
            <w:r>
              <w:rPr>
                <w:rFonts w:asciiTheme="minorHAnsi" w:eastAsiaTheme="minorEastAsia" w:hAnsiTheme="minorHAnsi" w:cstheme="minorBidi"/>
                <w:noProof/>
                <w:szCs w:val="22"/>
                <w:lang w:val="en-GB" w:eastAsia="en-GB"/>
              </w:rPr>
              <w:tab/>
            </w:r>
            <w:r w:rsidRPr="002908CF">
              <w:rPr>
                <w:rStyle w:val="Hyperlink"/>
                <w:noProof/>
              </w:rPr>
              <w:t>Elastohydrodynamic Lubrication</w:t>
            </w:r>
            <w:r>
              <w:rPr>
                <w:noProof/>
                <w:webHidden/>
              </w:rPr>
              <w:tab/>
            </w:r>
            <w:r>
              <w:rPr>
                <w:noProof/>
                <w:webHidden/>
              </w:rPr>
              <w:fldChar w:fldCharType="begin"/>
            </w:r>
            <w:r>
              <w:rPr>
                <w:noProof/>
                <w:webHidden/>
              </w:rPr>
              <w:instrText xml:space="preserve"> PAGEREF _Toc40730156 \h </w:instrText>
            </w:r>
            <w:r>
              <w:rPr>
                <w:noProof/>
                <w:webHidden/>
              </w:rPr>
            </w:r>
            <w:r>
              <w:rPr>
                <w:noProof/>
                <w:webHidden/>
              </w:rPr>
              <w:fldChar w:fldCharType="separate"/>
            </w:r>
            <w:r>
              <w:rPr>
                <w:noProof/>
                <w:webHidden/>
              </w:rPr>
              <w:t>14</w:t>
            </w:r>
            <w:r>
              <w:rPr>
                <w:noProof/>
                <w:webHidden/>
              </w:rPr>
              <w:fldChar w:fldCharType="end"/>
            </w:r>
          </w:hyperlink>
        </w:p>
        <w:p w14:paraId="0ABC1F54" w14:textId="77777777" w:rsidR="00590CE7" w:rsidRDefault="00590CE7" w:rsidP="00A5697B">
          <w:pPr>
            <w:pStyle w:val="TOC2"/>
            <w:tabs>
              <w:tab w:val="left" w:pos="880"/>
            </w:tabs>
            <w:rPr>
              <w:rFonts w:asciiTheme="minorHAnsi" w:eastAsiaTheme="minorEastAsia" w:hAnsiTheme="minorHAnsi" w:cstheme="minorBidi"/>
              <w:noProof/>
              <w:szCs w:val="22"/>
              <w:lang w:eastAsia="en-GB"/>
            </w:rPr>
          </w:pPr>
          <w:hyperlink w:anchor="_Toc40730157" w:history="1">
            <w:r w:rsidRPr="002908CF">
              <w:rPr>
                <w:rStyle w:val="Hyperlink"/>
                <w:noProof/>
              </w:rPr>
              <w:t>2.1.</w:t>
            </w:r>
            <w:r>
              <w:rPr>
                <w:rFonts w:asciiTheme="minorHAnsi" w:eastAsiaTheme="minorEastAsia" w:hAnsiTheme="minorHAnsi" w:cstheme="minorBidi"/>
                <w:noProof/>
                <w:szCs w:val="22"/>
                <w:lang w:eastAsia="en-GB"/>
              </w:rPr>
              <w:tab/>
            </w:r>
            <w:r w:rsidRPr="002908CF">
              <w:rPr>
                <w:rStyle w:val="Hyperlink"/>
                <w:noProof/>
              </w:rPr>
              <w:t>Hertzian Contact Mechanics</w:t>
            </w:r>
            <w:r>
              <w:rPr>
                <w:noProof/>
                <w:webHidden/>
              </w:rPr>
              <w:tab/>
            </w:r>
            <w:r>
              <w:rPr>
                <w:noProof/>
                <w:webHidden/>
              </w:rPr>
              <w:fldChar w:fldCharType="begin"/>
            </w:r>
            <w:r>
              <w:rPr>
                <w:noProof/>
                <w:webHidden/>
              </w:rPr>
              <w:instrText xml:space="preserve"> PAGEREF _Toc40730157 \h </w:instrText>
            </w:r>
            <w:r>
              <w:rPr>
                <w:noProof/>
                <w:webHidden/>
              </w:rPr>
            </w:r>
            <w:r>
              <w:rPr>
                <w:noProof/>
                <w:webHidden/>
              </w:rPr>
              <w:fldChar w:fldCharType="separate"/>
            </w:r>
            <w:r>
              <w:rPr>
                <w:noProof/>
                <w:webHidden/>
              </w:rPr>
              <w:t>14</w:t>
            </w:r>
            <w:r>
              <w:rPr>
                <w:noProof/>
                <w:webHidden/>
              </w:rPr>
              <w:fldChar w:fldCharType="end"/>
            </w:r>
          </w:hyperlink>
        </w:p>
        <w:p w14:paraId="6E0A80B3" w14:textId="77777777" w:rsidR="00590CE7" w:rsidRDefault="00590CE7" w:rsidP="00A5697B">
          <w:pPr>
            <w:pStyle w:val="TOC2"/>
            <w:tabs>
              <w:tab w:val="left" w:pos="880"/>
            </w:tabs>
            <w:rPr>
              <w:rFonts w:asciiTheme="minorHAnsi" w:eastAsiaTheme="minorEastAsia" w:hAnsiTheme="minorHAnsi" w:cstheme="minorBidi"/>
              <w:noProof/>
              <w:szCs w:val="22"/>
              <w:lang w:eastAsia="en-GB"/>
            </w:rPr>
          </w:pPr>
          <w:hyperlink w:anchor="_Toc40730158" w:history="1">
            <w:r w:rsidRPr="002908CF">
              <w:rPr>
                <w:rStyle w:val="Hyperlink"/>
                <w:noProof/>
              </w:rPr>
              <w:t>2.2.</w:t>
            </w:r>
            <w:r>
              <w:rPr>
                <w:rFonts w:asciiTheme="minorHAnsi" w:eastAsiaTheme="minorEastAsia" w:hAnsiTheme="minorHAnsi" w:cstheme="minorBidi"/>
                <w:noProof/>
                <w:szCs w:val="22"/>
                <w:lang w:eastAsia="en-GB"/>
              </w:rPr>
              <w:tab/>
            </w:r>
            <w:r w:rsidRPr="002908CF">
              <w:rPr>
                <w:rStyle w:val="Hyperlink"/>
                <w:noProof/>
              </w:rPr>
              <w:t>Elastohydrodynamic Lubrication Background</w:t>
            </w:r>
            <w:r>
              <w:rPr>
                <w:noProof/>
                <w:webHidden/>
              </w:rPr>
              <w:tab/>
            </w:r>
            <w:r>
              <w:rPr>
                <w:noProof/>
                <w:webHidden/>
              </w:rPr>
              <w:fldChar w:fldCharType="begin"/>
            </w:r>
            <w:r>
              <w:rPr>
                <w:noProof/>
                <w:webHidden/>
              </w:rPr>
              <w:instrText xml:space="preserve"> PAGEREF _Toc40730158 \h </w:instrText>
            </w:r>
            <w:r>
              <w:rPr>
                <w:noProof/>
                <w:webHidden/>
              </w:rPr>
            </w:r>
            <w:r>
              <w:rPr>
                <w:noProof/>
                <w:webHidden/>
              </w:rPr>
              <w:fldChar w:fldCharType="separate"/>
            </w:r>
            <w:r>
              <w:rPr>
                <w:noProof/>
                <w:webHidden/>
              </w:rPr>
              <w:t>17</w:t>
            </w:r>
            <w:r>
              <w:rPr>
                <w:noProof/>
                <w:webHidden/>
              </w:rPr>
              <w:fldChar w:fldCharType="end"/>
            </w:r>
          </w:hyperlink>
        </w:p>
        <w:p w14:paraId="23F85328" w14:textId="77777777" w:rsidR="00590CE7" w:rsidRDefault="00590CE7" w:rsidP="00FD08C3">
          <w:pPr>
            <w:pStyle w:val="TOC3"/>
            <w:rPr>
              <w:rFonts w:asciiTheme="minorHAnsi" w:eastAsiaTheme="minorEastAsia" w:hAnsiTheme="minorHAnsi" w:cstheme="minorBidi"/>
              <w:noProof/>
              <w:szCs w:val="22"/>
              <w:lang w:eastAsia="en-GB"/>
            </w:rPr>
          </w:pPr>
          <w:hyperlink w:anchor="_Toc40730159" w:history="1">
            <w:r w:rsidRPr="002908CF">
              <w:rPr>
                <w:rStyle w:val="Hyperlink"/>
                <w:noProof/>
              </w:rPr>
              <w:t>2.2.1.</w:t>
            </w:r>
            <w:r>
              <w:rPr>
                <w:rFonts w:asciiTheme="minorHAnsi" w:eastAsiaTheme="minorEastAsia" w:hAnsiTheme="minorHAnsi" w:cstheme="minorBidi"/>
                <w:noProof/>
                <w:szCs w:val="22"/>
                <w:lang w:eastAsia="en-GB"/>
              </w:rPr>
              <w:tab/>
            </w:r>
            <w:r w:rsidRPr="002908CF">
              <w:rPr>
                <w:rStyle w:val="Hyperlink"/>
                <w:noProof/>
              </w:rPr>
              <w:t>History</w:t>
            </w:r>
            <w:r>
              <w:rPr>
                <w:noProof/>
                <w:webHidden/>
              </w:rPr>
              <w:tab/>
            </w:r>
            <w:r>
              <w:rPr>
                <w:noProof/>
                <w:webHidden/>
              </w:rPr>
              <w:fldChar w:fldCharType="begin"/>
            </w:r>
            <w:r>
              <w:rPr>
                <w:noProof/>
                <w:webHidden/>
              </w:rPr>
              <w:instrText xml:space="preserve"> PAGEREF _Toc40730159 \h </w:instrText>
            </w:r>
            <w:r>
              <w:rPr>
                <w:noProof/>
                <w:webHidden/>
              </w:rPr>
            </w:r>
            <w:r>
              <w:rPr>
                <w:noProof/>
                <w:webHidden/>
              </w:rPr>
              <w:fldChar w:fldCharType="separate"/>
            </w:r>
            <w:r>
              <w:rPr>
                <w:noProof/>
                <w:webHidden/>
              </w:rPr>
              <w:t>17</w:t>
            </w:r>
            <w:r>
              <w:rPr>
                <w:noProof/>
                <w:webHidden/>
              </w:rPr>
              <w:fldChar w:fldCharType="end"/>
            </w:r>
          </w:hyperlink>
        </w:p>
        <w:p w14:paraId="089AF063" w14:textId="77777777" w:rsidR="00590CE7" w:rsidRDefault="00590CE7" w:rsidP="00FD08C3">
          <w:pPr>
            <w:pStyle w:val="TOC3"/>
            <w:rPr>
              <w:rFonts w:asciiTheme="minorHAnsi" w:eastAsiaTheme="minorEastAsia" w:hAnsiTheme="minorHAnsi" w:cstheme="minorBidi"/>
              <w:noProof/>
              <w:szCs w:val="22"/>
              <w:lang w:eastAsia="en-GB"/>
            </w:rPr>
          </w:pPr>
          <w:hyperlink w:anchor="_Toc40730160" w:history="1">
            <w:r w:rsidRPr="002908CF">
              <w:rPr>
                <w:rStyle w:val="Hyperlink"/>
                <w:noProof/>
              </w:rPr>
              <w:t>2.2.2.</w:t>
            </w:r>
            <w:r>
              <w:rPr>
                <w:rFonts w:asciiTheme="minorHAnsi" w:eastAsiaTheme="minorEastAsia" w:hAnsiTheme="minorHAnsi" w:cstheme="minorBidi"/>
                <w:noProof/>
                <w:szCs w:val="22"/>
                <w:lang w:eastAsia="en-GB"/>
              </w:rPr>
              <w:tab/>
            </w:r>
            <w:r w:rsidRPr="002908CF">
              <w:rPr>
                <w:rStyle w:val="Hyperlink"/>
                <w:noProof/>
              </w:rPr>
              <w:t>Numerical Methods</w:t>
            </w:r>
            <w:r>
              <w:rPr>
                <w:noProof/>
                <w:webHidden/>
              </w:rPr>
              <w:tab/>
            </w:r>
            <w:r>
              <w:rPr>
                <w:noProof/>
                <w:webHidden/>
              </w:rPr>
              <w:fldChar w:fldCharType="begin"/>
            </w:r>
            <w:r>
              <w:rPr>
                <w:noProof/>
                <w:webHidden/>
              </w:rPr>
              <w:instrText xml:space="preserve"> PAGEREF _Toc40730160 \h </w:instrText>
            </w:r>
            <w:r>
              <w:rPr>
                <w:noProof/>
                <w:webHidden/>
              </w:rPr>
            </w:r>
            <w:r>
              <w:rPr>
                <w:noProof/>
                <w:webHidden/>
              </w:rPr>
              <w:fldChar w:fldCharType="separate"/>
            </w:r>
            <w:r>
              <w:rPr>
                <w:noProof/>
                <w:webHidden/>
              </w:rPr>
              <w:t>18</w:t>
            </w:r>
            <w:r>
              <w:rPr>
                <w:noProof/>
                <w:webHidden/>
              </w:rPr>
              <w:fldChar w:fldCharType="end"/>
            </w:r>
          </w:hyperlink>
        </w:p>
        <w:p w14:paraId="3B04CB0D" w14:textId="77777777" w:rsidR="00590CE7" w:rsidRDefault="00590CE7" w:rsidP="00FD08C3">
          <w:pPr>
            <w:pStyle w:val="TOC3"/>
            <w:rPr>
              <w:rFonts w:asciiTheme="minorHAnsi" w:eastAsiaTheme="minorEastAsia" w:hAnsiTheme="minorHAnsi" w:cstheme="minorBidi"/>
              <w:noProof/>
              <w:szCs w:val="22"/>
              <w:lang w:eastAsia="en-GB"/>
            </w:rPr>
          </w:pPr>
          <w:hyperlink w:anchor="_Toc40730161" w:history="1">
            <w:r w:rsidRPr="002908CF">
              <w:rPr>
                <w:rStyle w:val="Hyperlink"/>
                <w:noProof/>
              </w:rPr>
              <w:t>2.2.3.</w:t>
            </w:r>
            <w:r>
              <w:rPr>
                <w:rFonts w:asciiTheme="minorHAnsi" w:eastAsiaTheme="minorEastAsia" w:hAnsiTheme="minorHAnsi" w:cstheme="minorBidi"/>
                <w:noProof/>
                <w:szCs w:val="22"/>
                <w:lang w:eastAsia="en-GB"/>
              </w:rPr>
              <w:tab/>
            </w:r>
            <w:r w:rsidRPr="002908CF">
              <w:rPr>
                <w:rStyle w:val="Hyperlink"/>
                <w:noProof/>
              </w:rPr>
              <w:t>Starvation</w:t>
            </w:r>
            <w:r>
              <w:rPr>
                <w:noProof/>
                <w:webHidden/>
              </w:rPr>
              <w:tab/>
            </w:r>
            <w:r>
              <w:rPr>
                <w:noProof/>
                <w:webHidden/>
              </w:rPr>
              <w:fldChar w:fldCharType="begin"/>
            </w:r>
            <w:r>
              <w:rPr>
                <w:noProof/>
                <w:webHidden/>
              </w:rPr>
              <w:instrText xml:space="preserve"> PAGEREF _Toc40730161 \h </w:instrText>
            </w:r>
            <w:r>
              <w:rPr>
                <w:noProof/>
                <w:webHidden/>
              </w:rPr>
            </w:r>
            <w:r>
              <w:rPr>
                <w:noProof/>
                <w:webHidden/>
              </w:rPr>
              <w:fldChar w:fldCharType="separate"/>
            </w:r>
            <w:r>
              <w:rPr>
                <w:noProof/>
                <w:webHidden/>
              </w:rPr>
              <w:t>19</w:t>
            </w:r>
            <w:r>
              <w:rPr>
                <w:noProof/>
                <w:webHidden/>
              </w:rPr>
              <w:fldChar w:fldCharType="end"/>
            </w:r>
          </w:hyperlink>
        </w:p>
        <w:p w14:paraId="41EE7755" w14:textId="77777777" w:rsidR="00590CE7" w:rsidRDefault="00590CE7" w:rsidP="00FD08C3">
          <w:pPr>
            <w:pStyle w:val="TOC3"/>
            <w:rPr>
              <w:rFonts w:asciiTheme="minorHAnsi" w:eastAsiaTheme="minorEastAsia" w:hAnsiTheme="minorHAnsi" w:cstheme="minorBidi"/>
              <w:noProof/>
              <w:szCs w:val="22"/>
              <w:lang w:eastAsia="en-GB"/>
            </w:rPr>
          </w:pPr>
          <w:hyperlink w:anchor="_Toc40730162" w:history="1">
            <w:r w:rsidRPr="002908CF">
              <w:rPr>
                <w:rStyle w:val="Hyperlink"/>
                <w:noProof/>
              </w:rPr>
              <w:t>2.2.4.</w:t>
            </w:r>
            <w:r>
              <w:rPr>
                <w:rFonts w:asciiTheme="minorHAnsi" w:eastAsiaTheme="minorEastAsia" w:hAnsiTheme="minorHAnsi" w:cstheme="minorBidi"/>
                <w:noProof/>
                <w:szCs w:val="22"/>
                <w:lang w:eastAsia="en-GB"/>
              </w:rPr>
              <w:tab/>
            </w:r>
            <w:r w:rsidRPr="002908CF">
              <w:rPr>
                <w:rStyle w:val="Hyperlink"/>
                <w:noProof/>
              </w:rPr>
              <w:t>Thermal EHL</w:t>
            </w:r>
            <w:r>
              <w:rPr>
                <w:noProof/>
                <w:webHidden/>
              </w:rPr>
              <w:tab/>
            </w:r>
            <w:r>
              <w:rPr>
                <w:noProof/>
                <w:webHidden/>
              </w:rPr>
              <w:fldChar w:fldCharType="begin"/>
            </w:r>
            <w:r>
              <w:rPr>
                <w:noProof/>
                <w:webHidden/>
              </w:rPr>
              <w:instrText xml:space="preserve"> PAGEREF _Toc40730162 \h </w:instrText>
            </w:r>
            <w:r>
              <w:rPr>
                <w:noProof/>
                <w:webHidden/>
              </w:rPr>
            </w:r>
            <w:r>
              <w:rPr>
                <w:noProof/>
                <w:webHidden/>
              </w:rPr>
              <w:fldChar w:fldCharType="separate"/>
            </w:r>
            <w:r>
              <w:rPr>
                <w:noProof/>
                <w:webHidden/>
              </w:rPr>
              <w:t>20</w:t>
            </w:r>
            <w:r>
              <w:rPr>
                <w:noProof/>
                <w:webHidden/>
              </w:rPr>
              <w:fldChar w:fldCharType="end"/>
            </w:r>
          </w:hyperlink>
        </w:p>
        <w:p w14:paraId="7464C7E6" w14:textId="77777777" w:rsidR="00590CE7" w:rsidRDefault="00590CE7" w:rsidP="00A5697B">
          <w:pPr>
            <w:pStyle w:val="TOC2"/>
            <w:tabs>
              <w:tab w:val="left" w:pos="880"/>
            </w:tabs>
            <w:rPr>
              <w:rFonts w:asciiTheme="minorHAnsi" w:eastAsiaTheme="minorEastAsia" w:hAnsiTheme="minorHAnsi" w:cstheme="minorBidi"/>
              <w:noProof/>
              <w:szCs w:val="22"/>
              <w:lang w:eastAsia="en-GB"/>
            </w:rPr>
          </w:pPr>
          <w:hyperlink w:anchor="_Toc40730163" w:history="1">
            <w:r w:rsidRPr="002908CF">
              <w:rPr>
                <w:rStyle w:val="Hyperlink"/>
                <w:noProof/>
              </w:rPr>
              <w:t>2.3.</w:t>
            </w:r>
            <w:r>
              <w:rPr>
                <w:rFonts w:asciiTheme="minorHAnsi" w:eastAsiaTheme="minorEastAsia" w:hAnsiTheme="minorHAnsi" w:cstheme="minorBidi"/>
                <w:noProof/>
                <w:szCs w:val="22"/>
                <w:lang w:eastAsia="en-GB"/>
              </w:rPr>
              <w:tab/>
            </w:r>
            <w:r w:rsidRPr="002908CF">
              <w:rPr>
                <w:rStyle w:val="Hyperlink"/>
                <w:noProof/>
              </w:rPr>
              <w:t>Lubrication Regimes</w:t>
            </w:r>
            <w:r>
              <w:rPr>
                <w:noProof/>
                <w:webHidden/>
              </w:rPr>
              <w:tab/>
            </w:r>
            <w:r>
              <w:rPr>
                <w:noProof/>
                <w:webHidden/>
              </w:rPr>
              <w:fldChar w:fldCharType="begin"/>
            </w:r>
            <w:r>
              <w:rPr>
                <w:noProof/>
                <w:webHidden/>
              </w:rPr>
              <w:instrText xml:space="preserve"> PAGEREF _Toc40730163 \h </w:instrText>
            </w:r>
            <w:r>
              <w:rPr>
                <w:noProof/>
                <w:webHidden/>
              </w:rPr>
            </w:r>
            <w:r>
              <w:rPr>
                <w:noProof/>
                <w:webHidden/>
              </w:rPr>
              <w:fldChar w:fldCharType="separate"/>
            </w:r>
            <w:r>
              <w:rPr>
                <w:noProof/>
                <w:webHidden/>
              </w:rPr>
              <w:t>22</w:t>
            </w:r>
            <w:r>
              <w:rPr>
                <w:noProof/>
                <w:webHidden/>
              </w:rPr>
              <w:fldChar w:fldCharType="end"/>
            </w:r>
          </w:hyperlink>
        </w:p>
        <w:p w14:paraId="5955C275" w14:textId="77777777" w:rsidR="00590CE7" w:rsidRDefault="00590CE7" w:rsidP="00A5697B">
          <w:pPr>
            <w:pStyle w:val="TOC2"/>
            <w:tabs>
              <w:tab w:val="left" w:pos="880"/>
            </w:tabs>
            <w:rPr>
              <w:rFonts w:asciiTheme="minorHAnsi" w:eastAsiaTheme="minorEastAsia" w:hAnsiTheme="minorHAnsi" w:cstheme="minorBidi"/>
              <w:noProof/>
              <w:szCs w:val="22"/>
              <w:lang w:eastAsia="en-GB"/>
            </w:rPr>
          </w:pPr>
          <w:hyperlink w:anchor="_Toc40730164" w:history="1">
            <w:r w:rsidRPr="002908CF">
              <w:rPr>
                <w:rStyle w:val="Hyperlink"/>
                <w:noProof/>
              </w:rPr>
              <w:t>2.4.</w:t>
            </w:r>
            <w:r>
              <w:rPr>
                <w:rFonts w:asciiTheme="minorHAnsi" w:eastAsiaTheme="minorEastAsia" w:hAnsiTheme="minorHAnsi" w:cstheme="minorBidi"/>
                <w:noProof/>
                <w:szCs w:val="22"/>
                <w:lang w:eastAsia="en-GB"/>
              </w:rPr>
              <w:tab/>
            </w:r>
            <w:r w:rsidRPr="002908CF">
              <w:rPr>
                <w:rStyle w:val="Hyperlink"/>
                <w:noProof/>
              </w:rPr>
              <w:t>Elastohydrodynamic Pressure and Film Characteristics</w:t>
            </w:r>
            <w:r>
              <w:rPr>
                <w:noProof/>
                <w:webHidden/>
              </w:rPr>
              <w:tab/>
            </w:r>
            <w:r>
              <w:rPr>
                <w:noProof/>
                <w:webHidden/>
              </w:rPr>
              <w:fldChar w:fldCharType="begin"/>
            </w:r>
            <w:r>
              <w:rPr>
                <w:noProof/>
                <w:webHidden/>
              </w:rPr>
              <w:instrText xml:space="preserve"> PAGEREF _Toc40730164 \h </w:instrText>
            </w:r>
            <w:r>
              <w:rPr>
                <w:noProof/>
                <w:webHidden/>
              </w:rPr>
            </w:r>
            <w:r>
              <w:rPr>
                <w:noProof/>
                <w:webHidden/>
              </w:rPr>
              <w:fldChar w:fldCharType="separate"/>
            </w:r>
            <w:r>
              <w:rPr>
                <w:noProof/>
                <w:webHidden/>
              </w:rPr>
              <w:t>23</w:t>
            </w:r>
            <w:r>
              <w:rPr>
                <w:noProof/>
                <w:webHidden/>
              </w:rPr>
              <w:fldChar w:fldCharType="end"/>
            </w:r>
          </w:hyperlink>
        </w:p>
        <w:p w14:paraId="4A11DEBE" w14:textId="77777777" w:rsidR="00590CE7" w:rsidRDefault="00590CE7" w:rsidP="00A5697B">
          <w:pPr>
            <w:pStyle w:val="TOC1"/>
            <w:rPr>
              <w:rFonts w:asciiTheme="minorHAnsi" w:eastAsiaTheme="minorEastAsia" w:hAnsiTheme="minorHAnsi" w:cstheme="minorBidi"/>
              <w:noProof/>
              <w:szCs w:val="22"/>
              <w:lang w:val="en-GB" w:eastAsia="en-GB"/>
            </w:rPr>
          </w:pPr>
          <w:hyperlink w:anchor="_Toc40730165" w:history="1">
            <w:r w:rsidRPr="002908CF">
              <w:rPr>
                <w:rStyle w:val="Hyperlink"/>
                <w:noProof/>
              </w:rPr>
              <w:t>3.</w:t>
            </w:r>
            <w:r>
              <w:rPr>
                <w:rFonts w:asciiTheme="minorHAnsi" w:eastAsiaTheme="minorEastAsia" w:hAnsiTheme="minorHAnsi" w:cstheme="minorBidi"/>
                <w:noProof/>
                <w:szCs w:val="22"/>
                <w:lang w:val="en-GB" w:eastAsia="en-GB"/>
              </w:rPr>
              <w:tab/>
            </w:r>
            <w:r w:rsidRPr="002908CF">
              <w:rPr>
                <w:rStyle w:val="Hyperlink"/>
                <w:noProof/>
              </w:rPr>
              <w:t>Numerical EHL Model and Solution</w:t>
            </w:r>
            <w:r>
              <w:rPr>
                <w:noProof/>
                <w:webHidden/>
              </w:rPr>
              <w:tab/>
            </w:r>
            <w:r>
              <w:rPr>
                <w:noProof/>
                <w:webHidden/>
              </w:rPr>
              <w:fldChar w:fldCharType="begin"/>
            </w:r>
            <w:r>
              <w:rPr>
                <w:noProof/>
                <w:webHidden/>
              </w:rPr>
              <w:instrText xml:space="preserve"> PAGEREF _Toc40730165 \h </w:instrText>
            </w:r>
            <w:r>
              <w:rPr>
                <w:noProof/>
                <w:webHidden/>
              </w:rPr>
            </w:r>
            <w:r>
              <w:rPr>
                <w:noProof/>
                <w:webHidden/>
              </w:rPr>
              <w:fldChar w:fldCharType="separate"/>
            </w:r>
            <w:r>
              <w:rPr>
                <w:noProof/>
                <w:webHidden/>
              </w:rPr>
              <w:t>25</w:t>
            </w:r>
            <w:r>
              <w:rPr>
                <w:noProof/>
                <w:webHidden/>
              </w:rPr>
              <w:fldChar w:fldCharType="end"/>
            </w:r>
          </w:hyperlink>
        </w:p>
        <w:p w14:paraId="2A9AE981" w14:textId="77777777" w:rsidR="00590CE7" w:rsidRDefault="00590CE7" w:rsidP="00A5697B">
          <w:pPr>
            <w:pStyle w:val="TOC2"/>
            <w:tabs>
              <w:tab w:val="left" w:pos="880"/>
            </w:tabs>
            <w:rPr>
              <w:rFonts w:asciiTheme="minorHAnsi" w:eastAsiaTheme="minorEastAsia" w:hAnsiTheme="minorHAnsi" w:cstheme="minorBidi"/>
              <w:noProof/>
              <w:szCs w:val="22"/>
              <w:lang w:eastAsia="en-GB"/>
            </w:rPr>
          </w:pPr>
          <w:hyperlink w:anchor="_Toc40730166" w:history="1">
            <w:r w:rsidRPr="002908CF">
              <w:rPr>
                <w:rStyle w:val="Hyperlink"/>
                <w:noProof/>
              </w:rPr>
              <w:t>3.1.</w:t>
            </w:r>
            <w:r>
              <w:rPr>
                <w:rFonts w:asciiTheme="minorHAnsi" w:eastAsiaTheme="minorEastAsia" w:hAnsiTheme="minorHAnsi" w:cstheme="minorBidi"/>
                <w:noProof/>
                <w:szCs w:val="22"/>
                <w:lang w:eastAsia="en-GB"/>
              </w:rPr>
              <w:tab/>
            </w:r>
            <w:r w:rsidRPr="002908CF">
              <w:rPr>
                <w:rStyle w:val="Hyperlink"/>
                <w:noProof/>
              </w:rPr>
              <w:t>Reynold’s Equation</w:t>
            </w:r>
            <w:r>
              <w:rPr>
                <w:noProof/>
                <w:webHidden/>
              </w:rPr>
              <w:tab/>
            </w:r>
            <w:r>
              <w:rPr>
                <w:noProof/>
                <w:webHidden/>
              </w:rPr>
              <w:fldChar w:fldCharType="begin"/>
            </w:r>
            <w:r>
              <w:rPr>
                <w:noProof/>
                <w:webHidden/>
              </w:rPr>
              <w:instrText xml:space="preserve"> PAGEREF _Toc40730166 \h </w:instrText>
            </w:r>
            <w:r>
              <w:rPr>
                <w:noProof/>
                <w:webHidden/>
              </w:rPr>
            </w:r>
            <w:r>
              <w:rPr>
                <w:noProof/>
                <w:webHidden/>
              </w:rPr>
              <w:fldChar w:fldCharType="separate"/>
            </w:r>
            <w:r>
              <w:rPr>
                <w:noProof/>
                <w:webHidden/>
              </w:rPr>
              <w:t>25</w:t>
            </w:r>
            <w:r>
              <w:rPr>
                <w:noProof/>
                <w:webHidden/>
              </w:rPr>
              <w:fldChar w:fldCharType="end"/>
            </w:r>
          </w:hyperlink>
        </w:p>
        <w:p w14:paraId="13FCC279" w14:textId="77777777" w:rsidR="00590CE7" w:rsidRDefault="00590CE7" w:rsidP="00A5697B">
          <w:pPr>
            <w:pStyle w:val="TOC2"/>
            <w:tabs>
              <w:tab w:val="left" w:pos="880"/>
            </w:tabs>
            <w:rPr>
              <w:rFonts w:asciiTheme="minorHAnsi" w:eastAsiaTheme="minorEastAsia" w:hAnsiTheme="minorHAnsi" w:cstheme="minorBidi"/>
              <w:noProof/>
              <w:szCs w:val="22"/>
              <w:lang w:eastAsia="en-GB"/>
            </w:rPr>
          </w:pPr>
          <w:hyperlink w:anchor="_Toc40730167" w:history="1">
            <w:r w:rsidRPr="002908CF">
              <w:rPr>
                <w:rStyle w:val="Hyperlink"/>
                <w:noProof/>
                <w:lang w:val="en-US"/>
              </w:rPr>
              <w:t>3.2.</w:t>
            </w:r>
            <w:r>
              <w:rPr>
                <w:rFonts w:asciiTheme="minorHAnsi" w:eastAsiaTheme="minorEastAsia" w:hAnsiTheme="minorHAnsi" w:cstheme="minorBidi"/>
                <w:noProof/>
                <w:szCs w:val="22"/>
                <w:lang w:eastAsia="en-GB"/>
              </w:rPr>
              <w:tab/>
            </w:r>
            <w:r w:rsidRPr="002908CF">
              <w:rPr>
                <w:rStyle w:val="Hyperlink"/>
                <w:noProof/>
                <w:lang w:val="en-US"/>
              </w:rPr>
              <w:t xml:space="preserve">Finite Difference </w:t>
            </w:r>
            <w:r w:rsidRPr="002908CF">
              <w:rPr>
                <w:rStyle w:val="Hyperlink"/>
                <w:noProof/>
              </w:rPr>
              <w:t>Formulation</w:t>
            </w:r>
            <w:r>
              <w:rPr>
                <w:noProof/>
                <w:webHidden/>
              </w:rPr>
              <w:tab/>
            </w:r>
            <w:r>
              <w:rPr>
                <w:noProof/>
                <w:webHidden/>
              </w:rPr>
              <w:fldChar w:fldCharType="begin"/>
            </w:r>
            <w:r>
              <w:rPr>
                <w:noProof/>
                <w:webHidden/>
              </w:rPr>
              <w:instrText xml:space="preserve"> PAGEREF _Toc40730167 \h </w:instrText>
            </w:r>
            <w:r>
              <w:rPr>
                <w:noProof/>
                <w:webHidden/>
              </w:rPr>
            </w:r>
            <w:r>
              <w:rPr>
                <w:noProof/>
                <w:webHidden/>
              </w:rPr>
              <w:fldChar w:fldCharType="separate"/>
            </w:r>
            <w:r>
              <w:rPr>
                <w:noProof/>
                <w:webHidden/>
              </w:rPr>
              <w:t>28</w:t>
            </w:r>
            <w:r>
              <w:rPr>
                <w:noProof/>
                <w:webHidden/>
              </w:rPr>
              <w:fldChar w:fldCharType="end"/>
            </w:r>
          </w:hyperlink>
        </w:p>
        <w:p w14:paraId="62BD4FCE" w14:textId="77777777" w:rsidR="00590CE7" w:rsidRDefault="00590CE7" w:rsidP="00A5697B">
          <w:pPr>
            <w:pStyle w:val="TOC2"/>
            <w:tabs>
              <w:tab w:val="left" w:pos="880"/>
            </w:tabs>
            <w:rPr>
              <w:rFonts w:asciiTheme="minorHAnsi" w:eastAsiaTheme="minorEastAsia" w:hAnsiTheme="minorHAnsi" w:cstheme="minorBidi"/>
              <w:noProof/>
              <w:szCs w:val="22"/>
              <w:lang w:eastAsia="en-GB"/>
            </w:rPr>
          </w:pPr>
          <w:hyperlink w:anchor="_Toc40730168" w:history="1">
            <w:r w:rsidRPr="002908CF">
              <w:rPr>
                <w:rStyle w:val="Hyperlink"/>
                <w:noProof/>
              </w:rPr>
              <w:t>3.3.</w:t>
            </w:r>
            <w:r>
              <w:rPr>
                <w:rFonts w:asciiTheme="minorHAnsi" w:eastAsiaTheme="minorEastAsia" w:hAnsiTheme="minorHAnsi" w:cstheme="minorBidi"/>
                <w:noProof/>
                <w:szCs w:val="22"/>
                <w:lang w:eastAsia="en-GB"/>
              </w:rPr>
              <w:tab/>
            </w:r>
            <w:r w:rsidRPr="002908CF">
              <w:rPr>
                <w:rStyle w:val="Hyperlink"/>
                <w:noProof/>
              </w:rPr>
              <w:t>Effect of pressure on lubricant viscosity</w:t>
            </w:r>
            <w:r>
              <w:rPr>
                <w:noProof/>
                <w:webHidden/>
              </w:rPr>
              <w:tab/>
            </w:r>
            <w:r>
              <w:rPr>
                <w:noProof/>
                <w:webHidden/>
              </w:rPr>
              <w:fldChar w:fldCharType="begin"/>
            </w:r>
            <w:r>
              <w:rPr>
                <w:noProof/>
                <w:webHidden/>
              </w:rPr>
              <w:instrText xml:space="preserve"> PAGEREF _Toc40730168 \h </w:instrText>
            </w:r>
            <w:r>
              <w:rPr>
                <w:noProof/>
                <w:webHidden/>
              </w:rPr>
            </w:r>
            <w:r>
              <w:rPr>
                <w:noProof/>
                <w:webHidden/>
              </w:rPr>
              <w:fldChar w:fldCharType="separate"/>
            </w:r>
            <w:r>
              <w:rPr>
                <w:noProof/>
                <w:webHidden/>
              </w:rPr>
              <w:t>29</w:t>
            </w:r>
            <w:r>
              <w:rPr>
                <w:noProof/>
                <w:webHidden/>
              </w:rPr>
              <w:fldChar w:fldCharType="end"/>
            </w:r>
          </w:hyperlink>
        </w:p>
        <w:p w14:paraId="13AB865A" w14:textId="77777777" w:rsidR="00590CE7" w:rsidRDefault="00590CE7" w:rsidP="00A5697B">
          <w:pPr>
            <w:pStyle w:val="TOC2"/>
            <w:tabs>
              <w:tab w:val="left" w:pos="880"/>
            </w:tabs>
            <w:rPr>
              <w:rFonts w:asciiTheme="minorHAnsi" w:eastAsiaTheme="minorEastAsia" w:hAnsiTheme="minorHAnsi" w:cstheme="minorBidi"/>
              <w:noProof/>
              <w:szCs w:val="22"/>
              <w:lang w:eastAsia="en-GB"/>
            </w:rPr>
          </w:pPr>
          <w:hyperlink w:anchor="_Toc40730169" w:history="1">
            <w:r w:rsidRPr="002908CF">
              <w:rPr>
                <w:rStyle w:val="Hyperlink"/>
                <w:noProof/>
              </w:rPr>
              <w:t>3.4.</w:t>
            </w:r>
            <w:r>
              <w:rPr>
                <w:rFonts w:asciiTheme="minorHAnsi" w:eastAsiaTheme="minorEastAsia" w:hAnsiTheme="minorHAnsi" w:cstheme="minorBidi"/>
                <w:noProof/>
                <w:szCs w:val="22"/>
                <w:lang w:eastAsia="en-GB"/>
              </w:rPr>
              <w:tab/>
            </w:r>
            <w:r w:rsidRPr="002908CF">
              <w:rPr>
                <w:rStyle w:val="Hyperlink"/>
                <w:noProof/>
              </w:rPr>
              <w:t>Effect of pressure on lubricant density</w:t>
            </w:r>
            <w:r>
              <w:rPr>
                <w:noProof/>
                <w:webHidden/>
              </w:rPr>
              <w:tab/>
            </w:r>
            <w:r>
              <w:rPr>
                <w:noProof/>
                <w:webHidden/>
              </w:rPr>
              <w:fldChar w:fldCharType="begin"/>
            </w:r>
            <w:r>
              <w:rPr>
                <w:noProof/>
                <w:webHidden/>
              </w:rPr>
              <w:instrText xml:space="preserve"> PAGEREF _Toc40730169 \h </w:instrText>
            </w:r>
            <w:r>
              <w:rPr>
                <w:noProof/>
                <w:webHidden/>
              </w:rPr>
            </w:r>
            <w:r>
              <w:rPr>
                <w:noProof/>
                <w:webHidden/>
              </w:rPr>
              <w:fldChar w:fldCharType="separate"/>
            </w:r>
            <w:r>
              <w:rPr>
                <w:noProof/>
                <w:webHidden/>
              </w:rPr>
              <w:t>30</w:t>
            </w:r>
            <w:r>
              <w:rPr>
                <w:noProof/>
                <w:webHidden/>
              </w:rPr>
              <w:fldChar w:fldCharType="end"/>
            </w:r>
          </w:hyperlink>
        </w:p>
        <w:p w14:paraId="364DEF7B" w14:textId="77777777" w:rsidR="00590CE7" w:rsidRDefault="00590CE7" w:rsidP="00A5697B">
          <w:pPr>
            <w:pStyle w:val="TOC2"/>
            <w:tabs>
              <w:tab w:val="left" w:pos="880"/>
            </w:tabs>
            <w:rPr>
              <w:rFonts w:asciiTheme="minorHAnsi" w:eastAsiaTheme="minorEastAsia" w:hAnsiTheme="minorHAnsi" w:cstheme="minorBidi"/>
              <w:noProof/>
              <w:szCs w:val="22"/>
              <w:lang w:eastAsia="en-GB"/>
            </w:rPr>
          </w:pPr>
          <w:hyperlink w:anchor="_Toc40730170" w:history="1">
            <w:r w:rsidRPr="002908CF">
              <w:rPr>
                <w:rStyle w:val="Hyperlink"/>
                <w:noProof/>
              </w:rPr>
              <w:t>3.5.</w:t>
            </w:r>
            <w:r>
              <w:rPr>
                <w:rFonts w:asciiTheme="minorHAnsi" w:eastAsiaTheme="minorEastAsia" w:hAnsiTheme="minorHAnsi" w:cstheme="minorBidi"/>
                <w:noProof/>
                <w:szCs w:val="22"/>
                <w:lang w:eastAsia="en-GB"/>
              </w:rPr>
              <w:tab/>
            </w:r>
            <w:r w:rsidRPr="002908CF">
              <w:rPr>
                <w:rStyle w:val="Hyperlink"/>
                <w:noProof/>
              </w:rPr>
              <w:t>Effect of temperature on viscosity</w:t>
            </w:r>
            <w:r>
              <w:rPr>
                <w:noProof/>
                <w:webHidden/>
              </w:rPr>
              <w:tab/>
            </w:r>
            <w:r>
              <w:rPr>
                <w:noProof/>
                <w:webHidden/>
              </w:rPr>
              <w:fldChar w:fldCharType="begin"/>
            </w:r>
            <w:r>
              <w:rPr>
                <w:noProof/>
                <w:webHidden/>
              </w:rPr>
              <w:instrText xml:space="preserve"> PAGEREF _Toc40730170 \h </w:instrText>
            </w:r>
            <w:r>
              <w:rPr>
                <w:noProof/>
                <w:webHidden/>
              </w:rPr>
            </w:r>
            <w:r>
              <w:rPr>
                <w:noProof/>
                <w:webHidden/>
              </w:rPr>
              <w:fldChar w:fldCharType="separate"/>
            </w:r>
            <w:r>
              <w:rPr>
                <w:noProof/>
                <w:webHidden/>
              </w:rPr>
              <w:t>31</w:t>
            </w:r>
            <w:r>
              <w:rPr>
                <w:noProof/>
                <w:webHidden/>
              </w:rPr>
              <w:fldChar w:fldCharType="end"/>
            </w:r>
          </w:hyperlink>
        </w:p>
        <w:p w14:paraId="66E911C8" w14:textId="77777777" w:rsidR="00590CE7" w:rsidRDefault="00590CE7" w:rsidP="00A5697B">
          <w:pPr>
            <w:pStyle w:val="TOC2"/>
            <w:tabs>
              <w:tab w:val="left" w:pos="880"/>
            </w:tabs>
            <w:rPr>
              <w:rFonts w:asciiTheme="minorHAnsi" w:eastAsiaTheme="minorEastAsia" w:hAnsiTheme="minorHAnsi" w:cstheme="minorBidi"/>
              <w:noProof/>
              <w:szCs w:val="22"/>
              <w:lang w:eastAsia="en-GB"/>
            </w:rPr>
          </w:pPr>
          <w:hyperlink w:anchor="_Toc40730171" w:history="1">
            <w:r w:rsidRPr="002908CF">
              <w:rPr>
                <w:rStyle w:val="Hyperlink"/>
                <w:noProof/>
              </w:rPr>
              <w:t>3.6.</w:t>
            </w:r>
            <w:r>
              <w:rPr>
                <w:rFonts w:asciiTheme="minorHAnsi" w:eastAsiaTheme="minorEastAsia" w:hAnsiTheme="minorHAnsi" w:cstheme="minorBidi"/>
                <w:noProof/>
                <w:szCs w:val="22"/>
                <w:lang w:eastAsia="en-GB"/>
              </w:rPr>
              <w:tab/>
            </w:r>
            <w:r w:rsidRPr="002908CF">
              <w:rPr>
                <w:rStyle w:val="Hyperlink"/>
                <w:noProof/>
              </w:rPr>
              <w:t>1D EHL Solution Methodology</w:t>
            </w:r>
            <w:r>
              <w:rPr>
                <w:noProof/>
                <w:webHidden/>
              </w:rPr>
              <w:tab/>
            </w:r>
            <w:r>
              <w:rPr>
                <w:noProof/>
                <w:webHidden/>
              </w:rPr>
              <w:fldChar w:fldCharType="begin"/>
            </w:r>
            <w:r>
              <w:rPr>
                <w:noProof/>
                <w:webHidden/>
              </w:rPr>
              <w:instrText xml:space="preserve"> PAGEREF _Toc40730171 \h </w:instrText>
            </w:r>
            <w:r>
              <w:rPr>
                <w:noProof/>
                <w:webHidden/>
              </w:rPr>
            </w:r>
            <w:r>
              <w:rPr>
                <w:noProof/>
                <w:webHidden/>
              </w:rPr>
              <w:fldChar w:fldCharType="separate"/>
            </w:r>
            <w:r>
              <w:rPr>
                <w:noProof/>
                <w:webHidden/>
              </w:rPr>
              <w:t>31</w:t>
            </w:r>
            <w:r>
              <w:rPr>
                <w:noProof/>
                <w:webHidden/>
              </w:rPr>
              <w:fldChar w:fldCharType="end"/>
            </w:r>
          </w:hyperlink>
        </w:p>
        <w:p w14:paraId="165C062B" w14:textId="77777777" w:rsidR="00590CE7" w:rsidRDefault="00590CE7" w:rsidP="00A5697B">
          <w:pPr>
            <w:pStyle w:val="TOC2"/>
            <w:tabs>
              <w:tab w:val="left" w:pos="880"/>
            </w:tabs>
            <w:rPr>
              <w:rFonts w:asciiTheme="minorHAnsi" w:eastAsiaTheme="minorEastAsia" w:hAnsiTheme="minorHAnsi" w:cstheme="minorBidi"/>
              <w:noProof/>
              <w:szCs w:val="22"/>
              <w:lang w:eastAsia="en-GB"/>
            </w:rPr>
          </w:pPr>
          <w:hyperlink w:anchor="_Toc40730172" w:history="1">
            <w:r w:rsidRPr="002908CF">
              <w:rPr>
                <w:rStyle w:val="Hyperlink"/>
                <w:noProof/>
              </w:rPr>
              <w:t>3.7.</w:t>
            </w:r>
            <w:r>
              <w:rPr>
                <w:rFonts w:asciiTheme="minorHAnsi" w:eastAsiaTheme="minorEastAsia" w:hAnsiTheme="minorHAnsi" w:cstheme="minorBidi"/>
                <w:noProof/>
                <w:szCs w:val="22"/>
                <w:lang w:eastAsia="en-GB"/>
              </w:rPr>
              <w:tab/>
            </w:r>
            <w:r w:rsidRPr="002908CF">
              <w:rPr>
                <w:rStyle w:val="Hyperlink"/>
                <w:noProof/>
              </w:rPr>
              <w:t>Numerical EHL Validation</w:t>
            </w:r>
            <w:r>
              <w:rPr>
                <w:noProof/>
                <w:webHidden/>
              </w:rPr>
              <w:tab/>
            </w:r>
            <w:r>
              <w:rPr>
                <w:noProof/>
                <w:webHidden/>
              </w:rPr>
              <w:fldChar w:fldCharType="begin"/>
            </w:r>
            <w:r>
              <w:rPr>
                <w:noProof/>
                <w:webHidden/>
              </w:rPr>
              <w:instrText xml:space="preserve"> PAGEREF _Toc40730172 \h </w:instrText>
            </w:r>
            <w:r>
              <w:rPr>
                <w:noProof/>
                <w:webHidden/>
              </w:rPr>
            </w:r>
            <w:r>
              <w:rPr>
                <w:noProof/>
                <w:webHidden/>
              </w:rPr>
              <w:fldChar w:fldCharType="separate"/>
            </w:r>
            <w:r>
              <w:rPr>
                <w:noProof/>
                <w:webHidden/>
              </w:rPr>
              <w:t>34</w:t>
            </w:r>
            <w:r>
              <w:rPr>
                <w:noProof/>
                <w:webHidden/>
              </w:rPr>
              <w:fldChar w:fldCharType="end"/>
            </w:r>
          </w:hyperlink>
        </w:p>
        <w:p w14:paraId="6365514C" w14:textId="77777777" w:rsidR="00590CE7" w:rsidRDefault="00590CE7" w:rsidP="00A5697B">
          <w:pPr>
            <w:pStyle w:val="TOC1"/>
            <w:rPr>
              <w:rFonts w:asciiTheme="minorHAnsi" w:eastAsiaTheme="minorEastAsia" w:hAnsiTheme="minorHAnsi" w:cstheme="minorBidi"/>
              <w:noProof/>
              <w:szCs w:val="22"/>
              <w:lang w:val="en-GB" w:eastAsia="en-GB"/>
            </w:rPr>
          </w:pPr>
          <w:hyperlink w:anchor="_Toc40730173" w:history="1">
            <w:r w:rsidRPr="002908CF">
              <w:rPr>
                <w:rStyle w:val="Hyperlink"/>
                <w:noProof/>
              </w:rPr>
              <w:t>4.</w:t>
            </w:r>
            <w:r>
              <w:rPr>
                <w:rFonts w:asciiTheme="minorHAnsi" w:eastAsiaTheme="minorEastAsia" w:hAnsiTheme="minorHAnsi" w:cstheme="minorBidi"/>
                <w:noProof/>
                <w:szCs w:val="22"/>
                <w:lang w:val="en-GB" w:eastAsia="en-GB"/>
              </w:rPr>
              <w:tab/>
            </w:r>
            <w:r w:rsidRPr="002908CF">
              <w:rPr>
                <w:rStyle w:val="Hyperlink"/>
                <w:noProof/>
              </w:rPr>
              <w:t>Dynamic Bearing Models</w:t>
            </w:r>
            <w:r>
              <w:rPr>
                <w:noProof/>
                <w:webHidden/>
              </w:rPr>
              <w:tab/>
            </w:r>
            <w:r>
              <w:rPr>
                <w:noProof/>
                <w:webHidden/>
              </w:rPr>
              <w:fldChar w:fldCharType="begin"/>
            </w:r>
            <w:r>
              <w:rPr>
                <w:noProof/>
                <w:webHidden/>
              </w:rPr>
              <w:instrText xml:space="preserve"> PAGEREF _Toc40730173 \h </w:instrText>
            </w:r>
            <w:r>
              <w:rPr>
                <w:noProof/>
                <w:webHidden/>
              </w:rPr>
            </w:r>
            <w:r>
              <w:rPr>
                <w:noProof/>
                <w:webHidden/>
              </w:rPr>
              <w:fldChar w:fldCharType="separate"/>
            </w:r>
            <w:r>
              <w:rPr>
                <w:noProof/>
                <w:webHidden/>
              </w:rPr>
              <w:t>35</w:t>
            </w:r>
            <w:r>
              <w:rPr>
                <w:noProof/>
                <w:webHidden/>
              </w:rPr>
              <w:fldChar w:fldCharType="end"/>
            </w:r>
          </w:hyperlink>
        </w:p>
        <w:p w14:paraId="40ECBADC" w14:textId="77777777" w:rsidR="00590CE7" w:rsidRDefault="00590CE7" w:rsidP="00A5697B">
          <w:pPr>
            <w:pStyle w:val="TOC2"/>
            <w:tabs>
              <w:tab w:val="left" w:pos="880"/>
            </w:tabs>
            <w:rPr>
              <w:rFonts w:asciiTheme="minorHAnsi" w:eastAsiaTheme="minorEastAsia" w:hAnsiTheme="minorHAnsi" w:cstheme="minorBidi"/>
              <w:noProof/>
              <w:szCs w:val="22"/>
              <w:lang w:eastAsia="en-GB"/>
            </w:rPr>
          </w:pPr>
          <w:hyperlink w:anchor="_Toc40730174" w:history="1">
            <w:r w:rsidRPr="002908CF">
              <w:rPr>
                <w:rStyle w:val="Hyperlink"/>
                <w:noProof/>
              </w:rPr>
              <w:t>4.1.</w:t>
            </w:r>
            <w:r>
              <w:rPr>
                <w:rFonts w:asciiTheme="minorHAnsi" w:eastAsiaTheme="minorEastAsia" w:hAnsiTheme="minorHAnsi" w:cstheme="minorBidi"/>
                <w:noProof/>
                <w:szCs w:val="22"/>
                <w:lang w:eastAsia="en-GB"/>
              </w:rPr>
              <w:tab/>
            </w:r>
            <w:r w:rsidRPr="002908CF">
              <w:rPr>
                <w:rStyle w:val="Hyperlink"/>
                <w:noProof/>
              </w:rPr>
              <w:t>Quasi-Static Bearing Models</w:t>
            </w:r>
            <w:r>
              <w:rPr>
                <w:noProof/>
                <w:webHidden/>
              </w:rPr>
              <w:tab/>
            </w:r>
            <w:r>
              <w:rPr>
                <w:noProof/>
                <w:webHidden/>
              </w:rPr>
              <w:fldChar w:fldCharType="begin"/>
            </w:r>
            <w:r>
              <w:rPr>
                <w:noProof/>
                <w:webHidden/>
              </w:rPr>
              <w:instrText xml:space="preserve"> PAGEREF _Toc40730174 \h </w:instrText>
            </w:r>
            <w:r>
              <w:rPr>
                <w:noProof/>
                <w:webHidden/>
              </w:rPr>
            </w:r>
            <w:r>
              <w:rPr>
                <w:noProof/>
                <w:webHidden/>
              </w:rPr>
              <w:fldChar w:fldCharType="separate"/>
            </w:r>
            <w:r>
              <w:rPr>
                <w:noProof/>
                <w:webHidden/>
              </w:rPr>
              <w:t>35</w:t>
            </w:r>
            <w:r>
              <w:rPr>
                <w:noProof/>
                <w:webHidden/>
              </w:rPr>
              <w:fldChar w:fldCharType="end"/>
            </w:r>
          </w:hyperlink>
        </w:p>
        <w:p w14:paraId="54C95320" w14:textId="77777777" w:rsidR="00590CE7" w:rsidRDefault="00590CE7" w:rsidP="00A5697B">
          <w:pPr>
            <w:pStyle w:val="TOC2"/>
            <w:tabs>
              <w:tab w:val="left" w:pos="880"/>
            </w:tabs>
            <w:rPr>
              <w:rFonts w:asciiTheme="minorHAnsi" w:eastAsiaTheme="minorEastAsia" w:hAnsiTheme="minorHAnsi" w:cstheme="minorBidi"/>
              <w:noProof/>
              <w:szCs w:val="22"/>
              <w:lang w:eastAsia="en-GB"/>
            </w:rPr>
          </w:pPr>
          <w:hyperlink w:anchor="_Toc40730175" w:history="1">
            <w:r w:rsidRPr="002908CF">
              <w:rPr>
                <w:rStyle w:val="Hyperlink"/>
                <w:noProof/>
              </w:rPr>
              <w:t>4.2.</w:t>
            </w:r>
            <w:r>
              <w:rPr>
                <w:rFonts w:asciiTheme="minorHAnsi" w:eastAsiaTheme="minorEastAsia" w:hAnsiTheme="minorHAnsi" w:cstheme="minorBidi"/>
                <w:noProof/>
                <w:szCs w:val="22"/>
                <w:lang w:eastAsia="en-GB"/>
              </w:rPr>
              <w:tab/>
            </w:r>
            <w:r w:rsidRPr="002908CF">
              <w:rPr>
                <w:rStyle w:val="Hyperlink"/>
                <w:noProof/>
              </w:rPr>
              <w:t>Contact Load and Deflection Calculation</w:t>
            </w:r>
            <w:r>
              <w:rPr>
                <w:noProof/>
                <w:webHidden/>
              </w:rPr>
              <w:tab/>
            </w:r>
            <w:r>
              <w:rPr>
                <w:noProof/>
                <w:webHidden/>
              </w:rPr>
              <w:fldChar w:fldCharType="begin"/>
            </w:r>
            <w:r>
              <w:rPr>
                <w:noProof/>
                <w:webHidden/>
              </w:rPr>
              <w:instrText xml:space="preserve"> PAGEREF _Toc40730175 \h </w:instrText>
            </w:r>
            <w:r>
              <w:rPr>
                <w:noProof/>
                <w:webHidden/>
              </w:rPr>
            </w:r>
            <w:r>
              <w:rPr>
                <w:noProof/>
                <w:webHidden/>
              </w:rPr>
              <w:fldChar w:fldCharType="separate"/>
            </w:r>
            <w:r>
              <w:rPr>
                <w:noProof/>
                <w:webHidden/>
              </w:rPr>
              <w:t>36</w:t>
            </w:r>
            <w:r>
              <w:rPr>
                <w:noProof/>
                <w:webHidden/>
              </w:rPr>
              <w:fldChar w:fldCharType="end"/>
            </w:r>
          </w:hyperlink>
        </w:p>
        <w:p w14:paraId="4A86DE39" w14:textId="77777777" w:rsidR="00590CE7" w:rsidRDefault="00590CE7" w:rsidP="00A5697B">
          <w:pPr>
            <w:pStyle w:val="TOC2"/>
            <w:tabs>
              <w:tab w:val="left" w:pos="880"/>
            </w:tabs>
            <w:rPr>
              <w:rFonts w:asciiTheme="minorHAnsi" w:eastAsiaTheme="minorEastAsia" w:hAnsiTheme="minorHAnsi" w:cstheme="minorBidi"/>
              <w:noProof/>
              <w:szCs w:val="22"/>
              <w:lang w:eastAsia="en-GB"/>
            </w:rPr>
          </w:pPr>
          <w:hyperlink w:anchor="_Toc40730176" w:history="1">
            <w:r w:rsidRPr="002908CF">
              <w:rPr>
                <w:rStyle w:val="Hyperlink"/>
                <w:noProof/>
              </w:rPr>
              <w:t>4.3.</w:t>
            </w:r>
            <w:r>
              <w:rPr>
                <w:rFonts w:asciiTheme="minorHAnsi" w:eastAsiaTheme="minorEastAsia" w:hAnsiTheme="minorHAnsi" w:cstheme="minorBidi"/>
                <w:noProof/>
                <w:szCs w:val="22"/>
                <w:lang w:eastAsia="en-GB"/>
              </w:rPr>
              <w:tab/>
            </w:r>
            <w:r w:rsidRPr="002908CF">
              <w:rPr>
                <w:rStyle w:val="Hyperlink"/>
                <w:noProof/>
              </w:rPr>
              <w:t>Dynamic Bearing Models</w:t>
            </w:r>
            <w:r>
              <w:rPr>
                <w:noProof/>
                <w:webHidden/>
              </w:rPr>
              <w:tab/>
            </w:r>
            <w:r>
              <w:rPr>
                <w:noProof/>
                <w:webHidden/>
              </w:rPr>
              <w:fldChar w:fldCharType="begin"/>
            </w:r>
            <w:r>
              <w:rPr>
                <w:noProof/>
                <w:webHidden/>
              </w:rPr>
              <w:instrText xml:space="preserve"> PAGEREF _Toc40730176 \h </w:instrText>
            </w:r>
            <w:r>
              <w:rPr>
                <w:noProof/>
                <w:webHidden/>
              </w:rPr>
            </w:r>
            <w:r>
              <w:rPr>
                <w:noProof/>
                <w:webHidden/>
              </w:rPr>
              <w:fldChar w:fldCharType="separate"/>
            </w:r>
            <w:r>
              <w:rPr>
                <w:noProof/>
                <w:webHidden/>
              </w:rPr>
              <w:t>37</w:t>
            </w:r>
            <w:r>
              <w:rPr>
                <w:noProof/>
                <w:webHidden/>
              </w:rPr>
              <w:fldChar w:fldCharType="end"/>
            </w:r>
          </w:hyperlink>
        </w:p>
        <w:p w14:paraId="33080441" w14:textId="77777777" w:rsidR="00590CE7" w:rsidRDefault="00590CE7" w:rsidP="00A5697B">
          <w:pPr>
            <w:pStyle w:val="TOC2"/>
            <w:tabs>
              <w:tab w:val="left" w:pos="880"/>
            </w:tabs>
            <w:rPr>
              <w:rFonts w:asciiTheme="minorHAnsi" w:eastAsiaTheme="minorEastAsia" w:hAnsiTheme="minorHAnsi" w:cstheme="minorBidi"/>
              <w:noProof/>
              <w:szCs w:val="22"/>
              <w:lang w:eastAsia="en-GB"/>
            </w:rPr>
          </w:pPr>
          <w:hyperlink w:anchor="_Toc40730177" w:history="1">
            <w:r w:rsidRPr="002908CF">
              <w:rPr>
                <w:rStyle w:val="Hyperlink"/>
                <w:noProof/>
              </w:rPr>
              <w:t>4.4.</w:t>
            </w:r>
            <w:r>
              <w:rPr>
                <w:rFonts w:asciiTheme="minorHAnsi" w:eastAsiaTheme="minorEastAsia" w:hAnsiTheme="minorHAnsi" w:cstheme="minorBidi"/>
                <w:noProof/>
                <w:szCs w:val="22"/>
                <w:lang w:eastAsia="en-GB"/>
              </w:rPr>
              <w:tab/>
            </w:r>
            <w:r w:rsidRPr="002908CF">
              <w:rPr>
                <w:rStyle w:val="Hyperlink"/>
                <w:noProof/>
              </w:rPr>
              <w:t>Flexible Races</w:t>
            </w:r>
            <w:r>
              <w:rPr>
                <w:noProof/>
                <w:webHidden/>
              </w:rPr>
              <w:tab/>
            </w:r>
            <w:r>
              <w:rPr>
                <w:noProof/>
                <w:webHidden/>
              </w:rPr>
              <w:fldChar w:fldCharType="begin"/>
            </w:r>
            <w:r>
              <w:rPr>
                <w:noProof/>
                <w:webHidden/>
              </w:rPr>
              <w:instrText xml:space="preserve"> PAGEREF _Toc40730177 \h </w:instrText>
            </w:r>
            <w:r>
              <w:rPr>
                <w:noProof/>
                <w:webHidden/>
              </w:rPr>
            </w:r>
            <w:r>
              <w:rPr>
                <w:noProof/>
                <w:webHidden/>
              </w:rPr>
              <w:fldChar w:fldCharType="separate"/>
            </w:r>
            <w:r>
              <w:rPr>
                <w:noProof/>
                <w:webHidden/>
              </w:rPr>
              <w:t>38</w:t>
            </w:r>
            <w:r>
              <w:rPr>
                <w:noProof/>
                <w:webHidden/>
              </w:rPr>
              <w:fldChar w:fldCharType="end"/>
            </w:r>
          </w:hyperlink>
        </w:p>
        <w:p w14:paraId="5597F965" w14:textId="77777777" w:rsidR="00590CE7" w:rsidRDefault="00590CE7" w:rsidP="00A5697B">
          <w:pPr>
            <w:pStyle w:val="TOC2"/>
            <w:tabs>
              <w:tab w:val="left" w:pos="880"/>
            </w:tabs>
            <w:rPr>
              <w:rFonts w:asciiTheme="minorHAnsi" w:eastAsiaTheme="minorEastAsia" w:hAnsiTheme="minorHAnsi" w:cstheme="minorBidi"/>
              <w:noProof/>
              <w:szCs w:val="22"/>
              <w:lang w:eastAsia="en-GB"/>
            </w:rPr>
          </w:pPr>
          <w:hyperlink w:anchor="_Toc40730178" w:history="1">
            <w:r w:rsidRPr="002908CF">
              <w:rPr>
                <w:rStyle w:val="Hyperlink"/>
                <w:noProof/>
              </w:rPr>
              <w:t>4.5.</w:t>
            </w:r>
            <w:r>
              <w:rPr>
                <w:rFonts w:asciiTheme="minorHAnsi" w:eastAsiaTheme="minorEastAsia" w:hAnsiTheme="minorHAnsi" w:cstheme="minorBidi"/>
                <w:noProof/>
                <w:szCs w:val="22"/>
                <w:lang w:eastAsia="en-GB"/>
              </w:rPr>
              <w:tab/>
            </w:r>
            <w:r w:rsidRPr="002908CF">
              <w:rPr>
                <w:rStyle w:val="Hyperlink"/>
                <w:noProof/>
              </w:rPr>
              <w:t>Lubricated Dynamic Bearing Models</w:t>
            </w:r>
            <w:r>
              <w:rPr>
                <w:noProof/>
                <w:webHidden/>
              </w:rPr>
              <w:tab/>
            </w:r>
            <w:r>
              <w:rPr>
                <w:noProof/>
                <w:webHidden/>
              </w:rPr>
              <w:fldChar w:fldCharType="begin"/>
            </w:r>
            <w:r>
              <w:rPr>
                <w:noProof/>
                <w:webHidden/>
              </w:rPr>
              <w:instrText xml:space="preserve"> PAGEREF _Toc40730178 \h </w:instrText>
            </w:r>
            <w:r>
              <w:rPr>
                <w:noProof/>
                <w:webHidden/>
              </w:rPr>
            </w:r>
            <w:r>
              <w:rPr>
                <w:noProof/>
                <w:webHidden/>
              </w:rPr>
              <w:fldChar w:fldCharType="separate"/>
            </w:r>
            <w:r>
              <w:rPr>
                <w:noProof/>
                <w:webHidden/>
              </w:rPr>
              <w:t>39</w:t>
            </w:r>
            <w:r>
              <w:rPr>
                <w:noProof/>
                <w:webHidden/>
              </w:rPr>
              <w:fldChar w:fldCharType="end"/>
            </w:r>
          </w:hyperlink>
        </w:p>
        <w:p w14:paraId="424771FB" w14:textId="77777777" w:rsidR="00590CE7" w:rsidRDefault="00590CE7" w:rsidP="00A5697B">
          <w:pPr>
            <w:pStyle w:val="TOC1"/>
            <w:rPr>
              <w:rFonts w:asciiTheme="minorHAnsi" w:eastAsiaTheme="minorEastAsia" w:hAnsiTheme="minorHAnsi" w:cstheme="minorBidi"/>
              <w:noProof/>
              <w:szCs w:val="22"/>
              <w:lang w:val="en-GB" w:eastAsia="en-GB"/>
            </w:rPr>
          </w:pPr>
          <w:hyperlink w:anchor="_Toc40730179" w:history="1">
            <w:r w:rsidRPr="002908CF">
              <w:rPr>
                <w:rStyle w:val="Hyperlink"/>
                <w:noProof/>
              </w:rPr>
              <w:t>5.</w:t>
            </w:r>
            <w:r>
              <w:rPr>
                <w:rFonts w:asciiTheme="minorHAnsi" w:eastAsiaTheme="minorEastAsia" w:hAnsiTheme="minorHAnsi" w:cstheme="minorBidi"/>
                <w:noProof/>
                <w:szCs w:val="22"/>
                <w:lang w:val="en-GB" w:eastAsia="en-GB"/>
              </w:rPr>
              <w:tab/>
            </w:r>
            <w:r w:rsidRPr="002908CF">
              <w:rPr>
                <w:rStyle w:val="Hyperlink"/>
                <w:noProof/>
              </w:rPr>
              <w:t>Initial Tribo-Dynamic Investigations Using Experimental Dynamics Measurement and Numerical Tribological Model</w:t>
            </w:r>
            <w:r>
              <w:rPr>
                <w:noProof/>
                <w:webHidden/>
              </w:rPr>
              <w:tab/>
            </w:r>
            <w:r>
              <w:rPr>
                <w:noProof/>
                <w:webHidden/>
              </w:rPr>
              <w:fldChar w:fldCharType="begin"/>
            </w:r>
            <w:r>
              <w:rPr>
                <w:noProof/>
                <w:webHidden/>
              </w:rPr>
              <w:instrText xml:space="preserve"> PAGEREF _Toc40730179 \h </w:instrText>
            </w:r>
            <w:r>
              <w:rPr>
                <w:noProof/>
                <w:webHidden/>
              </w:rPr>
            </w:r>
            <w:r>
              <w:rPr>
                <w:noProof/>
                <w:webHidden/>
              </w:rPr>
              <w:fldChar w:fldCharType="separate"/>
            </w:r>
            <w:r>
              <w:rPr>
                <w:noProof/>
                <w:webHidden/>
              </w:rPr>
              <w:t>41</w:t>
            </w:r>
            <w:r>
              <w:rPr>
                <w:noProof/>
                <w:webHidden/>
              </w:rPr>
              <w:fldChar w:fldCharType="end"/>
            </w:r>
          </w:hyperlink>
        </w:p>
        <w:p w14:paraId="49EC7F4D" w14:textId="77777777" w:rsidR="00590CE7" w:rsidRDefault="00590CE7" w:rsidP="00A5697B">
          <w:pPr>
            <w:pStyle w:val="TOC2"/>
            <w:tabs>
              <w:tab w:val="left" w:pos="880"/>
            </w:tabs>
            <w:rPr>
              <w:rFonts w:asciiTheme="minorHAnsi" w:eastAsiaTheme="minorEastAsia" w:hAnsiTheme="minorHAnsi" w:cstheme="minorBidi"/>
              <w:noProof/>
              <w:szCs w:val="22"/>
              <w:lang w:eastAsia="en-GB"/>
            </w:rPr>
          </w:pPr>
          <w:hyperlink w:anchor="_Toc40730180" w:history="1">
            <w:r w:rsidRPr="002908CF">
              <w:rPr>
                <w:rStyle w:val="Hyperlink"/>
                <w:noProof/>
              </w:rPr>
              <w:t>5.1.</w:t>
            </w:r>
            <w:r>
              <w:rPr>
                <w:rFonts w:asciiTheme="minorHAnsi" w:eastAsiaTheme="minorEastAsia" w:hAnsiTheme="minorHAnsi" w:cstheme="minorBidi"/>
                <w:noProof/>
                <w:szCs w:val="22"/>
                <w:lang w:eastAsia="en-GB"/>
              </w:rPr>
              <w:tab/>
            </w:r>
            <w:r w:rsidRPr="002908CF">
              <w:rPr>
                <w:rStyle w:val="Hyperlink"/>
                <w:noProof/>
              </w:rPr>
              <w:t>Methodology</w:t>
            </w:r>
            <w:r>
              <w:rPr>
                <w:noProof/>
                <w:webHidden/>
              </w:rPr>
              <w:tab/>
            </w:r>
            <w:r>
              <w:rPr>
                <w:noProof/>
                <w:webHidden/>
              </w:rPr>
              <w:fldChar w:fldCharType="begin"/>
            </w:r>
            <w:r>
              <w:rPr>
                <w:noProof/>
                <w:webHidden/>
              </w:rPr>
              <w:instrText xml:space="preserve"> PAGEREF _Toc40730180 \h </w:instrText>
            </w:r>
            <w:r>
              <w:rPr>
                <w:noProof/>
                <w:webHidden/>
              </w:rPr>
            </w:r>
            <w:r>
              <w:rPr>
                <w:noProof/>
                <w:webHidden/>
              </w:rPr>
              <w:fldChar w:fldCharType="separate"/>
            </w:r>
            <w:r>
              <w:rPr>
                <w:noProof/>
                <w:webHidden/>
              </w:rPr>
              <w:t>41</w:t>
            </w:r>
            <w:r>
              <w:rPr>
                <w:noProof/>
                <w:webHidden/>
              </w:rPr>
              <w:fldChar w:fldCharType="end"/>
            </w:r>
          </w:hyperlink>
        </w:p>
        <w:p w14:paraId="10DC9401" w14:textId="77777777" w:rsidR="00590CE7" w:rsidRDefault="00590CE7" w:rsidP="00A5697B">
          <w:pPr>
            <w:pStyle w:val="TOC2"/>
            <w:tabs>
              <w:tab w:val="left" w:pos="880"/>
            </w:tabs>
            <w:rPr>
              <w:rFonts w:asciiTheme="minorHAnsi" w:eastAsiaTheme="minorEastAsia" w:hAnsiTheme="minorHAnsi" w:cstheme="minorBidi"/>
              <w:noProof/>
              <w:szCs w:val="22"/>
              <w:lang w:eastAsia="en-GB"/>
            </w:rPr>
          </w:pPr>
          <w:hyperlink w:anchor="_Toc40730181" w:history="1">
            <w:r w:rsidRPr="002908CF">
              <w:rPr>
                <w:rStyle w:val="Hyperlink"/>
                <w:noProof/>
              </w:rPr>
              <w:t>5.2.</w:t>
            </w:r>
            <w:r>
              <w:rPr>
                <w:rFonts w:asciiTheme="minorHAnsi" w:eastAsiaTheme="minorEastAsia" w:hAnsiTheme="minorHAnsi" w:cstheme="minorBidi"/>
                <w:noProof/>
                <w:szCs w:val="22"/>
                <w:lang w:eastAsia="en-GB"/>
              </w:rPr>
              <w:tab/>
            </w:r>
            <w:r w:rsidRPr="002908CF">
              <w:rPr>
                <w:rStyle w:val="Hyperlink"/>
                <w:noProof/>
              </w:rPr>
              <w:t>Experimental Test Rig</w:t>
            </w:r>
            <w:r>
              <w:rPr>
                <w:noProof/>
                <w:webHidden/>
              </w:rPr>
              <w:tab/>
            </w:r>
            <w:r>
              <w:rPr>
                <w:noProof/>
                <w:webHidden/>
              </w:rPr>
              <w:fldChar w:fldCharType="begin"/>
            </w:r>
            <w:r>
              <w:rPr>
                <w:noProof/>
                <w:webHidden/>
              </w:rPr>
              <w:instrText xml:space="preserve"> PAGEREF _Toc40730181 \h </w:instrText>
            </w:r>
            <w:r>
              <w:rPr>
                <w:noProof/>
                <w:webHidden/>
              </w:rPr>
            </w:r>
            <w:r>
              <w:rPr>
                <w:noProof/>
                <w:webHidden/>
              </w:rPr>
              <w:fldChar w:fldCharType="separate"/>
            </w:r>
            <w:r>
              <w:rPr>
                <w:noProof/>
                <w:webHidden/>
              </w:rPr>
              <w:t>43</w:t>
            </w:r>
            <w:r>
              <w:rPr>
                <w:noProof/>
                <w:webHidden/>
              </w:rPr>
              <w:fldChar w:fldCharType="end"/>
            </w:r>
          </w:hyperlink>
        </w:p>
        <w:p w14:paraId="79269478" w14:textId="77777777" w:rsidR="00590CE7" w:rsidRDefault="00590CE7" w:rsidP="00FD08C3">
          <w:pPr>
            <w:pStyle w:val="TOC3"/>
            <w:rPr>
              <w:rFonts w:asciiTheme="minorHAnsi" w:eastAsiaTheme="minorEastAsia" w:hAnsiTheme="minorHAnsi" w:cstheme="minorBidi"/>
              <w:noProof/>
              <w:szCs w:val="22"/>
              <w:lang w:eastAsia="en-GB"/>
            </w:rPr>
          </w:pPr>
          <w:hyperlink w:anchor="_Toc40730182" w:history="1">
            <w:r w:rsidRPr="002908CF">
              <w:rPr>
                <w:rStyle w:val="Hyperlink"/>
                <w:noProof/>
              </w:rPr>
              <w:t>5.2.1.</w:t>
            </w:r>
            <w:r>
              <w:rPr>
                <w:rFonts w:asciiTheme="minorHAnsi" w:eastAsiaTheme="minorEastAsia" w:hAnsiTheme="minorHAnsi" w:cstheme="minorBidi"/>
                <w:noProof/>
                <w:szCs w:val="22"/>
                <w:lang w:eastAsia="en-GB"/>
              </w:rPr>
              <w:tab/>
            </w:r>
            <w:r w:rsidRPr="002908CF">
              <w:rPr>
                <w:rStyle w:val="Hyperlink"/>
                <w:noProof/>
              </w:rPr>
              <w:t>Instrumentation</w:t>
            </w:r>
            <w:r>
              <w:rPr>
                <w:noProof/>
                <w:webHidden/>
              </w:rPr>
              <w:tab/>
            </w:r>
            <w:r>
              <w:rPr>
                <w:noProof/>
                <w:webHidden/>
              </w:rPr>
              <w:fldChar w:fldCharType="begin"/>
            </w:r>
            <w:r>
              <w:rPr>
                <w:noProof/>
                <w:webHidden/>
              </w:rPr>
              <w:instrText xml:space="preserve"> PAGEREF _Toc40730182 \h </w:instrText>
            </w:r>
            <w:r>
              <w:rPr>
                <w:noProof/>
                <w:webHidden/>
              </w:rPr>
            </w:r>
            <w:r>
              <w:rPr>
                <w:noProof/>
                <w:webHidden/>
              </w:rPr>
              <w:fldChar w:fldCharType="separate"/>
            </w:r>
            <w:r>
              <w:rPr>
                <w:noProof/>
                <w:webHidden/>
              </w:rPr>
              <w:t>44</w:t>
            </w:r>
            <w:r>
              <w:rPr>
                <w:noProof/>
                <w:webHidden/>
              </w:rPr>
              <w:fldChar w:fldCharType="end"/>
            </w:r>
          </w:hyperlink>
        </w:p>
        <w:p w14:paraId="581AC2F1" w14:textId="77777777" w:rsidR="00590CE7" w:rsidRDefault="00590CE7" w:rsidP="00FD08C3">
          <w:pPr>
            <w:pStyle w:val="TOC3"/>
            <w:rPr>
              <w:rFonts w:asciiTheme="minorHAnsi" w:eastAsiaTheme="minorEastAsia" w:hAnsiTheme="minorHAnsi" w:cstheme="minorBidi"/>
              <w:noProof/>
              <w:szCs w:val="22"/>
              <w:lang w:eastAsia="en-GB"/>
            </w:rPr>
          </w:pPr>
          <w:hyperlink w:anchor="_Toc40730183" w:history="1">
            <w:r w:rsidRPr="002908CF">
              <w:rPr>
                <w:rStyle w:val="Hyperlink"/>
                <w:noProof/>
              </w:rPr>
              <w:t>5.2.2.</w:t>
            </w:r>
            <w:r>
              <w:rPr>
                <w:rFonts w:asciiTheme="minorHAnsi" w:eastAsiaTheme="minorEastAsia" w:hAnsiTheme="minorHAnsi" w:cstheme="minorBidi"/>
                <w:noProof/>
                <w:szCs w:val="22"/>
                <w:lang w:eastAsia="en-GB"/>
              </w:rPr>
              <w:tab/>
            </w:r>
            <w:r w:rsidRPr="002908CF">
              <w:rPr>
                <w:rStyle w:val="Hyperlink"/>
                <w:noProof/>
              </w:rPr>
              <w:t>Signal Processing</w:t>
            </w:r>
            <w:r>
              <w:rPr>
                <w:noProof/>
                <w:webHidden/>
              </w:rPr>
              <w:tab/>
            </w:r>
            <w:r>
              <w:rPr>
                <w:noProof/>
                <w:webHidden/>
              </w:rPr>
              <w:fldChar w:fldCharType="begin"/>
            </w:r>
            <w:r>
              <w:rPr>
                <w:noProof/>
                <w:webHidden/>
              </w:rPr>
              <w:instrText xml:space="preserve"> PAGEREF _Toc40730183 \h </w:instrText>
            </w:r>
            <w:r>
              <w:rPr>
                <w:noProof/>
                <w:webHidden/>
              </w:rPr>
            </w:r>
            <w:r>
              <w:rPr>
                <w:noProof/>
                <w:webHidden/>
              </w:rPr>
              <w:fldChar w:fldCharType="separate"/>
            </w:r>
            <w:r>
              <w:rPr>
                <w:noProof/>
                <w:webHidden/>
              </w:rPr>
              <w:t>45</w:t>
            </w:r>
            <w:r>
              <w:rPr>
                <w:noProof/>
                <w:webHidden/>
              </w:rPr>
              <w:fldChar w:fldCharType="end"/>
            </w:r>
          </w:hyperlink>
        </w:p>
        <w:p w14:paraId="15B5816D" w14:textId="77777777" w:rsidR="00590CE7" w:rsidRDefault="00590CE7" w:rsidP="00A5697B">
          <w:pPr>
            <w:pStyle w:val="TOC2"/>
            <w:tabs>
              <w:tab w:val="left" w:pos="880"/>
            </w:tabs>
            <w:rPr>
              <w:rFonts w:asciiTheme="minorHAnsi" w:eastAsiaTheme="minorEastAsia" w:hAnsiTheme="minorHAnsi" w:cstheme="minorBidi"/>
              <w:noProof/>
              <w:szCs w:val="22"/>
              <w:lang w:eastAsia="en-GB"/>
            </w:rPr>
          </w:pPr>
          <w:hyperlink w:anchor="_Toc40730184" w:history="1">
            <w:r w:rsidRPr="002908CF">
              <w:rPr>
                <w:rStyle w:val="Hyperlink"/>
                <w:bCs/>
                <w:noProof/>
              </w:rPr>
              <w:t>5.3.</w:t>
            </w:r>
            <w:r>
              <w:rPr>
                <w:rFonts w:asciiTheme="minorHAnsi" w:eastAsiaTheme="minorEastAsia" w:hAnsiTheme="minorHAnsi" w:cstheme="minorBidi"/>
                <w:noProof/>
                <w:szCs w:val="22"/>
                <w:lang w:eastAsia="en-GB"/>
              </w:rPr>
              <w:tab/>
            </w:r>
            <w:r w:rsidRPr="002908CF">
              <w:rPr>
                <w:rStyle w:val="Hyperlink"/>
                <w:bCs/>
                <w:noProof/>
              </w:rPr>
              <w:t>Contact Mechanics of the Roller-Race Conjunction</w:t>
            </w:r>
            <w:r>
              <w:rPr>
                <w:noProof/>
                <w:webHidden/>
              </w:rPr>
              <w:tab/>
            </w:r>
            <w:r>
              <w:rPr>
                <w:noProof/>
                <w:webHidden/>
              </w:rPr>
              <w:fldChar w:fldCharType="begin"/>
            </w:r>
            <w:r>
              <w:rPr>
                <w:noProof/>
                <w:webHidden/>
              </w:rPr>
              <w:instrText xml:space="preserve"> PAGEREF _Toc40730184 \h </w:instrText>
            </w:r>
            <w:r>
              <w:rPr>
                <w:noProof/>
                <w:webHidden/>
              </w:rPr>
            </w:r>
            <w:r>
              <w:rPr>
                <w:noProof/>
                <w:webHidden/>
              </w:rPr>
              <w:fldChar w:fldCharType="separate"/>
            </w:r>
            <w:r>
              <w:rPr>
                <w:noProof/>
                <w:webHidden/>
              </w:rPr>
              <w:t>46</w:t>
            </w:r>
            <w:r>
              <w:rPr>
                <w:noProof/>
                <w:webHidden/>
              </w:rPr>
              <w:fldChar w:fldCharType="end"/>
            </w:r>
          </w:hyperlink>
        </w:p>
        <w:p w14:paraId="6F32FF52" w14:textId="77777777" w:rsidR="00590CE7" w:rsidRDefault="00590CE7" w:rsidP="00A5697B">
          <w:pPr>
            <w:pStyle w:val="TOC2"/>
            <w:tabs>
              <w:tab w:val="left" w:pos="880"/>
            </w:tabs>
            <w:rPr>
              <w:rFonts w:asciiTheme="minorHAnsi" w:eastAsiaTheme="minorEastAsia" w:hAnsiTheme="minorHAnsi" w:cstheme="minorBidi"/>
              <w:noProof/>
              <w:szCs w:val="22"/>
              <w:lang w:eastAsia="en-GB"/>
            </w:rPr>
          </w:pPr>
          <w:hyperlink w:anchor="_Toc40730185" w:history="1">
            <w:r w:rsidRPr="002908CF">
              <w:rPr>
                <w:rStyle w:val="Hyperlink"/>
                <w:noProof/>
              </w:rPr>
              <w:t>5.4.</w:t>
            </w:r>
            <w:r>
              <w:rPr>
                <w:rFonts w:asciiTheme="minorHAnsi" w:eastAsiaTheme="minorEastAsia" w:hAnsiTheme="minorHAnsi" w:cstheme="minorBidi"/>
                <w:noProof/>
                <w:szCs w:val="22"/>
                <w:lang w:eastAsia="en-GB"/>
              </w:rPr>
              <w:tab/>
            </w:r>
            <w:r w:rsidRPr="002908CF">
              <w:rPr>
                <w:rStyle w:val="Hyperlink"/>
                <w:noProof/>
              </w:rPr>
              <w:t>Results</w:t>
            </w:r>
            <w:r>
              <w:rPr>
                <w:noProof/>
                <w:webHidden/>
              </w:rPr>
              <w:tab/>
            </w:r>
            <w:r>
              <w:rPr>
                <w:noProof/>
                <w:webHidden/>
              </w:rPr>
              <w:fldChar w:fldCharType="begin"/>
            </w:r>
            <w:r>
              <w:rPr>
                <w:noProof/>
                <w:webHidden/>
              </w:rPr>
              <w:instrText xml:space="preserve"> PAGEREF _Toc40730185 \h </w:instrText>
            </w:r>
            <w:r>
              <w:rPr>
                <w:noProof/>
                <w:webHidden/>
              </w:rPr>
            </w:r>
            <w:r>
              <w:rPr>
                <w:noProof/>
                <w:webHidden/>
              </w:rPr>
              <w:fldChar w:fldCharType="separate"/>
            </w:r>
            <w:r>
              <w:rPr>
                <w:noProof/>
                <w:webHidden/>
              </w:rPr>
              <w:t>48</w:t>
            </w:r>
            <w:r>
              <w:rPr>
                <w:noProof/>
                <w:webHidden/>
              </w:rPr>
              <w:fldChar w:fldCharType="end"/>
            </w:r>
          </w:hyperlink>
        </w:p>
        <w:p w14:paraId="1279ECFF" w14:textId="77777777" w:rsidR="00590CE7" w:rsidRDefault="00590CE7" w:rsidP="00FD08C3">
          <w:pPr>
            <w:pStyle w:val="TOC3"/>
            <w:rPr>
              <w:rFonts w:asciiTheme="minorHAnsi" w:eastAsiaTheme="minorEastAsia" w:hAnsiTheme="minorHAnsi" w:cstheme="minorBidi"/>
              <w:noProof/>
              <w:szCs w:val="22"/>
              <w:lang w:eastAsia="en-GB"/>
            </w:rPr>
          </w:pPr>
          <w:hyperlink w:anchor="_Toc40730186" w:history="1">
            <w:r w:rsidRPr="002908CF">
              <w:rPr>
                <w:rStyle w:val="Hyperlink"/>
                <w:noProof/>
              </w:rPr>
              <w:t>5.4.1.</w:t>
            </w:r>
            <w:r>
              <w:rPr>
                <w:rFonts w:asciiTheme="minorHAnsi" w:eastAsiaTheme="minorEastAsia" w:hAnsiTheme="minorHAnsi" w:cstheme="minorBidi"/>
                <w:noProof/>
                <w:szCs w:val="22"/>
                <w:lang w:eastAsia="en-GB"/>
              </w:rPr>
              <w:tab/>
            </w:r>
            <w:r w:rsidRPr="002908CF">
              <w:rPr>
                <w:rStyle w:val="Hyperlink"/>
                <w:noProof/>
              </w:rPr>
              <w:t>Experimental Result Validation</w:t>
            </w:r>
            <w:r>
              <w:rPr>
                <w:noProof/>
                <w:webHidden/>
              </w:rPr>
              <w:tab/>
            </w:r>
            <w:r>
              <w:rPr>
                <w:noProof/>
                <w:webHidden/>
              </w:rPr>
              <w:fldChar w:fldCharType="begin"/>
            </w:r>
            <w:r>
              <w:rPr>
                <w:noProof/>
                <w:webHidden/>
              </w:rPr>
              <w:instrText xml:space="preserve"> PAGEREF _Toc40730186 \h </w:instrText>
            </w:r>
            <w:r>
              <w:rPr>
                <w:noProof/>
                <w:webHidden/>
              </w:rPr>
            </w:r>
            <w:r>
              <w:rPr>
                <w:noProof/>
                <w:webHidden/>
              </w:rPr>
              <w:fldChar w:fldCharType="separate"/>
            </w:r>
            <w:r>
              <w:rPr>
                <w:noProof/>
                <w:webHidden/>
              </w:rPr>
              <w:t>48</w:t>
            </w:r>
            <w:r>
              <w:rPr>
                <w:noProof/>
                <w:webHidden/>
              </w:rPr>
              <w:fldChar w:fldCharType="end"/>
            </w:r>
          </w:hyperlink>
        </w:p>
        <w:p w14:paraId="6A859E05" w14:textId="77777777" w:rsidR="00590CE7" w:rsidRDefault="00590CE7" w:rsidP="00FD08C3">
          <w:pPr>
            <w:pStyle w:val="TOC3"/>
            <w:rPr>
              <w:rFonts w:asciiTheme="minorHAnsi" w:eastAsiaTheme="minorEastAsia" w:hAnsiTheme="minorHAnsi" w:cstheme="minorBidi"/>
              <w:noProof/>
              <w:szCs w:val="22"/>
              <w:lang w:eastAsia="en-GB"/>
            </w:rPr>
          </w:pPr>
          <w:hyperlink w:anchor="_Toc40730187" w:history="1">
            <w:r w:rsidRPr="002908CF">
              <w:rPr>
                <w:rStyle w:val="Hyperlink"/>
                <w:noProof/>
              </w:rPr>
              <w:t>5.4.2.</w:t>
            </w:r>
            <w:r>
              <w:rPr>
                <w:rFonts w:asciiTheme="minorHAnsi" w:eastAsiaTheme="minorEastAsia" w:hAnsiTheme="minorHAnsi" w:cstheme="minorBidi"/>
                <w:noProof/>
                <w:szCs w:val="22"/>
                <w:lang w:eastAsia="en-GB"/>
              </w:rPr>
              <w:tab/>
            </w:r>
            <w:r w:rsidRPr="002908CF">
              <w:rPr>
                <w:rStyle w:val="Hyperlink"/>
                <w:noProof/>
              </w:rPr>
              <w:t>Dry vs Lubricated Contact Model</w:t>
            </w:r>
            <w:r>
              <w:rPr>
                <w:noProof/>
                <w:webHidden/>
              </w:rPr>
              <w:tab/>
            </w:r>
            <w:r>
              <w:rPr>
                <w:noProof/>
                <w:webHidden/>
              </w:rPr>
              <w:fldChar w:fldCharType="begin"/>
            </w:r>
            <w:r>
              <w:rPr>
                <w:noProof/>
                <w:webHidden/>
              </w:rPr>
              <w:instrText xml:space="preserve"> PAGEREF _Toc40730187 \h </w:instrText>
            </w:r>
            <w:r>
              <w:rPr>
                <w:noProof/>
                <w:webHidden/>
              </w:rPr>
            </w:r>
            <w:r>
              <w:rPr>
                <w:noProof/>
                <w:webHidden/>
              </w:rPr>
              <w:fldChar w:fldCharType="separate"/>
            </w:r>
            <w:r>
              <w:rPr>
                <w:noProof/>
                <w:webHidden/>
              </w:rPr>
              <w:t>50</w:t>
            </w:r>
            <w:r>
              <w:rPr>
                <w:noProof/>
                <w:webHidden/>
              </w:rPr>
              <w:fldChar w:fldCharType="end"/>
            </w:r>
          </w:hyperlink>
        </w:p>
        <w:p w14:paraId="230C062D" w14:textId="77777777" w:rsidR="00590CE7" w:rsidRDefault="00590CE7" w:rsidP="00FD08C3">
          <w:pPr>
            <w:pStyle w:val="TOC3"/>
            <w:rPr>
              <w:rFonts w:asciiTheme="minorHAnsi" w:eastAsiaTheme="minorEastAsia" w:hAnsiTheme="minorHAnsi" w:cstheme="minorBidi"/>
              <w:noProof/>
              <w:szCs w:val="22"/>
              <w:lang w:eastAsia="en-GB"/>
            </w:rPr>
          </w:pPr>
          <w:hyperlink w:anchor="_Toc40730188" w:history="1">
            <w:r w:rsidRPr="002908CF">
              <w:rPr>
                <w:rStyle w:val="Hyperlink"/>
                <w:noProof/>
              </w:rPr>
              <w:t>5.4.3.</w:t>
            </w:r>
            <w:r>
              <w:rPr>
                <w:rFonts w:asciiTheme="minorHAnsi" w:eastAsiaTheme="minorEastAsia" w:hAnsiTheme="minorHAnsi" w:cstheme="minorBidi"/>
                <w:noProof/>
                <w:szCs w:val="22"/>
                <w:lang w:eastAsia="en-GB"/>
              </w:rPr>
              <w:tab/>
            </w:r>
            <w:r w:rsidRPr="002908CF">
              <w:rPr>
                <w:rStyle w:val="Hyperlink"/>
                <w:noProof/>
              </w:rPr>
              <w:t>Film Thickness and Load Across Speed Sweep</w:t>
            </w:r>
            <w:r>
              <w:rPr>
                <w:noProof/>
                <w:webHidden/>
              </w:rPr>
              <w:tab/>
            </w:r>
            <w:r>
              <w:rPr>
                <w:noProof/>
                <w:webHidden/>
              </w:rPr>
              <w:fldChar w:fldCharType="begin"/>
            </w:r>
            <w:r>
              <w:rPr>
                <w:noProof/>
                <w:webHidden/>
              </w:rPr>
              <w:instrText xml:space="preserve"> PAGEREF _Toc40730188 \h </w:instrText>
            </w:r>
            <w:r>
              <w:rPr>
                <w:noProof/>
                <w:webHidden/>
              </w:rPr>
            </w:r>
            <w:r>
              <w:rPr>
                <w:noProof/>
                <w:webHidden/>
              </w:rPr>
              <w:fldChar w:fldCharType="separate"/>
            </w:r>
            <w:r>
              <w:rPr>
                <w:noProof/>
                <w:webHidden/>
              </w:rPr>
              <w:t>50</w:t>
            </w:r>
            <w:r>
              <w:rPr>
                <w:noProof/>
                <w:webHidden/>
              </w:rPr>
              <w:fldChar w:fldCharType="end"/>
            </w:r>
          </w:hyperlink>
        </w:p>
        <w:p w14:paraId="1F55B674" w14:textId="77777777" w:rsidR="00590CE7" w:rsidRDefault="00590CE7" w:rsidP="00FD08C3">
          <w:pPr>
            <w:pStyle w:val="TOC3"/>
            <w:rPr>
              <w:rFonts w:asciiTheme="minorHAnsi" w:eastAsiaTheme="minorEastAsia" w:hAnsiTheme="minorHAnsi" w:cstheme="minorBidi"/>
              <w:noProof/>
              <w:szCs w:val="22"/>
              <w:lang w:eastAsia="en-GB"/>
            </w:rPr>
          </w:pPr>
          <w:hyperlink w:anchor="_Toc40730189" w:history="1">
            <w:r w:rsidRPr="002908CF">
              <w:rPr>
                <w:rStyle w:val="Hyperlink"/>
                <w:noProof/>
              </w:rPr>
              <w:t>5.4.4.</w:t>
            </w:r>
            <w:r>
              <w:rPr>
                <w:rFonts w:asciiTheme="minorHAnsi" w:eastAsiaTheme="minorEastAsia" w:hAnsiTheme="minorHAnsi" w:cstheme="minorBidi"/>
                <w:noProof/>
                <w:szCs w:val="22"/>
                <w:lang w:eastAsia="en-GB"/>
              </w:rPr>
              <w:tab/>
            </w:r>
            <w:r w:rsidRPr="002908CF">
              <w:rPr>
                <w:rStyle w:val="Hyperlink"/>
                <w:noProof/>
              </w:rPr>
              <w:t>Numerical EHL Results</w:t>
            </w:r>
            <w:r>
              <w:rPr>
                <w:noProof/>
                <w:webHidden/>
              </w:rPr>
              <w:tab/>
            </w:r>
            <w:r>
              <w:rPr>
                <w:noProof/>
                <w:webHidden/>
              </w:rPr>
              <w:fldChar w:fldCharType="begin"/>
            </w:r>
            <w:r>
              <w:rPr>
                <w:noProof/>
                <w:webHidden/>
              </w:rPr>
              <w:instrText xml:space="preserve"> PAGEREF _Toc40730189 \h </w:instrText>
            </w:r>
            <w:r>
              <w:rPr>
                <w:noProof/>
                <w:webHidden/>
              </w:rPr>
            </w:r>
            <w:r>
              <w:rPr>
                <w:noProof/>
                <w:webHidden/>
              </w:rPr>
              <w:fldChar w:fldCharType="separate"/>
            </w:r>
            <w:r>
              <w:rPr>
                <w:noProof/>
                <w:webHidden/>
              </w:rPr>
              <w:t>51</w:t>
            </w:r>
            <w:r>
              <w:rPr>
                <w:noProof/>
                <w:webHidden/>
              </w:rPr>
              <w:fldChar w:fldCharType="end"/>
            </w:r>
          </w:hyperlink>
        </w:p>
        <w:p w14:paraId="36454C45" w14:textId="77777777" w:rsidR="00590CE7" w:rsidRDefault="00590CE7" w:rsidP="00A5697B">
          <w:pPr>
            <w:pStyle w:val="TOC2"/>
            <w:tabs>
              <w:tab w:val="left" w:pos="880"/>
            </w:tabs>
            <w:rPr>
              <w:rFonts w:asciiTheme="minorHAnsi" w:eastAsiaTheme="minorEastAsia" w:hAnsiTheme="minorHAnsi" w:cstheme="minorBidi"/>
              <w:noProof/>
              <w:szCs w:val="22"/>
              <w:lang w:eastAsia="en-GB"/>
            </w:rPr>
          </w:pPr>
          <w:hyperlink w:anchor="_Toc40730190" w:history="1">
            <w:r w:rsidRPr="002908CF">
              <w:rPr>
                <w:rStyle w:val="Hyperlink"/>
                <w:bCs/>
                <w:noProof/>
              </w:rPr>
              <w:t>5.5.</w:t>
            </w:r>
            <w:r>
              <w:rPr>
                <w:rFonts w:asciiTheme="minorHAnsi" w:eastAsiaTheme="minorEastAsia" w:hAnsiTheme="minorHAnsi" w:cstheme="minorBidi"/>
                <w:noProof/>
                <w:szCs w:val="22"/>
                <w:lang w:eastAsia="en-GB"/>
              </w:rPr>
              <w:tab/>
            </w:r>
            <w:r w:rsidRPr="002908CF">
              <w:rPr>
                <w:rStyle w:val="Hyperlink"/>
                <w:bCs/>
                <w:noProof/>
              </w:rPr>
              <w:t>Conclusion</w:t>
            </w:r>
            <w:r>
              <w:rPr>
                <w:noProof/>
                <w:webHidden/>
              </w:rPr>
              <w:tab/>
            </w:r>
            <w:r>
              <w:rPr>
                <w:noProof/>
                <w:webHidden/>
              </w:rPr>
              <w:fldChar w:fldCharType="begin"/>
            </w:r>
            <w:r>
              <w:rPr>
                <w:noProof/>
                <w:webHidden/>
              </w:rPr>
              <w:instrText xml:space="preserve"> PAGEREF _Toc40730190 \h </w:instrText>
            </w:r>
            <w:r>
              <w:rPr>
                <w:noProof/>
                <w:webHidden/>
              </w:rPr>
            </w:r>
            <w:r>
              <w:rPr>
                <w:noProof/>
                <w:webHidden/>
              </w:rPr>
              <w:fldChar w:fldCharType="separate"/>
            </w:r>
            <w:r>
              <w:rPr>
                <w:noProof/>
                <w:webHidden/>
              </w:rPr>
              <w:t>54</w:t>
            </w:r>
            <w:r>
              <w:rPr>
                <w:noProof/>
                <w:webHidden/>
              </w:rPr>
              <w:fldChar w:fldCharType="end"/>
            </w:r>
          </w:hyperlink>
        </w:p>
        <w:p w14:paraId="1B8BBB86" w14:textId="77777777" w:rsidR="00590CE7" w:rsidRDefault="00590CE7" w:rsidP="00A5697B">
          <w:pPr>
            <w:pStyle w:val="TOC1"/>
            <w:rPr>
              <w:rFonts w:asciiTheme="minorHAnsi" w:eastAsiaTheme="minorEastAsia" w:hAnsiTheme="minorHAnsi" w:cstheme="minorBidi"/>
              <w:noProof/>
              <w:szCs w:val="22"/>
              <w:lang w:val="en-GB" w:eastAsia="en-GB"/>
            </w:rPr>
          </w:pPr>
          <w:hyperlink w:anchor="_Toc40730191" w:history="1">
            <w:r w:rsidRPr="002908CF">
              <w:rPr>
                <w:rStyle w:val="Hyperlink"/>
                <w:bCs/>
                <w:noProof/>
              </w:rPr>
              <w:t>6.</w:t>
            </w:r>
            <w:r>
              <w:rPr>
                <w:rFonts w:asciiTheme="minorHAnsi" w:eastAsiaTheme="minorEastAsia" w:hAnsiTheme="minorHAnsi" w:cstheme="minorBidi"/>
                <w:noProof/>
                <w:szCs w:val="22"/>
                <w:lang w:val="en-GB" w:eastAsia="en-GB"/>
              </w:rPr>
              <w:tab/>
            </w:r>
            <w:r w:rsidRPr="002908CF">
              <w:rPr>
                <w:rStyle w:val="Hyperlink"/>
                <w:noProof/>
              </w:rPr>
              <w:t>Literature Conclusion</w:t>
            </w:r>
            <w:r>
              <w:rPr>
                <w:noProof/>
                <w:webHidden/>
              </w:rPr>
              <w:tab/>
            </w:r>
            <w:r>
              <w:rPr>
                <w:noProof/>
                <w:webHidden/>
              </w:rPr>
              <w:fldChar w:fldCharType="begin"/>
            </w:r>
            <w:r>
              <w:rPr>
                <w:noProof/>
                <w:webHidden/>
              </w:rPr>
              <w:instrText xml:space="preserve"> PAGEREF _Toc40730191 \h </w:instrText>
            </w:r>
            <w:r>
              <w:rPr>
                <w:noProof/>
                <w:webHidden/>
              </w:rPr>
            </w:r>
            <w:r>
              <w:rPr>
                <w:noProof/>
                <w:webHidden/>
              </w:rPr>
              <w:fldChar w:fldCharType="separate"/>
            </w:r>
            <w:r>
              <w:rPr>
                <w:noProof/>
                <w:webHidden/>
              </w:rPr>
              <w:t>55</w:t>
            </w:r>
            <w:r>
              <w:rPr>
                <w:noProof/>
                <w:webHidden/>
              </w:rPr>
              <w:fldChar w:fldCharType="end"/>
            </w:r>
          </w:hyperlink>
        </w:p>
        <w:p w14:paraId="5AA5CFF5" w14:textId="77777777" w:rsidR="00590CE7" w:rsidRDefault="00590CE7" w:rsidP="00A5697B">
          <w:pPr>
            <w:pStyle w:val="TOC1"/>
            <w:rPr>
              <w:rFonts w:asciiTheme="minorHAnsi" w:eastAsiaTheme="minorEastAsia" w:hAnsiTheme="minorHAnsi" w:cstheme="minorBidi"/>
              <w:noProof/>
              <w:szCs w:val="22"/>
              <w:lang w:val="en-GB" w:eastAsia="en-GB"/>
            </w:rPr>
          </w:pPr>
          <w:hyperlink w:anchor="_Toc40730192" w:history="1">
            <w:r w:rsidRPr="002908CF">
              <w:rPr>
                <w:rStyle w:val="Hyperlink"/>
                <w:noProof/>
              </w:rPr>
              <w:t>7.</w:t>
            </w:r>
            <w:r>
              <w:rPr>
                <w:rFonts w:asciiTheme="minorHAnsi" w:eastAsiaTheme="minorEastAsia" w:hAnsiTheme="minorHAnsi" w:cstheme="minorBidi"/>
                <w:noProof/>
                <w:szCs w:val="22"/>
                <w:lang w:val="en-GB" w:eastAsia="en-GB"/>
              </w:rPr>
              <w:tab/>
            </w:r>
            <w:r w:rsidRPr="002908CF">
              <w:rPr>
                <w:rStyle w:val="Hyperlink"/>
                <w:noProof/>
              </w:rPr>
              <w:t>Plan for the Remainder of the PhD</w:t>
            </w:r>
            <w:r>
              <w:rPr>
                <w:noProof/>
                <w:webHidden/>
              </w:rPr>
              <w:tab/>
            </w:r>
            <w:r>
              <w:rPr>
                <w:noProof/>
                <w:webHidden/>
              </w:rPr>
              <w:fldChar w:fldCharType="begin"/>
            </w:r>
            <w:r>
              <w:rPr>
                <w:noProof/>
                <w:webHidden/>
              </w:rPr>
              <w:instrText xml:space="preserve"> PAGEREF _Toc40730192 \h </w:instrText>
            </w:r>
            <w:r>
              <w:rPr>
                <w:noProof/>
                <w:webHidden/>
              </w:rPr>
            </w:r>
            <w:r>
              <w:rPr>
                <w:noProof/>
                <w:webHidden/>
              </w:rPr>
              <w:fldChar w:fldCharType="separate"/>
            </w:r>
            <w:r>
              <w:rPr>
                <w:noProof/>
                <w:webHidden/>
              </w:rPr>
              <w:t>56</w:t>
            </w:r>
            <w:r>
              <w:rPr>
                <w:noProof/>
                <w:webHidden/>
              </w:rPr>
              <w:fldChar w:fldCharType="end"/>
            </w:r>
          </w:hyperlink>
        </w:p>
        <w:p w14:paraId="2627C066" w14:textId="77777777" w:rsidR="00590CE7" w:rsidRDefault="00590CE7" w:rsidP="00A5697B">
          <w:pPr>
            <w:pStyle w:val="TOC1"/>
            <w:rPr>
              <w:rFonts w:asciiTheme="minorHAnsi" w:eastAsiaTheme="minorEastAsia" w:hAnsiTheme="minorHAnsi" w:cstheme="minorBidi"/>
              <w:noProof/>
              <w:szCs w:val="22"/>
              <w:lang w:val="en-GB" w:eastAsia="en-GB"/>
            </w:rPr>
          </w:pPr>
          <w:hyperlink w:anchor="_Toc40730193" w:history="1">
            <w:r w:rsidRPr="002908CF">
              <w:rPr>
                <w:rStyle w:val="Hyperlink"/>
                <w:noProof/>
              </w:rPr>
              <w:t>R2/R3 Time Plan</w:t>
            </w:r>
            <w:r>
              <w:rPr>
                <w:noProof/>
                <w:webHidden/>
              </w:rPr>
              <w:tab/>
            </w:r>
            <w:r>
              <w:rPr>
                <w:noProof/>
                <w:webHidden/>
              </w:rPr>
              <w:fldChar w:fldCharType="begin"/>
            </w:r>
            <w:r>
              <w:rPr>
                <w:noProof/>
                <w:webHidden/>
              </w:rPr>
              <w:instrText xml:space="preserve"> PAGEREF _Toc40730193 \h </w:instrText>
            </w:r>
            <w:r>
              <w:rPr>
                <w:noProof/>
                <w:webHidden/>
              </w:rPr>
            </w:r>
            <w:r>
              <w:rPr>
                <w:noProof/>
                <w:webHidden/>
              </w:rPr>
              <w:fldChar w:fldCharType="separate"/>
            </w:r>
            <w:r>
              <w:rPr>
                <w:noProof/>
                <w:webHidden/>
              </w:rPr>
              <w:t>58</w:t>
            </w:r>
            <w:r>
              <w:rPr>
                <w:noProof/>
                <w:webHidden/>
              </w:rPr>
              <w:fldChar w:fldCharType="end"/>
            </w:r>
          </w:hyperlink>
        </w:p>
        <w:p w14:paraId="5E0CCD17" w14:textId="77777777" w:rsidR="00590CE7" w:rsidRDefault="00590CE7" w:rsidP="00A5697B">
          <w:pPr>
            <w:pStyle w:val="TOC1"/>
            <w:rPr>
              <w:rFonts w:asciiTheme="minorHAnsi" w:eastAsiaTheme="minorEastAsia" w:hAnsiTheme="minorHAnsi" w:cstheme="minorBidi"/>
              <w:noProof/>
              <w:szCs w:val="22"/>
              <w:lang w:val="en-GB" w:eastAsia="en-GB"/>
            </w:rPr>
          </w:pPr>
          <w:hyperlink w:anchor="_Toc40730194" w:history="1">
            <w:r w:rsidRPr="002908CF">
              <w:rPr>
                <w:rStyle w:val="Hyperlink"/>
                <w:noProof/>
              </w:rPr>
              <w:t>Appendix</w:t>
            </w:r>
            <w:r>
              <w:rPr>
                <w:noProof/>
                <w:webHidden/>
              </w:rPr>
              <w:tab/>
            </w:r>
            <w:r>
              <w:rPr>
                <w:noProof/>
                <w:webHidden/>
              </w:rPr>
              <w:fldChar w:fldCharType="begin"/>
            </w:r>
            <w:r>
              <w:rPr>
                <w:noProof/>
                <w:webHidden/>
              </w:rPr>
              <w:instrText xml:space="preserve"> PAGEREF _Toc40730194 \h </w:instrText>
            </w:r>
            <w:r>
              <w:rPr>
                <w:noProof/>
                <w:webHidden/>
              </w:rPr>
            </w:r>
            <w:r>
              <w:rPr>
                <w:noProof/>
                <w:webHidden/>
              </w:rPr>
              <w:fldChar w:fldCharType="separate"/>
            </w:r>
            <w:r>
              <w:rPr>
                <w:noProof/>
                <w:webHidden/>
              </w:rPr>
              <w:t>59</w:t>
            </w:r>
            <w:r>
              <w:rPr>
                <w:noProof/>
                <w:webHidden/>
              </w:rPr>
              <w:fldChar w:fldCharType="end"/>
            </w:r>
          </w:hyperlink>
        </w:p>
        <w:p w14:paraId="2C24C280" w14:textId="77777777" w:rsidR="00590CE7" w:rsidRDefault="00590CE7" w:rsidP="00A5697B">
          <w:pPr>
            <w:pStyle w:val="TOC2"/>
            <w:rPr>
              <w:rFonts w:asciiTheme="minorHAnsi" w:eastAsiaTheme="minorEastAsia" w:hAnsiTheme="minorHAnsi" w:cstheme="minorBidi"/>
              <w:noProof/>
              <w:szCs w:val="22"/>
              <w:lang w:eastAsia="en-GB"/>
            </w:rPr>
          </w:pPr>
          <w:hyperlink w:anchor="_Toc40730195" w:history="1">
            <w:r w:rsidRPr="002908CF">
              <w:rPr>
                <w:rStyle w:val="Hyperlink"/>
                <w:noProof/>
              </w:rPr>
              <w:t>Experimental and Numerical Tribo-Dynamic Analysis Methodology Flowchart</w:t>
            </w:r>
            <w:r>
              <w:rPr>
                <w:noProof/>
                <w:webHidden/>
              </w:rPr>
              <w:tab/>
            </w:r>
            <w:r>
              <w:rPr>
                <w:noProof/>
                <w:webHidden/>
              </w:rPr>
              <w:fldChar w:fldCharType="begin"/>
            </w:r>
            <w:r>
              <w:rPr>
                <w:noProof/>
                <w:webHidden/>
              </w:rPr>
              <w:instrText xml:space="preserve"> PAGEREF _Toc40730195 \h </w:instrText>
            </w:r>
            <w:r>
              <w:rPr>
                <w:noProof/>
                <w:webHidden/>
              </w:rPr>
            </w:r>
            <w:r>
              <w:rPr>
                <w:noProof/>
                <w:webHidden/>
              </w:rPr>
              <w:fldChar w:fldCharType="separate"/>
            </w:r>
            <w:r>
              <w:rPr>
                <w:noProof/>
                <w:webHidden/>
              </w:rPr>
              <w:t>59</w:t>
            </w:r>
            <w:r>
              <w:rPr>
                <w:noProof/>
                <w:webHidden/>
              </w:rPr>
              <w:fldChar w:fldCharType="end"/>
            </w:r>
          </w:hyperlink>
        </w:p>
        <w:p w14:paraId="1946657F" w14:textId="77777777" w:rsidR="00590CE7" w:rsidRDefault="00590CE7" w:rsidP="00A5697B">
          <w:pPr>
            <w:pStyle w:val="TOC1"/>
            <w:rPr>
              <w:rFonts w:asciiTheme="minorHAnsi" w:eastAsiaTheme="minorEastAsia" w:hAnsiTheme="minorHAnsi" w:cstheme="minorBidi"/>
              <w:noProof/>
              <w:szCs w:val="22"/>
              <w:lang w:val="en-GB" w:eastAsia="en-GB"/>
            </w:rPr>
          </w:pPr>
          <w:hyperlink w:anchor="_Toc40730196" w:history="1">
            <w:r w:rsidRPr="002908CF">
              <w:rPr>
                <w:rStyle w:val="Hyperlink"/>
                <w:noProof/>
              </w:rPr>
              <w:t>Bibliography</w:t>
            </w:r>
            <w:r>
              <w:rPr>
                <w:noProof/>
                <w:webHidden/>
              </w:rPr>
              <w:tab/>
            </w:r>
            <w:r>
              <w:rPr>
                <w:noProof/>
                <w:webHidden/>
              </w:rPr>
              <w:fldChar w:fldCharType="begin"/>
            </w:r>
            <w:r>
              <w:rPr>
                <w:noProof/>
                <w:webHidden/>
              </w:rPr>
              <w:instrText xml:space="preserve"> PAGEREF _Toc40730196 \h </w:instrText>
            </w:r>
            <w:r>
              <w:rPr>
                <w:noProof/>
                <w:webHidden/>
              </w:rPr>
            </w:r>
            <w:r>
              <w:rPr>
                <w:noProof/>
                <w:webHidden/>
              </w:rPr>
              <w:fldChar w:fldCharType="separate"/>
            </w:r>
            <w:r>
              <w:rPr>
                <w:noProof/>
                <w:webHidden/>
              </w:rPr>
              <w:t>60</w:t>
            </w:r>
            <w:r>
              <w:rPr>
                <w:noProof/>
                <w:webHidden/>
              </w:rPr>
              <w:fldChar w:fldCharType="end"/>
            </w:r>
          </w:hyperlink>
        </w:p>
        <w:p w14:paraId="3CB06711" w14:textId="77777777" w:rsidR="00590CE7" w:rsidRDefault="00590CE7" w:rsidP="00A5697B">
          <w:pPr>
            <w:spacing w:before="0" w:after="0" w:line="240" w:lineRule="auto"/>
          </w:pPr>
          <w:r>
            <w:rPr>
              <w:b/>
              <w:bCs/>
              <w:noProof/>
            </w:rPr>
            <w:fldChar w:fldCharType="end"/>
          </w:r>
        </w:p>
      </w:sdtContent>
    </w:sdt>
    <w:p w14:paraId="566EDE47" w14:textId="77777777" w:rsidR="00590CE7" w:rsidRDefault="00590CE7">
      <w:pPr>
        <w:rPr>
          <w:b/>
          <w:i/>
          <w:iCs/>
          <w:szCs w:val="28"/>
          <w:lang w:val="en-US"/>
        </w:rPr>
      </w:pPr>
    </w:p>
    <w:p w14:paraId="7652213B" w14:textId="77777777" w:rsidR="00590CE7" w:rsidRDefault="00590CE7">
      <w:pPr>
        <w:rPr>
          <w:b/>
          <w:i/>
          <w:iCs/>
          <w:szCs w:val="28"/>
          <w:lang w:val="en-US"/>
        </w:rPr>
      </w:pPr>
      <w:r>
        <w:rPr>
          <w:i/>
          <w:iCs/>
        </w:rPr>
        <w:br w:type="page"/>
      </w:r>
    </w:p>
    <w:p w14:paraId="47D1D3A9" w14:textId="77777777" w:rsidR="00590CE7" w:rsidRDefault="00590CE7" w:rsidP="00942A41">
      <w:pPr>
        <w:pStyle w:val="Head1"/>
        <w:spacing w:line="360" w:lineRule="auto"/>
        <w:rPr>
          <w:i/>
          <w:iCs/>
        </w:rPr>
      </w:pPr>
      <w:r>
        <w:rPr>
          <w:i/>
          <w:iCs/>
        </w:rPr>
        <w:lastRenderedPageBreak/>
        <w:t>List of Figures</w:t>
      </w:r>
    </w:p>
    <w:p w14:paraId="57B1E4B7" w14:textId="77777777" w:rsidR="00590CE7" w:rsidRDefault="00590CE7" w:rsidP="00FD70B5">
      <w:pPr>
        <w:pStyle w:val="TableofFigures"/>
        <w:tabs>
          <w:tab w:val="right" w:leader="dot" w:pos="9736"/>
        </w:tabs>
        <w:spacing w:before="0"/>
        <w:rPr>
          <w:rFonts w:asciiTheme="minorHAnsi" w:eastAsiaTheme="minorEastAsia" w:hAnsiTheme="minorHAnsi" w:cstheme="minorBidi"/>
          <w:noProof/>
          <w:szCs w:val="22"/>
          <w:lang w:eastAsia="en-GB"/>
        </w:rPr>
      </w:pPr>
      <w:r>
        <w:rPr>
          <w:i/>
          <w:iCs/>
        </w:rPr>
        <w:fldChar w:fldCharType="begin"/>
      </w:r>
      <w:r>
        <w:rPr>
          <w:i/>
          <w:iCs/>
        </w:rPr>
        <w:instrText xml:space="preserve"> TOC \h \z \c "Figure" </w:instrText>
      </w:r>
      <w:r>
        <w:rPr>
          <w:i/>
          <w:iCs/>
        </w:rPr>
        <w:fldChar w:fldCharType="separate"/>
      </w:r>
      <w:hyperlink w:anchor="_Toc40649132" w:history="1">
        <w:r w:rsidRPr="00B3596F">
          <w:rPr>
            <w:rStyle w:val="Hyperlink"/>
            <w:noProof/>
          </w:rPr>
          <w:t>Figure 1 - Global Car Sales by Fuel Source Through 2030 [1]</w:t>
        </w:r>
        <w:r>
          <w:rPr>
            <w:noProof/>
            <w:webHidden/>
          </w:rPr>
          <w:tab/>
        </w:r>
        <w:r>
          <w:rPr>
            <w:noProof/>
            <w:webHidden/>
          </w:rPr>
          <w:fldChar w:fldCharType="begin"/>
        </w:r>
        <w:r>
          <w:rPr>
            <w:noProof/>
            <w:webHidden/>
          </w:rPr>
          <w:instrText xml:space="preserve"> PAGEREF _Toc40649132 \h </w:instrText>
        </w:r>
        <w:r>
          <w:rPr>
            <w:noProof/>
            <w:webHidden/>
          </w:rPr>
        </w:r>
        <w:r>
          <w:rPr>
            <w:noProof/>
            <w:webHidden/>
          </w:rPr>
          <w:fldChar w:fldCharType="separate"/>
        </w:r>
        <w:r>
          <w:rPr>
            <w:noProof/>
            <w:webHidden/>
          </w:rPr>
          <w:t>8</w:t>
        </w:r>
        <w:r>
          <w:rPr>
            <w:noProof/>
            <w:webHidden/>
          </w:rPr>
          <w:fldChar w:fldCharType="end"/>
        </w:r>
      </w:hyperlink>
    </w:p>
    <w:p w14:paraId="5EA03704" w14:textId="77777777" w:rsidR="00590CE7" w:rsidRDefault="00590CE7" w:rsidP="00FD70B5">
      <w:pPr>
        <w:pStyle w:val="TableofFigures"/>
        <w:tabs>
          <w:tab w:val="right" w:leader="dot" w:pos="9736"/>
        </w:tabs>
        <w:spacing w:before="0"/>
        <w:rPr>
          <w:rFonts w:asciiTheme="minorHAnsi" w:eastAsiaTheme="minorEastAsia" w:hAnsiTheme="minorHAnsi" w:cstheme="minorBidi"/>
          <w:noProof/>
          <w:szCs w:val="22"/>
          <w:lang w:eastAsia="en-GB"/>
        </w:rPr>
      </w:pPr>
      <w:hyperlink w:anchor="_Toc40649133" w:history="1">
        <w:r w:rsidRPr="00B3596F">
          <w:rPr>
            <w:rStyle w:val="Hyperlink"/>
            <w:noProof/>
          </w:rPr>
          <w:t>Figure 2 - Hertzian contact patch: point contact (left), line contact (right)</w:t>
        </w:r>
        <w:r>
          <w:rPr>
            <w:noProof/>
            <w:webHidden/>
          </w:rPr>
          <w:tab/>
        </w:r>
        <w:r>
          <w:rPr>
            <w:noProof/>
            <w:webHidden/>
          </w:rPr>
          <w:fldChar w:fldCharType="begin"/>
        </w:r>
        <w:r>
          <w:rPr>
            <w:noProof/>
            <w:webHidden/>
          </w:rPr>
          <w:instrText xml:space="preserve"> PAGEREF _Toc40649133 \h </w:instrText>
        </w:r>
        <w:r>
          <w:rPr>
            <w:noProof/>
            <w:webHidden/>
          </w:rPr>
        </w:r>
        <w:r>
          <w:rPr>
            <w:noProof/>
            <w:webHidden/>
          </w:rPr>
          <w:fldChar w:fldCharType="separate"/>
        </w:r>
        <w:r>
          <w:rPr>
            <w:noProof/>
            <w:webHidden/>
          </w:rPr>
          <w:t>15</w:t>
        </w:r>
        <w:r>
          <w:rPr>
            <w:noProof/>
            <w:webHidden/>
          </w:rPr>
          <w:fldChar w:fldCharType="end"/>
        </w:r>
      </w:hyperlink>
    </w:p>
    <w:p w14:paraId="436B7BEE" w14:textId="77777777" w:rsidR="00590CE7" w:rsidRDefault="00590CE7" w:rsidP="00FD70B5">
      <w:pPr>
        <w:pStyle w:val="TableofFigures"/>
        <w:tabs>
          <w:tab w:val="right" w:leader="dot" w:pos="9736"/>
        </w:tabs>
        <w:spacing w:before="0"/>
        <w:rPr>
          <w:rFonts w:asciiTheme="minorHAnsi" w:eastAsiaTheme="minorEastAsia" w:hAnsiTheme="minorHAnsi" w:cstheme="minorBidi"/>
          <w:noProof/>
          <w:szCs w:val="22"/>
          <w:lang w:eastAsia="en-GB"/>
        </w:rPr>
      </w:pPr>
      <w:hyperlink w:anchor="_Toc40649134" w:history="1">
        <w:r w:rsidRPr="00B3596F">
          <w:rPr>
            <w:rStyle w:val="Hyperlink"/>
            <w:noProof/>
          </w:rPr>
          <w:t>Figure 3 - Hertzian contact deflection</w:t>
        </w:r>
        <w:r>
          <w:rPr>
            <w:noProof/>
            <w:webHidden/>
          </w:rPr>
          <w:tab/>
        </w:r>
        <w:r>
          <w:rPr>
            <w:noProof/>
            <w:webHidden/>
          </w:rPr>
          <w:fldChar w:fldCharType="begin"/>
        </w:r>
        <w:r>
          <w:rPr>
            <w:noProof/>
            <w:webHidden/>
          </w:rPr>
          <w:instrText xml:space="preserve"> PAGEREF _Toc40649134 \h </w:instrText>
        </w:r>
        <w:r>
          <w:rPr>
            <w:noProof/>
            <w:webHidden/>
          </w:rPr>
        </w:r>
        <w:r>
          <w:rPr>
            <w:noProof/>
            <w:webHidden/>
          </w:rPr>
          <w:fldChar w:fldCharType="separate"/>
        </w:r>
        <w:r>
          <w:rPr>
            <w:noProof/>
            <w:webHidden/>
          </w:rPr>
          <w:t>16</w:t>
        </w:r>
        <w:r>
          <w:rPr>
            <w:noProof/>
            <w:webHidden/>
          </w:rPr>
          <w:fldChar w:fldCharType="end"/>
        </w:r>
      </w:hyperlink>
    </w:p>
    <w:p w14:paraId="0D7E2D62" w14:textId="77777777" w:rsidR="00590CE7" w:rsidRDefault="00590CE7" w:rsidP="00FD70B5">
      <w:pPr>
        <w:pStyle w:val="TableofFigures"/>
        <w:tabs>
          <w:tab w:val="right" w:leader="dot" w:pos="9736"/>
        </w:tabs>
        <w:spacing w:before="0"/>
        <w:rPr>
          <w:rFonts w:asciiTheme="minorHAnsi" w:eastAsiaTheme="minorEastAsia" w:hAnsiTheme="minorHAnsi" w:cstheme="minorBidi"/>
          <w:noProof/>
          <w:szCs w:val="22"/>
          <w:lang w:eastAsia="en-GB"/>
        </w:rPr>
      </w:pPr>
      <w:hyperlink w:anchor="_Toc40649135" w:history="1">
        <w:r w:rsidRPr="00B3596F">
          <w:rPr>
            <w:rStyle w:val="Hyperlink"/>
            <w:noProof/>
          </w:rPr>
          <w:t>Figure 4 - Effect of dimensionless inlet distance on film thickness for starvation modelling [31]</w:t>
        </w:r>
        <w:r>
          <w:rPr>
            <w:noProof/>
            <w:webHidden/>
          </w:rPr>
          <w:tab/>
        </w:r>
        <w:r>
          <w:rPr>
            <w:noProof/>
            <w:webHidden/>
          </w:rPr>
          <w:fldChar w:fldCharType="begin"/>
        </w:r>
        <w:r>
          <w:rPr>
            <w:noProof/>
            <w:webHidden/>
          </w:rPr>
          <w:instrText xml:space="preserve"> PAGEREF _Toc40649135 \h </w:instrText>
        </w:r>
        <w:r>
          <w:rPr>
            <w:noProof/>
            <w:webHidden/>
          </w:rPr>
        </w:r>
        <w:r>
          <w:rPr>
            <w:noProof/>
            <w:webHidden/>
          </w:rPr>
          <w:fldChar w:fldCharType="separate"/>
        </w:r>
        <w:r>
          <w:rPr>
            <w:noProof/>
            <w:webHidden/>
          </w:rPr>
          <w:t>20</w:t>
        </w:r>
        <w:r>
          <w:rPr>
            <w:noProof/>
            <w:webHidden/>
          </w:rPr>
          <w:fldChar w:fldCharType="end"/>
        </w:r>
      </w:hyperlink>
    </w:p>
    <w:p w14:paraId="3C9FCCDD" w14:textId="77777777" w:rsidR="00590CE7" w:rsidRDefault="00590CE7" w:rsidP="00FD70B5">
      <w:pPr>
        <w:pStyle w:val="TableofFigures"/>
        <w:tabs>
          <w:tab w:val="right" w:leader="dot" w:pos="9736"/>
        </w:tabs>
        <w:spacing w:before="0"/>
        <w:rPr>
          <w:rFonts w:asciiTheme="minorHAnsi" w:eastAsiaTheme="minorEastAsia" w:hAnsiTheme="minorHAnsi" w:cstheme="minorBidi"/>
          <w:noProof/>
          <w:szCs w:val="22"/>
          <w:lang w:eastAsia="en-GB"/>
        </w:rPr>
      </w:pPr>
      <w:hyperlink w:anchor="_Toc40649136" w:history="1">
        <w:r w:rsidRPr="00B3596F">
          <w:rPr>
            <w:rStyle w:val="Hyperlink"/>
            <w:noProof/>
          </w:rPr>
          <w:t>Figure 5 - Stribeck curve and specific film thickness (</w:t>
        </w:r>
        <m:oMath>
          <m:r>
            <w:rPr>
              <w:rStyle w:val="Hyperlink"/>
              <w:rFonts w:ascii="Cambria Math" w:hAnsi="Cambria Math"/>
              <w:noProof/>
            </w:rPr>
            <m:t>λ</m:t>
          </m:r>
        </m:oMath>
        <w:r w:rsidRPr="00B3596F">
          <w:rPr>
            <w:rStyle w:val="Hyperlink"/>
            <w:noProof/>
          </w:rPr>
          <w:t>) [41]</w:t>
        </w:r>
        <w:r>
          <w:rPr>
            <w:noProof/>
            <w:webHidden/>
          </w:rPr>
          <w:tab/>
        </w:r>
        <w:r>
          <w:rPr>
            <w:noProof/>
            <w:webHidden/>
          </w:rPr>
          <w:fldChar w:fldCharType="begin"/>
        </w:r>
        <w:r>
          <w:rPr>
            <w:noProof/>
            <w:webHidden/>
          </w:rPr>
          <w:instrText xml:space="preserve"> PAGEREF _Toc40649136 \h </w:instrText>
        </w:r>
        <w:r>
          <w:rPr>
            <w:noProof/>
            <w:webHidden/>
          </w:rPr>
        </w:r>
        <w:r>
          <w:rPr>
            <w:noProof/>
            <w:webHidden/>
          </w:rPr>
          <w:fldChar w:fldCharType="separate"/>
        </w:r>
        <w:r>
          <w:rPr>
            <w:noProof/>
            <w:webHidden/>
          </w:rPr>
          <w:t>23</w:t>
        </w:r>
        <w:r>
          <w:rPr>
            <w:noProof/>
            <w:webHidden/>
          </w:rPr>
          <w:fldChar w:fldCharType="end"/>
        </w:r>
      </w:hyperlink>
    </w:p>
    <w:p w14:paraId="5982FFF8" w14:textId="77777777" w:rsidR="00590CE7" w:rsidRDefault="00590CE7" w:rsidP="00FD70B5">
      <w:pPr>
        <w:pStyle w:val="TableofFigures"/>
        <w:tabs>
          <w:tab w:val="right" w:leader="dot" w:pos="9736"/>
        </w:tabs>
        <w:spacing w:before="0"/>
        <w:rPr>
          <w:rFonts w:asciiTheme="minorHAnsi" w:eastAsiaTheme="minorEastAsia" w:hAnsiTheme="minorHAnsi" w:cstheme="minorBidi"/>
          <w:noProof/>
          <w:szCs w:val="22"/>
          <w:lang w:eastAsia="en-GB"/>
        </w:rPr>
      </w:pPr>
      <w:hyperlink w:anchor="_Toc40649137" w:history="1">
        <w:r w:rsidRPr="00B3596F">
          <w:rPr>
            <w:rStyle w:val="Hyperlink"/>
            <w:noProof/>
          </w:rPr>
          <w:t>Figure 6 - EHL film and pressure distribution [42]</w:t>
        </w:r>
        <w:r>
          <w:rPr>
            <w:noProof/>
            <w:webHidden/>
          </w:rPr>
          <w:tab/>
        </w:r>
        <w:r>
          <w:rPr>
            <w:noProof/>
            <w:webHidden/>
          </w:rPr>
          <w:fldChar w:fldCharType="begin"/>
        </w:r>
        <w:r>
          <w:rPr>
            <w:noProof/>
            <w:webHidden/>
          </w:rPr>
          <w:instrText xml:space="preserve"> PAGEREF _Toc40649137 \h </w:instrText>
        </w:r>
        <w:r>
          <w:rPr>
            <w:noProof/>
            <w:webHidden/>
          </w:rPr>
        </w:r>
        <w:r>
          <w:rPr>
            <w:noProof/>
            <w:webHidden/>
          </w:rPr>
          <w:fldChar w:fldCharType="separate"/>
        </w:r>
        <w:r>
          <w:rPr>
            <w:noProof/>
            <w:webHidden/>
          </w:rPr>
          <w:t>24</w:t>
        </w:r>
        <w:r>
          <w:rPr>
            <w:noProof/>
            <w:webHidden/>
          </w:rPr>
          <w:fldChar w:fldCharType="end"/>
        </w:r>
      </w:hyperlink>
    </w:p>
    <w:p w14:paraId="11A2A417" w14:textId="77777777" w:rsidR="00590CE7" w:rsidRDefault="00590CE7" w:rsidP="00FD70B5">
      <w:pPr>
        <w:pStyle w:val="TableofFigures"/>
        <w:tabs>
          <w:tab w:val="right" w:leader="dot" w:pos="9736"/>
        </w:tabs>
        <w:spacing w:before="0"/>
        <w:rPr>
          <w:rFonts w:asciiTheme="minorHAnsi" w:eastAsiaTheme="minorEastAsia" w:hAnsiTheme="minorHAnsi" w:cstheme="minorBidi"/>
          <w:noProof/>
          <w:szCs w:val="22"/>
          <w:lang w:eastAsia="en-GB"/>
        </w:rPr>
      </w:pPr>
      <w:hyperlink w:anchor="_Toc40649138" w:history="1">
        <w:r w:rsidRPr="00B3596F">
          <w:rPr>
            <w:rStyle w:val="Hyperlink"/>
            <w:noProof/>
          </w:rPr>
          <w:t>Figure 7 - Validation of pressure distribution, present model (solid), Masjedi and Khonsari (dash)</w:t>
        </w:r>
        <w:r>
          <w:rPr>
            <w:noProof/>
            <w:webHidden/>
          </w:rPr>
          <w:tab/>
        </w:r>
        <w:r>
          <w:rPr>
            <w:noProof/>
            <w:webHidden/>
          </w:rPr>
          <w:fldChar w:fldCharType="begin"/>
        </w:r>
        <w:r>
          <w:rPr>
            <w:noProof/>
            <w:webHidden/>
          </w:rPr>
          <w:instrText xml:space="preserve"> PAGEREF _Toc40649138 \h </w:instrText>
        </w:r>
        <w:r>
          <w:rPr>
            <w:noProof/>
            <w:webHidden/>
          </w:rPr>
        </w:r>
        <w:r>
          <w:rPr>
            <w:noProof/>
            <w:webHidden/>
          </w:rPr>
          <w:fldChar w:fldCharType="separate"/>
        </w:r>
        <w:r>
          <w:rPr>
            <w:noProof/>
            <w:webHidden/>
          </w:rPr>
          <w:t>34</w:t>
        </w:r>
        <w:r>
          <w:rPr>
            <w:noProof/>
            <w:webHidden/>
          </w:rPr>
          <w:fldChar w:fldCharType="end"/>
        </w:r>
      </w:hyperlink>
    </w:p>
    <w:p w14:paraId="277DB56A" w14:textId="77777777" w:rsidR="00590CE7" w:rsidRDefault="00590CE7" w:rsidP="00FD70B5">
      <w:pPr>
        <w:pStyle w:val="TableofFigures"/>
        <w:tabs>
          <w:tab w:val="right" w:leader="dot" w:pos="9736"/>
        </w:tabs>
        <w:spacing w:before="0"/>
        <w:rPr>
          <w:rFonts w:asciiTheme="minorHAnsi" w:eastAsiaTheme="minorEastAsia" w:hAnsiTheme="minorHAnsi" w:cstheme="minorBidi"/>
          <w:noProof/>
          <w:szCs w:val="22"/>
          <w:lang w:eastAsia="en-GB"/>
        </w:rPr>
      </w:pPr>
      <w:hyperlink w:anchor="_Toc40649139" w:history="1">
        <w:r w:rsidRPr="00B3596F">
          <w:rPr>
            <w:rStyle w:val="Hyperlink"/>
            <w:noProof/>
          </w:rPr>
          <w:t>Figure 8 - Validation of film thickness distribution, present model (solid), Masjedi and Khonsari (dash)</w:t>
        </w:r>
        <w:r>
          <w:rPr>
            <w:noProof/>
            <w:webHidden/>
          </w:rPr>
          <w:tab/>
        </w:r>
        <w:r>
          <w:rPr>
            <w:noProof/>
            <w:webHidden/>
          </w:rPr>
          <w:fldChar w:fldCharType="begin"/>
        </w:r>
        <w:r>
          <w:rPr>
            <w:noProof/>
            <w:webHidden/>
          </w:rPr>
          <w:instrText xml:space="preserve"> PAGEREF _Toc40649139 \h </w:instrText>
        </w:r>
        <w:r>
          <w:rPr>
            <w:noProof/>
            <w:webHidden/>
          </w:rPr>
        </w:r>
        <w:r>
          <w:rPr>
            <w:noProof/>
            <w:webHidden/>
          </w:rPr>
          <w:fldChar w:fldCharType="separate"/>
        </w:r>
        <w:r>
          <w:rPr>
            <w:noProof/>
            <w:webHidden/>
          </w:rPr>
          <w:t>34</w:t>
        </w:r>
        <w:r>
          <w:rPr>
            <w:noProof/>
            <w:webHidden/>
          </w:rPr>
          <w:fldChar w:fldCharType="end"/>
        </w:r>
      </w:hyperlink>
    </w:p>
    <w:p w14:paraId="1CA559AF" w14:textId="77777777" w:rsidR="00590CE7" w:rsidRDefault="00590CE7" w:rsidP="00FD70B5">
      <w:pPr>
        <w:pStyle w:val="TableofFigures"/>
        <w:tabs>
          <w:tab w:val="right" w:leader="dot" w:pos="9736"/>
        </w:tabs>
        <w:spacing w:before="0"/>
        <w:rPr>
          <w:rFonts w:asciiTheme="minorHAnsi" w:eastAsiaTheme="minorEastAsia" w:hAnsiTheme="minorHAnsi" w:cstheme="minorBidi"/>
          <w:noProof/>
          <w:szCs w:val="22"/>
          <w:lang w:eastAsia="en-GB"/>
        </w:rPr>
      </w:pPr>
      <w:hyperlink w:anchor="_Toc40649140" w:history="1">
        <w:r w:rsidRPr="00B3596F">
          <w:rPr>
            <w:rStyle w:val="Hyperlink"/>
            <w:noProof/>
          </w:rPr>
          <w:t>Figure 9 - 5 DOF roller bearing model</w:t>
        </w:r>
        <w:r>
          <w:rPr>
            <w:noProof/>
            <w:webHidden/>
          </w:rPr>
          <w:tab/>
        </w:r>
        <w:r>
          <w:rPr>
            <w:noProof/>
            <w:webHidden/>
          </w:rPr>
          <w:fldChar w:fldCharType="begin"/>
        </w:r>
        <w:r>
          <w:rPr>
            <w:noProof/>
            <w:webHidden/>
          </w:rPr>
          <w:instrText xml:space="preserve"> PAGEREF _Toc40649140 \h </w:instrText>
        </w:r>
        <w:r>
          <w:rPr>
            <w:noProof/>
            <w:webHidden/>
          </w:rPr>
        </w:r>
        <w:r>
          <w:rPr>
            <w:noProof/>
            <w:webHidden/>
          </w:rPr>
          <w:fldChar w:fldCharType="separate"/>
        </w:r>
        <w:r>
          <w:rPr>
            <w:noProof/>
            <w:webHidden/>
          </w:rPr>
          <w:t>36</w:t>
        </w:r>
        <w:r>
          <w:rPr>
            <w:noProof/>
            <w:webHidden/>
          </w:rPr>
          <w:fldChar w:fldCharType="end"/>
        </w:r>
      </w:hyperlink>
    </w:p>
    <w:p w14:paraId="0E6E4E91" w14:textId="77777777" w:rsidR="00590CE7" w:rsidRDefault="00590CE7" w:rsidP="00FD70B5">
      <w:pPr>
        <w:pStyle w:val="TableofFigures"/>
        <w:tabs>
          <w:tab w:val="right" w:leader="dot" w:pos="9736"/>
        </w:tabs>
        <w:spacing w:before="0"/>
        <w:rPr>
          <w:rFonts w:asciiTheme="minorHAnsi" w:eastAsiaTheme="minorEastAsia" w:hAnsiTheme="minorHAnsi" w:cstheme="minorBidi"/>
          <w:noProof/>
          <w:szCs w:val="22"/>
          <w:lang w:eastAsia="en-GB"/>
        </w:rPr>
      </w:pPr>
      <w:hyperlink w:anchor="_Toc40649141" w:history="1">
        <w:r w:rsidRPr="00B3596F">
          <w:rPr>
            <w:rStyle w:val="Hyperlink"/>
            <w:noProof/>
          </w:rPr>
          <w:t>Figure 10 – Experimental tribodynamics – methodology overview</w:t>
        </w:r>
        <w:r>
          <w:rPr>
            <w:noProof/>
            <w:webHidden/>
          </w:rPr>
          <w:tab/>
        </w:r>
        <w:r>
          <w:rPr>
            <w:noProof/>
            <w:webHidden/>
          </w:rPr>
          <w:fldChar w:fldCharType="begin"/>
        </w:r>
        <w:r>
          <w:rPr>
            <w:noProof/>
            <w:webHidden/>
          </w:rPr>
          <w:instrText xml:space="preserve"> PAGEREF _Toc40649141 \h </w:instrText>
        </w:r>
        <w:r>
          <w:rPr>
            <w:noProof/>
            <w:webHidden/>
          </w:rPr>
        </w:r>
        <w:r>
          <w:rPr>
            <w:noProof/>
            <w:webHidden/>
          </w:rPr>
          <w:fldChar w:fldCharType="separate"/>
        </w:r>
        <w:r>
          <w:rPr>
            <w:noProof/>
            <w:webHidden/>
          </w:rPr>
          <w:t>41</w:t>
        </w:r>
        <w:r>
          <w:rPr>
            <w:noProof/>
            <w:webHidden/>
          </w:rPr>
          <w:fldChar w:fldCharType="end"/>
        </w:r>
      </w:hyperlink>
    </w:p>
    <w:p w14:paraId="38C8C8CC" w14:textId="77777777" w:rsidR="00590CE7" w:rsidRDefault="00590CE7" w:rsidP="00FD70B5">
      <w:pPr>
        <w:pStyle w:val="TableofFigures"/>
        <w:tabs>
          <w:tab w:val="right" w:leader="dot" w:pos="9736"/>
        </w:tabs>
        <w:spacing w:before="0"/>
        <w:rPr>
          <w:rFonts w:asciiTheme="minorHAnsi" w:eastAsiaTheme="minorEastAsia" w:hAnsiTheme="minorHAnsi" w:cstheme="minorBidi"/>
          <w:noProof/>
          <w:szCs w:val="22"/>
          <w:lang w:eastAsia="en-GB"/>
        </w:rPr>
      </w:pPr>
      <w:hyperlink w:anchor="_Toc40649142" w:history="1">
        <w:r w:rsidRPr="00B3596F">
          <w:rPr>
            <w:rStyle w:val="Hyperlink"/>
            <w:noProof/>
          </w:rPr>
          <w:t>Figure 11 - Cylindrical roller bearings schematic</w:t>
        </w:r>
        <w:r>
          <w:rPr>
            <w:noProof/>
            <w:webHidden/>
          </w:rPr>
          <w:tab/>
        </w:r>
        <w:r>
          <w:rPr>
            <w:noProof/>
            <w:webHidden/>
          </w:rPr>
          <w:fldChar w:fldCharType="begin"/>
        </w:r>
        <w:r>
          <w:rPr>
            <w:noProof/>
            <w:webHidden/>
          </w:rPr>
          <w:instrText xml:space="preserve"> PAGEREF _Toc40649142 \h </w:instrText>
        </w:r>
        <w:r>
          <w:rPr>
            <w:noProof/>
            <w:webHidden/>
          </w:rPr>
        </w:r>
        <w:r>
          <w:rPr>
            <w:noProof/>
            <w:webHidden/>
          </w:rPr>
          <w:fldChar w:fldCharType="separate"/>
        </w:r>
        <w:r>
          <w:rPr>
            <w:noProof/>
            <w:webHidden/>
          </w:rPr>
          <w:t>42</w:t>
        </w:r>
        <w:r>
          <w:rPr>
            <w:noProof/>
            <w:webHidden/>
          </w:rPr>
          <w:fldChar w:fldCharType="end"/>
        </w:r>
      </w:hyperlink>
    </w:p>
    <w:p w14:paraId="09CC15D3" w14:textId="77777777" w:rsidR="00590CE7" w:rsidRDefault="00590CE7" w:rsidP="00FD70B5">
      <w:pPr>
        <w:pStyle w:val="TableofFigures"/>
        <w:tabs>
          <w:tab w:val="right" w:leader="dot" w:pos="9736"/>
        </w:tabs>
        <w:spacing w:before="0"/>
        <w:rPr>
          <w:rFonts w:asciiTheme="minorHAnsi" w:eastAsiaTheme="minorEastAsia" w:hAnsiTheme="minorHAnsi" w:cstheme="minorBidi"/>
          <w:noProof/>
          <w:szCs w:val="22"/>
          <w:lang w:eastAsia="en-GB"/>
        </w:rPr>
      </w:pPr>
      <w:hyperlink w:anchor="_Toc40649143" w:history="1">
        <w:r w:rsidRPr="00B3596F">
          <w:rPr>
            <w:rStyle w:val="Hyperlink"/>
            <w:noProof/>
          </w:rPr>
          <w:t>Figure 12 – Mutual separation and convergence of inner and outer races: a) Loaded inner race, b) Race separation and convergence, c) Resultant interference and clearance</w:t>
        </w:r>
        <w:r>
          <w:rPr>
            <w:noProof/>
            <w:webHidden/>
          </w:rPr>
          <w:tab/>
        </w:r>
        <w:r>
          <w:rPr>
            <w:noProof/>
            <w:webHidden/>
          </w:rPr>
          <w:fldChar w:fldCharType="begin"/>
        </w:r>
        <w:r>
          <w:rPr>
            <w:noProof/>
            <w:webHidden/>
          </w:rPr>
          <w:instrText xml:space="preserve"> PAGEREF _Toc40649143 \h </w:instrText>
        </w:r>
        <w:r>
          <w:rPr>
            <w:noProof/>
            <w:webHidden/>
          </w:rPr>
        </w:r>
        <w:r>
          <w:rPr>
            <w:noProof/>
            <w:webHidden/>
          </w:rPr>
          <w:fldChar w:fldCharType="separate"/>
        </w:r>
        <w:r>
          <w:rPr>
            <w:noProof/>
            <w:webHidden/>
          </w:rPr>
          <w:t>42</w:t>
        </w:r>
        <w:r>
          <w:rPr>
            <w:noProof/>
            <w:webHidden/>
          </w:rPr>
          <w:fldChar w:fldCharType="end"/>
        </w:r>
      </w:hyperlink>
    </w:p>
    <w:p w14:paraId="756DFFB7" w14:textId="77777777" w:rsidR="00590CE7" w:rsidRDefault="00590CE7" w:rsidP="00FD70B5">
      <w:pPr>
        <w:pStyle w:val="TableofFigures"/>
        <w:tabs>
          <w:tab w:val="right" w:leader="dot" w:pos="9736"/>
        </w:tabs>
        <w:spacing w:before="0"/>
        <w:rPr>
          <w:rFonts w:asciiTheme="minorHAnsi" w:eastAsiaTheme="minorEastAsia" w:hAnsiTheme="minorHAnsi" w:cstheme="minorBidi"/>
          <w:noProof/>
          <w:szCs w:val="22"/>
          <w:lang w:eastAsia="en-GB"/>
        </w:rPr>
      </w:pPr>
      <w:hyperlink w:anchor="_Toc40649144" w:history="1">
        <w:r w:rsidRPr="00B3596F">
          <w:rPr>
            <w:rStyle w:val="Hyperlink"/>
            <w:noProof/>
          </w:rPr>
          <w:t>Figure 13 - EHL film thickness and pressure distribution at contact</w:t>
        </w:r>
        <w:r>
          <w:rPr>
            <w:noProof/>
            <w:webHidden/>
          </w:rPr>
          <w:tab/>
        </w:r>
        <w:r>
          <w:rPr>
            <w:noProof/>
            <w:webHidden/>
          </w:rPr>
          <w:fldChar w:fldCharType="begin"/>
        </w:r>
        <w:r>
          <w:rPr>
            <w:noProof/>
            <w:webHidden/>
          </w:rPr>
          <w:instrText xml:space="preserve"> PAGEREF _Toc40649144 \h </w:instrText>
        </w:r>
        <w:r>
          <w:rPr>
            <w:noProof/>
            <w:webHidden/>
          </w:rPr>
        </w:r>
        <w:r>
          <w:rPr>
            <w:noProof/>
            <w:webHidden/>
          </w:rPr>
          <w:fldChar w:fldCharType="separate"/>
        </w:r>
        <w:r>
          <w:rPr>
            <w:noProof/>
            <w:webHidden/>
          </w:rPr>
          <w:t>43</w:t>
        </w:r>
        <w:r>
          <w:rPr>
            <w:noProof/>
            <w:webHidden/>
          </w:rPr>
          <w:fldChar w:fldCharType="end"/>
        </w:r>
      </w:hyperlink>
    </w:p>
    <w:p w14:paraId="17F7F4F0" w14:textId="77777777" w:rsidR="00590CE7" w:rsidRDefault="00590CE7" w:rsidP="00FD70B5">
      <w:pPr>
        <w:pStyle w:val="TableofFigures"/>
        <w:tabs>
          <w:tab w:val="right" w:leader="dot" w:pos="9736"/>
        </w:tabs>
        <w:spacing w:before="0"/>
        <w:rPr>
          <w:rFonts w:asciiTheme="minorHAnsi" w:eastAsiaTheme="minorEastAsia" w:hAnsiTheme="minorHAnsi" w:cstheme="minorBidi"/>
          <w:noProof/>
          <w:szCs w:val="22"/>
          <w:lang w:eastAsia="en-GB"/>
        </w:rPr>
      </w:pPr>
      <w:hyperlink w:anchor="_Toc40649145" w:history="1">
        <w:r w:rsidRPr="00B3596F">
          <w:rPr>
            <w:rStyle w:val="Hyperlink"/>
            <w:noProof/>
          </w:rPr>
          <w:t>Figure 14 - Rig schematic</w:t>
        </w:r>
        <w:r>
          <w:rPr>
            <w:noProof/>
            <w:webHidden/>
          </w:rPr>
          <w:tab/>
        </w:r>
        <w:r>
          <w:rPr>
            <w:noProof/>
            <w:webHidden/>
          </w:rPr>
          <w:fldChar w:fldCharType="begin"/>
        </w:r>
        <w:r>
          <w:rPr>
            <w:noProof/>
            <w:webHidden/>
          </w:rPr>
          <w:instrText xml:space="preserve"> PAGEREF _Toc40649145 \h </w:instrText>
        </w:r>
        <w:r>
          <w:rPr>
            <w:noProof/>
            <w:webHidden/>
          </w:rPr>
        </w:r>
        <w:r>
          <w:rPr>
            <w:noProof/>
            <w:webHidden/>
          </w:rPr>
          <w:fldChar w:fldCharType="separate"/>
        </w:r>
        <w:r>
          <w:rPr>
            <w:noProof/>
            <w:webHidden/>
          </w:rPr>
          <w:t>44</w:t>
        </w:r>
        <w:r>
          <w:rPr>
            <w:noProof/>
            <w:webHidden/>
          </w:rPr>
          <w:fldChar w:fldCharType="end"/>
        </w:r>
      </w:hyperlink>
    </w:p>
    <w:p w14:paraId="1E7C4C91" w14:textId="77777777" w:rsidR="00590CE7" w:rsidRPr="00FD70B5" w:rsidRDefault="00590CE7" w:rsidP="00FD70B5">
      <w:pPr>
        <w:pStyle w:val="TableofFigures"/>
        <w:tabs>
          <w:tab w:val="right" w:leader="dot" w:pos="9736"/>
        </w:tabs>
        <w:spacing w:before="0"/>
        <w:rPr>
          <w:rStyle w:val="Hyperlink"/>
          <w:noProof/>
        </w:rPr>
      </w:pPr>
      <w:hyperlink w:anchor="_Toc40649146" w:history="1">
        <w:r w:rsidRPr="00FD70B5">
          <w:rPr>
            <w:rStyle w:val="Hyperlink"/>
            <w:noProof/>
          </w:rPr>
          <w:t>Figure 15(a) - Accelerometer Locations on Test Bracket</w:t>
        </w:r>
        <w:r w:rsidRPr="00FD70B5">
          <w:rPr>
            <w:noProof/>
            <w:webHidden/>
          </w:rPr>
          <w:tab/>
        </w:r>
        <w:r w:rsidRPr="00FD70B5">
          <w:rPr>
            <w:noProof/>
            <w:webHidden/>
          </w:rPr>
          <w:fldChar w:fldCharType="begin"/>
        </w:r>
        <w:r w:rsidRPr="00FD70B5">
          <w:rPr>
            <w:noProof/>
            <w:webHidden/>
          </w:rPr>
          <w:instrText xml:space="preserve"> PAGEREF _Toc40649146 \h </w:instrText>
        </w:r>
        <w:r w:rsidRPr="00FD70B5">
          <w:rPr>
            <w:noProof/>
            <w:webHidden/>
          </w:rPr>
        </w:r>
        <w:r w:rsidRPr="00FD70B5">
          <w:rPr>
            <w:noProof/>
            <w:webHidden/>
          </w:rPr>
          <w:fldChar w:fldCharType="separate"/>
        </w:r>
        <w:r>
          <w:rPr>
            <w:noProof/>
            <w:webHidden/>
          </w:rPr>
          <w:t>45</w:t>
        </w:r>
        <w:r w:rsidRPr="00FD70B5">
          <w:rPr>
            <w:noProof/>
            <w:webHidden/>
          </w:rPr>
          <w:fldChar w:fldCharType="end"/>
        </w:r>
      </w:hyperlink>
    </w:p>
    <w:p w14:paraId="2192250E" w14:textId="77777777" w:rsidR="00590CE7" w:rsidRDefault="00590CE7" w:rsidP="00FD70B5">
      <w:pPr>
        <w:pStyle w:val="TableofFigures"/>
        <w:tabs>
          <w:tab w:val="right" w:leader="dot" w:pos="9736"/>
        </w:tabs>
        <w:spacing w:before="0"/>
        <w:rPr>
          <w:rFonts w:asciiTheme="minorHAnsi" w:eastAsiaTheme="minorEastAsia" w:hAnsiTheme="minorHAnsi" w:cstheme="minorBidi"/>
          <w:noProof/>
          <w:szCs w:val="22"/>
          <w:lang w:eastAsia="en-GB"/>
        </w:rPr>
      </w:pPr>
      <w:hyperlink w:anchor="_Toc40649146" w:history="1">
        <w:r w:rsidRPr="00FD70B5">
          <w:rPr>
            <w:rStyle w:val="Hyperlink"/>
            <w:noProof/>
          </w:rPr>
          <w:t>Figure 15(b) – Laser Vibrometer Locations on Shaft</w:t>
        </w:r>
        <w:r w:rsidRPr="00FD70B5">
          <w:rPr>
            <w:noProof/>
            <w:webHidden/>
          </w:rPr>
          <w:tab/>
        </w:r>
        <w:r w:rsidRPr="00FD70B5">
          <w:rPr>
            <w:noProof/>
            <w:webHidden/>
          </w:rPr>
          <w:fldChar w:fldCharType="begin"/>
        </w:r>
        <w:r w:rsidRPr="00FD70B5">
          <w:rPr>
            <w:noProof/>
            <w:webHidden/>
          </w:rPr>
          <w:instrText xml:space="preserve"> PAGEREF _Toc40649146 \h </w:instrText>
        </w:r>
        <w:r w:rsidRPr="00FD70B5">
          <w:rPr>
            <w:noProof/>
            <w:webHidden/>
          </w:rPr>
        </w:r>
        <w:r w:rsidRPr="00FD70B5">
          <w:rPr>
            <w:noProof/>
            <w:webHidden/>
          </w:rPr>
          <w:fldChar w:fldCharType="separate"/>
        </w:r>
        <w:r>
          <w:rPr>
            <w:noProof/>
            <w:webHidden/>
          </w:rPr>
          <w:t>45</w:t>
        </w:r>
        <w:r w:rsidRPr="00FD70B5">
          <w:rPr>
            <w:noProof/>
            <w:webHidden/>
          </w:rPr>
          <w:fldChar w:fldCharType="end"/>
        </w:r>
      </w:hyperlink>
    </w:p>
    <w:p w14:paraId="7EA43D69" w14:textId="77777777" w:rsidR="00590CE7" w:rsidRDefault="00590CE7" w:rsidP="00FD70B5">
      <w:pPr>
        <w:pStyle w:val="TableofFigures"/>
        <w:tabs>
          <w:tab w:val="right" w:leader="dot" w:pos="9736"/>
        </w:tabs>
        <w:spacing w:before="0"/>
        <w:rPr>
          <w:rFonts w:asciiTheme="minorHAnsi" w:eastAsiaTheme="minorEastAsia" w:hAnsiTheme="minorHAnsi" w:cstheme="minorBidi"/>
          <w:noProof/>
          <w:szCs w:val="22"/>
          <w:lang w:eastAsia="en-GB"/>
        </w:rPr>
      </w:pPr>
      <w:hyperlink w:anchor="_Toc40649147" w:history="1">
        <w:r w:rsidRPr="00B3596F">
          <w:rPr>
            <w:rStyle w:val="Hyperlink"/>
            <w:noProof/>
          </w:rPr>
          <w:t>Figure 16 - Bearing bore (outer race) displacement frequency spectra</w:t>
        </w:r>
        <w:r>
          <w:rPr>
            <w:noProof/>
            <w:webHidden/>
          </w:rPr>
          <w:tab/>
        </w:r>
        <w:r>
          <w:rPr>
            <w:noProof/>
            <w:webHidden/>
          </w:rPr>
          <w:fldChar w:fldCharType="begin"/>
        </w:r>
        <w:r>
          <w:rPr>
            <w:noProof/>
            <w:webHidden/>
          </w:rPr>
          <w:instrText xml:space="preserve"> PAGEREF _Toc40649147 \h </w:instrText>
        </w:r>
        <w:r>
          <w:rPr>
            <w:noProof/>
            <w:webHidden/>
          </w:rPr>
        </w:r>
        <w:r>
          <w:rPr>
            <w:noProof/>
            <w:webHidden/>
          </w:rPr>
          <w:fldChar w:fldCharType="separate"/>
        </w:r>
        <w:r>
          <w:rPr>
            <w:noProof/>
            <w:webHidden/>
          </w:rPr>
          <w:t>49</w:t>
        </w:r>
        <w:r>
          <w:rPr>
            <w:noProof/>
            <w:webHidden/>
          </w:rPr>
          <w:fldChar w:fldCharType="end"/>
        </w:r>
      </w:hyperlink>
    </w:p>
    <w:p w14:paraId="7DD4CF3D" w14:textId="77777777" w:rsidR="00590CE7" w:rsidRDefault="00590CE7" w:rsidP="00FD70B5">
      <w:pPr>
        <w:pStyle w:val="TableofFigures"/>
        <w:tabs>
          <w:tab w:val="right" w:leader="dot" w:pos="9736"/>
        </w:tabs>
        <w:spacing w:before="0"/>
        <w:rPr>
          <w:rFonts w:asciiTheme="minorHAnsi" w:eastAsiaTheme="minorEastAsia" w:hAnsiTheme="minorHAnsi" w:cstheme="minorBidi"/>
          <w:noProof/>
          <w:szCs w:val="22"/>
          <w:lang w:eastAsia="en-GB"/>
        </w:rPr>
      </w:pPr>
      <w:hyperlink w:anchor="_Toc40649148" w:history="1">
        <w:r w:rsidRPr="00B3596F">
          <w:rPr>
            <w:rStyle w:val="Hyperlink"/>
            <w:noProof/>
          </w:rPr>
          <w:t>Figure 17 – Shaft (inner race) displacement frequency spectra</w:t>
        </w:r>
        <w:r>
          <w:rPr>
            <w:noProof/>
            <w:webHidden/>
          </w:rPr>
          <w:tab/>
        </w:r>
        <w:r>
          <w:rPr>
            <w:noProof/>
            <w:webHidden/>
          </w:rPr>
          <w:fldChar w:fldCharType="begin"/>
        </w:r>
        <w:r>
          <w:rPr>
            <w:noProof/>
            <w:webHidden/>
          </w:rPr>
          <w:instrText xml:space="preserve"> PAGEREF _Toc40649148 \h </w:instrText>
        </w:r>
        <w:r>
          <w:rPr>
            <w:noProof/>
            <w:webHidden/>
          </w:rPr>
        </w:r>
        <w:r>
          <w:rPr>
            <w:noProof/>
            <w:webHidden/>
          </w:rPr>
          <w:fldChar w:fldCharType="separate"/>
        </w:r>
        <w:r>
          <w:rPr>
            <w:noProof/>
            <w:webHidden/>
          </w:rPr>
          <w:t>49</w:t>
        </w:r>
        <w:r>
          <w:rPr>
            <w:noProof/>
            <w:webHidden/>
          </w:rPr>
          <w:fldChar w:fldCharType="end"/>
        </w:r>
      </w:hyperlink>
    </w:p>
    <w:p w14:paraId="681F5F27" w14:textId="77777777" w:rsidR="00590CE7" w:rsidRDefault="00590CE7" w:rsidP="00FD70B5">
      <w:pPr>
        <w:pStyle w:val="TableofFigures"/>
        <w:tabs>
          <w:tab w:val="right" w:leader="dot" w:pos="9736"/>
        </w:tabs>
        <w:spacing w:before="0"/>
        <w:rPr>
          <w:rFonts w:asciiTheme="minorHAnsi" w:eastAsiaTheme="minorEastAsia" w:hAnsiTheme="minorHAnsi" w:cstheme="minorBidi"/>
          <w:noProof/>
          <w:szCs w:val="22"/>
          <w:lang w:eastAsia="en-GB"/>
        </w:rPr>
      </w:pPr>
      <w:hyperlink w:anchor="_Toc40649149" w:history="1">
        <w:r w:rsidRPr="00B3596F">
          <w:rPr>
            <w:rStyle w:val="Hyperlink"/>
            <w:noProof/>
          </w:rPr>
          <w:t>Figure 18 - Contact load and film thickness between roller and outer race</w:t>
        </w:r>
        <w:r>
          <w:rPr>
            <w:noProof/>
            <w:webHidden/>
          </w:rPr>
          <w:tab/>
        </w:r>
        <w:r>
          <w:rPr>
            <w:noProof/>
            <w:webHidden/>
          </w:rPr>
          <w:fldChar w:fldCharType="begin"/>
        </w:r>
        <w:r>
          <w:rPr>
            <w:noProof/>
            <w:webHidden/>
          </w:rPr>
          <w:instrText xml:space="preserve"> PAGEREF _Toc40649149 \h </w:instrText>
        </w:r>
        <w:r>
          <w:rPr>
            <w:noProof/>
            <w:webHidden/>
          </w:rPr>
        </w:r>
        <w:r>
          <w:rPr>
            <w:noProof/>
            <w:webHidden/>
          </w:rPr>
          <w:fldChar w:fldCharType="separate"/>
        </w:r>
        <w:r>
          <w:rPr>
            <w:noProof/>
            <w:webHidden/>
          </w:rPr>
          <w:t>50</w:t>
        </w:r>
        <w:r>
          <w:rPr>
            <w:noProof/>
            <w:webHidden/>
          </w:rPr>
          <w:fldChar w:fldCharType="end"/>
        </w:r>
      </w:hyperlink>
    </w:p>
    <w:p w14:paraId="16924F16" w14:textId="77777777" w:rsidR="00590CE7" w:rsidRDefault="00590CE7" w:rsidP="00FD70B5">
      <w:pPr>
        <w:pStyle w:val="TableofFigures"/>
        <w:tabs>
          <w:tab w:val="right" w:leader="dot" w:pos="9736"/>
        </w:tabs>
        <w:spacing w:before="0"/>
        <w:rPr>
          <w:rFonts w:asciiTheme="minorHAnsi" w:eastAsiaTheme="minorEastAsia" w:hAnsiTheme="minorHAnsi" w:cstheme="minorBidi"/>
          <w:noProof/>
          <w:szCs w:val="22"/>
          <w:lang w:eastAsia="en-GB"/>
        </w:rPr>
      </w:pPr>
      <w:hyperlink w:anchor="_Toc40649150" w:history="1">
        <w:r w:rsidRPr="00B3596F">
          <w:rPr>
            <w:rStyle w:val="Hyperlink"/>
            <w:noProof/>
          </w:rPr>
          <w:t>Figure 19 - Film and load - EHL to hydrodynamic regime</w:t>
        </w:r>
        <w:r>
          <w:rPr>
            <w:noProof/>
            <w:webHidden/>
          </w:rPr>
          <w:tab/>
        </w:r>
        <w:r>
          <w:rPr>
            <w:noProof/>
            <w:webHidden/>
          </w:rPr>
          <w:fldChar w:fldCharType="begin"/>
        </w:r>
        <w:r>
          <w:rPr>
            <w:noProof/>
            <w:webHidden/>
          </w:rPr>
          <w:instrText xml:space="preserve"> PAGEREF _Toc40649150 \h </w:instrText>
        </w:r>
        <w:r>
          <w:rPr>
            <w:noProof/>
            <w:webHidden/>
          </w:rPr>
        </w:r>
        <w:r>
          <w:rPr>
            <w:noProof/>
            <w:webHidden/>
          </w:rPr>
          <w:fldChar w:fldCharType="separate"/>
        </w:r>
        <w:r>
          <w:rPr>
            <w:noProof/>
            <w:webHidden/>
          </w:rPr>
          <w:t>51</w:t>
        </w:r>
        <w:r>
          <w:rPr>
            <w:noProof/>
            <w:webHidden/>
          </w:rPr>
          <w:fldChar w:fldCharType="end"/>
        </w:r>
      </w:hyperlink>
    </w:p>
    <w:p w14:paraId="05F0B266" w14:textId="77777777" w:rsidR="00590CE7" w:rsidRDefault="00590CE7" w:rsidP="00FD70B5">
      <w:pPr>
        <w:pStyle w:val="TableofFigures"/>
        <w:tabs>
          <w:tab w:val="right" w:leader="dot" w:pos="9736"/>
        </w:tabs>
        <w:spacing w:before="0"/>
        <w:rPr>
          <w:rFonts w:asciiTheme="minorHAnsi" w:eastAsiaTheme="minorEastAsia" w:hAnsiTheme="minorHAnsi" w:cstheme="minorBidi"/>
          <w:noProof/>
          <w:szCs w:val="22"/>
          <w:lang w:eastAsia="en-GB"/>
        </w:rPr>
      </w:pPr>
      <w:hyperlink w:anchor="_Toc40649151" w:history="1">
        <w:r w:rsidRPr="00B3596F">
          <w:rPr>
            <w:rStyle w:val="Hyperlink"/>
            <w:noProof/>
          </w:rPr>
          <w:t>Figure 20 - 14,900 rpm centre of loaded region</w:t>
        </w:r>
        <w:r>
          <w:rPr>
            <w:noProof/>
            <w:webHidden/>
          </w:rPr>
          <w:tab/>
        </w:r>
        <w:r>
          <w:rPr>
            <w:noProof/>
            <w:webHidden/>
          </w:rPr>
          <w:fldChar w:fldCharType="begin"/>
        </w:r>
        <w:r>
          <w:rPr>
            <w:noProof/>
            <w:webHidden/>
          </w:rPr>
          <w:instrText xml:space="preserve"> PAGEREF _Toc40649151 \h </w:instrText>
        </w:r>
        <w:r>
          <w:rPr>
            <w:noProof/>
            <w:webHidden/>
          </w:rPr>
        </w:r>
        <w:r>
          <w:rPr>
            <w:noProof/>
            <w:webHidden/>
          </w:rPr>
          <w:fldChar w:fldCharType="separate"/>
        </w:r>
        <w:r>
          <w:rPr>
            <w:noProof/>
            <w:webHidden/>
          </w:rPr>
          <w:t>52</w:t>
        </w:r>
        <w:r>
          <w:rPr>
            <w:noProof/>
            <w:webHidden/>
          </w:rPr>
          <w:fldChar w:fldCharType="end"/>
        </w:r>
      </w:hyperlink>
    </w:p>
    <w:p w14:paraId="7DF89764" w14:textId="77777777" w:rsidR="00590CE7" w:rsidRDefault="00590CE7" w:rsidP="00FD70B5">
      <w:pPr>
        <w:pStyle w:val="TableofFigures"/>
        <w:tabs>
          <w:tab w:val="right" w:leader="dot" w:pos="9736"/>
        </w:tabs>
        <w:spacing w:before="0"/>
        <w:rPr>
          <w:rFonts w:asciiTheme="minorHAnsi" w:eastAsiaTheme="minorEastAsia" w:hAnsiTheme="minorHAnsi" w:cstheme="minorBidi"/>
          <w:noProof/>
          <w:szCs w:val="22"/>
          <w:lang w:eastAsia="en-GB"/>
        </w:rPr>
      </w:pPr>
      <w:hyperlink w:anchor="_Toc40649152" w:history="1">
        <w:r w:rsidRPr="00B3596F">
          <w:rPr>
            <w:rStyle w:val="Hyperlink"/>
            <w:noProof/>
          </w:rPr>
          <w:t>Figure 21 - 14,900 rpm end of loaded region</w:t>
        </w:r>
        <w:r>
          <w:rPr>
            <w:noProof/>
            <w:webHidden/>
          </w:rPr>
          <w:tab/>
        </w:r>
        <w:r>
          <w:rPr>
            <w:noProof/>
            <w:webHidden/>
          </w:rPr>
          <w:fldChar w:fldCharType="begin"/>
        </w:r>
        <w:r>
          <w:rPr>
            <w:noProof/>
            <w:webHidden/>
          </w:rPr>
          <w:instrText xml:space="preserve"> PAGEREF _Toc40649152 \h </w:instrText>
        </w:r>
        <w:r>
          <w:rPr>
            <w:noProof/>
            <w:webHidden/>
          </w:rPr>
        </w:r>
        <w:r>
          <w:rPr>
            <w:noProof/>
            <w:webHidden/>
          </w:rPr>
          <w:fldChar w:fldCharType="separate"/>
        </w:r>
        <w:r>
          <w:rPr>
            <w:noProof/>
            <w:webHidden/>
          </w:rPr>
          <w:t>52</w:t>
        </w:r>
        <w:r>
          <w:rPr>
            <w:noProof/>
            <w:webHidden/>
          </w:rPr>
          <w:fldChar w:fldCharType="end"/>
        </w:r>
      </w:hyperlink>
    </w:p>
    <w:p w14:paraId="44D4DB34" w14:textId="77777777" w:rsidR="00590CE7" w:rsidRDefault="00590CE7" w:rsidP="00FD70B5">
      <w:pPr>
        <w:pStyle w:val="TableofFigures"/>
        <w:tabs>
          <w:tab w:val="right" w:leader="dot" w:pos="9736"/>
        </w:tabs>
        <w:spacing w:before="0"/>
        <w:rPr>
          <w:rFonts w:asciiTheme="minorHAnsi" w:eastAsiaTheme="minorEastAsia" w:hAnsiTheme="minorHAnsi" w:cstheme="minorBidi"/>
          <w:noProof/>
          <w:szCs w:val="22"/>
          <w:lang w:eastAsia="en-GB"/>
        </w:rPr>
      </w:pPr>
      <w:hyperlink w:anchor="_Toc40649153" w:history="1">
        <w:r w:rsidRPr="00B3596F">
          <w:rPr>
            <w:rStyle w:val="Hyperlink"/>
            <w:noProof/>
          </w:rPr>
          <w:t>Figure 22 – 2,230 rpm centre of loaded region</w:t>
        </w:r>
        <w:r>
          <w:rPr>
            <w:noProof/>
            <w:webHidden/>
          </w:rPr>
          <w:tab/>
        </w:r>
        <w:r>
          <w:rPr>
            <w:noProof/>
            <w:webHidden/>
          </w:rPr>
          <w:fldChar w:fldCharType="begin"/>
        </w:r>
        <w:r>
          <w:rPr>
            <w:noProof/>
            <w:webHidden/>
          </w:rPr>
          <w:instrText xml:space="preserve"> PAGEREF _Toc40649153 \h </w:instrText>
        </w:r>
        <w:r>
          <w:rPr>
            <w:noProof/>
            <w:webHidden/>
          </w:rPr>
        </w:r>
        <w:r>
          <w:rPr>
            <w:noProof/>
            <w:webHidden/>
          </w:rPr>
          <w:fldChar w:fldCharType="separate"/>
        </w:r>
        <w:r>
          <w:rPr>
            <w:noProof/>
            <w:webHidden/>
          </w:rPr>
          <w:t>53</w:t>
        </w:r>
        <w:r>
          <w:rPr>
            <w:noProof/>
            <w:webHidden/>
          </w:rPr>
          <w:fldChar w:fldCharType="end"/>
        </w:r>
      </w:hyperlink>
    </w:p>
    <w:p w14:paraId="34EA27BE" w14:textId="77777777" w:rsidR="00590CE7" w:rsidRDefault="00590CE7" w:rsidP="00296304">
      <w:pPr>
        <w:pStyle w:val="Head1"/>
        <w:spacing w:line="360" w:lineRule="auto"/>
        <w:rPr>
          <w:i/>
          <w:iCs/>
        </w:rPr>
      </w:pPr>
      <w:r>
        <w:rPr>
          <w:i/>
          <w:iCs/>
        </w:rPr>
        <w:fldChar w:fldCharType="end"/>
      </w:r>
      <w:r>
        <w:rPr>
          <w:i/>
          <w:iCs/>
        </w:rPr>
        <w:t>List of Tables</w:t>
      </w:r>
    </w:p>
    <w:p w14:paraId="1603734D" w14:textId="77777777" w:rsidR="00590CE7" w:rsidRPr="00257480" w:rsidRDefault="00590CE7" w:rsidP="00FD70B5">
      <w:pPr>
        <w:pStyle w:val="TableofFigures"/>
        <w:tabs>
          <w:tab w:val="right" w:leader="dot" w:pos="9736"/>
        </w:tabs>
        <w:spacing w:before="0"/>
        <w:rPr>
          <w:rFonts w:asciiTheme="minorHAnsi" w:eastAsiaTheme="minorEastAsia" w:hAnsiTheme="minorHAnsi" w:cstheme="minorBidi"/>
          <w:noProof/>
          <w:szCs w:val="22"/>
          <w:lang w:eastAsia="en-GB"/>
        </w:rPr>
      </w:pPr>
      <w:r>
        <w:rPr>
          <w:i/>
          <w:iCs/>
        </w:rPr>
        <w:fldChar w:fldCharType="begin"/>
      </w:r>
      <w:r>
        <w:rPr>
          <w:i/>
          <w:iCs/>
        </w:rPr>
        <w:instrText xml:space="preserve"> TOC \h \z \c "Table" </w:instrText>
      </w:r>
      <w:r>
        <w:rPr>
          <w:i/>
          <w:iCs/>
        </w:rPr>
        <w:fldChar w:fldCharType="separate"/>
      </w:r>
      <w:hyperlink w:anchor="_Toc40646138" w:history="1">
        <w:r w:rsidRPr="00257480">
          <w:rPr>
            <w:rStyle w:val="Hyperlink"/>
            <w:noProof/>
          </w:rPr>
          <w:t>Table 1 - Bearing Specification</w:t>
        </w:r>
        <w:r w:rsidRPr="00257480">
          <w:rPr>
            <w:noProof/>
            <w:webHidden/>
          </w:rPr>
          <w:tab/>
        </w:r>
        <w:r w:rsidRPr="00257480">
          <w:rPr>
            <w:noProof/>
            <w:webHidden/>
          </w:rPr>
          <w:fldChar w:fldCharType="begin"/>
        </w:r>
        <w:r w:rsidRPr="00257480">
          <w:rPr>
            <w:noProof/>
            <w:webHidden/>
          </w:rPr>
          <w:instrText xml:space="preserve"> PAGEREF _Toc40646138 \h </w:instrText>
        </w:r>
        <w:r w:rsidRPr="00257480">
          <w:rPr>
            <w:noProof/>
            <w:webHidden/>
          </w:rPr>
        </w:r>
        <w:r w:rsidRPr="00257480">
          <w:rPr>
            <w:noProof/>
            <w:webHidden/>
          </w:rPr>
          <w:fldChar w:fldCharType="separate"/>
        </w:r>
        <w:r>
          <w:rPr>
            <w:noProof/>
            <w:webHidden/>
          </w:rPr>
          <w:t>53</w:t>
        </w:r>
        <w:r w:rsidRPr="00257480">
          <w:rPr>
            <w:noProof/>
            <w:webHidden/>
          </w:rPr>
          <w:fldChar w:fldCharType="end"/>
        </w:r>
      </w:hyperlink>
    </w:p>
    <w:p w14:paraId="1D6B0B32" w14:textId="77777777" w:rsidR="00590CE7" w:rsidRDefault="00590CE7" w:rsidP="00FD70B5">
      <w:pPr>
        <w:pStyle w:val="TableofFigures"/>
        <w:tabs>
          <w:tab w:val="right" w:leader="dot" w:pos="9736"/>
        </w:tabs>
        <w:spacing w:before="0"/>
        <w:rPr>
          <w:rFonts w:asciiTheme="minorHAnsi" w:eastAsiaTheme="minorEastAsia" w:hAnsiTheme="minorHAnsi" w:cstheme="minorBidi"/>
          <w:noProof/>
          <w:szCs w:val="22"/>
          <w:lang w:eastAsia="en-GB"/>
        </w:rPr>
      </w:pPr>
      <w:hyperlink w:anchor="_Toc40646139" w:history="1">
        <w:r w:rsidRPr="00257480">
          <w:rPr>
            <w:rStyle w:val="Hyperlink"/>
            <w:noProof/>
          </w:rPr>
          <w:t>Table 2 – Lubricant and Material Properties</w:t>
        </w:r>
        <w:r w:rsidRPr="00257480">
          <w:rPr>
            <w:noProof/>
            <w:webHidden/>
          </w:rPr>
          <w:tab/>
        </w:r>
        <w:r w:rsidRPr="00257480">
          <w:rPr>
            <w:noProof/>
            <w:webHidden/>
          </w:rPr>
          <w:fldChar w:fldCharType="begin"/>
        </w:r>
        <w:r w:rsidRPr="00257480">
          <w:rPr>
            <w:noProof/>
            <w:webHidden/>
          </w:rPr>
          <w:instrText xml:space="preserve"> PAGEREF _Toc40646139 \h </w:instrText>
        </w:r>
        <w:r w:rsidRPr="00257480">
          <w:rPr>
            <w:noProof/>
            <w:webHidden/>
          </w:rPr>
        </w:r>
        <w:r w:rsidRPr="00257480">
          <w:rPr>
            <w:noProof/>
            <w:webHidden/>
          </w:rPr>
          <w:fldChar w:fldCharType="separate"/>
        </w:r>
        <w:r>
          <w:rPr>
            <w:noProof/>
            <w:webHidden/>
          </w:rPr>
          <w:t>53</w:t>
        </w:r>
        <w:r w:rsidRPr="00257480">
          <w:rPr>
            <w:noProof/>
            <w:webHidden/>
          </w:rPr>
          <w:fldChar w:fldCharType="end"/>
        </w:r>
      </w:hyperlink>
    </w:p>
    <w:p w14:paraId="2E9935D0" w14:textId="77777777" w:rsidR="00590CE7" w:rsidRPr="00C94458" w:rsidRDefault="00590CE7" w:rsidP="00296304">
      <w:pPr>
        <w:pStyle w:val="Head1"/>
        <w:spacing w:line="360" w:lineRule="auto"/>
        <w:rPr>
          <w:i/>
          <w:iCs/>
        </w:rPr>
      </w:pPr>
      <w:r>
        <w:rPr>
          <w:i/>
          <w:iCs/>
        </w:rPr>
        <w:fldChar w:fldCharType="end"/>
      </w:r>
      <w:r w:rsidRPr="00C94458">
        <w:rPr>
          <w:i/>
          <w:iCs/>
        </w:rPr>
        <w:t xml:space="preserve"> </w:t>
      </w:r>
    </w:p>
    <w:p w14:paraId="46B22C54" w14:textId="77777777" w:rsidR="00590CE7" w:rsidRDefault="00590CE7" w:rsidP="00D82431">
      <w:pPr>
        <w:rPr>
          <w:b/>
          <w:bCs/>
          <w:color w:val="000000"/>
        </w:rPr>
      </w:pPr>
    </w:p>
    <w:p w14:paraId="3C5B5C19" w14:textId="77777777" w:rsidR="00590CE7" w:rsidRDefault="00590CE7" w:rsidP="00D82431">
      <w:pPr>
        <w:rPr>
          <w:b/>
          <w:bCs/>
          <w:color w:val="000000"/>
        </w:rPr>
      </w:pPr>
    </w:p>
    <w:p w14:paraId="17E8ECCC" w14:textId="77777777" w:rsidR="00590CE7" w:rsidRDefault="00590CE7" w:rsidP="00D82431">
      <w:pPr>
        <w:rPr>
          <w:b/>
          <w:bCs/>
          <w:color w:val="000000"/>
        </w:rPr>
      </w:pPr>
      <w:r w:rsidRPr="00AA6D09">
        <w:rPr>
          <w:b/>
          <w:bCs/>
          <w:color w:val="000000"/>
        </w:rPr>
        <w:lastRenderedPageBreak/>
        <w:t xml:space="preserve">Nomenclature: </w:t>
      </w:r>
    </w:p>
    <w:tbl>
      <w:tblPr>
        <w:tblStyle w:val="TableGrid"/>
        <w:tblW w:w="10205" w:type="dxa"/>
        <w:tblInd w:w="-5" w:type="dxa"/>
        <w:tblLayout w:type="fixed"/>
        <w:tblLook w:val="04A0" w:firstRow="1" w:lastRow="0" w:firstColumn="1" w:lastColumn="0" w:noHBand="0" w:noVBand="1"/>
      </w:tblPr>
      <w:tblGrid>
        <w:gridCol w:w="1701"/>
        <w:gridCol w:w="8504"/>
      </w:tblGrid>
      <w:tr w:rsidR="00590CE7" w:rsidRPr="00F17D55" w14:paraId="5219D2EB" w14:textId="77777777" w:rsidTr="00B24770">
        <w:trPr>
          <w:trHeight w:val="226"/>
        </w:trPr>
        <w:tc>
          <w:tcPr>
            <w:tcW w:w="1701" w:type="dxa"/>
            <w:tcBorders>
              <w:top w:val="nil"/>
              <w:left w:val="nil"/>
              <w:bottom w:val="nil"/>
              <w:right w:val="nil"/>
            </w:tcBorders>
          </w:tcPr>
          <w:p w14:paraId="5DD10D0C" w14:textId="77777777" w:rsidR="00590CE7" w:rsidRPr="00DC1032" w:rsidRDefault="00590CE7" w:rsidP="003E67CF">
            <w:pPr>
              <w:pStyle w:val="a"/>
              <w:tabs>
                <w:tab w:val="left" w:pos="1129"/>
              </w:tabs>
              <w:bidi w:val="0"/>
              <w:spacing w:before="0" w:after="0"/>
              <w:ind w:firstLine="0"/>
              <w:jc w:val="left"/>
              <w:rPr>
                <w:rFonts w:ascii="Calibri" w:hAnsi="Calibri" w:cs="Times New Roman"/>
                <w:i/>
                <w:sz w:val="22"/>
                <w:szCs w:val="22"/>
              </w:rPr>
            </w:pPr>
            <m:oMathPara>
              <m:oMath>
                <m:r>
                  <w:rPr>
                    <w:rFonts w:ascii="Cambria Math" w:hAnsi="Cambria Math" w:cs="Times New Roman"/>
                    <w:sz w:val="22"/>
                    <w:szCs w:val="22"/>
                  </w:rPr>
                  <m:t>a</m:t>
                </m:r>
              </m:oMath>
            </m:oMathPara>
          </w:p>
        </w:tc>
        <w:tc>
          <w:tcPr>
            <w:tcW w:w="8504" w:type="dxa"/>
            <w:tcBorders>
              <w:top w:val="nil"/>
              <w:left w:val="nil"/>
              <w:bottom w:val="nil"/>
              <w:right w:val="nil"/>
            </w:tcBorders>
          </w:tcPr>
          <w:p w14:paraId="37EE7561" w14:textId="77777777" w:rsidR="00590CE7" w:rsidRPr="00F17D55" w:rsidRDefault="00590CE7" w:rsidP="003E67CF">
            <w:pPr>
              <w:pStyle w:val="a"/>
              <w:bidi w:val="0"/>
              <w:spacing w:before="0" w:after="0"/>
              <w:ind w:firstLine="0"/>
              <w:jc w:val="left"/>
              <w:rPr>
                <w:rFonts w:ascii="Calibri" w:hAnsi="Calibri" w:cs="Calibri"/>
                <w:sz w:val="22"/>
                <w:szCs w:val="22"/>
              </w:rPr>
            </w:pPr>
            <w:r>
              <w:rPr>
                <w:rFonts w:ascii="Calibri" w:hAnsi="Calibri" w:cs="Calibri"/>
                <w:sz w:val="22"/>
                <w:szCs w:val="22"/>
              </w:rPr>
              <w:t>Acceleration (m/s</w:t>
            </w:r>
            <w:r>
              <w:rPr>
                <w:rFonts w:ascii="Calibri" w:hAnsi="Calibri" w:cs="Calibri"/>
                <w:sz w:val="22"/>
                <w:szCs w:val="22"/>
                <w:vertAlign w:val="superscript"/>
              </w:rPr>
              <w:t>2</w:t>
            </w:r>
            <w:r>
              <w:rPr>
                <w:rFonts w:ascii="Calibri" w:hAnsi="Calibri" w:cs="Calibri"/>
                <w:sz w:val="22"/>
                <w:szCs w:val="22"/>
              </w:rPr>
              <w:t>)</w:t>
            </w:r>
          </w:p>
        </w:tc>
      </w:tr>
      <w:tr w:rsidR="00590CE7" w:rsidRPr="00BC2F0D" w14:paraId="2416918F" w14:textId="77777777" w:rsidTr="003E67C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6"/>
        </w:trPr>
        <w:tc>
          <w:tcPr>
            <w:tcW w:w="1701" w:type="dxa"/>
          </w:tcPr>
          <w:p w14:paraId="43BD628E" w14:textId="77777777" w:rsidR="00590CE7" w:rsidRPr="00DC1032" w:rsidRDefault="00590CE7" w:rsidP="00D33F08">
            <w:pPr>
              <w:pStyle w:val="a"/>
              <w:bidi w:val="0"/>
              <w:spacing w:before="0" w:after="0"/>
              <w:ind w:firstLine="0"/>
              <w:jc w:val="center"/>
              <w:rPr>
                <w:rFonts w:ascii="Calibri" w:hAnsi="Calibri" w:cs="Times New Roman"/>
                <w:i/>
                <w:sz w:val="22"/>
                <w:szCs w:val="22"/>
              </w:rPr>
            </w:pPr>
            <m:oMathPara>
              <m:oMath>
                <m:r>
                  <w:rPr>
                    <w:rFonts w:ascii="Cambria Math" w:hAnsi="Cambria Math" w:cs="Times New Roman"/>
                    <w:sz w:val="22"/>
                    <w:szCs w:val="22"/>
                  </w:rPr>
                  <m:t>b</m:t>
                </m:r>
              </m:oMath>
            </m:oMathPara>
          </w:p>
        </w:tc>
        <w:tc>
          <w:tcPr>
            <w:tcW w:w="8504" w:type="dxa"/>
          </w:tcPr>
          <w:p w14:paraId="537AAB9D" w14:textId="77777777" w:rsidR="00590CE7" w:rsidRPr="00BC2F0D" w:rsidRDefault="00590CE7" w:rsidP="00D33F08">
            <w:pPr>
              <w:pStyle w:val="a"/>
              <w:bidi w:val="0"/>
              <w:spacing w:before="0" w:after="0"/>
              <w:ind w:firstLine="0"/>
              <w:jc w:val="left"/>
              <w:rPr>
                <w:rFonts w:ascii="Calibri" w:hAnsi="Calibri" w:cs="Calibri"/>
                <w:sz w:val="22"/>
                <w:szCs w:val="22"/>
              </w:rPr>
            </w:pPr>
            <w:r>
              <w:rPr>
                <w:rFonts w:ascii="Calibri" w:eastAsiaTheme="minorHAnsi" w:hAnsi="Calibri" w:cs="Calibri"/>
                <w:sz w:val="22"/>
                <w:szCs w:val="22"/>
              </w:rPr>
              <w:t>Half-width of the contact (mm)</w:t>
            </w:r>
          </w:p>
        </w:tc>
      </w:tr>
      <w:tr w:rsidR="00590CE7" w:rsidRPr="00BC2F0D" w14:paraId="0E7EAAD5" w14:textId="77777777" w:rsidTr="003E67C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6"/>
        </w:trPr>
        <w:tc>
          <w:tcPr>
            <w:tcW w:w="1701" w:type="dxa"/>
            <w:vAlign w:val="center"/>
          </w:tcPr>
          <w:p w14:paraId="10DAE787" w14:textId="77777777" w:rsidR="00590CE7" w:rsidRPr="00DC1032" w:rsidRDefault="00590CE7" w:rsidP="00D33F08">
            <w:pPr>
              <w:pStyle w:val="a"/>
              <w:bidi w:val="0"/>
              <w:spacing w:before="0" w:after="0"/>
              <w:ind w:firstLine="0"/>
              <w:jc w:val="center"/>
              <w:rPr>
                <w:rFonts w:ascii="Calibri" w:hAnsi="Calibri" w:cs="Times New Roman"/>
                <w:i/>
                <w:sz w:val="22"/>
                <w:szCs w:val="22"/>
              </w:rPr>
            </w:pPr>
            <w:r w:rsidRPr="00DC1032">
              <w:rPr>
                <w:rFonts w:ascii="Calibri" w:hAnsi="Calibri" w:cs="Times New Roman"/>
                <w:i/>
                <w:sz w:val="22"/>
                <w:szCs w:val="22"/>
              </w:rPr>
              <w:t>C</w:t>
            </w:r>
          </w:p>
        </w:tc>
        <w:tc>
          <w:tcPr>
            <w:tcW w:w="8504" w:type="dxa"/>
            <w:vAlign w:val="center"/>
          </w:tcPr>
          <w:p w14:paraId="38F0F1F2" w14:textId="77777777" w:rsidR="00590CE7" w:rsidRDefault="00590CE7" w:rsidP="00D33F08">
            <w:pPr>
              <w:pStyle w:val="a"/>
              <w:bidi w:val="0"/>
              <w:spacing w:before="0" w:after="0"/>
              <w:ind w:firstLine="0"/>
              <w:jc w:val="left"/>
              <w:rPr>
                <w:rFonts w:ascii="Calibri" w:hAnsi="Calibri" w:cs="Calibri"/>
                <w:sz w:val="22"/>
                <w:szCs w:val="22"/>
              </w:rPr>
            </w:pPr>
            <w:r>
              <w:rPr>
                <w:rFonts w:ascii="Calibri" w:hAnsi="Calibri" w:cs="Calibri"/>
                <w:sz w:val="22"/>
                <w:szCs w:val="22"/>
              </w:rPr>
              <w:t>Radial clearance (µm)</w:t>
            </w:r>
          </w:p>
        </w:tc>
      </w:tr>
      <w:tr w:rsidR="00590CE7" w:rsidRPr="00BC2F0D" w14:paraId="606CA992" w14:textId="77777777" w:rsidTr="002B52D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6"/>
        </w:trPr>
        <w:tc>
          <w:tcPr>
            <w:tcW w:w="1701" w:type="dxa"/>
          </w:tcPr>
          <w:p w14:paraId="2C6C5FA8" w14:textId="77777777" w:rsidR="00590CE7" w:rsidRPr="00DC1032" w:rsidRDefault="00590CE7" w:rsidP="00B24770">
            <w:pPr>
              <w:pStyle w:val="a"/>
              <w:bidi w:val="0"/>
              <w:spacing w:before="0" w:after="0"/>
              <w:ind w:firstLine="0"/>
              <w:jc w:val="center"/>
              <w:rPr>
                <w:rFonts w:ascii="Calibri" w:hAnsi="Calibri" w:cs="Times New Roman"/>
                <w:i/>
                <w:sz w:val="22"/>
                <w:szCs w:val="22"/>
              </w:rPr>
            </w:pPr>
            <m:oMathPara>
              <m:oMath>
                <m:sSub>
                  <m:sSubPr>
                    <m:ctrlPr>
                      <w:rPr>
                        <w:rFonts w:ascii="Cambria Math" w:hAnsi="Cambria Math" w:cs="Times New Roman"/>
                        <w:i/>
                        <w:sz w:val="22"/>
                        <w:szCs w:val="22"/>
                      </w:rPr>
                    </m:ctrlPr>
                  </m:sSubPr>
                  <m:e>
                    <m:r>
                      <w:rPr>
                        <w:rFonts w:ascii="Cambria Math" w:hAnsi="Cambria Math" w:cs="Times New Roman"/>
                        <w:sz w:val="22"/>
                        <w:szCs w:val="22"/>
                      </w:rPr>
                      <m:t>D</m:t>
                    </m:r>
                  </m:e>
                  <m:sub>
                    <m:r>
                      <w:rPr>
                        <w:rFonts w:ascii="Cambria Math" w:hAnsi="Cambria Math" w:cs="Times New Roman"/>
                        <w:sz w:val="22"/>
                        <w:szCs w:val="22"/>
                      </w:rPr>
                      <m:t>r</m:t>
                    </m:r>
                  </m:sub>
                </m:sSub>
              </m:oMath>
            </m:oMathPara>
          </w:p>
        </w:tc>
        <w:tc>
          <w:tcPr>
            <w:tcW w:w="8504" w:type="dxa"/>
          </w:tcPr>
          <w:p w14:paraId="549E854C" w14:textId="77777777" w:rsidR="00590CE7" w:rsidRDefault="00590CE7" w:rsidP="00B24770">
            <w:pPr>
              <w:pStyle w:val="a"/>
              <w:bidi w:val="0"/>
              <w:spacing w:before="0" w:after="0"/>
              <w:ind w:firstLine="0"/>
              <w:jc w:val="left"/>
              <w:rPr>
                <w:rFonts w:ascii="Calibri" w:hAnsi="Calibri" w:cs="Calibri"/>
                <w:sz w:val="22"/>
                <w:szCs w:val="22"/>
              </w:rPr>
            </w:pPr>
            <w:r>
              <w:rPr>
                <w:rFonts w:ascii="Calibri" w:hAnsi="Calibri" w:cs="Calibri"/>
                <w:sz w:val="22"/>
                <w:szCs w:val="22"/>
              </w:rPr>
              <w:t>Diameter of roller (mm)</w:t>
            </w:r>
          </w:p>
        </w:tc>
      </w:tr>
      <w:tr w:rsidR="00590CE7" w:rsidRPr="00BC2F0D" w14:paraId="7E48453F" w14:textId="77777777" w:rsidTr="002B52D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6"/>
        </w:trPr>
        <w:tc>
          <w:tcPr>
            <w:tcW w:w="1701" w:type="dxa"/>
          </w:tcPr>
          <w:p w14:paraId="43B234A2" w14:textId="77777777" w:rsidR="00590CE7" w:rsidRPr="00DC1032" w:rsidRDefault="00590CE7" w:rsidP="00B24770">
            <w:pPr>
              <w:pStyle w:val="a"/>
              <w:bidi w:val="0"/>
              <w:spacing w:before="0" w:after="0"/>
              <w:ind w:firstLine="0"/>
              <w:jc w:val="center"/>
              <w:rPr>
                <w:rFonts w:ascii="Calibri" w:hAnsi="Calibri" w:cs="Times New Roman"/>
                <w:i/>
                <w:sz w:val="22"/>
                <w:szCs w:val="22"/>
              </w:rPr>
            </w:pPr>
            <m:oMathPara>
              <m:oMath>
                <m:sSub>
                  <m:sSubPr>
                    <m:ctrlPr>
                      <w:rPr>
                        <w:rFonts w:ascii="Cambria Math" w:hAnsi="Cambria Math" w:cs="Times New Roman"/>
                        <w:i/>
                        <w:sz w:val="22"/>
                        <w:szCs w:val="22"/>
                      </w:rPr>
                    </m:ctrlPr>
                  </m:sSubPr>
                  <m:e>
                    <m:r>
                      <w:rPr>
                        <w:rFonts w:ascii="Cambria Math" w:hAnsi="Cambria Math" w:cs="Times New Roman"/>
                        <w:sz w:val="22"/>
                        <w:szCs w:val="22"/>
                      </w:rPr>
                      <m:t>D</m:t>
                    </m:r>
                  </m:e>
                  <m:sub>
                    <m:r>
                      <w:rPr>
                        <w:rFonts w:ascii="Cambria Math" w:hAnsi="Cambria Math" w:cs="Times New Roman"/>
                        <w:sz w:val="22"/>
                        <w:szCs w:val="22"/>
                      </w:rPr>
                      <m:t>p</m:t>
                    </m:r>
                  </m:sub>
                </m:sSub>
              </m:oMath>
            </m:oMathPara>
          </w:p>
        </w:tc>
        <w:tc>
          <w:tcPr>
            <w:tcW w:w="8504" w:type="dxa"/>
          </w:tcPr>
          <w:p w14:paraId="269A0897" w14:textId="77777777" w:rsidR="00590CE7" w:rsidRDefault="00590CE7" w:rsidP="00B24770">
            <w:pPr>
              <w:pStyle w:val="a"/>
              <w:bidi w:val="0"/>
              <w:spacing w:before="0" w:after="0"/>
              <w:ind w:firstLine="0"/>
              <w:jc w:val="left"/>
              <w:rPr>
                <w:rFonts w:ascii="Calibri" w:hAnsi="Calibri" w:cs="Calibri"/>
                <w:sz w:val="22"/>
                <w:szCs w:val="22"/>
              </w:rPr>
            </w:pPr>
            <w:r>
              <w:rPr>
                <w:rFonts w:ascii="Calibri" w:hAnsi="Calibri" w:cs="Calibri"/>
                <w:sz w:val="22"/>
                <w:szCs w:val="22"/>
              </w:rPr>
              <w:t>Pitch diameter (mm)</w:t>
            </w:r>
          </w:p>
        </w:tc>
      </w:tr>
      <w:tr w:rsidR="00590CE7" w:rsidRPr="0015306A" w14:paraId="7B43F942" w14:textId="77777777" w:rsidTr="003E67C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6"/>
        </w:trPr>
        <w:tc>
          <w:tcPr>
            <w:tcW w:w="1701" w:type="dxa"/>
          </w:tcPr>
          <w:p w14:paraId="35956B29" w14:textId="77777777" w:rsidR="00590CE7" w:rsidRPr="00DC1032" w:rsidRDefault="00590CE7" w:rsidP="00D33F08">
            <w:pPr>
              <w:pStyle w:val="a"/>
              <w:bidi w:val="0"/>
              <w:spacing w:before="0" w:after="0"/>
              <w:ind w:firstLine="0"/>
              <w:jc w:val="center"/>
              <w:rPr>
                <w:rFonts w:ascii="Calibri" w:hAnsi="Calibri" w:cs="Times New Roman"/>
                <w:i/>
                <w:sz w:val="22"/>
                <w:szCs w:val="22"/>
              </w:rPr>
            </w:pPr>
            <m:oMathPara>
              <m:oMath>
                <m:sSub>
                  <m:sSubPr>
                    <m:ctrlPr>
                      <w:rPr>
                        <w:rFonts w:ascii="Cambria Math" w:hAnsi="Cambria Math" w:cs="Times New Roman"/>
                        <w:i/>
                        <w:sz w:val="22"/>
                        <w:szCs w:val="22"/>
                      </w:rPr>
                    </m:ctrlPr>
                  </m:sSubPr>
                  <m:e>
                    <m:r>
                      <w:rPr>
                        <w:rFonts w:ascii="Cambria Math" w:hAnsi="Cambria Math" w:cs="Times New Roman"/>
                        <w:sz w:val="22"/>
                        <w:szCs w:val="22"/>
                      </w:rPr>
                      <m:t>E</m:t>
                    </m:r>
                  </m:e>
                  <m:sub>
                    <m:r>
                      <w:rPr>
                        <w:rFonts w:ascii="Cambria Math" w:hAnsi="Cambria Math" w:cs="Times New Roman"/>
                        <w:sz w:val="22"/>
                        <w:szCs w:val="22"/>
                      </w:rPr>
                      <m:t>r</m:t>
                    </m:r>
                  </m:sub>
                </m:sSub>
              </m:oMath>
            </m:oMathPara>
          </w:p>
        </w:tc>
        <w:tc>
          <w:tcPr>
            <w:tcW w:w="8504" w:type="dxa"/>
          </w:tcPr>
          <w:p w14:paraId="403CE5AD" w14:textId="77777777" w:rsidR="00590CE7" w:rsidRPr="0015306A" w:rsidRDefault="00590CE7" w:rsidP="00D33F08">
            <w:pPr>
              <w:pStyle w:val="a"/>
              <w:bidi w:val="0"/>
              <w:spacing w:before="0" w:after="0"/>
              <w:ind w:firstLine="0"/>
              <w:jc w:val="left"/>
              <w:rPr>
                <w:rFonts w:ascii="Calibri" w:eastAsiaTheme="minorHAnsi" w:hAnsi="Calibri" w:cs="Calibri"/>
                <w:sz w:val="22"/>
                <w:szCs w:val="22"/>
              </w:rPr>
            </w:pPr>
            <w:r>
              <w:rPr>
                <w:rFonts w:ascii="Calibri" w:hAnsi="Calibri" w:cs="Calibri"/>
                <w:sz w:val="22"/>
                <w:szCs w:val="22"/>
              </w:rPr>
              <w:t>Equivalent (reduced) elastic modulus (GPa)</w:t>
            </w:r>
          </w:p>
        </w:tc>
      </w:tr>
      <w:tr w:rsidR="00590CE7" w14:paraId="0358063F" w14:textId="77777777" w:rsidTr="003E67C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6"/>
        </w:trPr>
        <w:tc>
          <w:tcPr>
            <w:tcW w:w="1701" w:type="dxa"/>
            <w:vAlign w:val="center"/>
          </w:tcPr>
          <w:p w14:paraId="79BE49E4" w14:textId="77777777" w:rsidR="00590CE7" w:rsidRPr="00DC1032" w:rsidRDefault="00590CE7" w:rsidP="00D33F08">
            <w:pPr>
              <w:pStyle w:val="a"/>
              <w:bidi w:val="0"/>
              <w:spacing w:before="0" w:after="0"/>
              <w:ind w:firstLine="0"/>
              <w:jc w:val="center"/>
              <w:rPr>
                <w:rFonts w:ascii="Calibri" w:hAnsi="Calibri" w:cs="Times New Roman"/>
                <w:i/>
                <w:sz w:val="22"/>
                <w:szCs w:val="22"/>
              </w:rPr>
            </w:pPr>
            <m:oMathPara>
              <m:oMath>
                <m:sSub>
                  <m:sSubPr>
                    <m:ctrlPr>
                      <w:rPr>
                        <w:rFonts w:ascii="Cambria Math" w:hAnsi="Cambria Math" w:cs="Times New Roman"/>
                        <w:i/>
                        <w:sz w:val="22"/>
                        <w:szCs w:val="22"/>
                      </w:rPr>
                    </m:ctrlPr>
                  </m:sSubPr>
                  <m:e>
                    <m:r>
                      <w:rPr>
                        <w:rFonts w:ascii="Cambria Math" w:hAnsi="Cambria Math" w:cs="Times New Roman"/>
                        <w:sz w:val="22"/>
                        <w:szCs w:val="22"/>
                      </w:rPr>
                      <m:t>F</m:t>
                    </m:r>
                  </m:e>
                  <m:sub>
                    <m:r>
                      <w:rPr>
                        <w:rFonts w:ascii="Cambria Math" w:hAnsi="Cambria Math" w:cs="Times New Roman"/>
                        <w:sz w:val="22"/>
                        <w:szCs w:val="22"/>
                      </w:rPr>
                      <m:t>x</m:t>
                    </m:r>
                  </m:sub>
                </m:sSub>
              </m:oMath>
            </m:oMathPara>
          </w:p>
        </w:tc>
        <w:tc>
          <w:tcPr>
            <w:tcW w:w="8504" w:type="dxa"/>
            <w:vAlign w:val="center"/>
          </w:tcPr>
          <w:p w14:paraId="1425A5D8" w14:textId="77777777" w:rsidR="00590CE7" w:rsidRDefault="00590CE7" w:rsidP="00D33F08">
            <w:pPr>
              <w:pStyle w:val="a"/>
              <w:bidi w:val="0"/>
              <w:spacing w:before="0" w:after="0"/>
              <w:ind w:firstLine="0"/>
              <w:jc w:val="left"/>
              <w:rPr>
                <w:rFonts w:ascii="Calibri" w:eastAsiaTheme="minorHAnsi" w:hAnsi="Calibri" w:cs="Calibri"/>
                <w:sz w:val="22"/>
                <w:szCs w:val="22"/>
              </w:rPr>
            </w:pPr>
            <w:r>
              <w:rPr>
                <w:rFonts w:ascii="Calibri" w:hAnsi="Calibri" w:cs="Calibri"/>
                <w:sz w:val="22"/>
                <w:szCs w:val="22"/>
              </w:rPr>
              <w:t>Radial load in x-direction (N)</w:t>
            </w:r>
          </w:p>
        </w:tc>
      </w:tr>
      <w:tr w:rsidR="00590CE7" w:rsidRPr="0015306A" w14:paraId="7FC6233F" w14:textId="77777777" w:rsidTr="003E67C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6"/>
        </w:trPr>
        <w:tc>
          <w:tcPr>
            <w:tcW w:w="1701" w:type="dxa"/>
            <w:vAlign w:val="center"/>
          </w:tcPr>
          <w:p w14:paraId="62F449E5" w14:textId="77777777" w:rsidR="00590CE7" w:rsidRPr="00DC1032" w:rsidRDefault="00590CE7" w:rsidP="00D33F08">
            <w:pPr>
              <w:pStyle w:val="a"/>
              <w:bidi w:val="0"/>
              <w:spacing w:before="0" w:after="0"/>
              <w:ind w:firstLine="0"/>
              <w:jc w:val="center"/>
              <w:rPr>
                <w:rFonts w:ascii="Calibri" w:eastAsia="Calibri" w:hAnsi="Calibri" w:cs="Calibri"/>
                <w:i/>
                <w:sz w:val="22"/>
                <w:szCs w:val="22"/>
              </w:rPr>
            </w:pPr>
            <m:oMathPara>
              <m:oMath>
                <m:sSub>
                  <m:sSubPr>
                    <m:ctrlPr>
                      <w:rPr>
                        <w:rFonts w:ascii="Cambria Math" w:hAnsi="Cambria Math" w:cs="Times New Roman"/>
                        <w:i/>
                        <w:sz w:val="22"/>
                        <w:szCs w:val="22"/>
                      </w:rPr>
                    </m:ctrlPr>
                  </m:sSubPr>
                  <m:e>
                    <m:r>
                      <w:rPr>
                        <w:rFonts w:ascii="Cambria Math" w:hAnsi="Cambria Math" w:cs="Times New Roman"/>
                        <w:sz w:val="22"/>
                        <w:szCs w:val="22"/>
                      </w:rPr>
                      <m:t>F</m:t>
                    </m:r>
                  </m:e>
                  <m:sub>
                    <m:r>
                      <w:rPr>
                        <w:rFonts w:ascii="Cambria Math" w:hAnsi="Cambria Math" w:cs="Times New Roman"/>
                        <w:sz w:val="22"/>
                        <w:szCs w:val="22"/>
                      </w:rPr>
                      <m:t>y</m:t>
                    </m:r>
                  </m:sub>
                </m:sSub>
              </m:oMath>
            </m:oMathPara>
          </w:p>
        </w:tc>
        <w:tc>
          <w:tcPr>
            <w:tcW w:w="8504" w:type="dxa"/>
            <w:vAlign w:val="center"/>
          </w:tcPr>
          <w:p w14:paraId="50C3BA12" w14:textId="77777777" w:rsidR="00590CE7" w:rsidRPr="0015306A" w:rsidRDefault="00590CE7" w:rsidP="00D33F08">
            <w:pPr>
              <w:pStyle w:val="a"/>
              <w:bidi w:val="0"/>
              <w:spacing w:before="0" w:after="0"/>
              <w:ind w:firstLine="0"/>
              <w:jc w:val="left"/>
              <w:rPr>
                <w:rFonts w:ascii="Calibri" w:hAnsi="Calibri" w:cs="Calibri"/>
                <w:sz w:val="22"/>
                <w:szCs w:val="22"/>
                <w:rtl/>
              </w:rPr>
            </w:pPr>
            <w:r>
              <w:rPr>
                <w:rFonts w:ascii="Calibri" w:hAnsi="Calibri" w:cs="Calibri"/>
                <w:sz w:val="22"/>
                <w:szCs w:val="22"/>
              </w:rPr>
              <w:t>Radial load in y-direction (N)</w:t>
            </w:r>
          </w:p>
        </w:tc>
      </w:tr>
      <w:tr w:rsidR="00590CE7" w:rsidRPr="0015306A" w14:paraId="091DD8A0" w14:textId="77777777" w:rsidTr="002B52D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6"/>
        </w:trPr>
        <w:tc>
          <w:tcPr>
            <w:tcW w:w="1701" w:type="dxa"/>
          </w:tcPr>
          <w:p w14:paraId="6F431880" w14:textId="77777777" w:rsidR="00590CE7" w:rsidRDefault="00590CE7" w:rsidP="00B24770">
            <w:pPr>
              <w:pStyle w:val="a"/>
              <w:bidi w:val="0"/>
              <w:spacing w:before="0" w:after="0"/>
              <w:ind w:firstLine="0"/>
              <w:jc w:val="center"/>
              <w:rPr>
                <w:rFonts w:ascii="Calibri" w:hAnsi="Calibri" w:cs="Times New Roman"/>
                <w:sz w:val="22"/>
                <w:szCs w:val="22"/>
              </w:rPr>
            </w:pPr>
            <m:oMathPara>
              <m:oMath>
                <m:sSub>
                  <m:sSubPr>
                    <m:ctrlPr>
                      <w:rPr>
                        <w:rFonts w:ascii="Cambria Math" w:hAnsi="Cambria Math" w:cs="Calibri"/>
                        <w:i/>
                        <w:sz w:val="22"/>
                        <w:szCs w:val="22"/>
                      </w:rPr>
                    </m:ctrlPr>
                  </m:sSubPr>
                  <m:e>
                    <m:r>
                      <w:rPr>
                        <w:rFonts w:ascii="Cambria Math" w:hAnsi="Cambria Math" w:cs="Calibri"/>
                        <w:sz w:val="22"/>
                        <w:szCs w:val="22"/>
                      </w:rPr>
                      <m:t>f</m:t>
                    </m:r>
                  </m:e>
                  <m:sub>
                    <m:r>
                      <w:rPr>
                        <w:rFonts w:ascii="Cambria Math" w:hAnsi="Cambria Math" w:cs="Calibri"/>
                        <w:sz w:val="22"/>
                        <w:szCs w:val="22"/>
                      </w:rPr>
                      <m:t>bpi</m:t>
                    </m:r>
                  </m:sub>
                </m:sSub>
              </m:oMath>
            </m:oMathPara>
          </w:p>
        </w:tc>
        <w:tc>
          <w:tcPr>
            <w:tcW w:w="8504" w:type="dxa"/>
          </w:tcPr>
          <w:p w14:paraId="7C0FE700" w14:textId="77777777" w:rsidR="00590CE7" w:rsidRDefault="00590CE7" w:rsidP="00B24770">
            <w:pPr>
              <w:pStyle w:val="a"/>
              <w:bidi w:val="0"/>
              <w:spacing w:before="0" w:after="0"/>
              <w:ind w:firstLine="0"/>
              <w:jc w:val="left"/>
              <w:rPr>
                <w:rFonts w:ascii="Calibri" w:hAnsi="Calibri" w:cs="Calibri"/>
                <w:sz w:val="22"/>
                <w:szCs w:val="22"/>
              </w:rPr>
            </w:pPr>
            <w:r>
              <w:rPr>
                <w:rFonts w:ascii="Calibri" w:hAnsi="Calibri" w:cs="Calibri"/>
                <w:sz w:val="22"/>
                <w:szCs w:val="22"/>
              </w:rPr>
              <w:t>Ball Pass Frequency of Outer Race (Hz)</w:t>
            </w:r>
          </w:p>
        </w:tc>
      </w:tr>
      <w:tr w:rsidR="00590CE7" w:rsidRPr="0015306A" w14:paraId="6BB82B38" w14:textId="77777777" w:rsidTr="002B52D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6"/>
        </w:trPr>
        <w:tc>
          <w:tcPr>
            <w:tcW w:w="1701" w:type="dxa"/>
          </w:tcPr>
          <w:p w14:paraId="590C1BB6" w14:textId="77777777" w:rsidR="00590CE7" w:rsidRDefault="00590CE7" w:rsidP="00B24770">
            <w:pPr>
              <w:pStyle w:val="a"/>
              <w:bidi w:val="0"/>
              <w:spacing w:before="0" w:after="0"/>
              <w:ind w:firstLine="0"/>
              <w:jc w:val="center"/>
              <w:rPr>
                <w:rFonts w:ascii="Calibri" w:hAnsi="Calibri" w:cs="Times New Roman"/>
                <w:sz w:val="22"/>
                <w:szCs w:val="22"/>
              </w:rPr>
            </w:pPr>
            <m:oMathPara>
              <m:oMath>
                <m:sSub>
                  <m:sSubPr>
                    <m:ctrlPr>
                      <w:rPr>
                        <w:rFonts w:ascii="Cambria Math" w:hAnsi="Cambria Math" w:cs="Calibri"/>
                        <w:i/>
                        <w:sz w:val="22"/>
                        <w:szCs w:val="22"/>
                      </w:rPr>
                    </m:ctrlPr>
                  </m:sSubPr>
                  <m:e>
                    <m:r>
                      <w:rPr>
                        <w:rFonts w:ascii="Cambria Math" w:hAnsi="Cambria Math" w:cs="Calibri"/>
                        <w:sz w:val="22"/>
                        <w:szCs w:val="22"/>
                      </w:rPr>
                      <m:t>f</m:t>
                    </m:r>
                  </m:e>
                  <m:sub>
                    <m:r>
                      <w:rPr>
                        <w:rFonts w:ascii="Cambria Math" w:hAnsi="Cambria Math" w:cs="Calibri"/>
                        <w:sz w:val="22"/>
                        <w:szCs w:val="22"/>
                      </w:rPr>
                      <m:t>bpo</m:t>
                    </m:r>
                  </m:sub>
                </m:sSub>
              </m:oMath>
            </m:oMathPara>
          </w:p>
        </w:tc>
        <w:tc>
          <w:tcPr>
            <w:tcW w:w="8504" w:type="dxa"/>
          </w:tcPr>
          <w:p w14:paraId="408FE7B0" w14:textId="77777777" w:rsidR="00590CE7" w:rsidRDefault="00590CE7" w:rsidP="00B24770">
            <w:pPr>
              <w:pStyle w:val="a"/>
              <w:bidi w:val="0"/>
              <w:spacing w:before="0" w:after="0"/>
              <w:ind w:firstLine="0"/>
              <w:jc w:val="left"/>
              <w:rPr>
                <w:rFonts w:ascii="Calibri" w:hAnsi="Calibri" w:cs="Calibri"/>
                <w:sz w:val="22"/>
                <w:szCs w:val="22"/>
              </w:rPr>
            </w:pPr>
            <w:r>
              <w:rPr>
                <w:rFonts w:ascii="Calibri" w:hAnsi="Calibri" w:cs="Calibri"/>
                <w:sz w:val="22"/>
                <w:szCs w:val="22"/>
              </w:rPr>
              <w:t>Ball Pass Frequency of Inner Race (Hz)</w:t>
            </w:r>
          </w:p>
        </w:tc>
      </w:tr>
      <w:tr w:rsidR="00590CE7" w:rsidRPr="0015306A" w14:paraId="0D295CEE" w14:textId="77777777" w:rsidTr="002B52D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6"/>
        </w:trPr>
        <w:tc>
          <w:tcPr>
            <w:tcW w:w="1701" w:type="dxa"/>
          </w:tcPr>
          <w:p w14:paraId="135EECD9" w14:textId="77777777" w:rsidR="00590CE7" w:rsidRDefault="00590CE7" w:rsidP="00B24770">
            <w:pPr>
              <w:pStyle w:val="a"/>
              <w:bidi w:val="0"/>
              <w:spacing w:before="0" w:after="0"/>
              <w:ind w:firstLine="0"/>
              <w:jc w:val="center"/>
              <w:rPr>
                <w:rFonts w:ascii="Calibri" w:hAnsi="Calibri" w:cs="Times New Roman"/>
                <w:sz w:val="22"/>
                <w:szCs w:val="22"/>
              </w:rPr>
            </w:pPr>
            <m:oMathPara>
              <m:oMath>
                <m:sSub>
                  <m:sSubPr>
                    <m:ctrlPr>
                      <w:rPr>
                        <w:rFonts w:ascii="Cambria Math" w:hAnsi="Cambria Math" w:cs="Calibri"/>
                        <w:i/>
                        <w:sz w:val="22"/>
                        <w:szCs w:val="22"/>
                      </w:rPr>
                    </m:ctrlPr>
                  </m:sSubPr>
                  <m:e>
                    <m:r>
                      <w:rPr>
                        <w:rFonts w:ascii="Cambria Math" w:hAnsi="Cambria Math" w:cs="Calibri"/>
                        <w:sz w:val="22"/>
                        <w:szCs w:val="22"/>
                      </w:rPr>
                      <m:t>f</m:t>
                    </m:r>
                  </m:e>
                  <m:sub>
                    <m:r>
                      <w:rPr>
                        <w:rFonts w:ascii="Cambria Math" w:hAnsi="Cambria Math" w:cs="Calibri"/>
                        <w:sz w:val="22"/>
                        <w:szCs w:val="22"/>
                      </w:rPr>
                      <m:t>shaft</m:t>
                    </m:r>
                  </m:sub>
                </m:sSub>
              </m:oMath>
            </m:oMathPara>
          </w:p>
        </w:tc>
        <w:tc>
          <w:tcPr>
            <w:tcW w:w="8504" w:type="dxa"/>
          </w:tcPr>
          <w:p w14:paraId="3BB0EAB8" w14:textId="77777777" w:rsidR="00590CE7" w:rsidRDefault="00590CE7" w:rsidP="00B24770">
            <w:pPr>
              <w:pStyle w:val="a"/>
              <w:bidi w:val="0"/>
              <w:spacing w:before="0" w:after="0"/>
              <w:ind w:firstLine="0"/>
              <w:jc w:val="left"/>
              <w:rPr>
                <w:rFonts w:ascii="Calibri" w:hAnsi="Calibri" w:cs="Calibri"/>
                <w:sz w:val="22"/>
                <w:szCs w:val="22"/>
              </w:rPr>
            </w:pPr>
            <w:r>
              <w:rPr>
                <w:rFonts w:ascii="Calibri" w:hAnsi="Calibri" w:cs="Calibri"/>
                <w:sz w:val="22"/>
                <w:szCs w:val="22"/>
              </w:rPr>
              <w:t>Shaft Rotational Frequency (Hz)</w:t>
            </w:r>
          </w:p>
        </w:tc>
      </w:tr>
      <w:tr w:rsidR="00590CE7" w:rsidRPr="0054779C" w14:paraId="570BDCF6" w14:textId="77777777" w:rsidTr="003E67C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6"/>
        </w:trPr>
        <w:tc>
          <w:tcPr>
            <w:tcW w:w="1701" w:type="dxa"/>
          </w:tcPr>
          <w:p w14:paraId="06DEBFE6" w14:textId="77777777" w:rsidR="00590CE7" w:rsidRPr="00DC1032" w:rsidRDefault="00590CE7" w:rsidP="00D33F08">
            <w:pPr>
              <w:pStyle w:val="a"/>
              <w:bidi w:val="0"/>
              <w:spacing w:before="0" w:after="0"/>
              <w:ind w:firstLine="0"/>
              <w:jc w:val="center"/>
              <w:rPr>
                <w:rFonts w:ascii="Calibri" w:hAnsi="Calibri" w:cs="Calibri"/>
                <w:i/>
                <w:sz w:val="22"/>
                <w:szCs w:val="22"/>
              </w:rPr>
            </w:pPr>
            <m:oMathPara>
              <m:oMath>
                <m:sSup>
                  <m:sSupPr>
                    <m:ctrlPr>
                      <w:rPr>
                        <w:rFonts w:ascii="Cambria Math" w:hAnsi="Cambria Math" w:cs="Times New Roman"/>
                        <w:i/>
                        <w:sz w:val="22"/>
                        <w:szCs w:val="22"/>
                      </w:rPr>
                    </m:ctrlPr>
                  </m:sSupPr>
                  <m:e>
                    <m:r>
                      <w:rPr>
                        <w:rFonts w:ascii="Cambria Math" w:hAnsi="Cambria Math" w:cs="Times New Roman"/>
                        <w:sz w:val="22"/>
                        <w:szCs w:val="22"/>
                      </w:rPr>
                      <m:t>G</m:t>
                    </m:r>
                  </m:e>
                  <m:sup>
                    <m:r>
                      <w:rPr>
                        <w:rFonts w:ascii="Cambria Math" w:hAnsi="Cambria Math" w:cs="Times New Roman"/>
                        <w:sz w:val="22"/>
                        <w:szCs w:val="22"/>
                      </w:rPr>
                      <m:t>*</m:t>
                    </m:r>
                  </m:sup>
                </m:sSup>
              </m:oMath>
            </m:oMathPara>
          </w:p>
        </w:tc>
        <w:tc>
          <w:tcPr>
            <w:tcW w:w="8504" w:type="dxa"/>
          </w:tcPr>
          <w:p w14:paraId="2A749F31" w14:textId="77777777" w:rsidR="00590CE7" w:rsidRPr="0054779C" w:rsidRDefault="00590CE7" w:rsidP="00D33F08">
            <w:pPr>
              <w:pStyle w:val="a"/>
              <w:bidi w:val="0"/>
              <w:spacing w:before="0" w:after="0"/>
              <w:ind w:firstLine="0"/>
              <w:jc w:val="left"/>
              <w:rPr>
                <w:rFonts w:ascii="Calibri" w:hAnsi="Calibri" w:cs="Calibri"/>
                <w:sz w:val="22"/>
                <w:szCs w:val="22"/>
              </w:rPr>
            </w:pPr>
            <w:r>
              <w:rPr>
                <w:rFonts w:ascii="Calibri" w:eastAsiaTheme="minorHAnsi" w:hAnsi="Calibri" w:cs="Calibri"/>
                <w:sz w:val="22"/>
                <w:szCs w:val="22"/>
              </w:rPr>
              <w:t>Dimensionless equivalent geometry (-)</w:t>
            </w:r>
          </w:p>
        </w:tc>
      </w:tr>
      <w:tr w:rsidR="00590CE7" w:rsidRPr="00010F93" w14:paraId="218222CE" w14:textId="77777777" w:rsidTr="003E67C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6"/>
        </w:trPr>
        <w:tc>
          <w:tcPr>
            <w:tcW w:w="1701" w:type="dxa"/>
            <w:vAlign w:val="center"/>
          </w:tcPr>
          <w:p w14:paraId="7D28B21D" w14:textId="77777777" w:rsidR="00590CE7" w:rsidRPr="00DC1032" w:rsidRDefault="00590CE7" w:rsidP="00D33F08">
            <w:pPr>
              <w:pStyle w:val="a"/>
              <w:bidi w:val="0"/>
              <w:spacing w:before="0" w:after="0"/>
              <w:ind w:firstLine="0"/>
              <w:jc w:val="center"/>
              <w:rPr>
                <w:rFonts w:ascii="Calibri" w:hAnsi="Calibri" w:cs="Calibri"/>
                <w:i/>
                <w:sz w:val="22"/>
                <w:szCs w:val="22"/>
              </w:rPr>
            </w:pPr>
            <m:oMathPara>
              <m:oMath>
                <m:sSub>
                  <m:sSubPr>
                    <m:ctrlPr>
                      <w:rPr>
                        <w:rFonts w:ascii="Cambria Math" w:hAnsi="Cambria Math" w:cs="Times New Roman"/>
                        <w:i/>
                        <w:sz w:val="22"/>
                        <w:szCs w:val="22"/>
                      </w:rPr>
                    </m:ctrlPr>
                  </m:sSubPr>
                  <m:e>
                    <m:r>
                      <w:rPr>
                        <w:rFonts w:ascii="Cambria Math" w:hAnsi="Cambria Math" w:cs="Times New Roman"/>
                        <w:sz w:val="22"/>
                        <w:szCs w:val="22"/>
                      </w:rPr>
                      <m:t>h</m:t>
                    </m:r>
                  </m:e>
                  <m:sub>
                    <m:r>
                      <w:rPr>
                        <w:rFonts w:ascii="Cambria Math" w:hAnsi="Cambria Math" w:cs="Times New Roman"/>
                        <w:sz w:val="22"/>
                        <w:szCs w:val="22"/>
                      </w:rPr>
                      <m:t>c</m:t>
                    </m:r>
                  </m:sub>
                </m:sSub>
              </m:oMath>
            </m:oMathPara>
          </w:p>
        </w:tc>
        <w:tc>
          <w:tcPr>
            <w:tcW w:w="8504" w:type="dxa"/>
            <w:vAlign w:val="center"/>
          </w:tcPr>
          <w:p w14:paraId="1D460031" w14:textId="77777777" w:rsidR="00590CE7" w:rsidRPr="00010F93" w:rsidRDefault="00590CE7" w:rsidP="00D33F08">
            <w:pPr>
              <w:pStyle w:val="a"/>
              <w:bidi w:val="0"/>
              <w:spacing w:before="0" w:after="0"/>
              <w:ind w:firstLine="0"/>
              <w:jc w:val="left"/>
              <w:rPr>
                <w:rFonts w:ascii="Calibri" w:hAnsi="Calibri" w:cs="Calibri"/>
                <w:sz w:val="22"/>
                <w:szCs w:val="22"/>
              </w:rPr>
            </w:pPr>
            <w:r>
              <w:rPr>
                <w:rFonts w:ascii="Calibri" w:hAnsi="Calibri" w:cs="Calibri"/>
                <w:sz w:val="22"/>
                <w:szCs w:val="22"/>
              </w:rPr>
              <w:t>Central film thickness (m)</w:t>
            </w:r>
          </w:p>
        </w:tc>
      </w:tr>
      <w:tr w:rsidR="00590CE7" w:rsidRPr="00010F93" w14:paraId="41A64BA8" w14:textId="77777777" w:rsidTr="003E67C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6"/>
        </w:trPr>
        <w:tc>
          <w:tcPr>
            <w:tcW w:w="1701" w:type="dxa"/>
            <w:vAlign w:val="center"/>
          </w:tcPr>
          <w:p w14:paraId="187E0BDC" w14:textId="77777777" w:rsidR="00590CE7" w:rsidRPr="00DC1032" w:rsidRDefault="00590CE7" w:rsidP="00D33F08">
            <w:pPr>
              <w:pStyle w:val="a"/>
              <w:bidi w:val="0"/>
              <w:spacing w:before="0" w:after="0"/>
              <w:ind w:firstLine="0"/>
              <w:jc w:val="center"/>
              <w:rPr>
                <w:rFonts w:ascii="Calibri" w:hAnsi="Calibri" w:cs="Times New Roman"/>
                <w:i/>
                <w:sz w:val="22"/>
                <w:szCs w:val="26"/>
              </w:rPr>
            </w:pPr>
            <m:oMathPara>
              <m:oMath>
                <m:r>
                  <w:rPr>
                    <w:rFonts w:ascii="Cambria Math" w:hAnsi="Cambria Math" w:cs="Times New Roman"/>
                    <w:sz w:val="22"/>
                    <w:szCs w:val="22"/>
                  </w:rPr>
                  <m:t>k</m:t>
                </m:r>
              </m:oMath>
            </m:oMathPara>
          </w:p>
        </w:tc>
        <w:tc>
          <w:tcPr>
            <w:tcW w:w="8504" w:type="dxa"/>
            <w:vAlign w:val="center"/>
          </w:tcPr>
          <w:p w14:paraId="3699B44A" w14:textId="77777777" w:rsidR="00590CE7" w:rsidRPr="00010F93" w:rsidRDefault="00590CE7" w:rsidP="00D33F08">
            <w:pPr>
              <w:pStyle w:val="a"/>
              <w:bidi w:val="0"/>
              <w:spacing w:before="0" w:after="0"/>
              <w:ind w:firstLine="0"/>
              <w:jc w:val="left"/>
              <w:rPr>
                <w:rFonts w:ascii="Calibri" w:hAnsi="Calibri" w:cs="Calibri"/>
                <w:sz w:val="22"/>
                <w:szCs w:val="22"/>
              </w:rPr>
            </w:pPr>
            <w:r>
              <w:rPr>
                <w:rFonts w:ascii="Calibri" w:hAnsi="Calibri" w:cs="Calibri"/>
                <w:sz w:val="22"/>
                <w:szCs w:val="22"/>
              </w:rPr>
              <w:t>Stiffness (N/m)</w:t>
            </w:r>
          </w:p>
        </w:tc>
      </w:tr>
      <w:tr w:rsidR="00590CE7" w:rsidRPr="00010F93" w14:paraId="020682AF" w14:textId="77777777" w:rsidTr="003E67C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6"/>
        </w:trPr>
        <w:tc>
          <w:tcPr>
            <w:tcW w:w="1701" w:type="dxa"/>
          </w:tcPr>
          <w:p w14:paraId="23B13E88" w14:textId="77777777" w:rsidR="00590CE7" w:rsidRPr="00DC1032" w:rsidRDefault="00590CE7" w:rsidP="00D33F08">
            <w:pPr>
              <w:pStyle w:val="a"/>
              <w:bidi w:val="0"/>
              <w:spacing w:before="0" w:after="0"/>
              <w:ind w:firstLine="0"/>
              <w:jc w:val="center"/>
              <w:rPr>
                <w:rFonts w:ascii="Calibri" w:hAnsi="Calibri" w:cs="Calibri"/>
                <w:i/>
                <w:sz w:val="22"/>
                <w:szCs w:val="22"/>
              </w:rPr>
            </w:pPr>
            <m:oMathPara>
              <m:oMath>
                <m:r>
                  <w:rPr>
                    <w:rFonts w:ascii="Cambria Math" w:hAnsi="Cambria Math" w:cs="Times New Roman"/>
                    <w:sz w:val="22"/>
                    <w:szCs w:val="22"/>
                  </w:rPr>
                  <m:t>L</m:t>
                </m:r>
              </m:oMath>
            </m:oMathPara>
          </w:p>
        </w:tc>
        <w:tc>
          <w:tcPr>
            <w:tcW w:w="8504" w:type="dxa"/>
          </w:tcPr>
          <w:p w14:paraId="61B89A5B" w14:textId="77777777" w:rsidR="00590CE7" w:rsidRDefault="00590CE7" w:rsidP="00D33F08">
            <w:pPr>
              <w:pStyle w:val="a"/>
              <w:bidi w:val="0"/>
              <w:spacing w:before="0" w:after="0"/>
              <w:ind w:firstLine="0"/>
              <w:jc w:val="left"/>
              <w:rPr>
                <w:rFonts w:ascii="Calibri" w:hAnsi="Calibri" w:cs="Calibri"/>
                <w:sz w:val="22"/>
                <w:szCs w:val="22"/>
              </w:rPr>
            </w:pPr>
            <w:r>
              <w:rPr>
                <w:rFonts w:ascii="Calibri" w:hAnsi="Calibri" w:cs="Calibri"/>
                <w:sz w:val="22"/>
                <w:szCs w:val="22"/>
              </w:rPr>
              <w:t>Roller length (mm)</w:t>
            </w:r>
          </w:p>
        </w:tc>
      </w:tr>
      <w:tr w:rsidR="00590CE7" w:rsidRPr="003B0E4A" w14:paraId="7D35E29F" w14:textId="77777777" w:rsidTr="003E67C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6"/>
        </w:trPr>
        <w:tc>
          <w:tcPr>
            <w:tcW w:w="1701" w:type="dxa"/>
            <w:vAlign w:val="center"/>
          </w:tcPr>
          <w:p w14:paraId="4ED01D15" w14:textId="77777777" w:rsidR="00590CE7" w:rsidRPr="00DC1032" w:rsidRDefault="00590CE7" w:rsidP="00D33F08">
            <w:pPr>
              <w:pStyle w:val="a"/>
              <w:bidi w:val="0"/>
              <w:spacing w:before="0" w:after="0"/>
              <w:ind w:firstLine="0"/>
              <w:jc w:val="center"/>
              <w:rPr>
                <w:rFonts w:ascii="Calibri" w:hAnsi="Calibri" w:cs="Calibri"/>
                <w:i/>
                <w:sz w:val="22"/>
                <w:szCs w:val="22"/>
              </w:rPr>
            </w:pPr>
            <m:oMathPara>
              <m:oMath>
                <m:r>
                  <w:rPr>
                    <w:rFonts w:ascii="Cambria Math" w:hAnsi="Cambria Math" w:cs="Times New Roman"/>
                    <w:sz w:val="22"/>
                    <w:szCs w:val="22"/>
                  </w:rPr>
                  <m:t>n</m:t>
                </m:r>
              </m:oMath>
            </m:oMathPara>
          </w:p>
        </w:tc>
        <w:tc>
          <w:tcPr>
            <w:tcW w:w="8504" w:type="dxa"/>
            <w:vAlign w:val="center"/>
          </w:tcPr>
          <w:p w14:paraId="20F8A099" w14:textId="77777777" w:rsidR="00590CE7" w:rsidRPr="003B0E4A" w:rsidRDefault="00590CE7" w:rsidP="00D33F08">
            <w:pPr>
              <w:pStyle w:val="a"/>
              <w:bidi w:val="0"/>
              <w:spacing w:before="0" w:after="0"/>
              <w:ind w:firstLine="0"/>
              <w:jc w:val="left"/>
              <w:rPr>
                <w:rFonts w:ascii="Calibri" w:hAnsi="Calibri" w:cs="Calibri"/>
                <w:sz w:val="22"/>
                <w:szCs w:val="22"/>
              </w:rPr>
            </w:pPr>
            <w:r>
              <w:rPr>
                <w:rFonts w:ascii="Calibri" w:hAnsi="Calibri" w:cs="Calibri"/>
                <w:sz w:val="22"/>
                <w:szCs w:val="22"/>
              </w:rPr>
              <w:t>Exponent of localized deflection (-)</w:t>
            </w:r>
          </w:p>
        </w:tc>
      </w:tr>
      <w:tr w:rsidR="00590CE7" w:rsidRPr="003B0E4A" w14:paraId="5FFCD379" w14:textId="77777777" w:rsidTr="003E67C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6"/>
        </w:trPr>
        <w:tc>
          <w:tcPr>
            <w:tcW w:w="1701" w:type="dxa"/>
            <w:vAlign w:val="center"/>
          </w:tcPr>
          <w:p w14:paraId="1743F430" w14:textId="77777777" w:rsidR="00590CE7" w:rsidRPr="00DC1032" w:rsidRDefault="00590CE7" w:rsidP="00D33F08">
            <w:pPr>
              <w:pStyle w:val="a"/>
              <w:bidi w:val="0"/>
              <w:spacing w:before="0" w:after="0"/>
              <w:ind w:firstLine="0"/>
              <w:jc w:val="center"/>
              <w:rPr>
                <w:rFonts w:ascii="Calibri" w:hAnsi="Calibri" w:cs="Times New Roman"/>
                <w:i/>
                <w:sz w:val="22"/>
                <w:szCs w:val="22"/>
              </w:rPr>
            </w:pPr>
            <w:r w:rsidRPr="00DC1032">
              <w:rPr>
                <w:rFonts w:ascii="Calibri" w:hAnsi="Calibri" w:cs="Times New Roman"/>
                <w:i/>
                <w:sz w:val="22"/>
                <w:szCs w:val="22"/>
              </w:rPr>
              <w:t>N</w:t>
            </w:r>
          </w:p>
        </w:tc>
        <w:tc>
          <w:tcPr>
            <w:tcW w:w="8504" w:type="dxa"/>
            <w:vAlign w:val="center"/>
          </w:tcPr>
          <w:p w14:paraId="24FB83D2" w14:textId="77777777" w:rsidR="00590CE7" w:rsidRDefault="00590CE7" w:rsidP="00D33F08">
            <w:pPr>
              <w:pStyle w:val="a"/>
              <w:bidi w:val="0"/>
              <w:spacing w:before="0" w:after="0"/>
              <w:ind w:firstLine="0"/>
              <w:jc w:val="left"/>
              <w:rPr>
                <w:rFonts w:ascii="Calibri" w:hAnsi="Calibri" w:cs="Calibri"/>
                <w:sz w:val="22"/>
                <w:szCs w:val="22"/>
              </w:rPr>
            </w:pPr>
            <w:r>
              <w:rPr>
                <w:rFonts w:ascii="Calibri" w:hAnsi="Calibri" w:cs="Calibri"/>
                <w:sz w:val="22"/>
                <w:szCs w:val="22"/>
              </w:rPr>
              <w:t>Number of rolling elements (-)</w:t>
            </w:r>
          </w:p>
        </w:tc>
      </w:tr>
      <w:tr w:rsidR="00590CE7" w:rsidRPr="00010F93" w14:paraId="454C06A5" w14:textId="77777777" w:rsidTr="003E67C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6"/>
        </w:trPr>
        <w:tc>
          <w:tcPr>
            <w:tcW w:w="1701" w:type="dxa"/>
          </w:tcPr>
          <w:p w14:paraId="0149AE0A" w14:textId="77777777" w:rsidR="00590CE7" w:rsidRPr="00DC1032" w:rsidRDefault="00590CE7" w:rsidP="00D33F08">
            <w:pPr>
              <w:pStyle w:val="a"/>
              <w:bidi w:val="0"/>
              <w:spacing w:before="0" w:after="0"/>
              <w:ind w:firstLine="0"/>
              <w:jc w:val="center"/>
              <w:rPr>
                <w:rFonts w:ascii="Calibri" w:hAnsi="Calibri" w:cs="Calibri"/>
                <w:i/>
                <w:sz w:val="22"/>
                <w:szCs w:val="22"/>
              </w:rPr>
            </w:pPr>
            <m:oMathPara>
              <m:oMath>
                <m:r>
                  <w:rPr>
                    <w:rFonts w:ascii="Cambria Math" w:hAnsi="Cambria Math" w:cs="Calibri"/>
                    <w:color w:val="000000" w:themeColor="text1"/>
                    <w:sz w:val="22"/>
                    <w:szCs w:val="26"/>
                  </w:rPr>
                  <m:t>p</m:t>
                </m:r>
              </m:oMath>
            </m:oMathPara>
          </w:p>
        </w:tc>
        <w:tc>
          <w:tcPr>
            <w:tcW w:w="8504" w:type="dxa"/>
          </w:tcPr>
          <w:p w14:paraId="02A66A63" w14:textId="77777777" w:rsidR="00590CE7" w:rsidRPr="00010F93" w:rsidRDefault="00590CE7" w:rsidP="00D33F08">
            <w:pPr>
              <w:pStyle w:val="a"/>
              <w:bidi w:val="0"/>
              <w:spacing w:before="0" w:after="0"/>
              <w:ind w:firstLine="0"/>
              <w:jc w:val="left"/>
              <w:rPr>
                <w:rFonts w:ascii="Calibri" w:hAnsi="Calibri" w:cs="Calibri"/>
                <w:sz w:val="22"/>
                <w:szCs w:val="22"/>
              </w:rPr>
            </w:pPr>
            <w:r>
              <w:rPr>
                <w:rFonts w:ascii="Calibri" w:hAnsi="Calibri" w:cs="Calibri"/>
                <w:sz w:val="22"/>
                <w:szCs w:val="22"/>
              </w:rPr>
              <w:t>Contact pressure (GPa)</w:t>
            </w:r>
          </w:p>
        </w:tc>
      </w:tr>
      <w:tr w:rsidR="00590CE7" w:rsidRPr="00010F93" w14:paraId="1C7025B0" w14:textId="77777777" w:rsidTr="003E67C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6"/>
        </w:trPr>
        <w:tc>
          <w:tcPr>
            <w:tcW w:w="1701" w:type="dxa"/>
          </w:tcPr>
          <w:p w14:paraId="10A7D380" w14:textId="77777777" w:rsidR="00590CE7" w:rsidRPr="00DC1032" w:rsidRDefault="00590CE7" w:rsidP="00D33F08">
            <w:pPr>
              <w:pStyle w:val="a"/>
              <w:bidi w:val="0"/>
              <w:spacing w:before="0" w:after="0"/>
              <w:ind w:firstLine="0"/>
              <w:jc w:val="center"/>
              <w:rPr>
                <w:rFonts w:ascii="Calibri" w:hAnsi="Calibri" w:cs="Times New Roman"/>
                <w:i/>
                <w:color w:val="000000" w:themeColor="text1"/>
                <w:sz w:val="22"/>
                <w:szCs w:val="26"/>
              </w:rPr>
            </w:pPr>
            <m:oMathPara>
              <m:oMath>
                <m:sSub>
                  <m:sSubPr>
                    <m:ctrlPr>
                      <w:rPr>
                        <w:rFonts w:ascii="Cambria Math" w:hAnsi="Cambria Math" w:cs="Calibri"/>
                        <w:i/>
                        <w:color w:val="000000" w:themeColor="text1"/>
                        <w:sz w:val="22"/>
                        <w:szCs w:val="26"/>
                      </w:rPr>
                    </m:ctrlPr>
                  </m:sSubPr>
                  <m:e>
                    <m:r>
                      <w:rPr>
                        <w:rFonts w:ascii="Cambria Math" w:hAnsi="Cambria Math" w:cs="Calibri"/>
                        <w:color w:val="000000" w:themeColor="text1"/>
                        <w:sz w:val="22"/>
                        <w:szCs w:val="26"/>
                      </w:rPr>
                      <m:t>p</m:t>
                    </m:r>
                  </m:e>
                  <m:sub>
                    <m:r>
                      <w:rPr>
                        <w:rFonts w:ascii="Cambria Math" w:hAnsi="Cambria Math" w:cs="Calibri"/>
                        <w:color w:val="000000" w:themeColor="text1"/>
                        <w:sz w:val="22"/>
                        <w:szCs w:val="26"/>
                      </w:rPr>
                      <m:t>h</m:t>
                    </m:r>
                  </m:sub>
                </m:sSub>
              </m:oMath>
            </m:oMathPara>
          </w:p>
        </w:tc>
        <w:tc>
          <w:tcPr>
            <w:tcW w:w="8504" w:type="dxa"/>
          </w:tcPr>
          <w:p w14:paraId="1169A1C8" w14:textId="77777777" w:rsidR="00590CE7" w:rsidRDefault="00590CE7" w:rsidP="00D33F08">
            <w:pPr>
              <w:pStyle w:val="a"/>
              <w:bidi w:val="0"/>
              <w:spacing w:before="0" w:after="0"/>
              <w:ind w:firstLine="0"/>
              <w:jc w:val="left"/>
              <w:rPr>
                <w:rFonts w:ascii="Calibri" w:hAnsi="Calibri" w:cs="Calibri"/>
                <w:sz w:val="22"/>
                <w:szCs w:val="22"/>
              </w:rPr>
            </w:pPr>
            <w:r>
              <w:rPr>
                <w:rFonts w:ascii="Calibri" w:hAnsi="Calibri" w:cs="Calibri"/>
                <w:sz w:val="22"/>
                <w:szCs w:val="22"/>
              </w:rPr>
              <w:t>Maximum Hertzian pressure (GPa)</w:t>
            </w:r>
          </w:p>
        </w:tc>
      </w:tr>
      <w:tr w:rsidR="00590CE7" w:rsidRPr="00010F93" w14:paraId="6BD02FEF" w14:textId="77777777" w:rsidTr="003E67C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6"/>
        </w:trPr>
        <w:tc>
          <w:tcPr>
            <w:tcW w:w="1701" w:type="dxa"/>
          </w:tcPr>
          <w:p w14:paraId="156294FA" w14:textId="77777777" w:rsidR="00590CE7" w:rsidRPr="00DC1032" w:rsidRDefault="00590CE7" w:rsidP="00D33F08">
            <w:pPr>
              <w:pStyle w:val="a"/>
              <w:bidi w:val="0"/>
              <w:spacing w:before="0" w:after="0"/>
              <w:ind w:firstLine="0"/>
              <w:jc w:val="center"/>
              <w:rPr>
                <w:rFonts w:ascii="Calibri" w:hAnsi="Calibri" w:cs="Times New Roman"/>
                <w:i/>
                <w:color w:val="000000" w:themeColor="text1"/>
                <w:sz w:val="22"/>
                <w:szCs w:val="26"/>
              </w:rPr>
            </w:pPr>
            <m:oMathPara>
              <m:oMath>
                <m:r>
                  <w:rPr>
                    <w:rFonts w:ascii="Cambria Math" w:hAnsi="Cambria Math"/>
                    <w:sz w:val="22"/>
                    <w:szCs w:val="26"/>
                  </w:rPr>
                  <m:t>P</m:t>
                </m:r>
              </m:oMath>
            </m:oMathPara>
          </w:p>
        </w:tc>
        <w:tc>
          <w:tcPr>
            <w:tcW w:w="8504" w:type="dxa"/>
          </w:tcPr>
          <w:p w14:paraId="01F9EB9A" w14:textId="77777777" w:rsidR="00590CE7" w:rsidRDefault="00590CE7" w:rsidP="00D33F08">
            <w:pPr>
              <w:pStyle w:val="a"/>
              <w:bidi w:val="0"/>
              <w:spacing w:before="0" w:after="0"/>
              <w:ind w:firstLine="0"/>
              <w:jc w:val="left"/>
              <w:rPr>
                <w:rFonts w:ascii="Calibri" w:hAnsi="Calibri" w:cs="Calibri"/>
                <w:sz w:val="22"/>
                <w:szCs w:val="22"/>
              </w:rPr>
            </w:pPr>
            <w:r>
              <w:rPr>
                <w:rFonts w:ascii="Calibri" w:hAnsi="Calibri" w:cs="Calibri"/>
                <w:sz w:val="22"/>
                <w:szCs w:val="22"/>
              </w:rPr>
              <w:t>Dimensionless contact pressure</w:t>
            </w:r>
          </w:p>
        </w:tc>
      </w:tr>
      <w:tr w:rsidR="00590CE7" w:rsidRPr="00010F93" w14:paraId="70949DC1" w14:textId="77777777" w:rsidTr="003E67C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6"/>
        </w:trPr>
        <w:tc>
          <w:tcPr>
            <w:tcW w:w="1701" w:type="dxa"/>
          </w:tcPr>
          <w:p w14:paraId="2CCBDE7C" w14:textId="77777777" w:rsidR="00590CE7" w:rsidRPr="00DC1032" w:rsidRDefault="00590CE7" w:rsidP="00D33F08">
            <w:pPr>
              <w:pStyle w:val="a"/>
              <w:bidi w:val="0"/>
              <w:spacing w:before="0" w:after="0"/>
              <w:ind w:firstLine="0"/>
              <w:jc w:val="center"/>
              <w:rPr>
                <w:rFonts w:ascii="Calibri" w:hAnsi="Calibri" w:cs="Calibri"/>
                <w:i/>
                <w:sz w:val="22"/>
                <w:szCs w:val="22"/>
              </w:rPr>
            </w:pPr>
            <m:oMathPara>
              <m:oMath>
                <m:sSub>
                  <m:sSubPr>
                    <m:ctrlPr>
                      <w:rPr>
                        <w:rFonts w:ascii="Cambria Math" w:hAnsi="Cambria Math" w:cs="Times New Roman"/>
                        <w:i/>
                        <w:sz w:val="22"/>
                        <w:szCs w:val="22"/>
                      </w:rPr>
                    </m:ctrlPr>
                  </m:sSubPr>
                  <m:e>
                    <m:r>
                      <w:rPr>
                        <w:rFonts w:ascii="Cambria Math" w:hAnsi="Cambria Math" w:cs="Times New Roman"/>
                        <w:sz w:val="22"/>
                        <w:szCs w:val="22"/>
                      </w:rPr>
                      <m:t>R</m:t>
                    </m:r>
                  </m:e>
                  <m:sub>
                    <m:r>
                      <w:rPr>
                        <w:rFonts w:ascii="Cambria Math" w:hAnsi="Cambria Math" w:cs="Times New Roman"/>
                        <w:sz w:val="22"/>
                        <w:szCs w:val="22"/>
                      </w:rPr>
                      <m:t>zx</m:t>
                    </m:r>
                  </m:sub>
                </m:sSub>
              </m:oMath>
            </m:oMathPara>
          </w:p>
        </w:tc>
        <w:tc>
          <w:tcPr>
            <w:tcW w:w="8504" w:type="dxa"/>
          </w:tcPr>
          <w:p w14:paraId="242312CA" w14:textId="77777777" w:rsidR="00590CE7" w:rsidRDefault="00590CE7" w:rsidP="00D33F08">
            <w:pPr>
              <w:pStyle w:val="a"/>
              <w:bidi w:val="0"/>
              <w:spacing w:before="0" w:after="0"/>
              <w:ind w:firstLine="0"/>
              <w:jc w:val="left"/>
              <w:rPr>
                <w:rFonts w:ascii="Calibri" w:hAnsi="Calibri" w:cs="Calibri"/>
                <w:sz w:val="22"/>
                <w:szCs w:val="22"/>
              </w:rPr>
            </w:pPr>
            <w:r>
              <w:rPr>
                <w:rFonts w:ascii="Calibri" w:eastAsiaTheme="minorHAnsi" w:hAnsi="Calibri" w:cs="Calibri"/>
                <w:sz w:val="22"/>
                <w:szCs w:val="22"/>
              </w:rPr>
              <w:t>Equivalent radius of contact (mm)</w:t>
            </w:r>
          </w:p>
        </w:tc>
      </w:tr>
      <w:tr w:rsidR="00590CE7" w14:paraId="5AAB028F" w14:textId="77777777" w:rsidTr="003E67C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6"/>
        </w:trPr>
        <w:tc>
          <w:tcPr>
            <w:tcW w:w="1701" w:type="dxa"/>
          </w:tcPr>
          <w:p w14:paraId="1074F52B" w14:textId="77777777" w:rsidR="00590CE7" w:rsidRPr="00DC1032" w:rsidRDefault="00590CE7" w:rsidP="00D33F08">
            <w:pPr>
              <w:pStyle w:val="a"/>
              <w:bidi w:val="0"/>
              <w:spacing w:before="0" w:after="0"/>
              <w:ind w:firstLine="0"/>
              <w:jc w:val="center"/>
              <w:rPr>
                <w:rFonts w:ascii="Calibri" w:hAnsi="Calibri" w:cs="Times New Roman"/>
                <w:i/>
                <w:sz w:val="22"/>
                <w:szCs w:val="22"/>
              </w:rPr>
            </w:pPr>
            <m:oMathPara>
              <m:oMath>
                <m:r>
                  <w:rPr>
                    <w:rFonts w:ascii="Cambria Math" w:hAnsi="Cambria Math" w:cs="Times New Roman"/>
                    <w:sz w:val="22"/>
                    <w:szCs w:val="22"/>
                  </w:rPr>
                  <m:t>u</m:t>
                </m:r>
              </m:oMath>
            </m:oMathPara>
          </w:p>
        </w:tc>
        <w:tc>
          <w:tcPr>
            <w:tcW w:w="8504" w:type="dxa"/>
          </w:tcPr>
          <w:p w14:paraId="71EE366E" w14:textId="77777777" w:rsidR="00590CE7" w:rsidRDefault="00590CE7" w:rsidP="00D33F08">
            <w:pPr>
              <w:pStyle w:val="a"/>
              <w:bidi w:val="0"/>
              <w:spacing w:before="0" w:after="0"/>
              <w:ind w:firstLine="0"/>
              <w:jc w:val="left"/>
              <w:rPr>
                <w:rFonts w:ascii="Calibri" w:hAnsi="Calibri" w:cs="Calibri"/>
                <w:sz w:val="22"/>
                <w:szCs w:val="22"/>
              </w:rPr>
            </w:pPr>
            <w:r>
              <w:rPr>
                <w:rFonts w:ascii="Calibri" w:eastAsiaTheme="minorHAnsi" w:hAnsi="Calibri" w:cs="Calibri"/>
                <w:sz w:val="22"/>
                <w:szCs w:val="22"/>
              </w:rPr>
              <w:t>Speed of entraining motion (m/s)</w:t>
            </w:r>
          </w:p>
        </w:tc>
      </w:tr>
      <w:tr w:rsidR="00590CE7" w14:paraId="41ACDEB3" w14:textId="77777777" w:rsidTr="003E67C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6"/>
        </w:trPr>
        <w:tc>
          <w:tcPr>
            <w:tcW w:w="1701" w:type="dxa"/>
          </w:tcPr>
          <w:p w14:paraId="6D8E17AA" w14:textId="77777777" w:rsidR="00590CE7" w:rsidRPr="00DC1032" w:rsidRDefault="00590CE7" w:rsidP="00D33F08">
            <w:pPr>
              <w:pStyle w:val="a"/>
              <w:bidi w:val="0"/>
              <w:spacing w:before="0" w:after="0"/>
              <w:ind w:firstLine="0"/>
              <w:jc w:val="center"/>
              <w:rPr>
                <w:rFonts w:ascii="Calibri" w:hAnsi="Calibri" w:cs="Times New Roman"/>
                <w:i/>
                <w:sz w:val="22"/>
                <w:szCs w:val="22"/>
              </w:rPr>
            </w:pPr>
            <m:oMathPara>
              <m:oMath>
                <m:sSup>
                  <m:sSupPr>
                    <m:ctrlPr>
                      <w:rPr>
                        <w:rFonts w:ascii="Cambria Math" w:hAnsi="Cambria Math" w:cs="Times New Roman"/>
                        <w:i/>
                        <w:sz w:val="22"/>
                        <w:szCs w:val="22"/>
                      </w:rPr>
                    </m:ctrlPr>
                  </m:sSupPr>
                  <m:e>
                    <m:r>
                      <w:rPr>
                        <w:rFonts w:ascii="Cambria Math" w:hAnsi="Cambria Math" w:cs="Times New Roman"/>
                        <w:sz w:val="22"/>
                        <w:szCs w:val="22"/>
                      </w:rPr>
                      <m:t>U</m:t>
                    </m:r>
                  </m:e>
                  <m:sup>
                    <m:r>
                      <w:rPr>
                        <w:rFonts w:ascii="Cambria Math" w:hAnsi="Cambria Math" w:cs="Times New Roman"/>
                        <w:sz w:val="22"/>
                        <w:szCs w:val="22"/>
                      </w:rPr>
                      <m:t>*</m:t>
                    </m:r>
                  </m:sup>
                </m:sSup>
              </m:oMath>
            </m:oMathPara>
          </w:p>
        </w:tc>
        <w:tc>
          <w:tcPr>
            <w:tcW w:w="8504" w:type="dxa"/>
          </w:tcPr>
          <w:p w14:paraId="7F2ECE4A" w14:textId="77777777" w:rsidR="00590CE7" w:rsidRDefault="00590CE7" w:rsidP="00D33F08">
            <w:pPr>
              <w:pStyle w:val="a"/>
              <w:bidi w:val="0"/>
              <w:spacing w:before="0" w:after="0"/>
              <w:ind w:firstLine="0"/>
              <w:jc w:val="left"/>
              <w:rPr>
                <w:rFonts w:ascii="Calibri" w:hAnsi="Calibri" w:cs="Calibri"/>
                <w:sz w:val="22"/>
                <w:szCs w:val="22"/>
              </w:rPr>
            </w:pPr>
            <w:r>
              <w:rPr>
                <w:rFonts w:ascii="Calibri" w:hAnsi="Calibri" w:cs="Calibri"/>
                <w:sz w:val="22"/>
                <w:szCs w:val="22"/>
              </w:rPr>
              <w:t>Dimensionless speed parameter (-)</w:t>
            </w:r>
          </w:p>
        </w:tc>
      </w:tr>
      <w:tr w:rsidR="00590CE7" w14:paraId="1DF34FFE" w14:textId="77777777" w:rsidTr="003E67C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6"/>
        </w:trPr>
        <w:tc>
          <w:tcPr>
            <w:tcW w:w="1701" w:type="dxa"/>
            <w:vAlign w:val="center"/>
          </w:tcPr>
          <w:p w14:paraId="1FE84F92" w14:textId="77777777" w:rsidR="00590CE7" w:rsidRPr="00DC1032" w:rsidRDefault="00590CE7" w:rsidP="00D33F08">
            <w:pPr>
              <w:pStyle w:val="a"/>
              <w:bidi w:val="0"/>
              <w:spacing w:before="0" w:after="0"/>
              <w:ind w:firstLine="0"/>
              <w:jc w:val="center"/>
              <w:rPr>
                <w:rFonts w:ascii="Calibri" w:hAnsi="Calibri" w:cs="Calibri"/>
                <w:i/>
                <w:sz w:val="22"/>
                <w:szCs w:val="22"/>
              </w:rPr>
            </w:pPr>
            <m:oMathPara>
              <m:oMath>
                <m:r>
                  <w:rPr>
                    <w:rFonts w:ascii="Cambria Math" w:hAnsi="Cambria Math" w:cs="Times New Roman"/>
                    <w:sz w:val="22"/>
                    <w:szCs w:val="22"/>
                  </w:rPr>
                  <m:t>v</m:t>
                </m:r>
              </m:oMath>
            </m:oMathPara>
          </w:p>
        </w:tc>
        <w:tc>
          <w:tcPr>
            <w:tcW w:w="8504" w:type="dxa"/>
            <w:vAlign w:val="center"/>
          </w:tcPr>
          <w:p w14:paraId="2E416603" w14:textId="77777777" w:rsidR="00590CE7" w:rsidRDefault="00590CE7" w:rsidP="00D33F08">
            <w:pPr>
              <w:pStyle w:val="a"/>
              <w:bidi w:val="0"/>
              <w:spacing w:before="0" w:after="0"/>
              <w:ind w:firstLine="0"/>
              <w:jc w:val="left"/>
              <w:rPr>
                <w:rFonts w:ascii="Calibri" w:hAnsi="Calibri" w:cs="Calibri"/>
                <w:sz w:val="22"/>
                <w:szCs w:val="22"/>
              </w:rPr>
            </w:pPr>
            <w:r>
              <w:rPr>
                <w:rFonts w:ascii="Calibri" w:hAnsi="Calibri" w:cs="Calibri"/>
                <w:sz w:val="22"/>
                <w:szCs w:val="22"/>
              </w:rPr>
              <w:t>Velocity (m/s)</w:t>
            </w:r>
          </w:p>
        </w:tc>
      </w:tr>
      <w:tr w:rsidR="00590CE7" w14:paraId="439C34A5" w14:textId="77777777" w:rsidTr="003E67C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6"/>
        </w:trPr>
        <w:tc>
          <w:tcPr>
            <w:tcW w:w="1701" w:type="dxa"/>
            <w:vAlign w:val="center"/>
          </w:tcPr>
          <w:p w14:paraId="1A508104" w14:textId="77777777" w:rsidR="00590CE7" w:rsidRPr="00DC1032" w:rsidRDefault="00590CE7" w:rsidP="00D33F08">
            <w:pPr>
              <w:pStyle w:val="a"/>
              <w:bidi w:val="0"/>
              <w:spacing w:before="0" w:after="0"/>
              <w:ind w:firstLine="0"/>
              <w:jc w:val="center"/>
              <w:rPr>
                <w:rFonts w:ascii="Calibri" w:hAnsi="Calibri" w:cs="Calibri"/>
                <w:i/>
                <w:sz w:val="22"/>
                <w:szCs w:val="22"/>
              </w:rPr>
            </w:pPr>
            <m:oMathPara>
              <m:oMath>
                <m:r>
                  <w:rPr>
                    <w:rFonts w:ascii="Cambria Math" w:hAnsi="Cambria Math" w:cs="Times New Roman"/>
                    <w:sz w:val="22"/>
                    <w:szCs w:val="22"/>
                  </w:rPr>
                  <m:t>W</m:t>
                </m:r>
              </m:oMath>
            </m:oMathPara>
          </w:p>
        </w:tc>
        <w:tc>
          <w:tcPr>
            <w:tcW w:w="8504" w:type="dxa"/>
            <w:vAlign w:val="center"/>
          </w:tcPr>
          <w:p w14:paraId="1D7243B5" w14:textId="77777777" w:rsidR="00590CE7" w:rsidRDefault="00590CE7" w:rsidP="00D33F08">
            <w:pPr>
              <w:pStyle w:val="a"/>
              <w:bidi w:val="0"/>
              <w:spacing w:before="0" w:after="0"/>
              <w:ind w:firstLine="0"/>
              <w:jc w:val="left"/>
              <w:rPr>
                <w:rFonts w:ascii="Calibri" w:hAnsi="Calibri" w:cs="Calibri"/>
                <w:sz w:val="22"/>
                <w:szCs w:val="22"/>
              </w:rPr>
            </w:pPr>
            <w:r>
              <w:rPr>
                <w:rFonts w:ascii="Calibri" w:hAnsi="Calibri" w:cs="Calibri"/>
                <w:sz w:val="22"/>
                <w:szCs w:val="22"/>
              </w:rPr>
              <w:t>Contact load (N)</w:t>
            </w:r>
          </w:p>
        </w:tc>
      </w:tr>
      <w:tr w:rsidR="00590CE7" w:rsidRPr="00010F93" w14:paraId="0648B2F1" w14:textId="77777777" w:rsidTr="003E67C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6"/>
        </w:trPr>
        <w:tc>
          <w:tcPr>
            <w:tcW w:w="1701" w:type="dxa"/>
          </w:tcPr>
          <w:p w14:paraId="5A9C7921" w14:textId="77777777" w:rsidR="00590CE7" w:rsidRPr="00DC1032" w:rsidRDefault="00590CE7" w:rsidP="00D33F08">
            <w:pPr>
              <w:pStyle w:val="a"/>
              <w:bidi w:val="0"/>
              <w:spacing w:before="0" w:after="0"/>
              <w:ind w:firstLine="0"/>
              <w:jc w:val="center"/>
              <w:rPr>
                <w:rFonts w:ascii="Calibri" w:hAnsi="Calibri" w:cs="Calibri"/>
                <w:i/>
                <w:color w:val="000000" w:themeColor="text1"/>
                <w:sz w:val="22"/>
                <w:szCs w:val="26"/>
              </w:rPr>
            </w:pPr>
            <m:oMathPara>
              <m:oMath>
                <m:sSup>
                  <m:sSupPr>
                    <m:ctrlPr>
                      <w:rPr>
                        <w:rFonts w:ascii="Cambria Math" w:hAnsi="Cambria Math" w:cs="Times New Roman"/>
                        <w:i/>
                        <w:sz w:val="22"/>
                        <w:szCs w:val="22"/>
                      </w:rPr>
                    </m:ctrlPr>
                  </m:sSupPr>
                  <m:e>
                    <m:r>
                      <w:rPr>
                        <w:rFonts w:ascii="Cambria Math" w:hAnsi="Cambria Math" w:cs="Times New Roman"/>
                        <w:sz w:val="22"/>
                        <w:szCs w:val="22"/>
                      </w:rPr>
                      <m:t>W</m:t>
                    </m:r>
                  </m:e>
                  <m:sup>
                    <m:r>
                      <w:rPr>
                        <w:rFonts w:ascii="Cambria Math" w:hAnsi="Cambria Math" w:cs="Times New Roman"/>
                        <w:sz w:val="22"/>
                        <w:szCs w:val="22"/>
                      </w:rPr>
                      <m:t>*</m:t>
                    </m:r>
                  </m:sup>
                </m:sSup>
              </m:oMath>
            </m:oMathPara>
          </w:p>
        </w:tc>
        <w:tc>
          <w:tcPr>
            <w:tcW w:w="8504" w:type="dxa"/>
          </w:tcPr>
          <w:p w14:paraId="3FDFC300" w14:textId="77777777" w:rsidR="00590CE7" w:rsidRDefault="00590CE7" w:rsidP="00D33F08">
            <w:pPr>
              <w:pStyle w:val="a"/>
              <w:bidi w:val="0"/>
              <w:spacing w:before="0" w:after="0"/>
              <w:ind w:firstLine="0"/>
              <w:jc w:val="left"/>
              <w:rPr>
                <w:rFonts w:ascii="Calibri" w:hAnsi="Calibri" w:cs="Calibri"/>
                <w:sz w:val="22"/>
                <w:szCs w:val="22"/>
              </w:rPr>
            </w:pPr>
            <w:r>
              <w:rPr>
                <w:rFonts w:ascii="Calibri" w:hAnsi="Calibri" w:cs="Calibri"/>
                <w:sz w:val="22"/>
                <w:szCs w:val="22"/>
              </w:rPr>
              <w:t>Dimensionless load parameter (-)</w:t>
            </w:r>
          </w:p>
        </w:tc>
      </w:tr>
      <w:tr w:rsidR="00590CE7" w:rsidRPr="0015306A" w14:paraId="714E6D79" w14:textId="77777777" w:rsidTr="003E67C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6"/>
        </w:trPr>
        <w:tc>
          <w:tcPr>
            <w:tcW w:w="1701" w:type="dxa"/>
            <w:vAlign w:val="center"/>
          </w:tcPr>
          <w:p w14:paraId="2E057628" w14:textId="77777777" w:rsidR="00590CE7" w:rsidRPr="00DC1032" w:rsidRDefault="00590CE7" w:rsidP="00D33F08">
            <w:pPr>
              <w:pStyle w:val="a"/>
              <w:bidi w:val="0"/>
              <w:spacing w:before="0" w:after="0"/>
              <w:ind w:firstLine="0"/>
              <w:jc w:val="center"/>
              <w:rPr>
                <w:rFonts w:ascii="Calibri" w:hAnsi="Calibri" w:cs="Calibri"/>
                <w:i/>
                <w:sz w:val="22"/>
                <w:szCs w:val="22"/>
              </w:rPr>
            </w:pPr>
            <m:oMathPara>
              <m:oMath>
                <m:r>
                  <w:rPr>
                    <w:rFonts w:ascii="Cambria Math" w:hAnsi="Cambria Math" w:cs="Times New Roman"/>
                    <w:sz w:val="22"/>
                    <w:szCs w:val="22"/>
                  </w:rPr>
                  <m:t>x</m:t>
                </m:r>
              </m:oMath>
            </m:oMathPara>
          </w:p>
        </w:tc>
        <w:tc>
          <w:tcPr>
            <w:tcW w:w="8504" w:type="dxa"/>
            <w:vAlign w:val="center"/>
          </w:tcPr>
          <w:p w14:paraId="2292B5A0" w14:textId="77777777" w:rsidR="00590CE7" w:rsidRDefault="00590CE7" w:rsidP="00D33F08">
            <w:pPr>
              <w:pStyle w:val="a"/>
              <w:bidi w:val="0"/>
              <w:spacing w:before="0" w:after="0"/>
              <w:ind w:firstLine="0"/>
              <w:jc w:val="left"/>
              <w:rPr>
                <w:rFonts w:ascii="Calibri" w:hAnsi="Calibri" w:cs="Calibri"/>
                <w:sz w:val="22"/>
                <w:szCs w:val="22"/>
              </w:rPr>
            </w:pPr>
            <w:r>
              <w:rPr>
                <w:rFonts w:ascii="Calibri" w:hAnsi="Calibri" w:cs="Calibri"/>
                <w:sz w:val="22"/>
                <w:szCs w:val="22"/>
              </w:rPr>
              <w:t>Conjunction x-coordinate (µm)</w:t>
            </w:r>
          </w:p>
        </w:tc>
      </w:tr>
      <w:tr w:rsidR="00590CE7" w:rsidRPr="0015306A" w14:paraId="0295E171" w14:textId="77777777" w:rsidTr="003E67C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6"/>
        </w:trPr>
        <w:tc>
          <w:tcPr>
            <w:tcW w:w="1701" w:type="dxa"/>
            <w:vAlign w:val="center"/>
          </w:tcPr>
          <w:p w14:paraId="68CABD8E" w14:textId="77777777" w:rsidR="00590CE7" w:rsidRPr="00DC1032" w:rsidRDefault="00590CE7" w:rsidP="00D33F08">
            <w:pPr>
              <w:pStyle w:val="a"/>
              <w:bidi w:val="0"/>
              <w:spacing w:before="0" w:after="0"/>
              <w:ind w:firstLine="0"/>
              <w:jc w:val="center"/>
              <w:rPr>
                <w:rFonts w:ascii="Calibri" w:hAnsi="Calibri" w:cs="Times New Roman"/>
                <w:i/>
                <w:sz w:val="22"/>
                <w:szCs w:val="26"/>
              </w:rPr>
            </w:pPr>
            <m:oMathPara>
              <m:oMath>
                <m:r>
                  <w:rPr>
                    <w:rFonts w:ascii="Cambria Math" w:hAnsi="Cambria Math"/>
                    <w:sz w:val="22"/>
                    <w:szCs w:val="26"/>
                  </w:rPr>
                  <m:t>X</m:t>
                </m:r>
              </m:oMath>
            </m:oMathPara>
          </w:p>
        </w:tc>
        <w:tc>
          <w:tcPr>
            <w:tcW w:w="8504" w:type="dxa"/>
            <w:vAlign w:val="center"/>
          </w:tcPr>
          <w:p w14:paraId="44D6E181" w14:textId="77777777" w:rsidR="00590CE7" w:rsidRDefault="00590CE7" w:rsidP="00D33F08">
            <w:pPr>
              <w:pStyle w:val="a"/>
              <w:bidi w:val="0"/>
              <w:spacing w:before="0" w:after="0"/>
              <w:ind w:firstLine="0"/>
              <w:jc w:val="left"/>
              <w:rPr>
                <w:rFonts w:ascii="Calibri" w:hAnsi="Calibri" w:cs="Calibri"/>
                <w:sz w:val="22"/>
                <w:szCs w:val="22"/>
              </w:rPr>
            </w:pPr>
            <w:r>
              <w:rPr>
                <w:rFonts w:ascii="Calibri" w:hAnsi="Calibri" w:cs="Calibri"/>
                <w:sz w:val="22"/>
                <w:szCs w:val="22"/>
              </w:rPr>
              <w:t>Dimensionless x-coordinate (-)</w:t>
            </w:r>
          </w:p>
        </w:tc>
      </w:tr>
      <w:tr w:rsidR="00590CE7" w:rsidRPr="0015306A" w14:paraId="74C4A156" w14:textId="77777777" w:rsidTr="003E67C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6"/>
        </w:trPr>
        <w:tc>
          <w:tcPr>
            <w:tcW w:w="1701" w:type="dxa"/>
            <w:vAlign w:val="center"/>
          </w:tcPr>
          <w:p w14:paraId="4AF65BC8" w14:textId="77777777" w:rsidR="00590CE7" w:rsidRPr="00DC1032" w:rsidRDefault="00590CE7" w:rsidP="00D33F08">
            <w:pPr>
              <w:pStyle w:val="a"/>
              <w:bidi w:val="0"/>
              <w:spacing w:before="0" w:after="0"/>
              <w:ind w:firstLine="0"/>
              <w:jc w:val="center"/>
              <w:rPr>
                <w:rFonts w:ascii="Calibri" w:hAnsi="Calibri" w:cs="Calibri"/>
                <w:i/>
                <w:sz w:val="22"/>
                <w:szCs w:val="22"/>
              </w:rPr>
            </w:pPr>
            <m:oMathPara>
              <m:oMath>
                <m:r>
                  <w:rPr>
                    <w:rFonts w:ascii="Cambria Math" w:hAnsi="Cambria Math" w:cs="Times New Roman"/>
                    <w:sz w:val="22"/>
                    <w:szCs w:val="22"/>
                  </w:rPr>
                  <m:t>y</m:t>
                </m:r>
              </m:oMath>
            </m:oMathPara>
          </w:p>
        </w:tc>
        <w:tc>
          <w:tcPr>
            <w:tcW w:w="8504" w:type="dxa"/>
            <w:vAlign w:val="center"/>
          </w:tcPr>
          <w:p w14:paraId="682BD62E" w14:textId="77777777" w:rsidR="00590CE7" w:rsidRDefault="00590CE7" w:rsidP="00D33F08">
            <w:pPr>
              <w:pStyle w:val="a"/>
              <w:bidi w:val="0"/>
              <w:spacing w:before="0" w:after="0"/>
              <w:ind w:firstLine="0"/>
              <w:jc w:val="left"/>
              <w:rPr>
                <w:rFonts w:ascii="Calibri" w:hAnsi="Calibri" w:cs="Calibri"/>
                <w:sz w:val="22"/>
                <w:szCs w:val="22"/>
              </w:rPr>
            </w:pPr>
            <w:r>
              <w:rPr>
                <w:rFonts w:ascii="Calibri" w:hAnsi="Calibri" w:cs="Calibri"/>
                <w:sz w:val="22"/>
                <w:szCs w:val="22"/>
              </w:rPr>
              <w:t>Conjunction y-coordinate (µm)</w:t>
            </w:r>
          </w:p>
        </w:tc>
      </w:tr>
    </w:tbl>
    <w:p w14:paraId="366E5F65" w14:textId="77777777" w:rsidR="00590CE7" w:rsidRDefault="00590CE7" w:rsidP="00D82431">
      <w:pPr>
        <w:rPr>
          <w:b/>
          <w:bCs/>
          <w:color w:val="000000"/>
        </w:rPr>
      </w:pPr>
      <w:r w:rsidRPr="00327455">
        <w:rPr>
          <w:b/>
          <w:bCs/>
          <w:color w:val="000000"/>
        </w:rPr>
        <w:t>Greek Symbols:</w:t>
      </w:r>
    </w:p>
    <w:tbl>
      <w:tblPr>
        <w:tblStyle w:val="TableGrid"/>
        <w:tblW w:w="10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1"/>
        <w:gridCol w:w="8504"/>
      </w:tblGrid>
      <w:tr w:rsidR="00590CE7" w:rsidRPr="00BC2F0D" w14:paraId="37BE34E1" w14:textId="77777777" w:rsidTr="00332EC1">
        <w:trPr>
          <w:trHeight w:val="226"/>
        </w:trPr>
        <w:tc>
          <w:tcPr>
            <w:tcW w:w="1701" w:type="dxa"/>
            <w:vAlign w:val="center"/>
          </w:tcPr>
          <w:p w14:paraId="434E88F9" w14:textId="77777777" w:rsidR="00590CE7" w:rsidRPr="00BC2F0D" w:rsidRDefault="00590CE7" w:rsidP="00D33F08">
            <w:pPr>
              <w:pStyle w:val="a"/>
              <w:bidi w:val="0"/>
              <w:spacing w:before="0" w:after="0"/>
              <w:ind w:firstLine="0"/>
              <w:jc w:val="center"/>
              <w:rPr>
                <w:rFonts w:ascii="Calibri" w:hAnsi="Calibri" w:cs="Times New Roman"/>
                <w:sz w:val="22"/>
                <w:szCs w:val="22"/>
              </w:rPr>
            </w:pPr>
            <m:oMathPara>
              <m:oMath>
                <m:r>
                  <w:rPr>
                    <w:rFonts w:ascii="Cambria Math" w:hAnsi="Cambria Math" w:cs="Times New Roman"/>
                    <w:sz w:val="22"/>
                    <w:szCs w:val="22"/>
                  </w:rPr>
                  <m:t>θ</m:t>
                </m:r>
              </m:oMath>
            </m:oMathPara>
          </w:p>
        </w:tc>
        <w:tc>
          <w:tcPr>
            <w:tcW w:w="8504" w:type="dxa"/>
            <w:vAlign w:val="center"/>
          </w:tcPr>
          <w:p w14:paraId="36E985C9" w14:textId="77777777" w:rsidR="00590CE7" w:rsidRPr="00BC2F0D" w:rsidRDefault="00590CE7" w:rsidP="00D33F08">
            <w:pPr>
              <w:pStyle w:val="a"/>
              <w:bidi w:val="0"/>
              <w:spacing w:before="0" w:after="0"/>
              <w:ind w:firstLine="0"/>
              <w:jc w:val="left"/>
              <w:rPr>
                <w:rFonts w:ascii="Calibri" w:hAnsi="Calibri" w:cs="Calibri"/>
                <w:sz w:val="22"/>
                <w:szCs w:val="22"/>
              </w:rPr>
            </w:pPr>
            <w:r>
              <w:rPr>
                <w:rFonts w:ascii="Calibri" w:hAnsi="Calibri" w:cs="Calibri"/>
                <w:sz w:val="22"/>
                <w:szCs w:val="22"/>
              </w:rPr>
              <w:t>Angular position (rad)</w:t>
            </w:r>
          </w:p>
        </w:tc>
      </w:tr>
      <w:tr w:rsidR="00590CE7" w:rsidRPr="00BC2F0D" w14:paraId="2B74D420" w14:textId="77777777" w:rsidTr="00332EC1">
        <w:trPr>
          <w:trHeight w:val="226"/>
        </w:trPr>
        <w:tc>
          <w:tcPr>
            <w:tcW w:w="1701" w:type="dxa"/>
            <w:vAlign w:val="center"/>
          </w:tcPr>
          <w:p w14:paraId="16FF72CF" w14:textId="77777777" w:rsidR="00590CE7" w:rsidRDefault="00590CE7" w:rsidP="00D33F08">
            <w:pPr>
              <w:pStyle w:val="a"/>
              <w:bidi w:val="0"/>
              <w:spacing w:before="0" w:after="0"/>
              <w:ind w:firstLine="0"/>
              <w:jc w:val="center"/>
              <w:rPr>
                <w:rFonts w:ascii="Calibri" w:hAnsi="Calibri" w:cs="Times New Roman"/>
                <w:sz w:val="22"/>
                <w:szCs w:val="22"/>
              </w:rPr>
            </w:pPr>
            <m:oMathPara>
              <m:oMath>
                <m:r>
                  <w:rPr>
                    <w:rFonts w:ascii="Cambria Math" w:hAnsi="Cambria Math" w:cs="Times New Roman"/>
                    <w:sz w:val="22"/>
                    <w:szCs w:val="22"/>
                  </w:rPr>
                  <m:t>α</m:t>
                </m:r>
              </m:oMath>
            </m:oMathPara>
          </w:p>
        </w:tc>
        <w:tc>
          <w:tcPr>
            <w:tcW w:w="8504" w:type="dxa"/>
            <w:vAlign w:val="center"/>
          </w:tcPr>
          <w:p w14:paraId="60E42539" w14:textId="77777777" w:rsidR="00590CE7" w:rsidRDefault="00590CE7" w:rsidP="00D33F08">
            <w:pPr>
              <w:pStyle w:val="a"/>
              <w:bidi w:val="0"/>
              <w:spacing w:before="0" w:after="0"/>
              <w:ind w:firstLine="0"/>
              <w:jc w:val="left"/>
              <w:rPr>
                <w:rFonts w:ascii="Calibri" w:hAnsi="Calibri" w:cs="Calibri"/>
                <w:sz w:val="22"/>
                <w:szCs w:val="22"/>
              </w:rPr>
            </w:pPr>
            <w:r>
              <w:rPr>
                <w:rFonts w:ascii="Calibri" w:hAnsi="Calibri" w:cs="Calibri"/>
                <w:sz w:val="22"/>
                <w:szCs w:val="22"/>
              </w:rPr>
              <w:t>Pressure viscosity coefficient (m</w:t>
            </w:r>
            <w:r>
              <w:rPr>
                <w:rFonts w:ascii="Calibri" w:hAnsi="Calibri" w:cs="Calibri"/>
                <w:sz w:val="22"/>
                <w:szCs w:val="22"/>
                <w:vertAlign w:val="superscript"/>
              </w:rPr>
              <w:t>2</w:t>
            </w:r>
            <w:r w:rsidRPr="00C243A1">
              <w:rPr>
                <w:rFonts w:ascii="Calibri" w:hAnsi="Calibri" w:cs="Calibri"/>
                <w:sz w:val="22"/>
                <w:szCs w:val="22"/>
              </w:rPr>
              <w:t>N</w:t>
            </w:r>
            <w:r w:rsidRPr="00C243A1">
              <w:rPr>
                <w:rFonts w:ascii="Calibri" w:hAnsi="Calibri" w:cs="Calibri"/>
                <w:sz w:val="22"/>
                <w:szCs w:val="22"/>
                <w:vertAlign w:val="superscript"/>
              </w:rPr>
              <w:t>-1</w:t>
            </w:r>
            <w:r>
              <w:rPr>
                <w:rFonts w:ascii="Calibri" w:hAnsi="Calibri" w:cs="Calibri"/>
                <w:sz w:val="22"/>
                <w:szCs w:val="22"/>
              </w:rPr>
              <w:t>)</w:t>
            </w:r>
          </w:p>
        </w:tc>
      </w:tr>
      <w:tr w:rsidR="00590CE7" w:rsidRPr="00BC2F0D" w14:paraId="4A04D37B" w14:textId="77777777" w:rsidTr="00332EC1">
        <w:trPr>
          <w:trHeight w:val="226"/>
        </w:trPr>
        <w:tc>
          <w:tcPr>
            <w:tcW w:w="1701" w:type="dxa"/>
            <w:vAlign w:val="center"/>
          </w:tcPr>
          <w:p w14:paraId="3BFA8FFD" w14:textId="77777777" w:rsidR="00590CE7" w:rsidRPr="00F15C8E" w:rsidRDefault="00590CE7" w:rsidP="00D33F08">
            <w:pPr>
              <w:pStyle w:val="a"/>
              <w:bidi w:val="0"/>
              <w:spacing w:before="0" w:after="0"/>
              <w:ind w:firstLine="0"/>
              <w:jc w:val="center"/>
              <w:rPr>
                <w:rFonts w:ascii="Calibri" w:hAnsi="Calibri" w:cs="Times New Roman"/>
                <w:sz w:val="22"/>
                <w:szCs w:val="22"/>
              </w:rPr>
            </w:pPr>
            <m:oMathPara>
              <m:oMath>
                <m:r>
                  <w:rPr>
                    <w:rFonts w:ascii="Cambria Math" w:hAnsi="Cambria Math" w:cs="Times New Roman"/>
                    <w:sz w:val="22"/>
                    <w:szCs w:val="22"/>
                  </w:rPr>
                  <m:t>δ</m:t>
                </m:r>
              </m:oMath>
            </m:oMathPara>
          </w:p>
        </w:tc>
        <w:tc>
          <w:tcPr>
            <w:tcW w:w="8504" w:type="dxa"/>
            <w:vAlign w:val="center"/>
          </w:tcPr>
          <w:p w14:paraId="1672B7E0" w14:textId="77777777" w:rsidR="00590CE7" w:rsidRPr="00BC2F0D" w:rsidRDefault="00590CE7" w:rsidP="00D33F08">
            <w:pPr>
              <w:pStyle w:val="a"/>
              <w:bidi w:val="0"/>
              <w:spacing w:before="0" w:after="0"/>
              <w:ind w:firstLine="0"/>
              <w:jc w:val="left"/>
              <w:rPr>
                <w:rFonts w:ascii="Calibri" w:hAnsi="Calibri" w:cs="Calibri"/>
                <w:sz w:val="22"/>
                <w:szCs w:val="22"/>
              </w:rPr>
            </w:pPr>
            <w:r>
              <w:rPr>
                <w:rFonts w:ascii="Calibri" w:hAnsi="Calibri" w:cs="Calibri"/>
                <w:sz w:val="22"/>
                <w:szCs w:val="22"/>
              </w:rPr>
              <w:t>Contact Deflection (m)</w:t>
            </w:r>
          </w:p>
        </w:tc>
      </w:tr>
      <w:tr w:rsidR="00590CE7" w:rsidRPr="00BC2F0D" w14:paraId="36EF5FFC" w14:textId="77777777" w:rsidTr="00332EC1">
        <w:trPr>
          <w:trHeight w:val="226"/>
        </w:trPr>
        <w:tc>
          <w:tcPr>
            <w:tcW w:w="1701" w:type="dxa"/>
            <w:vAlign w:val="center"/>
          </w:tcPr>
          <w:p w14:paraId="3631FDFC" w14:textId="77777777" w:rsidR="00590CE7" w:rsidRPr="00BB241F" w:rsidRDefault="00590CE7" w:rsidP="00D33F08">
            <w:pPr>
              <w:pStyle w:val="a"/>
              <w:bidi w:val="0"/>
              <w:spacing w:before="0" w:after="0"/>
              <w:ind w:firstLine="0"/>
              <w:jc w:val="center"/>
              <w:rPr>
                <w:rFonts w:ascii="Calibri" w:hAnsi="Calibri" w:cs="Calibri"/>
                <w:sz w:val="22"/>
                <w:szCs w:val="22"/>
              </w:rPr>
            </w:pPr>
            <m:oMathPara>
              <m:oMath>
                <m:r>
                  <w:rPr>
                    <w:rFonts w:ascii="Cambria Math" w:hAnsi="Cambria Math"/>
                    <w:color w:val="000000" w:themeColor="text1"/>
                    <w:sz w:val="22"/>
                    <w:szCs w:val="26"/>
                  </w:rPr>
                  <m:t>λ</m:t>
                </m:r>
              </m:oMath>
            </m:oMathPara>
          </w:p>
        </w:tc>
        <w:tc>
          <w:tcPr>
            <w:tcW w:w="8504" w:type="dxa"/>
            <w:vAlign w:val="center"/>
          </w:tcPr>
          <w:p w14:paraId="36E98064" w14:textId="77777777" w:rsidR="00590CE7" w:rsidRDefault="00590CE7" w:rsidP="00D33F08">
            <w:pPr>
              <w:pStyle w:val="a"/>
              <w:bidi w:val="0"/>
              <w:spacing w:before="0" w:after="0"/>
              <w:ind w:firstLine="0"/>
              <w:jc w:val="left"/>
              <w:rPr>
                <w:rFonts w:ascii="Calibri" w:hAnsi="Calibri" w:cs="Calibri"/>
                <w:sz w:val="22"/>
                <w:szCs w:val="22"/>
              </w:rPr>
            </w:pPr>
            <w:r>
              <w:rPr>
                <w:rFonts w:ascii="Calibri" w:hAnsi="Calibri" w:cs="Calibri"/>
                <w:sz w:val="22"/>
                <w:szCs w:val="22"/>
              </w:rPr>
              <w:t>Stribeck parameter (-)</w:t>
            </w:r>
          </w:p>
        </w:tc>
      </w:tr>
      <w:tr w:rsidR="00590CE7" w14:paraId="1DA98D01" w14:textId="77777777" w:rsidTr="00332EC1">
        <w:trPr>
          <w:trHeight w:val="226"/>
        </w:trPr>
        <w:tc>
          <w:tcPr>
            <w:tcW w:w="1701" w:type="dxa"/>
            <w:vAlign w:val="center"/>
          </w:tcPr>
          <w:p w14:paraId="1842105B" w14:textId="77777777" w:rsidR="00590CE7" w:rsidRPr="00BB241F" w:rsidRDefault="00590CE7" w:rsidP="00D33F08">
            <w:pPr>
              <w:pStyle w:val="a"/>
              <w:bidi w:val="0"/>
              <w:spacing w:before="0" w:after="0"/>
              <w:ind w:firstLine="0"/>
              <w:jc w:val="center"/>
              <w:rPr>
                <w:rFonts w:ascii="Calibri" w:hAnsi="Calibri" w:cs="Times New Roman"/>
                <w:sz w:val="22"/>
                <w:szCs w:val="22"/>
              </w:rPr>
            </w:pPr>
            <m:oMathPara>
              <m:oMath>
                <m:sSub>
                  <m:sSubPr>
                    <m:ctrlPr>
                      <w:rPr>
                        <w:rFonts w:ascii="Cambria Math" w:hAnsi="Cambria Math"/>
                        <w:i/>
                        <w:sz w:val="22"/>
                        <w:szCs w:val="22"/>
                      </w:rPr>
                    </m:ctrlPr>
                  </m:sSubPr>
                  <m:e>
                    <m:r>
                      <w:rPr>
                        <w:rFonts w:ascii="Cambria Math" w:hAnsi="Cambria Math"/>
                        <w:sz w:val="22"/>
                        <w:szCs w:val="22"/>
                      </w:rPr>
                      <m:t>η</m:t>
                    </m:r>
                  </m:e>
                  <m:sub>
                    <m:r>
                      <w:rPr>
                        <w:rFonts w:ascii="Cambria Math" w:hAnsi="Cambria Math"/>
                        <w:sz w:val="22"/>
                        <w:szCs w:val="22"/>
                      </w:rPr>
                      <m:t>0</m:t>
                    </m:r>
                  </m:sub>
                </m:sSub>
              </m:oMath>
            </m:oMathPara>
          </w:p>
        </w:tc>
        <w:tc>
          <w:tcPr>
            <w:tcW w:w="8504" w:type="dxa"/>
            <w:vAlign w:val="center"/>
          </w:tcPr>
          <w:p w14:paraId="397A2350" w14:textId="77777777" w:rsidR="00590CE7" w:rsidRPr="007210E3" w:rsidRDefault="00590CE7" w:rsidP="00D33F08">
            <w:pPr>
              <w:pStyle w:val="a"/>
              <w:bidi w:val="0"/>
              <w:spacing w:before="0" w:after="0"/>
              <w:ind w:firstLine="0"/>
              <w:jc w:val="left"/>
              <w:rPr>
                <w:rFonts w:ascii="Calibri" w:hAnsi="Calibri" w:cs="Calibri"/>
                <w:sz w:val="22"/>
                <w:szCs w:val="22"/>
              </w:rPr>
            </w:pPr>
            <w:r>
              <w:rPr>
                <w:rFonts w:ascii="Calibri" w:hAnsi="Calibri" w:cs="Calibri"/>
                <w:sz w:val="22"/>
                <w:szCs w:val="22"/>
              </w:rPr>
              <w:t>Atmospheric lubricant dynamic viscosity (</w:t>
            </w:r>
            <w:proofErr w:type="spellStart"/>
            <w:proofErr w:type="gramStart"/>
            <w:r>
              <w:rPr>
                <w:rFonts w:ascii="Calibri" w:hAnsi="Calibri" w:cs="Calibri"/>
                <w:sz w:val="22"/>
                <w:szCs w:val="22"/>
              </w:rPr>
              <w:t>Pa.s</w:t>
            </w:r>
            <w:proofErr w:type="spellEnd"/>
            <w:proofErr w:type="gramEnd"/>
            <w:r>
              <w:rPr>
                <w:rFonts w:ascii="Calibri" w:hAnsi="Calibri" w:cs="Calibri"/>
                <w:sz w:val="22"/>
                <w:szCs w:val="22"/>
              </w:rPr>
              <w:t>)</w:t>
            </w:r>
          </w:p>
        </w:tc>
      </w:tr>
      <w:tr w:rsidR="00590CE7" w14:paraId="032AB6AF" w14:textId="77777777" w:rsidTr="00332EC1">
        <w:trPr>
          <w:trHeight w:val="226"/>
        </w:trPr>
        <w:tc>
          <w:tcPr>
            <w:tcW w:w="1701" w:type="dxa"/>
            <w:vAlign w:val="center"/>
          </w:tcPr>
          <w:p w14:paraId="0C932A25" w14:textId="77777777" w:rsidR="00590CE7" w:rsidRPr="00BB241F" w:rsidRDefault="00590CE7" w:rsidP="00D33F08">
            <w:pPr>
              <w:pStyle w:val="a"/>
              <w:bidi w:val="0"/>
              <w:spacing w:before="0" w:after="0"/>
              <w:ind w:firstLine="0"/>
              <w:jc w:val="center"/>
              <w:rPr>
                <w:rFonts w:ascii="Calibri" w:hAnsi="Calibri" w:cs="Times New Roman"/>
                <w:sz w:val="22"/>
                <w:szCs w:val="22"/>
              </w:rPr>
            </w:pPr>
            <m:oMathPara>
              <m:oMath>
                <m:r>
                  <w:rPr>
                    <w:rFonts w:ascii="Cambria Math" w:hAnsi="Cambria Math" w:cs="Calibri"/>
                    <w:sz w:val="22"/>
                    <w:szCs w:val="22"/>
                  </w:rPr>
                  <m:t>η</m:t>
                </m:r>
              </m:oMath>
            </m:oMathPara>
          </w:p>
        </w:tc>
        <w:tc>
          <w:tcPr>
            <w:tcW w:w="8504" w:type="dxa"/>
            <w:vAlign w:val="center"/>
          </w:tcPr>
          <w:p w14:paraId="04C48B90" w14:textId="77777777" w:rsidR="00590CE7" w:rsidRDefault="00590CE7" w:rsidP="00D33F08">
            <w:pPr>
              <w:pStyle w:val="a"/>
              <w:bidi w:val="0"/>
              <w:spacing w:before="0" w:after="0"/>
              <w:ind w:firstLine="0"/>
              <w:jc w:val="left"/>
              <w:rPr>
                <w:rFonts w:ascii="Calibri" w:hAnsi="Calibri" w:cs="Calibri"/>
                <w:sz w:val="22"/>
                <w:szCs w:val="22"/>
              </w:rPr>
            </w:pPr>
            <w:r>
              <w:rPr>
                <w:rFonts w:ascii="Calibri" w:hAnsi="Calibri" w:cs="Calibri"/>
                <w:sz w:val="22"/>
                <w:szCs w:val="22"/>
              </w:rPr>
              <w:t>Lubricant dynamic viscosity (</w:t>
            </w:r>
            <w:proofErr w:type="spellStart"/>
            <w:proofErr w:type="gramStart"/>
            <w:r>
              <w:rPr>
                <w:rFonts w:ascii="Calibri" w:hAnsi="Calibri" w:cs="Calibri"/>
                <w:sz w:val="22"/>
                <w:szCs w:val="22"/>
              </w:rPr>
              <w:t>Pa.s</w:t>
            </w:r>
            <w:proofErr w:type="spellEnd"/>
            <w:proofErr w:type="gramEnd"/>
            <w:r>
              <w:rPr>
                <w:rFonts w:ascii="Calibri" w:hAnsi="Calibri" w:cs="Calibri"/>
                <w:sz w:val="22"/>
                <w:szCs w:val="22"/>
              </w:rPr>
              <w:t>)</w:t>
            </w:r>
          </w:p>
        </w:tc>
      </w:tr>
      <w:tr w:rsidR="00590CE7" w14:paraId="5CB7A8F4" w14:textId="77777777" w:rsidTr="00332EC1">
        <w:trPr>
          <w:trHeight w:val="226"/>
        </w:trPr>
        <w:tc>
          <w:tcPr>
            <w:tcW w:w="1701" w:type="dxa"/>
            <w:vAlign w:val="center"/>
          </w:tcPr>
          <w:p w14:paraId="18AF00DD" w14:textId="77777777" w:rsidR="00590CE7" w:rsidRDefault="00590CE7" w:rsidP="00D33F08">
            <w:pPr>
              <w:pStyle w:val="a"/>
              <w:bidi w:val="0"/>
              <w:spacing w:before="0" w:after="0"/>
              <w:ind w:firstLine="0"/>
              <w:jc w:val="center"/>
              <w:rPr>
                <w:rFonts w:ascii="Calibri" w:hAnsi="Calibri" w:cs="Times New Roman"/>
                <w:sz w:val="22"/>
                <w:szCs w:val="22"/>
              </w:rPr>
            </w:pPr>
            <m:oMathPara>
              <m:oMath>
                <m:acc>
                  <m:accPr>
                    <m:chr m:val="̅"/>
                    <m:ctrlPr>
                      <w:rPr>
                        <w:rFonts w:ascii="Cambria Math" w:hAnsi="Cambria Math" w:cs="Times New Roman"/>
                        <w:sz w:val="32"/>
                        <w:szCs w:val="28"/>
                        <w:lang w:eastAsia="en-US" w:bidi="ar-SA"/>
                      </w:rPr>
                    </m:ctrlPr>
                  </m:accPr>
                  <m:e>
                    <m:r>
                      <w:rPr>
                        <w:rFonts w:ascii="Cambria Math" w:hAnsi="Cambria Math"/>
                        <w:sz w:val="22"/>
                        <w:szCs w:val="26"/>
                      </w:rPr>
                      <m:t>η</m:t>
                    </m:r>
                  </m:e>
                </m:acc>
              </m:oMath>
            </m:oMathPara>
          </w:p>
        </w:tc>
        <w:tc>
          <w:tcPr>
            <w:tcW w:w="8504" w:type="dxa"/>
            <w:vAlign w:val="center"/>
          </w:tcPr>
          <w:p w14:paraId="0CC0D4FD" w14:textId="77777777" w:rsidR="00590CE7" w:rsidRDefault="00590CE7" w:rsidP="00D33F08">
            <w:pPr>
              <w:pStyle w:val="a"/>
              <w:bidi w:val="0"/>
              <w:spacing w:before="0" w:after="0"/>
              <w:ind w:firstLine="0"/>
              <w:jc w:val="left"/>
              <w:rPr>
                <w:rFonts w:ascii="Calibri" w:hAnsi="Calibri" w:cs="Calibri"/>
                <w:sz w:val="22"/>
                <w:szCs w:val="22"/>
              </w:rPr>
            </w:pPr>
            <w:r>
              <w:rPr>
                <w:rFonts w:ascii="Calibri" w:hAnsi="Calibri" w:cs="Calibri"/>
                <w:sz w:val="22"/>
                <w:szCs w:val="22"/>
              </w:rPr>
              <w:t>Dimensionless viscosity (-)</w:t>
            </w:r>
          </w:p>
        </w:tc>
      </w:tr>
      <w:tr w:rsidR="00590CE7" w:rsidRPr="005829B1" w14:paraId="118D5F04" w14:textId="77777777" w:rsidTr="00332EC1">
        <w:trPr>
          <w:trHeight w:val="226"/>
        </w:trPr>
        <w:tc>
          <w:tcPr>
            <w:tcW w:w="1701" w:type="dxa"/>
          </w:tcPr>
          <w:p w14:paraId="0CD97794" w14:textId="77777777" w:rsidR="00590CE7" w:rsidRPr="00BB241F" w:rsidRDefault="00590CE7" w:rsidP="00D33F08">
            <w:pPr>
              <w:pStyle w:val="a"/>
              <w:bidi w:val="0"/>
              <w:spacing w:before="0" w:after="0"/>
              <w:ind w:firstLine="0"/>
              <w:jc w:val="center"/>
              <w:rPr>
                <w:rFonts w:ascii="Calibri" w:hAnsi="Calibri" w:cs="Times New Roman"/>
                <w:sz w:val="22"/>
                <w:szCs w:val="22"/>
              </w:rPr>
            </w:pPr>
            <m:oMathPara>
              <m:oMath>
                <m:r>
                  <w:rPr>
                    <w:rFonts w:ascii="Cambria Math" w:hAnsi="Cambria Math" w:cs="Times New Roman"/>
                    <w:sz w:val="22"/>
                    <w:szCs w:val="22"/>
                  </w:rPr>
                  <m:t>ρ</m:t>
                </m:r>
              </m:oMath>
            </m:oMathPara>
          </w:p>
        </w:tc>
        <w:tc>
          <w:tcPr>
            <w:tcW w:w="8504" w:type="dxa"/>
          </w:tcPr>
          <w:p w14:paraId="0DCD2191" w14:textId="77777777" w:rsidR="00590CE7" w:rsidRPr="005829B1" w:rsidRDefault="00590CE7" w:rsidP="00D33F08">
            <w:pPr>
              <w:pStyle w:val="a"/>
              <w:bidi w:val="0"/>
              <w:spacing w:before="0" w:after="0"/>
              <w:ind w:firstLine="0"/>
              <w:jc w:val="left"/>
              <w:rPr>
                <w:rFonts w:ascii="Calibri" w:hAnsi="Calibri" w:cs="Calibri"/>
                <w:sz w:val="22"/>
                <w:szCs w:val="22"/>
              </w:rPr>
            </w:pPr>
            <w:r>
              <w:rPr>
                <w:rFonts w:ascii="Calibri" w:hAnsi="Calibri" w:cs="Calibri"/>
                <w:sz w:val="22"/>
                <w:szCs w:val="22"/>
              </w:rPr>
              <w:t>Lubricant density (kg/m</w:t>
            </w:r>
            <w:r>
              <w:rPr>
                <w:rFonts w:ascii="Calibri" w:hAnsi="Calibri" w:cs="Calibri"/>
                <w:sz w:val="22"/>
                <w:szCs w:val="22"/>
                <w:vertAlign w:val="superscript"/>
              </w:rPr>
              <w:t>3</w:t>
            </w:r>
            <w:r>
              <w:rPr>
                <w:rFonts w:ascii="Calibri" w:hAnsi="Calibri" w:cs="Calibri"/>
                <w:sz w:val="22"/>
                <w:szCs w:val="22"/>
              </w:rPr>
              <w:t>)</w:t>
            </w:r>
          </w:p>
        </w:tc>
      </w:tr>
      <w:tr w:rsidR="00590CE7" w14:paraId="38810A97" w14:textId="77777777" w:rsidTr="00332EC1">
        <w:trPr>
          <w:trHeight w:val="226"/>
        </w:trPr>
        <w:tc>
          <w:tcPr>
            <w:tcW w:w="1701" w:type="dxa"/>
          </w:tcPr>
          <w:p w14:paraId="7782DDCA" w14:textId="77777777" w:rsidR="00590CE7" w:rsidRPr="00BB241F" w:rsidRDefault="00590CE7" w:rsidP="00D33F08">
            <w:pPr>
              <w:pStyle w:val="a"/>
              <w:bidi w:val="0"/>
              <w:spacing w:before="0" w:after="0"/>
              <w:ind w:firstLine="0"/>
              <w:jc w:val="center"/>
              <w:rPr>
                <w:rFonts w:ascii="Calibri" w:hAnsi="Calibri" w:cs="Times New Roman"/>
                <w:sz w:val="22"/>
                <w:szCs w:val="22"/>
              </w:rPr>
            </w:pPr>
            <m:oMathPara>
              <m:oMath>
                <m:sSub>
                  <m:sSubPr>
                    <m:ctrlPr>
                      <w:rPr>
                        <w:rFonts w:ascii="Cambria Math" w:hAnsi="Cambria Math" w:cs="Times New Roman"/>
                        <w:i/>
                        <w:sz w:val="22"/>
                        <w:szCs w:val="22"/>
                      </w:rPr>
                    </m:ctrlPr>
                  </m:sSubPr>
                  <m:e>
                    <m:r>
                      <w:rPr>
                        <w:rFonts w:ascii="Cambria Math" w:hAnsi="Cambria Math" w:cs="Times New Roman"/>
                        <w:sz w:val="22"/>
                        <w:szCs w:val="22"/>
                      </w:rPr>
                      <m:t>ρ</m:t>
                    </m:r>
                  </m:e>
                  <m:sub>
                    <m:r>
                      <w:rPr>
                        <w:rFonts w:ascii="Cambria Math" w:hAnsi="Cambria Math" w:cs="Times New Roman"/>
                        <w:sz w:val="22"/>
                        <w:szCs w:val="22"/>
                      </w:rPr>
                      <m:t>0</m:t>
                    </m:r>
                  </m:sub>
                </m:sSub>
              </m:oMath>
            </m:oMathPara>
          </w:p>
        </w:tc>
        <w:tc>
          <w:tcPr>
            <w:tcW w:w="8504" w:type="dxa"/>
          </w:tcPr>
          <w:p w14:paraId="72837734" w14:textId="77777777" w:rsidR="00590CE7" w:rsidRPr="00C243A1" w:rsidRDefault="00590CE7" w:rsidP="00D33F08">
            <w:pPr>
              <w:pStyle w:val="a"/>
              <w:bidi w:val="0"/>
              <w:spacing w:before="0" w:after="0"/>
              <w:ind w:firstLine="0"/>
              <w:jc w:val="left"/>
              <w:rPr>
                <w:rFonts w:ascii="Calibri" w:hAnsi="Calibri" w:cs="Calibri"/>
                <w:sz w:val="22"/>
                <w:szCs w:val="22"/>
              </w:rPr>
            </w:pPr>
            <w:r>
              <w:rPr>
                <w:rFonts w:ascii="Calibri" w:hAnsi="Calibri" w:cs="Calibri"/>
                <w:sz w:val="22"/>
                <w:szCs w:val="22"/>
              </w:rPr>
              <w:t>Atmospheric lubricant density (kg/m</w:t>
            </w:r>
            <w:r>
              <w:rPr>
                <w:rFonts w:ascii="Calibri" w:hAnsi="Calibri" w:cs="Calibri"/>
                <w:sz w:val="22"/>
                <w:szCs w:val="22"/>
                <w:vertAlign w:val="superscript"/>
              </w:rPr>
              <w:t>3</w:t>
            </w:r>
            <w:r>
              <w:rPr>
                <w:rFonts w:ascii="Calibri" w:hAnsi="Calibri" w:cs="Calibri"/>
                <w:sz w:val="22"/>
                <w:szCs w:val="22"/>
              </w:rPr>
              <w:t>)</w:t>
            </w:r>
          </w:p>
        </w:tc>
      </w:tr>
      <w:tr w:rsidR="00590CE7" w14:paraId="17665021" w14:textId="77777777" w:rsidTr="00332EC1">
        <w:trPr>
          <w:trHeight w:val="226"/>
        </w:trPr>
        <w:tc>
          <w:tcPr>
            <w:tcW w:w="1701" w:type="dxa"/>
          </w:tcPr>
          <w:p w14:paraId="498010B5" w14:textId="77777777" w:rsidR="00590CE7" w:rsidRDefault="00590CE7" w:rsidP="00D33F08">
            <w:pPr>
              <w:pStyle w:val="a"/>
              <w:bidi w:val="0"/>
              <w:spacing w:before="0" w:after="0"/>
              <w:ind w:firstLine="0"/>
              <w:jc w:val="center"/>
              <w:rPr>
                <w:rFonts w:ascii="Calibri" w:hAnsi="Calibri" w:cs="Times New Roman"/>
                <w:sz w:val="22"/>
                <w:szCs w:val="22"/>
              </w:rPr>
            </w:pPr>
            <m:oMathPara>
              <m:oMath>
                <m:acc>
                  <m:accPr>
                    <m:chr m:val="̅"/>
                    <m:ctrlPr>
                      <w:rPr>
                        <w:rFonts w:ascii="Cambria Math" w:hAnsi="Cambria Math" w:cs="Times New Roman"/>
                        <w:i/>
                        <w:sz w:val="22"/>
                        <w:szCs w:val="22"/>
                      </w:rPr>
                    </m:ctrlPr>
                  </m:accPr>
                  <m:e>
                    <m:r>
                      <w:rPr>
                        <w:rFonts w:ascii="Cambria Math" w:hAnsi="Cambria Math" w:cs="Times New Roman"/>
                        <w:sz w:val="22"/>
                        <w:szCs w:val="22"/>
                      </w:rPr>
                      <m:t>ρ</m:t>
                    </m:r>
                  </m:e>
                </m:acc>
              </m:oMath>
            </m:oMathPara>
          </w:p>
        </w:tc>
        <w:tc>
          <w:tcPr>
            <w:tcW w:w="8504" w:type="dxa"/>
          </w:tcPr>
          <w:p w14:paraId="510DBF07" w14:textId="77777777" w:rsidR="00590CE7" w:rsidRDefault="00590CE7" w:rsidP="00D33F08">
            <w:pPr>
              <w:pStyle w:val="a"/>
              <w:bidi w:val="0"/>
              <w:spacing w:before="0" w:after="0"/>
              <w:ind w:firstLine="0"/>
              <w:jc w:val="left"/>
              <w:rPr>
                <w:rFonts w:ascii="Calibri" w:hAnsi="Calibri" w:cs="Calibri"/>
                <w:sz w:val="22"/>
                <w:szCs w:val="22"/>
              </w:rPr>
            </w:pPr>
            <w:r>
              <w:rPr>
                <w:rFonts w:ascii="Calibri" w:hAnsi="Calibri" w:cs="Calibri"/>
                <w:sz w:val="22"/>
                <w:szCs w:val="22"/>
              </w:rPr>
              <w:t>Dimensionless density (-)</w:t>
            </w:r>
          </w:p>
        </w:tc>
      </w:tr>
      <w:tr w:rsidR="00590CE7" w14:paraId="711B6CC3" w14:textId="77777777" w:rsidTr="00332EC1">
        <w:trPr>
          <w:trHeight w:val="226"/>
        </w:trPr>
        <w:tc>
          <w:tcPr>
            <w:tcW w:w="1701" w:type="dxa"/>
            <w:vAlign w:val="center"/>
          </w:tcPr>
          <w:p w14:paraId="4B1CBAA2" w14:textId="77777777" w:rsidR="00590CE7" w:rsidRDefault="00590CE7" w:rsidP="00D33F08">
            <w:pPr>
              <w:pStyle w:val="a"/>
              <w:bidi w:val="0"/>
              <w:spacing w:before="0" w:after="0"/>
              <w:ind w:firstLine="0"/>
              <w:jc w:val="center"/>
              <w:rPr>
                <w:rFonts w:ascii="Calibri" w:hAnsi="Calibri" w:cs="Calibri"/>
                <w:sz w:val="22"/>
                <w:szCs w:val="22"/>
              </w:rPr>
            </w:pPr>
            <m:oMathPara>
              <m:oMath>
                <m:r>
                  <w:rPr>
                    <w:rFonts w:ascii="Cambria Math" w:hAnsi="Cambria Math"/>
                    <w:sz w:val="22"/>
                    <w:szCs w:val="22"/>
                  </w:rPr>
                  <m:t>σ</m:t>
                </m:r>
              </m:oMath>
            </m:oMathPara>
          </w:p>
        </w:tc>
        <w:tc>
          <w:tcPr>
            <w:tcW w:w="8504" w:type="dxa"/>
            <w:vAlign w:val="center"/>
          </w:tcPr>
          <w:p w14:paraId="2830BEFB" w14:textId="77777777" w:rsidR="00590CE7" w:rsidRDefault="00590CE7" w:rsidP="00D33F08">
            <w:pPr>
              <w:pStyle w:val="a"/>
              <w:bidi w:val="0"/>
              <w:spacing w:before="0" w:after="0"/>
              <w:ind w:firstLine="0"/>
              <w:jc w:val="left"/>
              <w:rPr>
                <w:rFonts w:ascii="Calibri" w:hAnsi="Calibri" w:cs="Calibri"/>
                <w:sz w:val="22"/>
                <w:szCs w:val="22"/>
              </w:rPr>
            </w:pPr>
            <w:r>
              <w:rPr>
                <w:rFonts w:ascii="Calibri" w:hAnsi="Calibri" w:cs="Calibri"/>
                <w:sz w:val="22"/>
                <w:szCs w:val="22"/>
              </w:rPr>
              <w:t>Composite surface roughness (m)</w:t>
            </w:r>
          </w:p>
        </w:tc>
      </w:tr>
      <w:tr w:rsidR="00590CE7" w14:paraId="0DA84097" w14:textId="77777777" w:rsidTr="00332EC1">
        <w:trPr>
          <w:trHeight w:val="226"/>
        </w:trPr>
        <w:tc>
          <w:tcPr>
            <w:tcW w:w="1701" w:type="dxa"/>
            <w:vAlign w:val="center"/>
          </w:tcPr>
          <w:p w14:paraId="44285CEA" w14:textId="77777777" w:rsidR="00590CE7" w:rsidRPr="00BB241F" w:rsidRDefault="00590CE7" w:rsidP="00D33F08">
            <w:pPr>
              <w:pStyle w:val="a"/>
              <w:bidi w:val="0"/>
              <w:spacing w:before="0" w:after="0"/>
              <w:ind w:firstLine="0"/>
              <w:jc w:val="center"/>
              <w:rPr>
                <w:rFonts w:ascii="Calibri" w:hAnsi="Calibri" w:cs="Calibri"/>
                <w:sz w:val="22"/>
                <w:szCs w:val="22"/>
              </w:rPr>
            </w:pPr>
            <m:oMathPara>
              <m:oMath>
                <m:r>
                  <w:rPr>
                    <w:rFonts w:ascii="Cambria Math" w:hAnsi="Cambria Math"/>
                    <w:sz w:val="22"/>
                    <w:szCs w:val="22"/>
                  </w:rPr>
                  <m:t>ς</m:t>
                </m:r>
              </m:oMath>
            </m:oMathPara>
          </w:p>
        </w:tc>
        <w:tc>
          <w:tcPr>
            <w:tcW w:w="8504" w:type="dxa"/>
            <w:vAlign w:val="center"/>
          </w:tcPr>
          <w:p w14:paraId="5B816262" w14:textId="77777777" w:rsidR="00590CE7" w:rsidRDefault="00590CE7" w:rsidP="00D33F08">
            <w:pPr>
              <w:pStyle w:val="a"/>
              <w:bidi w:val="0"/>
              <w:spacing w:before="0" w:after="0"/>
              <w:ind w:firstLine="0"/>
              <w:jc w:val="left"/>
              <w:rPr>
                <w:rFonts w:ascii="Calibri" w:hAnsi="Calibri" w:cs="Calibri"/>
                <w:sz w:val="22"/>
                <w:szCs w:val="22"/>
              </w:rPr>
            </w:pPr>
            <w:r>
              <w:rPr>
                <w:rFonts w:ascii="Calibri" w:hAnsi="Calibri" w:cs="Calibri"/>
                <w:sz w:val="22"/>
                <w:szCs w:val="22"/>
              </w:rPr>
              <w:t>Boundary shear strength of asperities (Pa)</w:t>
            </w:r>
          </w:p>
        </w:tc>
      </w:tr>
      <w:tr w:rsidR="00590CE7" w14:paraId="7B3F13AE" w14:textId="77777777" w:rsidTr="002B52D9">
        <w:trPr>
          <w:trHeight w:val="226"/>
        </w:trPr>
        <w:tc>
          <w:tcPr>
            <w:tcW w:w="1701" w:type="dxa"/>
          </w:tcPr>
          <w:p w14:paraId="0AC2A56B" w14:textId="77777777" w:rsidR="00590CE7" w:rsidRDefault="00590CE7" w:rsidP="00B24770">
            <w:pPr>
              <w:pStyle w:val="a"/>
              <w:bidi w:val="0"/>
              <w:spacing w:before="0" w:after="0"/>
              <w:ind w:firstLine="0"/>
              <w:jc w:val="center"/>
              <w:rPr>
                <w:rFonts w:ascii="Calibri" w:hAnsi="Calibri" w:cs="Times New Roman"/>
                <w:sz w:val="22"/>
                <w:szCs w:val="22"/>
              </w:rPr>
            </w:pPr>
            <m:oMathPara>
              <m:oMath>
                <m:sSub>
                  <m:sSubPr>
                    <m:ctrlPr>
                      <w:rPr>
                        <w:rFonts w:ascii="Cambria Math" w:hAnsi="Cambria Math"/>
                        <w:i/>
                        <w:sz w:val="22"/>
                        <w:szCs w:val="22"/>
                      </w:rPr>
                    </m:ctrlPr>
                  </m:sSubPr>
                  <m:e>
                    <m:r>
                      <w:rPr>
                        <w:rFonts w:ascii="Cambria Math" w:hAnsi="Cambria Math"/>
                        <w:sz w:val="22"/>
                        <w:szCs w:val="22"/>
                      </w:rPr>
                      <m:t>ω</m:t>
                    </m:r>
                  </m:e>
                  <m:sub>
                    <m:r>
                      <w:rPr>
                        <w:rFonts w:ascii="Cambria Math" w:hAnsi="Cambria Math"/>
                        <w:sz w:val="22"/>
                        <w:szCs w:val="22"/>
                      </w:rPr>
                      <m:t>c</m:t>
                    </m:r>
                  </m:sub>
                </m:sSub>
              </m:oMath>
            </m:oMathPara>
          </w:p>
        </w:tc>
        <w:tc>
          <w:tcPr>
            <w:tcW w:w="8504" w:type="dxa"/>
          </w:tcPr>
          <w:p w14:paraId="6850B510" w14:textId="77777777" w:rsidR="00590CE7" w:rsidRDefault="00590CE7" w:rsidP="00B24770">
            <w:pPr>
              <w:pStyle w:val="a"/>
              <w:bidi w:val="0"/>
              <w:spacing w:before="0" w:after="0"/>
              <w:ind w:firstLine="0"/>
              <w:jc w:val="left"/>
              <w:rPr>
                <w:rFonts w:ascii="Calibri" w:hAnsi="Calibri" w:cs="Calibri"/>
                <w:sz w:val="22"/>
                <w:szCs w:val="22"/>
              </w:rPr>
            </w:pPr>
            <w:r>
              <w:rPr>
                <w:rFonts w:ascii="Calibri" w:hAnsi="Calibri" w:cs="Calibri"/>
                <w:sz w:val="22"/>
                <w:szCs w:val="22"/>
              </w:rPr>
              <w:t>Angular velocity of cage (rad/s)</w:t>
            </w:r>
          </w:p>
        </w:tc>
      </w:tr>
      <w:tr w:rsidR="00590CE7" w14:paraId="1A474A5E" w14:textId="77777777" w:rsidTr="002B52D9">
        <w:trPr>
          <w:trHeight w:val="226"/>
        </w:trPr>
        <w:tc>
          <w:tcPr>
            <w:tcW w:w="1701" w:type="dxa"/>
          </w:tcPr>
          <w:p w14:paraId="3DE2F77E" w14:textId="77777777" w:rsidR="00590CE7" w:rsidRDefault="00590CE7" w:rsidP="00B24770">
            <w:pPr>
              <w:pStyle w:val="a"/>
              <w:bidi w:val="0"/>
              <w:spacing w:before="0" w:after="0"/>
              <w:ind w:firstLine="0"/>
              <w:jc w:val="center"/>
              <w:rPr>
                <w:rFonts w:ascii="Calibri" w:hAnsi="Calibri" w:cs="Times New Roman"/>
                <w:sz w:val="22"/>
                <w:szCs w:val="22"/>
              </w:rPr>
            </w:pPr>
            <m:oMathPara>
              <m:oMath>
                <m:sSub>
                  <m:sSubPr>
                    <m:ctrlPr>
                      <w:rPr>
                        <w:rFonts w:ascii="Cambria Math" w:hAnsi="Cambria Math"/>
                        <w:i/>
                        <w:sz w:val="22"/>
                        <w:szCs w:val="22"/>
                      </w:rPr>
                    </m:ctrlPr>
                  </m:sSubPr>
                  <m:e>
                    <m:r>
                      <w:rPr>
                        <w:rFonts w:ascii="Cambria Math" w:hAnsi="Cambria Math"/>
                        <w:sz w:val="22"/>
                        <w:szCs w:val="22"/>
                      </w:rPr>
                      <m:t>ω</m:t>
                    </m:r>
                  </m:e>
                  <m:sub>
                    <m:r>
                      <w:rPr>
                        <w:rFonts w:ascii="Cambria Math" w:hAnsi="Cambria Math"/>
                        <w:sz w:val="22"/>
                        <w:szCs w:val="22"/>
                      </w:rPr>
                      <m:t>ri</m:t>
                    </m:r>
                  </m:sub>
                </m:sSub>
              </m:oMath>
            </m:oMathPara>
          </w:p>
        </w:tc>
        <w:tc>
          <w:tcPr>
            <w:tcW w:w="8504" w:type="dxa"/>
          </w:tcPr>
          <w:p w14:paraId="473D6B39" w14:textId="77777777" w:rsidR="00590CE7" w:rsidRDefault="00590CE7" w:rsidP="00B24770">
            <w:pPr>
              <w:pStyle w:val="a"/>
              <w:bidi w:val="0"/>
              <w:spacing w:before="0" w:after="0"/>
              <w:ind w:firstLine="0"/>
              <w:jc w:val="left"/>
              <w:rPr>
                <w:rFonts w:ascii="Calibri" w:hAnsi="Calibri" w:cs="Calibri"/>
                <w:sz w:val="22"/>
                <w:szCs w:val="22"/>
              </w:rPr>
            </w:pPr>
            <w:r>
              <w:rPr>
                <w:rFonts w:ascii="Calibri" w:hAnsi="Calibri" w:cs="Calibri"/>
                <w:sz w:val="22"/>
                <w:szCs w:val="22"/>
              </w:rPr>
              <w:t>Angular velocity of inner race (rad/s)</w:t>
            </w:r>
          </w:p>
        </w:tc>
      </w:tr>
      <w:tr w:rsidR="00590CE7" w14:paraId="6EDB6FC9" w14:textId="77777777" w:rsidTr="002B52D9">
        <w:trPr>
          <w:trHeight w:val="226"/>
        </w:trPr>
        <w:tc>
          <w:tcPr>
            <w:tcW w:w="1701" w:type="dxa"/>
          </w:tcPr>
          <w:p w14:paraId="3BFCB7C3" w14:textId="77777777" w:rsidR="00590CE7" w:rsidRDefault="00590CE7" w:rsidP="00B24770">
            <w:pPr>
              <w:pStyle w:val="a"/>
              <w:bidi w:val="0"/>
              <w:spacing w:before="0" w:after="0"/>
              <w:ind w:firstLine="0"/>
              <w:jc w:val="center"/>
              <w:rPr>
                <w:rFonts w:ascii="Calibri" w:hAnsi="Calibri" w:cs="Times New Roman"/>
                <w:sz w:val="22"/>
                <w:szCs w:val="22"/>
              </w:rPr>
            </w:pPr>
            <m:oMathPara>
              <m:oMath>
                <m:sSub>
                  <m:sSubPr>
                    <m:ctrlPr>
                      <w:rPr>
                        <w:rFonts w:ascii="Cambria Math" w:hAnsi="Cambria Math"/>
                        <w:i/>
                        <w:sz w:val="22"/>
                        <w:szCs w:val="22"/>
                      </w:rPr>
                    </m:ctrlPr>
                  </m:sSubPr>
                  <m:e>
                    <m:r>
                      <w:rPr>
                        <w:rFonts w:ascii="Cambria Math" w:hAnsi="Cambria Math"/>
                        <w:sz w:val="22"/>
                        <w:szCs w:val="22"/>
                      </w:rPr>
                      <m:t>ω</m:t>
                    </m:r>
                  </m:e>
                  <m:sub>
                    <m:r>
                      <w:rPr>
                        <w:rFonts w:ascii="Cambria Math" w:hAnsi="Cambria Math"/>
                        <w:sz w:val="22"/>
                        <w:szCs w:val="22"/>
                      </w:rPr>
                      <m:t>s</m:t>
                    </m:r>
                  </m:sub>
                </m:sSub>
              </m:oMath>
            </m:oMathPara>
          </w:p>
        </w:tc>
        <w:tc>
          <w:tcPr>
            <w:tcW w:w="8504" w:type="dxa"/>
          </w:tcPr>
          <w:p w14:paraId="692295D8" w14:textId="77777777" w:rsidR="00590CE7" w:rsidRDefault="00590CE7" w:rsidP="00B24770">
            <w:pPr>
              <w:pStyle w:val="a"/>
              <w:bidi w:val="0"/>
              <w:spacing w:before="0" w:after="0"/>
              <w:ind w:firstLine="0"/>
              <w:jc w:val="left"/>
              <w:rPr>
                <w:rFonts w:ascii="Calibri" w:hAnsi="Calibri" w:cs="Calibri"/>
                <w:sz w:val="22"/>
                <w:szCs w:val="22"/>
              </w:rPr>
            </w:pPr>
            <w:r>
              <w:rPr>
                <w:rFonts w:ascii="Calibri" w:hAnsi="Calibri" w:cs="Calibri"/>
                <w:sz w:val="22"/>
                <w:szCs w:val="22"/>
              </w:rPr>
              <w:t>Angular velocity of shaft (rad/s)</w:t>
            </w:r>
          </w:p>
        </w:tc>
      </w:tr>
      <w:tr w:rsidR="00590CE7" w14:paraId="0BCC6ECB" w14:textId="77777777" w:rsidTr="00332EC1">
        <w:trPr>
          <w:trHeight w:val="226"/>
        </w:trPr>
        <w:tc>
          <w:tcPr>
            <w:tcW w:w="1701" w:type="dxa"/>
          </w:tcPr>
          <w:p w14:paraId="735C5692" w14:textId="77777777" w:rsidR="00590CE7" w:rsidRPr="0078325C" w:rsidRDefault="00590CE7" w:rsidP="00D33F08">
            <w:pPr>
              <w:pStyle w:val="a"/>
              <w:bidi w:val="0"/>
              <w:spacing w:before="0" w:after="0"/>
              <w:ind w:firstLine="0"/>
              <w:jc w:val="center"/>
              <w:rPr>
                <w:rFonts w:ascii="Calibri" w:hAnsi="Calibri" w:cs="Times New Roman"/>
                <w:sz w:val="22"/>
                <w:szCs w:val="22"/>
              </w:rPr>
            </w:pPr>
            <m:oMathPara>
              <m:oMath>
                <m:r>
                  <w:rPr>
                    <w:rFonts w:ascii="Cambria Math" w:hAnsi="Cambria Math"/>
                    <w:sz w:val="22"/>
                    <w:szCs w:val="26"/>
                  </w:rPr>
                  <m:t>γ</m:t>
                </m:r>
              </m:oMath>
            </m:oMathPara>
          </w:p>
        </w:tc>
        <w:tc>
          <w:tcPr>
            <w:tcW w:w="8504" w:type="dxa"/>
          </w:tcPr>
          <w:p w14:paraId="38721640" w14:textId="77777777" w:rsidR="00590CE7" w:rsidRDefault="00590CE7" w:rsidP="00D33F08">
            <w:pPr>
              <w:pStyle w:val="a"/>
              <w:bidi w:val="0"/>
              <w:spacing w:before="0" w:after="0"/>
              <w:ind w:firstLine="0"/>
              <w:jc w:val="left"/>
              <w:rPr>
                <w:rFonts w:ascii="Calibri" w:hAnsi="Calibri" w:cs="Calibri"/>
                <w:sz w:val="22"/>
                <w:szCs w:val="22"/>
              </w:rPr>
            </w:pPr>
            <w:r>
              <w:rPr>
                <w:rFonts w:ascii="Calibri" w:eastAsiaTheme="minorHAnsi" w:hAnsi="Calibri" w:cs="Calibri"/>
                <w:sz w:val="22"/>
                <w:szCs w:val="22"/>
              </w:rPr>
              <w:t>Relaxation factor (-)</w:t>
            </w:r>
          </w:p>
        </w:tc>
      </w:tr>
    </w:tbl>
    <w:p w14:paraId="3CC3178C" w14:textId="77777777" w:rsidR="00590CE7" w:rsidRDefault="00590CE7" w:rsidP="00351969">
      <w:pPr>
        <w:pStyle w:val="Heading10"/>
      </w:pPr>
      <w:bookmarkStart w:id="0" w:name="_Toc40730150"/>
      <w:r>
        <w:lastRenderedPageBreak/>
        <w:t xml:space="preserve">Research </w:t>
      </w:r>
      <w:r w:rsidRPr="00D34F25">
        <w:t>Motivation</w:t>
      </w:r>
      <w:bookmarkEnd w:id="0"/>
    </w:p>
    <w:p w14:paraId="236B195F" w14:textId="01F1F0D8" w:rsidR="00590CE7" w:rsidRDefault="00590CE7" w:rsidP="008910D5">
      <w:pPr>
        <w:rPr>
          <w:color w:val="000000"/>
        </w:rPr>
      </w:pPr>
      <w:r>
        <w:rPr>
          <w:color w:val="000000"/>
        </w:rPr>
        <w:t xml:space="preserve">The automotive industry is currently transitioning into the next phase of powertrain technology. As automotive manufacturers are forced to meet tightening fleet-wide emissions regulations, the electrified vehicle market share will increase. Early adoption barriers will begin to reduce as non-ICE (internal combustion engine) vehicle sales are incentivised. Coupled with improvements in technology and a shift in customer attitudes, electric and hybrid electric vehicles are estimated to have a global market share of 48% by 2030 </w:t>
      </w:r>
      <w:sdt>
        <w:sdtPr>
          <w:rPr>
            <w:color w:val="000000"/>
          </w:rPr>
          <w:tag w:val="MENDELEY_CITATION_v3_eyJjaXRhdGlvbklEIjoiTUVOREVMRVlfQ0lUQVRJT05fMDBjZWVjMmUtYmE0Zi00ZTQ2LWI2YmQtYWRjNmU3MzZjZTc5IiwiY2l0YXRpb25JdGVtcyI6W3siaWQiOiJjMzFlNmMzYS0xMWQzLTM1OTMtYTA2ZC0wYzZjNzE1NjEzMGYiLCJpdGVtRGF0YSI6eyJhdXRob3IiOlt7ImRyb3BwaW5nLXBhcnRpY2xlIjoiIiwiZmFtaWx5IjoiTW9zcXVldCIsImdpdmVuIjoiWGF2aWVyIiwibm9uLWRyb3BwaW5nLXBhcnRpY2xlIjoiIiwicGFyc2UtbmFtZXMiOmZhbHNlLCJzdWZmaXgiOiIifSx7ImRyb3BwaW5nLXBhcnRpY2xlIjoiIiwiZmFtaWx5IjoiWmFibGl0IiwiZ2l2ZW4iOiJIYWRpIiwibm9uLWRyb3BwaW5nLXBhcnRpY2xlIjoiIiwicGFyc2UtbmFtZXMiOmZhbHNlLCJzdWZmaXgiOiIifSx7ImRyb3BwaW5nLXBhcnRpY2xlIjoiIiwiZmFtaWx5IjoiRGluZ2VyIiwiZ2l2ZW4iOiJBbmRyZWFzIiwibm9uLWRyb3BwaW5nLXBhcnRpY2xlIjoiIiwicGFyc2UtbmFtZXMiOmZhbHNlLCJzdWZmaXgiOiIifSx7ImRyb3BwaW5nLXBhcnRpY2xlIjoiIiwiZmFtaWx5IjoiWHUiLCJnaXZlbiI6IkdhbmciLCJub24tZHJvcHBpbmctcGFydGljbGUiOiIiLCJwYXJzZS1uYW1lcyI6ZmFsc2UsInN1ZmZpeCI6IiJ9LHsiZHJvcHBpbmctcGFydGljbGUiOiIiLCJmYW1pbHkiOiJBbmRlcnNlbiIsImdpdmVuIjoiTWljaGVsbGUiLCJub24tZHJvcHBpbmctcGFydGljbGUiOiIiLCJwYXJzZS1uYW1lcyI6ZmFsc2UsInN1ZmZpeCI6IiJ9LHsiZHJvcHBpbmctcGFydGljbGUiOiIiLCJmYW1pbHkiOiJUb21pbmFnYSIsImdpdmVuIjoiS2F6dXRvc2hpIiwibm9uLWRyb3BwaW5nLXBhcnRpY2xlIjoiIiwicGFyc2UtbmFtZXMiOmZhbHNlLCJzdWZmaXgiOiIifV0sImlkIjoiYzMxZTZjM2EtMTFkMy0zNTkzLWEwNmQtMGM2YzcxNTYxMzBmIiwiaXNzdWVkIjp7ImRhdGUtcGFydHMiOltbIjIwMTgiXV19LCJudW1iZXItb2YtcGFnZXMiOiIxLTIyIiwidGl0bGUiOiJUaGUgRWxlY3RyaWMgQ2FyIFRpcHBpbmcgUG9pbnQiLCJ0eXBlIjoicmVwb3J0In0sInVyaXMiOlsiaHR0cDovL3d3dy5tZW5kZWxleS5jb20vZG9jdW1lbnRzLz91dWlkPTcxMjYyNDk3LTU5ZmYtNGU3OC1hNWJjLWJmYWM1MjIzY2FlYSJdLCJpc1RlbXBvcmFyeSI6ZmFsc2UsImxlZ2FjeURlc2t0b3BJZCI6IjcxMjYyNDk3LTU5ZmYtNGU3OC1hNWJjLWJmYWM1MjIzY2FlYSJ9XSwicHJvcGVydGllcyI6eyJub3RlSW5kZXgiOjB9LCJpc0VkaXRlZCI6ZmFsc2UsIm1hbnVhbE92ZXJyaWRlIjp7ImNpdGVwcm9jVGV4dCI6IihNb3NxdWV0IDxpPmV0IGFsLjwvaT4sIDIwMTgpIiwiaXNNYW51YWxseU92ZXJyaWRkZW4iOmZhbHNlLCJtYW51YWxPdmVycmlkZVRleHQiOiIifX0="/>
          <w:id w:val="1123272836"/>
          <w:placeholder>
            <w:docPart w:val="DefaultPlaceholder_-1854013440"/>
          </w:placeholder>
        </w:sdtPr>
        <w:sdtContent>
          <w:r w:rsidR="00250920">
            <w:t>(</w:t>
          </w:r>
          <w:proofErr w:type="spellStart"/>
          <w:r w:rsidR="00250920">
            <w:t>Mosquet</w:t>
          </w:r>
          <w:proofErr w:type="spellEnd"/>
          <w:r w:rsidR="00250920">
            <w:t xml:space="preserve"> </w:t>
          </w:r>
          <w:r w:rsidR="00250920">
            <w:rPr>
              <w:i/>
              <w:iCs/>
            </w:rPr>
            <w:t>et al.</w:t>
          </w:r>
          <w:r w:rsidR="00250920">
            <w:t>, 2018)</w:t>
          </w:r>
        </w:sdtContent>
      </w:sdt>
      <w:r>
        <w:rPr>
          <w:color w:val="000000"/>
        </w:rPr>
        <w:t xml:space="preserve">. </w:t>
      </w:r>
    </w:p>
    <w:p w14:paraId="5EB91E3D" w14:textId="77777777" w:rsidR="00590CE7" w:rsidRDefault="00590CE7" w:rsidP="006240AE">
      <w:pPr>
        <w:keepNext/>
      </w:pPr>
      <w:r>
        <w:rPr>
          <w:noProof/>
        </w:rPr>
        <w:drawing>
          <wp:inline distT="0" distB="0" distL="0" distR="0" wp14:anchorId="4CC630E2" wp14:editId="6A4E1AC0">
            <wp:extent cx="6188710" cy="3921622"/>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clrChange>
                        <a:clrFrom>
                          <a:srgbClr val="E6E7E8"/>
                        </a:clrFrom>
                        <a:clrTo>
                          <a:srgbClr val="E6E7E8">
                            <a:alpha val="0"/>
                          </a:srgbClr>
                        </a:clrTo>
                      </a:clrChange>
                    </a:blip>
                    <a:srcRect t="6271"/>
                    <a:stretch/>
                  </pic:blipFill>
                  <pic:spPr bwMode="auto">
                    <a:xfrm>
                      <a:off x="0" y="0"/>
                      <a:ext cx="6188710" cy="3921622"/>
                    </a:xfrm>
                    <a:prstGeom prst="rect">
                      <a:avLst/>
                    </a:prstGeom>
                    <a:ln>
                      <a:noFill/>
                    </a:ln>
                    <a:extLst>
                      <a:ext uri="{53640926-AAD7-44D8-BBD7-CCE9431645EC}">
                        <a14:shadowObscured xmlns:a14="http://schemas.microsoft.com/office/drawing/2010/main"/>
                      </a:ext>
                    </a:extLst>
                  </pic:spPr>
                </pic:pic>
              </a:graphicData>
            </a:graphic>
          </wp:inline>
        </w:drawing>
      </w:r>
    </w:p>
    <w:p w14:paraId="7EC9E3FF" w14:textId="0CE61891" w:rsidR="00590CE7" w:rsidRDefault="00590CE7" w:rsidP="006240AE">
      <w:pPr>
        <w:pStyle w:val="Caption"/>
        <w:jc w:val="center"/>
        <w:rPr>
          <w:color w:val="000000"/>
        </w:rPr>
      </w:pPr>
      <w:r>
        <w:t xml:space="preserve">Figure </w:t>
      </w:r>
      <w:fldSimple w:instr=" SEQ Figure \* ARABIC ">
        <w:r>
          <w:rPr>
            <w:noProof/>
          </w:rPr>
          <w:t>1</w:t>
        </w:r>
      </w:fldSimple>
      <w:r>
        <w:t xml:space="preserve"> - Global Car Sales by Fuel Source Through 2030 </w:t>
      </w:r>
      <w:sdt>
        <w:sdtPr>
          <w:rPr>
            <w:i w:val="0"/>
            <w:color w:val="000000"/>
          </w:rPr>
          <w:tag w:val="MENDELEY_CITATION_v3_eyJjaXRhdGlvbklEIjoiTUVOREVMRVlfQ0lUQVRJT05fNWY0OTJlNzctMzg1Yy00NWJiLTk4MzktMjUwZTdiMjUwN2M3IiwiY2l0YXRpb25JdGVtcyI6W3siaWQiOiJjMzFlNmMzYS0xMWQzLTM1OTMtYTA2ZC0wYzZjNzE1NjEzMGYiLCJpdGVtRGF0YSI6eyJhdXRob3IiOlt7ImRyb3BwaW5nLXBhcnRpY2xlIjoiIiwiZmFtaWx5IjoiTW9zcXVldCIsImdpdmVuIjoiWGF2aWVyIiwibm9uLWRyb3BwaW5nLXBhcnRpY2xlIjoiIiwicGFyc2UtbmFtZXMiOmZhbHNlLCJzdWZmaXgiOiIifSx7ImRyb3BwaW5nLXBhcnRpY2xlIjoiIiwiZmFtaWx5IjoiWmFibGl0IiwiZ2l2ZW4iOiJIYWRpIiwibm9uLWRyb3BwaW5nLXBhcnRpY2xlIjoiIiwicGFyc2UtbmFtZXMiOmZhbHNlLCJzdWZmaXgiOiIifSx7ImRyb3BwaW5nLXBhcnRpY2xlIjoiIiwiZmFtaWx5IjoiRGluZ2VyIiwiZ2l2ZW4iOiJBbmRyZWFzIiwibm9uLWRyb3BwaW5nLXBhcnRpY2xlIjoiIiwicGFyc2UtbmFtZXMiOmZhbHNlLCJzdWZmaXgiOiIifSx7ImRyb3BwaW5nLXBhcnRpY2xlIjoiIiwiZmFtaWx5IjoiWHUiLCJnaXZlbiI6IkdhbmciLCJub24tZHJvcHBpbmctcGFydGljbGUiOiIiLCJwYXJzZS1uYW1lcyI6ZmFsc2UsInN1ZmZpeCI6IiJ9LHsiZHJvcHBpbmctcGFydGljbGUiOiIiLCJmYW1pbHkiOiJBbmRlcnNlbiIsImdpdmVuIjoiTWljaGVsbGUiLCJub24tZHJvcHBpbmctcGFydGljbGUiOiIiLCJwYXJzZS1uYW1lcyI6ZmFsc2UsInN1ZmZpeCI6IiJ9LHsiZHJvcHBpbmctcGFydGljbGUiOiIiLCJmYW1pbHkiOiJUb21pbmFnYSIsImdpdmVuIjoiS2F6dXRvc2hpIiwibm9uLWRyb3BwaW5nLXBhcnRpY2xlIjoiIiwicGFyc2UtbmFtZXMiOmZhbHNlLCJzdWZmaXgiOiIifV0sImlkIjoiYzMxZTZjM2EtMTFkMy0zNTkzLWEwNmQtMGM2YzcxNTYxMzBmIiwiaXNzdWVkIjp7ImRhdGUtcGFydHMiOltbIjIwMTgiXV19LCJudW1iZXItb2YtcGFnZXMiOiIxLTIyIiwidGl0bGUiOiJUaGUgRWxlY3RyaWMgQ2FyIFRpcHBpbmcgUG9pbnQiLCJ0eXBlIjoicmVwb3J0In0sInVyaXMiOlsiaHR0cDovL3d3dy5tZW5kZWxleS5jb20vZG9jdW1lbnRzLz91dWlkPTcxMjYyNDk3LTU5ZmYtNGU3OC1hNWJjLWJmYWM1MjIzY2FlYSJdLCJpc1RlbXBvcmFyeSI6ZmFsc2UsImxlZ2FjeURlc2t0b3BJZCI6IjcxMjYyNDk3LTU5ZmYtNGU3OC1hNWJjLWJmYWM1MjIzY2FlYSJ9XSwicHJvcGVydGllcyI6eyJub3RlSW5kZXgiOjB9LCJpc0VkaXRlZCI6ZmFsc2UsIm1hbnVhbE92ZXJyaWRlIjp7ImNpdGVwcm9jVGV4dCI6IihNb3NxdWV0IDxpPmV0IGFsLjwvaT4sIDIwMTgpIiwiaXNNYW51YWxseU92ZXJyaWRkZW4iOmZhbHNlLCJtYW51YWxPdmVycmlkZVRleHQiOiIifX0="/>
          <w:id w:val="-1417626845"/>
          <w:placeholder>
            <w:docPart w:val="DefaultPlaceholder_-1854013440"/>
          </w:placeholder>
        </w:sdtPr>
        <w:sdtContent>
          <w:r w:rsidR="00250920">
            <w:t>(</w:t>
          </w:r>
          <w:proofErr w:type="spellStart"/>
          <w:r w:rsidR="00250920">
            <w:t>Mosquet</w:t>
          </w:r>
          <w:proofErr w:type="spellEnd"/>
          <w:r w:rsidR="00250920">
            <w:t xml:space="preserve"> </w:t>
          </w:r>
          <w:r w:rsidR="00250920">
            <w:rPr>
              <w:i w:val="0"/>
              <w:iCs w:val="0"/>
            </w:rPr>
            <w:t>et al.</w:t>
          </w:r>
          <w:r w:rsidR="00250920">
            <w:t>, 2018)</w:t>
          </w:r>
        </w:sdtContent>
      </w:sdt>
    </w:p>
    <w:p w14:paraId="223CA5AD" w14:textId="77777777" w:rsidR="00590CE7" w:rsidRDefault="00590CE7" w:rsidP="008910D5">
      <w:pPr>
        <w:rPr>
          <w:color w:val="000000"/>
        </w:rPr>
      </w:pPr>
      <w:r w:rsidRPr="000816B7">
        <w:rPr>
          <w:color w:val="000000"/>
        </w:rPr>
        <w:t xml:space="preserve">The use of ultra-high speed and low load motors introduces new challenges regarding NVH (Noise, Vibration and Harshness) and the tribology of interacting conjunctions. The compact, lightweight and efficient motors operate under significantly different working conditions and are subject to different underlying </w:t>
      </w:r>
      <w:proofErr w:type="gramStart"/>
      <w:r w:rsidRPr="000816B7">
        <w:rPr>
          <w:color w:val="000000"/>
        </w:rPr>
        <w:t>physics;</w:t>
      </w:r>
      <w:proofErr w:type="gramEnd"/>
      <w:r w:rsidRPr="000816B7">
        <w:rPr>
          <w:color w:val="000000"/>
        </w:rPr>
        <w:t xml:space="preserve"> such as regime of lubrication, dynamic response and magneto-mechanical interactions</w:t>
      </w:r>
      <w:r>
        <w:rPr>
          <w:color w:val="000000"/>
        </w:rPr>
        <w:t>. This style of powertrain architecture therefore involves high-speed bearing operation in both the motor and transmission.</w:t>
      </w:r>
    </w:p>
    <w:p w14:paraId="0BAC9107" w14:textId="67BA002E" w:rsidR="00590CE7" w:rsidRDefault="00590CE7" w:rsidP="008910D5">
      <w:pPr>
        <w:rPr>
          <w:color w:val="000000"/>
        </w:rPr>
      </w:pPr>
      <w:r>
        <w:rPr>
          <w:color w:val="000000"/>
        </w:rPr>
        <w:t xml:space="preserve">With a trend towards cost saving zero-prototype development, the use of simulation tools in modern powertrain development is also growing. Significant cost reductions can be achieved using commercial flexible multi-body dynamic solvers to replicate system level operation of these vehicles. Multi-system vehicle </w:t>
      </w:r>
      <w:r>
        <w:rPr>
          <w:color w:val="000000"/>
        </w:rPr>
        <w:lastRenderedPageBreak/>
        <w:t xml:space="preserve">powertrain concepts are pushing complexity of simulation </w:t>
      </w:r>
      <w:proofErr w:type="gramStart"/>
      <w:r>
        <w:rPr>
          <w:color w:val="000000"/>
        </w:rPr>
        <w:t>models</w:t>
      </w:r>
      <w:proofErr w:type="gramEnd"/>
      <w:r>
        <w:rPr>
          <w:color w:val="000000"/>
        </w:rPr>
        <w:t xml:space="preserve"> and this requires accurate and robust component level understanding. Associated performance characteristics of the bearings such as</w:t>
      </w:r>
      <w:r w:rsidRPr="006A5C5E">
        <w:rPr>
          <w:color w:val="000000"/>
        </w:rPr>
        <w:t xml:space="preserve"> friction and wear, thermal stability and generated vibration and noise</w:t>
      </w:r>
      <w:r>
        <w:rPr>
          <w:color w:val="000000"/>
        </w:rPr>
        <w:t xml:space="preserve"> must be accurately modelled at the development stage to ensure full system success </w:t>
      </w:r>
      <w:sdt>
        <w:sdtPr>
          <w:rPr>
            <w:color w:val="000000"/>
          </w:rPr>
          <w:tag w:val="MENDELEY_CITATION_v3_eyJjaXRhdGlvbklEIjoiTUVOREVMRVlfQ0lUQVRJT05fNWJiOWFhYzMtMDNjMi00Nzk3LWE2YWYtOWIxMGMwNGMyOWNlIiwiY2l0YXRpb25JdGVtcyI6W3siaWQiOiI2YmYyYjc1Mi1mMzZkLTNlNzUtYWRkYy1lYTA4NGQ1OGIzNjkiLCJpdGVtRGF0YSI6eyJJU0JOIjoiOTAzNjUxMjI5OCIsIklTU04iOiIwMDQzMTY0OCIsImFic3RyYWN0IjoiVGhpcyBpbnZlc3RpZ2F0aW9uIG9uIHRoZSBkeW5hbWljIGJlaGF2aW91ciBvZiBiYWxsIGJlYXJpbmdzIHdhcyBtb3RpdmF0ZWQgYnkgdGhlIGRlbWFuZCBmb3Igc2lsZW50IGJlYXJpbmdzIGluIG5vaXNlLXNlbnNpdGl2ZSBhcHBsaWNhdGlvbnMsIGVzcGVjaWFsbHkgaW4gdGhlIGhvdXNlaG9sZCBhcHBsaWFuY2UgYW5kIGF1dG9tb3RpdmUgaW5kdXN0cnkuIFRoZSBwcmVzZW50IGludmVzdGlnYXRpb25zIGFyZSBpbnRlbmRlZCB0byBwcm92aWRlIGEgY2xlYXIgdW5kZXJzdGFuZGluZyBvZiB0aGUgcm9sZSBvZiB0aGUgYmVhcmluZyBpbiB0aGUgYXBwbGljYXRpb24gd2l0aCByZXNwZWN0IHRvIGl0cyBkZXNpZ24sIGl0cyBxdWFsaXR5IGFuZCB0aGUgd2F5IGluIHdoaWNoIGl0IGlzIG1vdW50ZWQgaW4gdGhlIGhvdXNpbmdzIiwiYXV0aG9yIjpbeyJkcm9wcGluZy1wYXJ0aWNsZSI6IiIsImZhbWlseSI6IldlbnNpbmciLCJnaXZlbiI6IkogQSIsIm5vbi1kcm9wcGluZy1wYXJ0aWNsZSI6IiIsInBhcnNlLW5hbWVzIjpmYWxzZSwic3VmZml4IjoiIn1dLCJjb250YWluZXItdGl0bGUiOiJXZWFyIiwiaWQiOiI2YmYyYjc1Mi1mMzZkLTNlNzUtYWRkYy1lYTA4NGQ1OGIzNjkiLCJpc3N1ZWQiOnsiZGF0ZS1wYXJ0cyI6W1siMTk3MiIsIjMiXV19LCJ0aXRsZSI6Ik9uIHRoZSBkeW5hbWljcyBvZiBiYWxsIGJlYXJpbmdzIiwidHlwZSI6ImFydGljbGUtam91cm5hbCJ9LCJ1cmlzIjpbImh0dHA6Ly93d3cubWVuZGVsZXkuY29tL2RvY3VtZW50cy8/dXVpZD1kNWM5MjFjNi0yNzJkLTQyZWItOTYxNi0zMGZkMzUxYzcwYjEiXSwiaXNUZW1wb3JhcnkiOmZhbHNlLCJsZWdhY3lEZXNrdG9wSWQiOiJkNWM5MjFjNi0yNzJkLTQyZWItOTYxNi0zMGZkMzUxYzcwYjEifV0sInByb3BlcnRpZXMiOnsibm90ZUluZGV4IjowfSwiaXNFZGl0ZWQiOmZhbHNlLCJtYW51YWxPdmVycmlkZSI6eyJjaXRlcHJvY1RleHQiOiIoV2Vuc2luZywgMTk3MikiLCJpc01hbnVhbGx5T3ZlcnJpZGRlbiI6ZmFsc2UsIm1hbnVhbE92ZXJyaWRlVGV4dCI6IiJ9fQ=="/>
          <w:id w:val="-1554612478"/>
          <w:placeholder>
            <w:docPart w:val="DefaultPlaceholder_-1854013440"/>
          </w:placeholder>
        </w:sdtPr>
        <w:sdtContent>
          <w:r w:rsidR="00250920" w:rsidRPr="00250920">
            <w:rPr>
              <w:color w:val="000000"/>
            </w:rPr>
            <w:t>(Wensing, 1972)</w:t>
          </w:r>
        </w:sdtContent>
      </w:sdt>
      <w:r w:rsidRPr="006A5C5E">
        <w:rPr>
          <w:color w:val="000000"/>
        </w:rPr>
        <w:t>.</w:t>
      </w:r>
      <w:r>
        <w:rPr>
          <w:color w:val="000000"/>
        </w:rPr>
        <w:t xml:space="preserve"> </w:t>
      </w:r>
    </w:p>
    <w:p w14:paraId="76446F57" w14:textId="77777777" w:rsidR="00590CE7" w:rsidRDefault="00590CE7">
      <w:pPr>
        <w:spacing w:before="0" w:after="0"/>
        <w:rPr>
          <w:b/>
          <w:kern w:val="28"/>
          <w:sz w:val="24"/>
        </w:rPr>
      </w:pPr>
      <w:r>
        <w:br w:type="page"/>
      </w:r>
    </w:p>
    <w:p w14:paraId="3A70467B" w14:textId="77777777" w:rsidR="00590CE7" w:rsidRDefault="00590CE7" w:rsidP="00351969">
      <w:pPr>
        <w:pStyle w:val="Heading10"/>
      </w:pPr>
      <w:bookmarkStart w:id="1" w:name="_Toc40730151"/>
      <w:r>
        <w:lastRenderedPageBreak/>
        <w:t>Aims and Objectives</w:t>
      </w:r>
      <w:bookmarkEnd w:id="1"/>
    </w:p>
    <w:p w14:paraId="004CA97D" w14:textId="77777777" w:rsidR="00590CE7" w:rsidRDefault="00590CE7" w:rsidP="00B759AB">
      <w:r>
        <w:t>The aim of this work is to create a dynamic bearing model that implicitly includes the effects of the elastohydrodynamic (EHL) lubricant film at the roller-race conjunction. The bearing races will be modelled as flexible bodies to represent the realistic compliance of modern transmission housings and account for this at conjunction level. The numerical models will be valid for high-speed operating conditions present in modern electric vehicle powertrains and able to replicate the transient operating nature of the bearings such as fluctuating input loads and speeds.</w:t>
      </w:r>
    </w:p>
    <w:p w14:paraId="180EDADB" w14:textId="77777777" w:rsidR="00590CE7" w:rsidRDefault="00590CE7" w:rsidP="0011321B">
      <w:r>
        <w:t>A mixture of numerical models and experimental validation of these models will be used to achieve the research aim.</w:t>
      </w:r>
    </w:p>
    <w:p w14:paraId="0CEED11D" w14:textId="77777777" w:rsidR="00590CE7" w:rsidRDefault="00590CE7" w:rsidP="0011321B">
      <w:r>
        <w:t>The objectives are outlined below:</w:t>
      </w:r>
    </w:p>
    <w:p w14:paraId="40D9074E" w14:textId="77777777" w:rsidR="00590CE7" w:rsidRPr="0011321B" w:rsidRDefault="00590CE7" w:rsidP="0011321B">
      <w:pPr>
        <w:pStyle w:val="ListParagraph"/>
        <w:numPr>
          <w:ilvl w:val="0"/>
          <w:numId w:val="11"/>
        </w:numPr>
        <w:ind w:left="360"/>
        <w:rPr>
          <w:b/>
          <w:bCs/>
        </w:rPr>
      </w:pPr>
      <w:r w:rsidRPr="0011321B">
        <w:rPr>
          <w:b/>
          <w:bCs/>
        </w:rPr>
        <w:t>1D EHL Model:</w:t>
      </w:r>
    </w:p>
    <w:p w14:paraId="60FA0917" w14:textId="77777777" w:rsidR="00590CE7" w:rsidRDefault="00590CE7" w:rsidP="0011321B">
      <w:pPr>
        <w:pStyle w:val="ListParagraph"/>
        <w:numPr>
          <w:ilvl w:val="0"/>
          <w:numId w:val="14"/>
        </w:numPr>
        <w:ind w:left="720"/>
      </w:pPr>
      <w:r>
        <w:t xml:space="preserve">Develop a 1-dimensional EHL model that numerically solves the film thickness and pressure distribution at the roller-race contact, valid for high-speeds and loading conditions. </w:t>
      </w:r>
    </w:p>
    <w:p w14:paraId="733BADE4" w14:textId="77777777" w:rsidR="00590CE7" w:rsidRDefault="00590CE7" w:rsidP="0011321B">
      <w:pPr>
        <w:pStyle w:val="ListParagraph"/>
        <w:numPr>
          <w:ilvl w:val="0"/>
          <w:numId w:val="14"/>
        </w:numPr>
        <w:ind w:left="720"/>
      </w:pPr>
      <w:r>
        <w:t>Numerically validate this using case-studies in literature.</w:t>
      </w:r>
    </w:p>
    <w:p w14:paraId="538AEB4E" w14:textId="77777777" w:rsidR="00590CE7" w:rsidRDefault="00590CE7" w:rsidP="0011321B">
      <w:pPr>
        <w:pStyle w:val="ListParagraph"/>
        <w:numPr>
          <w:ilvl w:val="0"/>
          <w:numId w:val="14"/>
        </w:numPr>
        <w:ind w:left="720"/>
      </w:pPr>
      <w:r>
        <w:t>Experimentally validate this using the mini-traction machine in the Tribology Lab.</w:t>
      </w:r>
    </w:p>
    <w:p w14:paraId="1371E355" w14:textId="77777777" w:rsidR="00590CE7" w:rsidRDefault="00590CE7" w:rsidP="0011321B">
      <w:pPr>
        <w:pStyle w:val="ListParagraph"/>
        <w:ind w:left="360"/>
      </w:pPr>
    </w:p>
    <w:p w14:paraId="132AFF1C" w14:textId="77777777" w:rsidR="00590CE7" w:rsidRPr="0011321B" w:rsidRDefault="00590CE7" w:rsidP="0011321B">
      <w:pPr>
        <w:pStyle w:val="ListParagraph"/>
        <w:numPr>
          <w:ilvl w:val="0"/>
          <w:numId w:val="11"/>
        </w:numPr>
        <w:ind w:left="360"/>
        <w:rPr>
          <w:b/>
          <w:bCs/>
        </w:rPr>
      </w:pPr>
      <w:r>
        <w:rPr>
          <w:b/>
          <w:bCs/>
        </w:rPr>
        <w:t>D</w:t>
      </w:r>
      <w:r w:rsidRPr="0011321B">
        <w:rPr>
          <w:b/>
          <w:bCs/>
        </w:rPr>
        <w:t>ynamic model:</w:t>
      </w:r>
    </w:p>
    <w:p w14:paraId="738996BB" w14:textId="77777777" w:rsidR="00590CE7" w:rsidRDefault="00590CE7" w:rsidP="0019287B">
      <w:pPr>
        <w:pStyle w:val="ListParagraph"/>
        <w:numPr>
          <w:ilvl w:val="0"/>
          <w:numId w:val="15"/>
        </w:numPr>
      </w:pPr>
      <w:r>
        <w:t>Develop a dynamic bearing model.</w:t>
      </w:r>
    </w:p>
    <w:p w14:paraId="006881AB" w14:textId="77777777" w:rsidR="00590CE7" w:rsidRDefault="00590CE7" w:rsidP="00C833B0">
      <w:pPr>
        <w:pStyle w:val="ListParagraph"/>
        <w:numPr>
          <w:ilvl w:val="0"/>
          <w:numId w:val="15"/>
        </w:numPr>
      </w:pPr>
      <w:r>
        <w:t>Numerically validate the model using literature.</w:t>
      </w:r>
    </w:p>
    <w:p w14:paraId="444328CE" w14:textId="77777777" w:rsidR="00590CE7" w:rsidRDefault="00590CE7" w:rsidP="0019287B">
      <w:pPr>
        <w:pStyle w:val="ListParagraph"/>
        <w:numPr>
          <w:ilvl w:val="0"/>
          <w:numId w:val="15"/>
        </w:numPr>
      </w:pPr>
      <w:r>
        <w:t>Implement this model in AVL Excite (multi-body dynamic simulation software) for system level simulations.</w:t>
      </w:r>
    </w:p>
    <w:p w14:paraId="5F813CB4" w14:textId="77777777" w:rsidR="00590CE7" w:rsidRDefault="00590CE7" w:rsidP="0019287B">
      <w:pPr>
        <w:pStyle w:val="ListParagraph"/>
      </w:pPr>
    </w:p>
    <w:p w14:paraId="7C02B3C2" w14:textId="77777777" w:rsidR="00590CE7" w:rsidRPr="0019287B" w:rsidRDefault="00590CE7" w:rsidP="0019287B">
      <w:pPr>
        <w:pStyle w:val="ListParagraph"/>
        <w:numPr>
          <w:ilvl w:val="0"/>
          <w:numId w:val="11"/>
        </w:numPr>
        <w:ind w:left="360"/>
        <w:rPr>
          <w:b/>
          <w:bCs/>
        </w:rPr>
      </w:pPr>
      <w:r w:rsidRPr="0019287B">
        <w:rPr>
          <w:b/>
          <w:bCs/>
        </w:rPr>
        <w:t>Flexible bearing race model:</w:t>
      </w:r>
    </w:p>
    <w:p w14:paraId="0EB708AC" w14:textId="77777777" w:rsidR="00590CE7" w:rsidRDefault="00590CE7" w:rsidP="0019287B">
      <w:pPr>
        <w:pStyle w:val="ListParagraph"/>
        <w:numPr>
          <w:ilvl w:val="0"/>
          <w:numId w:val="16"/>
        </w:numPr>
      </w:pPr>
      <w:r>
        <w:t>Investigate the effect of modelling the bearing races as flexible rather than rigid bodies.</w:t>
      </w:r>
    </w:p>
    <w:p w14:paraId="1ED4773E" w14:textId="77777777" w:rsidR="00590CE7" w:rsidRDefault="00590CE7" w:rsidP="0019287B">
      <w:pPr>
        <w:pStyle w:val="ListParagraph"/>
        <w:numPr>
          <w:ilvl w:val="0"/>
          <w:numId w:val="16"/>
        </w:numPr>
      </w:pPr>
      <w:r>
        <w:t>Implement this work into the bearing dynamic model.</w:t>
      </w:r>
    </w:p>
    <w:p w14:paraId="57EF474F" w14:textId="77777777" w:rsidR="00590CE7" w:rsidRDefault="00590CE7" w:rsidP="0011321B">
      <w:pPr>
        <w:pStyle w:val="ListParagraph"/>
        <w:numPr>
          <w:ilvl w:val="0"/>
          <w:numId w:val="16"/>
        </w:numPr>
      </w:pPr>
      <w:r>
        <w:t>Experimental validation using a high-speed bearing test rig. A soft bearing bore will be used to allow for raceway deformation and will be instrumented with accelerometers to measure acceleration and displacement in time and frequency domains at different locations.</w:t>
      </w:r>
    </w:p>
    <w:p w14:paraId="118F8DF9" w14:textId="77777777" w:rsidR="00590CE7" w:rsidRDefault="00590CE7" w:rsidP="00EA7BC5">
      <w:pPr>
        <w:pStyle w:val="ListParagraph"/>
      </w:pPr>
    </w:p>
    <w:p w14:paraId="4B464EFD" w14:textId="77777777" w:rsidR="00590CE7" w:rsidRPr="0019287B" w:rsidRDefault="00590CE7" w:rsidP="0019287B">
      <w:pPr>
        <w:pStyle w:val="ListParagraph"/>
        <w:numPr>
          <w:ilvl w:val="0"/>
          <w:numId w:val="11"/>
        </w:numPr>
        <w:ind w:left="360"/>
        <w:rPr>
          <w:b/>
          <w:bCs/>
        </w:rPr>
      </w:pPr>
      <w:r w:rsidRPr="0019287B">
        <w:rPr>
          <w:b/>
          <w:bCs/>
        </w:rPr>
        <w:t>Full tribodynamic model:</w:t>
      </w:r>
    </w:p>
    <w:p w14:paraId="63512F54" w14:textId="77777777" w:rsidR="00590CE7" w:rsidRDefault="00590CE7" w:rsidP="0019287B">
      <w:pPr>
        <w:pStyle w:val="ListParagraph"/>
        <w:numPr>
          <w:ilvl w:val="0"/>
          <w:numId w:val="17"/>
        </w:numPr>
      </w:pPr>
      <w:r>
        <w:t xml:space="preserve">Use the bearing dynamic model with flexible bearing races to find displacement of the bearing inner race and hence roller load based on lubricated contact mechanics. Use these as boundary conditions </w:t>
      </w:r>
      <w:r>
        <w:lastRenderedPageBreak/>
        <w:t>in the numerical EHL model to find film thickness and thus study the effects of inlet starvation, boundary and viscous friction, power loss and dynamic response for various loading conditions.</w:t>
      </w:r>
    </w:p>
    <w:p w14:paraId="3C91872D" w14:textId="77777777" w:rsidR="00590CE7" w:rsidRDefault="00590CE7">
      <w:r>
        <w:t>Experimental validation will be performed using a high-speed bearing test rig instrumented to measure dynamic response, as well as friction and power loss using a high-resolution torque transducer.</w:t>
      </w:r>
    </w:p>
    <w:p w14:paraId="35FBA523" w14:textId="77777777" w:rsidR="00590CE7" w:rsidRPr="00351969" w:rsidRDefault="00590CE7" w:rsidP="00351969">
      <w:pPr>
        <w:rPr>
          <w:b/>
          <w:bCs/>
        </w:rPr>
      </w:pPr>
      <w:r>
        <w:rPr>
          <w:b/>
          <w:bCs/>
        </w:rPr>
        <w:t xml:space="preserve">5. </w:t>
      </w:r>
      <w:r w:rsidRPr="00351969">
        <w:rPr>
          <w:b/>
          <w:bCs/>
        </w:rPr>
        <w:t>Use Artificial Intelligence for enhancement of the EHL model</w:t>
      </w:r>
    </w:p>
    <w:p w14:paraId="11FAF6C0" w14:textId="77777777" w:rsidR="00590CE7" w:rsidRDefault="00590CE7" w:rsidP="0019287B">
      <w:pPr>
        <w:pStyle w:val="ListParagraph"/>
        <w:numPr>
          <w:ilvl w:val="0"/>
          <w:numId w:val="19"/>
        </w:numPr>
      </w:pPr>
      <w:r>
        <w:t xml:space="preserve">Perform a case study to understand how machine-learning can be used to speed up the computation process of the EHL solver using an already established AI platform at AVL. </w:t>
      </w:r>
    </w:p>
    <w:p w14:paraId="63D8DEB7" w14:textId="77777777" w:rsidR="00590CE7" w:rsidRDefault="00590CE7" w:rsidP="0019287B">
      <w:pPr>
        <w:pStyle w:val="ListParagraph"/>
        <w:numPr>
          <w:ilvl w:val="0"/>
          <w:numId w:val="19"/>
        </w:numPr>
      </w:pPr>
      <w:r>
        <w:t xml:space="preserve">Include an investigation on how much training data is required for the desired accuracy and what the limitations </w:t>
      </w:r>
      <w:proofErr w:type="gramStart"/>
      <w:r>
        <w:t>with regard to</w:t>
      </w:r>
      <w:proofErr w:type="gramEnd"/>
      <w:r>
        <w:t xml:space="preserve"> loading conditions may be.</w:t>
      </w:r>
    </w:p>
    <w:p w14:paraId="11E510D0" w14:textId="77777777" w:rsidR="00590CE7" w:rsidRDefault="00590CE7" w:rsidP="0011321B"/>
    <w:p w14:paraId="1BC2B87B" w14:textId="77777777" w:rsidR="00590CE7" w:rsidRPr="00351969" w:rsidRDefault="00590CE7" w:rsidP="00351969">
      <w:pPr>
        <w:pStyle w:val="Heading10"/>
      </w:pPr>
      <w:r>
        <w:br w:type="page"/>
      </w:r>
      <w:bookmarkStart w:id="2" w:name="_Toc40730152"/>
      <w:r>
        <w:lastRenderedPageBreak/>
        <w:t>Novelties</w:t>
      </w:r>
      <w:bookmarkEnd w:id="2"/>
    </w:p>
    <w:p w14:paraId="182C1403" w14:textId="77777777" w:rsidR="00590CE7" w:rsidRPr="00B759AB" w:rsidRDefault="00590CE7" w:rsidP="00B759AB">
      <w:r>
        <w:t>The following novelties have been identified in addressing the aims of this work. In subsequent sections, these will be discussed in more detail in the context of available literature.</w:t>
      </w:r>
    </w:p>
    <w:p w14:paraId="6E087BF2" w14:textId="77777777" w:rsidR="00590CE7" w:rsidRPr="00B759AB" w:rsidRDefault="00590CE7" w:rsidP="00B759AB">
      <w:pPr>
        <w:rPr>
          <w:b/>
          <w:bCs/>
        </w:rPr>
      </w:pPr>
      <w:r w:rsidRPr="00B759AB">
        <w:rPr>
          <w:b/>
          <w:bCs/>
        </w:rPr>
        <w:t xml:space="preserve">Full Tribodynamic Model: </w:t>
      </w:r>
    </w:p>
    <w:p w14:paraId="5687F058" w14:textId="77777777" w:rsidR="00590CE7" w:rsidRDefault="00590CE7" w:rsidP="00B759AB">
      <w:r>
        <w:t>Previous high degree-of-freedom dynamic models have assumed a dry contact between the roller and race. To fully investigate NVH and durability of roller bearings in this work, the effect of the lubricant film will be coupled with a bearing dynamic model for a full solution. This study will also include much higher relative surface velocities between roller and race than in previous literature to replicate conditions in modern EVs.</w:t>
      </w:r>
    </w:p>
    <w:p w14:paraId="381C3C82" w14:textId="77777777" w:rsidR="00590CE7" w:rsidRPr="00B759AB" w:rsidRDefault="00590CE7" w:rsidP="00B759AB">
      <w:pPr>
        <w:rPr>
          <w:b/>
          <w:bCs/>
        </w:rPr>
      </w:pPr>
      <w:r w:rsidRPr="00B759AB">
        <w:rPr>
          <w:b/>
          <w:bCs/>
        </w:rPr>
        <w:t xml:space="preserve">Flexible Bearing Race: </w:t>
      </w:r>
    </w:p>
    <w:p w14:paraId="2E4A0737" w14:textId="77777777" w:rsidR="00590CE7" w:rsidRDefault="00590CE7" w:rsidP="00B759AB">
      <w:r>
        <w:t xml:space="preserve">A common assumption in dynamic bearing models is that the rollers and races can be modelled as rigid bodies due to the high stiffness of bearing mounts. Modern, high-performance transmission housings are becoming increasingly more compliant, thus rendering this assumption invalid. The deformation of the bearing race will not only affect the contact conditions between the roller and race, but also the dynamic stiffness and behaviour of the bearing. In these studies, the rollers and race will be modelled as flexible bodies. </w:t>
      </w:r>
    </w:p>
    <w:p w14:paraId="6903A776" w14:textId="77777777" w:rsidR="00590CE7" w:rsidRPr="00B759AB" w:rsidRDefault="00590CE7" w:rsidP="00B759AB">
      <w:pPr>
        <w:rPr>
          <w:b/>
          <w:bCs/>
        </w:rPr>
      </w:pPr>
      <w:r w:rsidRPr="00B759AB">
        <w:rPr>
          <w:b/>
          <w:bCs/>
        </w:rPr>
        <w:t>Artificial Intelligence:</w:t>
      </w:r>
    </w:p>
    <w:p w14:paraId="4C3C5BF1" w14:textId="77777777" w:rsidR="00590CE7" w:rsidRDefault="00590CE7" w:rsidP="00B759AB">
      <w:r>
        <w:t>A full tribodynamic model is highly coupled and thus computationally intensive to solve. The use of machine learning to reduce computation time will be investigated in this work. The use of machine learning has not, to the authors knowledge, been reported in the field of tribology.</w:t>
      </w:r>
    </w:p>
    <w:p w14:paraId="42A012FA" w14:textId="77777777" w:rsidR="00590CE7" w:rsidRPr="00A33D27" w:rsidRDefault="00590CE7" w:rsidP="00CA5499">
      <w:pPr>
        <w:rPr>
          <w:b/>
          <w:bCs/>
        </w:rPr>
      </w:pPr>
      <w:r>
        <w:rPr>
          <w:b/>
          <w:bCs/>
        </w:rPr>
        <w:t>E</w:t>
      </w:r>
      <w:r w:rsidRPr="00A33D27">
        <w:rPr>
          <w:b/>
          <w:bCs/>
        </w:rPr>
        <w:t xml:space="preserve">xperimental </w:t>
      </w:r>
      <w:r>
        <w:rPr>
          <w:b/>
          <w:bCs/>
        </w:rPr>
        <w:t>D</w:t>
      </w:r>
      <w:r w:rsidRPr="00A33D27">
        <w:rPr>
          <w:b/>
          <w:bCs/>
        </w:rPr>
        <w:t xml:space="preserve">ynamics </w:t>
      </w:r>
      <w:r>
        <w:rPr>
          <w:b/>
          <w:bCs/>
        </w:rPr>
        <w:t>and Numerical Tribological Modelling:</w:t>
      </w:r>
    </w:p>
    <w:p w14:paraId="1204E647" w14:textId="77777777" w:rsidR="00590CE7" w:rsidRDefault="00590CE7" w:rsidP="00CA5499">
      <w:r>
        <w:t xml:space="preserve">An experimental test rig was instrumented to obtain boundary conditions for use in tribological models. This captures the dynamic displacement of the bearing centre and circumvents the need for a dynamic model. To the authors knowledge, this methodology and the high-rotational speeds have not been employed in open literature. </w:t>
      </w:r>
    </w:p>
    <w:p w14:paraId="6102E305" w14:textId="77777777" w:rsidR="00590CE7" w:rsidRPr="00B759AB" w:rsidRDefault="00590CE7" w:rsidP="00CA5499">
      <w:pPr>
        <w:rPr>
          <w:b/>
          <w:bCs/>
        </w:rPr>
      </w:pPr>
    </w:p>
    <w:p w14:paraId="46CC1D9E" w14:textId="77777777" w:rsidR="00590CE7" w:rsidRDefault="00590CE7" w:rsidP="00B759AB"/>
    <w:p w14:paraId="1F991855" w14:textId="77777777" w:rsidR="00590CE7" w:rsidRDefault="00590CE7" w:rsidP="00B759AB"/>
    <w:p w14:paraId="4F4737DD" w14:textId="77777777" w:rsidR="00590CE7" w:rsidRDefault="00590CE7">
      <w:pPr>
        <w:rPr>
          <w:b/>
          <w:szCs w:val="28"/>
          <w:lang w:val="en-US"/>
        </w:rPr>
      </w:pPr>
      <w:r>
        <w:br w:type="page"/>
      </w:r>
    </w:p>
    <w:p w14:paraId="7A3701F5" w14:textId="77777777" w:rsidR="00590CE7" w:rsidRDefault="00590CE7" w:rsidP="00AA2D3A">
      <w:pPr>
        <w:pStyle w:val="Heading10"/>
        <w:numPr>
          <w:ilvl w:val="0"/>
          <w:numId w:val="22"/>
        </w:numPr>
      </w:pPr>
      <w:bookmarkStart w:id="3" w:name="_Toc40730153"/>
      <w:r w:rsidRPr="00351969">
        <w:lastRenderedPageBreak/>
        <w:t>Introduction</w:t>
      </w:r>
      <w:bookmarkEnd w:id="3"/>
    </w:p>
    <w:p w14:paraId="2B530AB1" w14:textId="77777777" w:rsidR="00590CE7" w:rsidRDefault="00590CE7" w:rsidP="00AA2D3A">
      <w:pPr>
        <w:pStyle w:val="Heading20"/>
        <w:numPr>
          <w:ilvl w:val="1"/>
          <w:numId w:val="30"/>
        </w:numPr>
      </w:pPr>
      <w:bookmarkStart w:id="4" w:name="_Toc40730154"/>
      <w:r w:rsidRPr="00AA2D3A">
        <w:t>Rolling</w:t>
      </w:r>
      <w:r>
        <w:t xml:space="preserve"> Element </w:t>
      </w:r>
      <w:r w:rsidRPr="001124F4">
        <w:t>Bearings</w:t>
      </w:r>
      <w:bookmarkEnd w:id="4"/>
    </w:p>
    <w:p w14:paraId="2BCDF75A" w14:textId="77777777" w:rsidR="00590CE7" w:rsidRPr="00E76272" w:rsidRDefault="00590CE7" w:rsidP="00387809">
      <w:r>
        <w:rPr>
          <w:color w:val="000000"/>
        </w:rPr>
        <w:t xml:space="preserve">Rolling element bearings encompass both </w:t>
      </w:r>
      <w:r>
        <w:t>ball and roller bearings. They</w:t>
      </w:r>
      <w:r>
        <w:rPr>
          <w:color w:val="000000"/>
        </w:rPr>
        <w:t xml:space="preserve"> are one of the most widely used components in machinery; with uses extending from miniature electric motors up to turbofan engines in planes or wind turbines. </w:t>
      </w:r>
      <w:r>
        <w:t xml:space="preserve">These bearings are made up of 3 main components, the races, </w:t>
      </w:r>
      <w:proofErr w:type="gramStart"/>
      <w:r>
        <w:t>rollers</w:t>
      </w:r>
      <w:proofErr w:type="gramEnd"/>
      <w:r>
        <w:t xml:space="preserve"> and cage. The inner and outer races house the rolling elements, which rotate around the races and are angularly separated by the cage. These bearings have two primary purposes: to transmit load from other connected elements (typically rotating shafts) and to convert relative sliding motion into rolling motion to reduce rotational friction in the system.  </w:t>
      </w:r>
    </w:p>
    <w:p w14:paraId="17970360" w14:textId="77777777" w:rsidR="00590CE7" w:rsidRDefault="00590CE7" w:rsidP="0067072D">
      <w:r>
        <w:t xml:space="preserve">Roller bearings in automotive transmissions are used to support the rotation of the shaft and the radial and axial forces applied during gear meshing. Common bearings include cylindrical roller bearings (CRB) that support high radial loads and high-speed operation, as well as taper roller bearings (TRB) for high radial and axial loads. Single or two stage gearing in electric transmissions mean that bearings in both the electric motors and input shaft to the gearboxes operate under high speeds, </w:t>
      </w:r>
      <w:proofErr w:type="gramStart"/>
      <w:r>
        <w:t>in excess of</w:t>
      </w:r>
      <w:proofErr w:type="gramEnd"/>
      <w:r>
        <w:t xml:space="preserve"> 32,000rpm.</w:t>
      </w:r>
    </w:p>
    <w:p w14:paraId="17693EE3" w14:textId="77777777" w:rsidR="00590CE7" w:rsidRDefault="00590CE7" w:rsidP="00AA2D3A">
      <w:pPr>
        <w:pStyle w:val="Heading20"/>
        <w:numPr>
          <w:ilvl w:val="1"/>
          <w:numId w:val="30"/>
        </w:numPr>
      </w:pPr>
      <w:bookmarkStart w:id="5" w:name="_Toc40730155"/>
      <w:r>
        <w:t xml:space="preserve">Report </w:t>
      </w:r>
      <w:r w:rsidRPr="00AA2D3A">
        <w:t>Structure</w:t>
      </w:r>
      <w:bookmarkEnd w:id="5"/>
    </w:p>
    <w:p w14:paraId="3B9E491B" w14:textId="77777777" w:rsidR="00590CE7" w:rsidRPr="00752903" w:rsidRDefault="00590CE7" w:rsidP="00752903">
      <w:r>
        <w:t xml:space="preserve">This report will first cover the basic principles of elastohydrodynamic lubrication (EHL), the primary regime existing at the contact of the rolling element and bearing race under load. The theory is described and advances in different fields relevant to this subject matter are presented. Solution methodology and results generated from the model developed for this work are presented, including numerical validation. The bearing dynamic model is then introduced with a review of current literature and the assumptions and limitations made that are not valid under the operating conditions this work aims to cover. A tribo-dynamic investigation using experimental </w:t>
      </w:r>
      <w:r w:rsidRPr="00552890">
        <w:t>dynamics</w:t>
      </w:r>
      <w:r>
        <w:t xml:space="preserve"> measurement and numerical </w:t>
      </w:r>
      <w:r w:rsidRPr="008C1920">
        <w:t>tribological</w:t>
      </w:r>
      <w:r>
        <w:t xml:space="preserve"> models is then presented. This introduces the methodology of coupling dynamic outputs with tribological models. Results of the 1-dimensional numerical EHL model and comparisons between dry and lubricated contact mechanics models are discussed. Further work and a time-plan for this work concludes the report.</w:t>
      </w:r>
    </w:p>
    <w:p w14:paraId="426764F4" w14:textId="77777777" w:rsidR="00590CE7" w:rsidRDefault="00590CE7">
      <w:pPr>
        <w:spacing w:before="0" w:after="0"/>
        <w:rPr>
          <w:b/>
          <w:kern w:val="28"/>
          <w:sz w:val="24"/>
        </w:rPr>
      </w:pPr>
      <w:r>
        <w:br w:type="page"/>
      </w:r>
    </w:p>
    <w:p w14:paraId="1398BDCF" w14:textId="77777777" w:rsidR="00590CE7" w:rsidRDefault="00590CE7" w:rsidP="00AA2D3A">
      <w:pPr>
        <w:pStyle w:val="Heading10"/>
        <w:numPr>
          <w:ilvl w:val="0"/>
          <w:numId w:val="30"/>
        </w:numPr>
      </w:pPr>
      <w:bookmarkStart w:id="6" w:name="_Toc40730156"/>
      <w:r w:rsidRPr="00351969">
        <w:lastRenderedPageBreak/>
        <w:t>Elastohydrodynamic</w:t>
      </w:r>
      <w:r>
        <w:t xml:space="preserve"> Lubrication</w:t>
      </w:r>
      <w:bookmarkEnd w:id="6"/>
    </w:p>
    <w:p w14:paraId="65B66784" w14:textId="674B796E" w:rsidR="00590CE7" w:rsidRDefault="00590CE7" w:rsidP="00893B24">
      <w:pPr>
        <w:rPr>
          <w:color w:val="000000"/>
        </w:rPr>
      </w:pPr>
      <w:bookmarkStart w:id="7" w:name="_Hlk40208830"/>
      <w:r>
        <w:t>The rollers within a bearing carry an instantaneous share of the overall load applied to the bearing. Deviation of the supported shaft centre from its nominal geometric centre results in a loaded region of the bearing</w:t>
      </w:r>
      <w:r>
        <w:rPr>
          <w:color w:val="000000"/>
        </w:rPr>
        <w:t xml:space="preserve">. </w:t>
      </w:r>
      <w:r w:rsidRPr="006A5C5E">
        <w:rPr>
          <w:color w:val="000000"/>
        </w:rPr>
        <w:t>In the conjunction between the bearing roller and race, the non-conformal nature of the contact generates very high pressures</w:t>
      </w:r>
      <w:r>
        <w:rPr>
          <w:color w:val="000000"/>
        </w:rPr>
        <w:t xml:space="preserve"> and local</w:t>
      </w:r>
      <w:r w:rsidRPr="006A5C5E">
        <w:rPr>
          <w:color w:val="000000"/>
        </w:rPr>
        <w:t xml:space="preserve"> surface deformation </w:t>
      </w:r>
      <w:r>
        <w:t xml:space="preserve">occurs. </w:t>
      </w:r>
      <w:r w:rsidRPr="006A5C5E">
        <w:rPr>
          <w:color w:val="000000"/>
        </w:rPr>
        <w:t xml:space="preserve">This local elastic deformation as well as the increase of lubricant viscosity at high pressures enhances hydrodynamic film formation. This method of fluid-film lubrication is known as elastohydrodynamic lubrication (EHL) </w:t>
      </w:r>
      <w:sdt>
        <w:sdtPr>
          <w:rPr>
            <w:color w:val="000000"/>
          </w:rPr>
          <w:tag w:val="MENDELEY_CITATION_v3_eyJjaXRhdGlvbklEIjoiTUVOREVMRVlfQ0lUQVRJT05fYTFhMjU2N2ItN2YwNi00ZDcxLTlkMmYtNzBkY2Q0NjlhNDk5IiwiY2l0YXRpb25JdGVtcyI6W3siaWQiOiI3YTMxZjQ1NS00YjU1LTNjODMtYjgxYi03NmFiZjgyN2UzZDQiLCJpdGVtRGF0YSI6eyJJU0JOIjoiOTc4LTE4NjA5NDE3MDIiLCJhdXRob3IiOlt7ImRyb3BwaW5nLXBhcnRpY2xlIjoiIiwiZmFtaWx5IjoiR29oYXIiLCJnaXZlbiI6IlIuIiwibm9uLWRyb3BwaW5nLXBhcnRpY2xlIjoiIiwicGFyc2UtbmFtZXMiOmZhbHNlLCJzdWZmaXgiOiIifV0sImlkIjoiN2EzMWY0NTUtNGI1NS0zYzgzLWI4MWItNzZhYmY4MjdlM2Q0IiwiaXNzdWVkIjp7ImRhdGUtcGFydHMiOltbIjE5ODgiXV19LCJwdWJsaXNoZXIiOiJJbXBlcmlhbCBDb2xsZWdlIFByZXNzIiwicHVibGlzaGVyLXBsYWNlIjoiTG9uZG9uIiwidGl0bGUiOiJFbGFzdG9oeWRyb2R5bmFtaWNzIiwidHlwZSI6ImJvb2sifSwidXJpcyI6WyJodHRwOi8vd3d3Lm1lbmRlbGV5LmNvbS9kb2N1bWVudHMvP3V1aWQ9OTc4ZjAwMjAtZmM1YS00YWEzLTkwMWItMjI5MzNkZDUxNTEyIl0sImlzVGVtcG9yYXJ5IjpmYWxzZSwibGVnYWN5RGVza3RvcElkIjoiOTc4ZjAwMjAtZmM1YS00YWEzLTkwMWItMjI5MzNkZDUxNTEyIn1dLCJwcm9wZXJ0aWVzIjp7Im5vdGVJbmRleCI6MH0sImlzRWRpdGVkIjpmYWxzZSwibWFudWFsT3ZlcnJpZGUiOnsiY2l0ZXByb2NUZXh0IjoiKEdvaGFyLCAxOTg4KSIsImlzTWFudWFsbHlPdmVycmlkZGVuIjpmYWxzZSwibWFudWFsT3ZlcnJpZGVUZXh0IjoiIn19"/>
          <w:id w:val="1890612241"/>
          <w:placeholder>
            <w:docPart w:val="DefaultPlaceholder_-1854013440"/>
          </w:placeholder>
        </w:sdtPr>
        <w:sdtContent>
          <w:r w:rsidR="00250920" w:rsidRPr="00250920">
            <w:rPr>
              <w:color w:val="000000"/>
            </w:rPr>
            <w:t>(Gohar, 1988)</w:t>
          </w:r>
        </w:sdtContent>
      </w:sdt>
      <w:r w:rsidRPr="006A5C5E">
        <w:rPr>
          <w:color w:val="000000"/>
        </w:rPr>
        <w:t>.</w:t>
      </w:r>
      <w:r>
        <w:rPr>
          <w:color w:val="000000"/>
        </w:rPr>
        <w:t xml:space="preserve"> This problem combines classical Hertzian contact mechanics with hydrodynamic lubrication theory.</w:t>
      </w:r>
      <w:r w:rsidRPr="006A5C5E">
        <w:rPr>
          <w:color w:val="000000"/>
        </w:rPr>
        <w:t xml:space="preserve"> </w:t>
      </w:r>
    </w:p>
    <w:p w14:paraId="21AE316F" w14:textId="77777777" w:rsidR="00590CE7" w:rsidRDefault="00590CE7" w:rsidP="00AA2D3A">
      <w:pPr>
        <w:pStyle w:val="Heading20"/>
        <w:numPr>
          <w:ilvl w:val="1"/>
          <w:numId w:val="30"/>
        </w:numPr>
      </w:pPr>
      <w:bookmarkStart w:id="8" w:name="_Toc40730157"/>
      <w:r>
        <w:t>Hertzian Contact Mechanics</w:t>
      </w:r>
      <w:bookmarkEnd w:id="8"/>
    </w:p>
    <w:p w14:paraId="32AB3A2E" w14:textId="6E21716E" w:rsidR="00590CE7" w:rsidRDefault="00590CE7" w:rsidP="007A1AD5">
      <w:r>
        <w:t>Two types of contacts occur in machine elements: conformal and non-conformal. Conformal contacts occur between a concave and a convex body of similar radius, such as in journal bearings. This leads to a relatively large contact area over which load can be distributed and resultant pressures are in the order of MPa. The contact between rolling elements and races is non-conformal in nature as the contacting surfaces are both convex. This type of contact creates a very small contact region over which force is transmitted, leading to very high contact pressures being generated in the order of GPa. Under these pressures, the contact surfaces deform elastically. In the case of a lubricated contact, a lubricant film forms in between the contacting surfaces in the order of microns (typically &lt;2</w:t>
      </w:r>
      <w:r>
        <w:rPr>
          <w:rFonts w:cs="Calibri"/>
        </w:rPr>
        <w:t>µ</w:t>
      </w:r>
      <w:r>
        <w:t xml:space="preserve">m </w:t>
      </w:r>
      <w:sdt>
        <w:sdtPr>
          <w:rPr>
            <w:color w:val="000000"/>
          </w:rPr>
          <w:tag w:val="MENDELEY_CITATION_v3_eyJjaXRhdGlvbklEIjoiTUVOREVMRVlfQ0lUQVRJT05fZDA5MTJkN2UtYTQyMC00ZTAyLTgwODItZWRiZWY0MTQ2Mzk0IiwiY2l0YXRpb25JdGVtcyI6W3siaWQiOiJiMzM0ZjgyYi00Yzk2LTM5OGMtYmRlOC02NTU0YjA0YjA4NjciLCJpdGVtRGF0YSI6eyJhdXRob3IiOlt7ImRyb3BwaW5nLXBhcnRpY2xlIjoiIiwiZmFtaWx5IjoiR29oYXIiLCJnaXZlbiI6IlJhbXNleSIsIm5vbi1kcm9wcGluZy1wYXJ0aWNsZSI6IiIsInBhcnNlLW5hbWVzIjpmYWxzZSwic3VmZml4IjoiIn0seyJkcm9wcGluZy1wYXJ0aWNsZSI6IiIsImZhbWlseSI6IlJhaG5lamF0IiwiZ2l2ZW4iOiJIb21lciIsIm5vbi1kcm9wcGluZy1wYXJ0aWNsZSI6IiIsInBhcnNlLW5hbWVzIjpmYWxzZSwic3VmZml4IjoiIn1dLCJlZGl0aW9uIjoiM3JkIiwiaWQiOiJiMzM0ZjgyYi00Yzk2LTM5OGMtYmRlOC02NTU0YjA0YjA4NjciLCJpc3N1ZWQiOnsiZGF0ZS1wYXJ0cyI6W1siMjAxOSJdXX0sInB1Ymxpc2hlciI6IldvcmxkIFNjaWVudGlmaWMgUHVibGlzaGluZyBFdXJvcGUgTHRkLiIsInB1Ymxpc2hlci1wbGFjZSI6IkxvbmRvbiIsInRpdGxlIjoiRnVuZGFtZW50YWxzIG9mIFRyaWJvbG9neSIsInR5cGUiOiJib29rIn0sInVyaXMiOlsiaHR0cDovL3d3dy5tZW5kZWxleS5jb20vZG9jdW1lbnRzLz91dWlkPTg3ZWQ5NWFhLTFiMzAtNGJmNC05YjNmLWEwYjBlYzAwYTdiMCJdLCJpc1RlbXBvcmFyeSI6ZmFsc2UsImxlZ2FjeURlc2t0b3BJZCI6Ijg3ZWQ5NWFhLTFiMzAtNGJmNC05YjNmLWEwYjBlYzAwYTdiMCJ9XSwicHJvcGVydGllcyI6eyJub3RlSW5kZXgiOjB9LCJpc0VkaXRlZCI6ZmFsc2UsIm1hbnVhbE92ZXJyaWRlIjp7ImNpdGVwcm9jVGV4dCI6IihHb2hhciBhbmQgUmFobmVqYXQsIDIwMTkpIiwiaXNNYW51YWxseU92ZXJyaWRkZW4iOmZhbHNlLCJtYW51YWxPdmVycmlkZVRleHQiOiIifX0="/>
          <w:id w:val="-1006592320"/>
          <w:placeholder>
            <w:docPart w:val="DefaultPlaceholder_-1854013440"/>
          </w:placeholder>
        </w:sdtPr>
        <w:sdtContent>
          <w:r w:rsidR="00250920" w:rsidRPr="00250920">
            <w:rPr>
              <w:color w:val="000000"/>
            </w:rPr>
            <w:t>(Gohar and Rahnejat, 2019)</w:t>
          </w:r>
        </w:sdtContent>
      </w:sdt>
      <w:r>
        <w:t>. Non-conformal contacts are typically found in rolling element bearings, gear contacts and cam follower pairs.</w:t>
      </w:r>
    </w:p>
    <w:p w14:paraId="6DE3BBCB" w14:textId="486215BC" w:rsidR="00590CE7" w:rsidRDefault="00590CE7" w:rsidP="007A1AD5">
      <w:r>
        <w:t xml:space="preserve">A fundamental aspect of these contacts is that the approach of the bodies under external load leads to the deformation of both bodies and the emergence of a contact patch. For the case of two contacting spheres of the same radius, a circular contact emerges of radius 2a. For two cylinders in contact with their axis parallel, a rectangular or line contact is formed along the length of the cylinders with width 2b. Both cases are shown in </w:t>
      </w:r>
      <w:r>
        <w:fldChar w:fldCharType="begin"/>
      </w:r>
      <w:r>
        <w:instrText xml:space="preserve"> REF _Ref40195240 \h </w:instrText>
      </w:r>
      <w:r>
        <w:fldChar w:fldCharType="separate"/>
      </w:r>
      <w:r>
        <w:t xml:space="preserve">Figure </w:t>
      </w:r>
      <w:r>
        <w:rPr>
          <w:noProof/>
        </w:rPr>
        <w:t>2</w:t>
      </w:r>
      <w:r>
        <w:fldChar w:fldCharType="end"/>
      </w:r>
      <w:r>
        <w:t xml:space="preserve">. The third contact geometry is an elliptical point contact which results from contacting bodies that have different radii along both principal axes </w:t>
      </w:r>
      <w:sdt>
        <w:sdtPr>
          <w:rPr>
            <w:color w:val="000000"/>
          </w:rPr>
          <w:tag w:val="MENDELEY_CITATION_v3_eyJjaXRhdGlvbklEIjoiTUVOREVMRVlfQ0lUQVRJT05fYmZkMjgxMjEtYmViZi00OTIxLTljNjMtOGQ4NjQ5ZGNlOWI1IiwiY2l0YXRpb25JdGVtcyI6W3siaWQiOiIxZWZmZGRhOS0yZTg2LTM4NTYtOTFlNi0wNGMwNDUyZGYyMzgiLCJpdGVtRGF0YSI6eyJhdXRob3IiOlt7ImRyb3BwaW5nLXBhcnRpY2xlIjoiIiwiZmFtaWx5IjoiSm9obnNvbiIsImdpdmVuIjoiSy4gTC4iLCJub24tZHJvcHBpbmctcGFydGljbGUiOiIiLCJwYXJzZS1uYW1lcyI6ZmFsc2UsInN1ZmZpeCI6IiJ9XSwiaWQiOiIxZWZmZGRhOS0yZTg2LTM4NTYtOTFlNi0wNGMwNDUyZGYyMzgiLCJpc3N1ZWQiOnsiZGF0ZS1wYXJ0cyI6W1siMTk4NSJdXX0sInB1Ymxpc2hlciI6IkNhbWJyaWRnZSBVbml2ZXJzaXR5IFByZXNzIiwicHVibGlzaGVyLXBsYWNlIjoiQ2FtYnJpZGdlIiwidGl0bGUiOiJDb250YWN0IE1lY2hhbmljcyIsInR5cGUiOiJib29rIn0sInVyaXMiOlsiaHR0cDovL3d3dy5tZW5kZWxleS5jb20vZG9jdW1lbnRzLz91dWlkPTJiZTM0NjRhLThkYjEtNDE3MS04NTEwLTQyNTA5NzhhYmYxNSJdLCJpc1RlbXBvcmFyeSI6ZmFsc2UsImxlZ2FjeURlc2t0b3BJZCI6IjJiZTM0NjRhLThkYjEtNDE3MS04NTEwLTQyNTA5NzhhYmYxNSJ9XSwicHJvcGVydGllcyI6eyJub3RlSW5kZXgiOjB9LCJpc0VkaXRlZCI6ZmFsc2UsIm1hbnVhbE92ZXJyaWRlIjp7ImNpdGVwcm9jVGV4dCI6IihKb2huc29uLCAxOTg1KSIsImlzTWFudWFsbHlPdmVycmlkZGVuIjpmYWxzZSwibWFudWFsT3ZlcnJpZGVUZXh0IjoiIn19"/>
          <w:id w:val="-1425566133"/>
          <w:placeholder>
            <w:docPart w:val="DefaultPlaceholder_-1854013440"/>
          </w:placeholder>
        </w:sdtPr>
        <w:sdtContent>
          <w:r w:rsidR="00250920" w:rsidRPr="00250920">
            <w:rPr>
              <w:color w:val="000000"/>
            </w:rPr>
            <w:t>(Johnson, 1985)</w:t>
          </w:r>
        </w:sdtContent>
      </w:sdt>
      <w:r>
        <w:t xml:space="preserve">. In the case of a cylindrical or tapered roller </w:t>
      </w:r>
      <w:proofErr w:type="gramStart"/>
      <w:r>
        <w:t>bearings</w:t>
      </w:r>
      <w:proofErr w:type="gramEnd"/>
      <w:r>
        <w:t xml:space="preserve"> such as those found in electric motors and transmissions, the mutual approach of the roller and race forms a line contact.</w:t>
      </w:r>
    </w:p>
    <w:p w14:paraId="54A846B8" w14:textId="77777777" w:rsidR="00590CE7" w:rsidRDefault="00590CE7" w:rsidP="007A1AD5">
      <w:pPr>
        <w:keepNext/>
        <w:jc w:val="center"/>
      </w:pPr>
      <w:r>
        <w:rPr>
          <w:noProof/>
        </w:rPr>
        <w:lastRenderedPageBreak/>
        <w:drawing>
          <wp:inline distT="0" distB="0" distL="0" distR="0" wp14:anchorId="516530FC" wp14:editId="32150957">
            <wp:extent cx="4760113" cy="264819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clrChange>
                        <a:clrFrom>
                          <a:srgbClr val="EBEBEB"/>
                        </a:clrFrom>
                        <a:clrTo>
                          <a:srgbClr val="EBEBEB">
                            <a:alpha val="0"/>
                          </a:srgbClr>
                        </a:clrTo>
                      </a:clrChange>
                    </a:blip>
                    <a:stretch>
                      <a:fillRect/>
                    </a:stretch>
                  </pic:blipFill>
                  <pic:spPr>
                    <a:xfrm>
                      <a:off x="0" y="0"/>
                      <a:ext cx="4804433" cy="2672853"/>
                    </a:xfrm>
                    <a:prstGeom prst="rect">
                      <a:avLst/>
                    </a:prstGeom>
                  </pic:spPr>
                </pic:pic>
              </a:graphicData>
            </a:graphic>
          </wp:inline>
        </w:drawing>
      </w:r>
    </w:p>
    <w:p w14:paraId="56ADD0F1" w14:textId="77777777" w:rsidR="00590CE7" w:rsidRDefault="00590CE7" w:rsidP="007A1AD5">
      <w:pPr>
        <w:pStyle w:val="Caption"/>
        <w:jc w:val="center"/>
      </w:pPr>
      <w:bookmarkStart w:id="9" w:name="_Ref40195240"/>
      <w:bookmarkStart w:id="10" w:name="_Toc40649133"/>
      <w:r>
        <w:t xml:space="preserve">Figure </w:t>
      </w:r>
      <w:fldSimple w:instr=" SEQ Figure \* ARABIC ">
        <w:r>
          <w:rPr>
            <w:noProof/>
          </w:rPr>
          <w:t>2</w:t>
        </w:r>
      </w:fldSimple>
      <w:bookmarkEnd w:id="9"/>
      <w:r>
        <w:t xml:space="preserve"> - Hertzian contact patch: point contact (left), line contact (right)</w:t>
      </w:r>
      <w:bookmarkEnd w:id="10"/>
    </w:p>
    <w:p w14:paraId="65358E0E" w14:textId="77777777" w:rsidR="00590CE7" w:rsidRDefault="00590CE7" w:rsidP="007A1AD5">
      <w:r>
        <w:t xml:space="preserve">The spheres of </w:t>
      </w:r>
      <w:proofErr w:type="gramStart"/>
      <w:r>
        <w:t>cylinders  depicted</w:t>
      </w:r>
      <w:proofErr w:type="gramEnd"/>
      <w:r>
        <w:t xml:space="preserve"> in </w:t>
      </w:r>
      <w:r>
        <w:fldChar w:fldCharType="begin"/>
      </w:r>
      <w:r>
        <w:instrText xml:space="preserve"> REF _Ref40195240 \h </w:instrText>
      </w:r>
      <w:r>
        <w:fldChar w:fldCharType="separate"/>
      </w:r>
      <w:r>
        <w:t xml:space="preserve">Figure </w:t>
      </w:r>
      <w:r>
        <w:rPr>
          <w:noProof/>
        </w:rPr>
        <w:t>2</w:t>
      </w:r>
      <w:r>
        <w:fldChar w:fldCharType="end"/>
      </w:r>
      <w:r>
        <w:t xml:space="preserve"> with radii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can be simplified as a rigid cylinder in contact with an elastic half-space. The radius of this curved surface is known as the reduced radius, </w:t>
      </w:r>
      <m:oMath>
        <m:sSup>
          <m:sSupPr>
            <m:ctrlPr>
              <w:rPr>
                <w:rFonts w:ascii="Cambria Math" w:hAnsi="Cambria Math"/>
                <w:i/>
              </w:rPr>
            </m:ctrlPr>
          </m:sSupPr>
          <m:e>
            <m:r>
              <w:rPr>
                <w:rFonts w:ascii="Cambria Math" w:hAnsi="Cambria Math"/>
              </w:rPr>
              <m:t>R</m:t>
            </m:r>
          </m:e>
          <m:sup>
            <m:r>
              <w:rPr>
                <w:rFonts w:ascii="Cambria Math" w:hAnsi="Cambria Math"/>
              </w:rPr>
              <m:t>'</m:t>
            </m:r>
          </m:sup>
        </m:sSup>
      </m:oMath>
      <w:r>
        <w:t xml:space="preserve">:   </w:t>
      </w:r>
    </w:p>
    <w:tbl>
      <w:tblPr>
        <w:tblStyle w:val="TableGridLight"/>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gridCol w:w="567"/>
      </w:tblGrid>
      <w:tr w:rsidR="00590CE7" w:rsidRPr="00CB4F02" w14:paraId="0EF2E29A" w14:textId="77777777" w:rsidTr="007A1AD5">
        <w:trPr>
          <w:trHeight w:val="370"/>
          <w:jc w:val="center"/>
        </w:trPr>
        <w:tc>
          <w:tcPr>
            <w:tcW w:w="8504" w:type="dxa"/>
            <w:shd w:val="clear" w:color="auto" w:fill="auto"/>
            <w:vAlign w:val="center"/>
          </w:tcPr>
          <w:p w14:paraId="5297AD7D" w14:textId="77777777" w:rsidR="00590CE7" w:rsidRPr="00D4649A" w:rsidRDefault="00590CE7" w:rsidP="007A1AD5">
            <w:pPr>
              <w:spacing w:line="360" w:lineRule="auto"/>
            </w:pPr>
            <m:oMathPara>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R</m:t>
                        </m:r>
                      </m:e>
                      <m:sup>
                        <m:r>
                          <w:rPr>
                            <w:rFonts w:ascii="Cambria Math" w:hAnsi="Cambria Math"/>
                          </w:rPr>
                          <m:t>'</m:t>
                        </m:r>
                      </m:sup>
                    </m:sSup>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m:oMathPara>
          </w:p>
        </w:tc>
        <w:tc>
          <w:tcPr>
            <w:tcW w:w="567" w:type="dxa"/>
            <w:shd w:val="clear" w:color="auto" w:fill="auto"/>
            <w:vAlign w:val="center"/>
          </w:tcPr>
          <w:p w14:paraId="1FE77EA9" w14:textId="77777777" w:rsidR="00590CE7" w:rsidRPr="00CB4F02" w:rsidRDefault="00590CE7" w:rsidP="007A1AD5">
            <w:pPr>
              <w:pStyle w:val="TextBlock"/>
              <w:spacing w:after="0" w:line="360" w:lineRule="auto"/>
              <w:rPr>
                <w:bCs/>
                <w:sz w:val="18"/>
              </w:rPr>
            </w:pPr>
            <w:r w:rsidRPr="00CB4F02">
              <w:rPr>
                <w:bCs/>
                <w:sz w:val="18"/>
              </w:rPr>
              <w:t>[</w:t>
            </w:r>
            <w:r>
              <w:rPr>
                <w:bCs/>
                <w:sz w:val="18"/>
              </w:rPr>
              <w:t>1</w:t>
            </w:r>
            <w:r w:rsidRPr="00CB4F02">
              <w:rPr>
                <w:bCs/>
                <w:sz w:val="18"/>
              </w:rPr>
              <w:t>]</w:t>
            </w:r>
          </w:p>
        </w:tc>
      </w:tr>
    </w:tbl>
    <w:p w14:paraId="16EBF32F" w14:textId="77777777" w:rsidR="00590CE7" w:rsidRDefault="00590CE7" w:rsidP="007A1AD5">
      <w:r>
        <w:t xml:space="preserve">The material properties of the two bodies a treated in a similar way. The elastic modulus, </w:t>
      </w:r>
      <m:oMath>
        <m:r>
          <w:rPr>
            <w:rFonts w:ascii="Cambria Math" w:hAnsi="Cambria Math"/>
          </w:rPr>
          <m:t>E</m:t>
        </m:r>
      </m:oMath>
      <w:r>
        <w:t xml:space="preserve">, and Poisson’s ratio, </w:t>
      </w:r>
      <m:oMath>
        <m:r>
          <w:rPr>
            <w:rFonts w:ascii="Cambria Math" w:hAnsi="Cambria Math"/>
          </w:rPr>
          <m:t>υ</m:t>
        </m:r>
      </m:oMath>
      <w:r>
        <w:t>, of both bodies are combined to for the reduced elastic modulus:</w:t>
      </w:r>
    </w:p>
    <w:tbl>
      <w:tblPr>
        <w:tblStyle w:val="TableGridLight"/>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gridCol w:w="567"/>
      </w:tblGrid>
      <w:tr w:rsidR="00590CE7" w:rsidRPr="00CB4F02" w14:paraId="7A8F42E9" w14:textId="77777777" w:rsidTr="007A1AD5">
        <w:trPr>
          <w:trHeight w:val="370"/>
          <w:jc w:val="center"/>
        </w:trPr>
        <w:tc>
          <w:tcPr>
            <w:tcW w:w="8504" w:type="dxa"/>
            <w:shd w:val="clear" w:color="auto" w:fill="auto"/>
            <w:vAlign w:val="center"/>
          </w:tcPr>
          <w:p w14:paraId="74DCFF41" w14:textId="77777777" w:rsidR="00590CE7" w:rsidRPr="00D4649A" w:rsidRDefault="00590CE7" w:rsidP="007A1AD5">
            <w:pPr>
              <w:spacing w:line="360" w:lineRule="auto"/>
            </w:pPr>
            <m:oMathPara>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E</m:t>
                        </m:r>
                      </m:e>
                      <m:sup>
                        <m:r>
                          <w:rPr>
                            <w:rFonts w:ascii="Cambria Math" w:hAnsi="Cambria Math"/>
                          </w:rPr>
                          <m:t>'</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f>
                      <m:fPr>
                        <m:ctrlPr>
                          <w:rPr>
                            <w:rFonts w:ascii="Cambria Math" w:hAnsi="Cambria Math"/>
                            <w:i/>
                          </w:rPr>
                        </m:ctrlPr>
                      </m:fPr>
                      <m:num>
                        <m:r>
                          <w:rPr>
                            <w:rFonts w:ascii="Cambria Math" w:hAnsi="Cambria Math"/>
                          </w:rPr>
                          <m:t>1-</m:t>
                        </m:r>
                        <m:sSubSup>
                          <m:sSubSupPr>
                            <m:ctrlPr>
                              <w:rPr>
                                <w:rFonts w:ascii="Cambria Math" w:hAnsi="Cambria Math"/>
                                <w:i/>
                              </w:rPr>
                            </m:ctrlPr>
                          </m:sSubSupPr>
                          <m:e>
                            <m:r>
                              <w:rPr>
                                <w:rFonts w:ascii="Cambria Math" w:hAnsi="Cambria Math"/>
                              </w:rPr>
                              <m:t>υ</m:t>
                            </m:r>
                          </m:e>
                          <m:sub>
                            <m:r>
                              <w:rPr>
                                <w:rFonts w:ascii="Cambria Math" w:hAnsi="Cambria Math"/>
                              </w:rPr>
                              <m:t>1</m:t>
                            </m:r>
                          </m:sub>
                          <m:sup>
                            <m:r>
                              <w:rPr>
                                <w:rFonts w:ascii="Cambria Math" w:hAnsi="Cambria Math"/>
                              </w:rPr>
                              <m:t>2</m:t>
                            </m:r>
                          </m:sup>
                        </m:sSubSup>
                      </m:num>
                      <m:den>
                        <m:sSub>
                          <m:sSubPr>
                            <m:ctrlPr>
                              <w:rPr>
                                <w:rFonts w:ascii="Cambria Math" w:hAnsi="Cambria Math"/>
                                <w:i/>
                              </w:rPr>
                            </m:ctrlPr>
                          </m:sSubPr>
                          <m:e>
                            <m:r>
                              <w:rPr>
                                <w:rFonts w:ascii="Cambria Math" w:hAnsi="Cambria Math"/>
                              </w:rPr>
                              <m:t>E</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sSubSup>
                          <m:sSubSupPr>
                            <m:ctrlPr>
                              <w:rPr>
                                <w:rFonts w:ascii="Cambria Math" w:hAnsi="Cambria Math"/>
                                <w:i/>
                              </w:rPr>
                            </m:ctrlPr>
                          </m:sSubSupPr>
                          <m:e>
                            <m:r>
                              <w:rPr>
                                <w:rFonts w:ascii="Cambria Math" w:hAnsi="Cambria Math"/>
                              </w:rPr>
                              <m:t>υ</m:t>
                            </m:r>
                          </m:e>
                          <m:sub>
                            <m:r>
                              <w:rPr>
                                <w:rFonts w:ascii="Cambria Math" w:hAnsi="Cambria Math"/>
                              </w:rPr>
                              <m:t>2</m:t>
                            </m:r>
                          </m:sub>
                          <m:sup>
                            <m:r>
                              <w:rPr>
                                <w:rFonts w:ascii="Cambria Math" w:hAnsi="Cambria Math"/>
                              </w:rPr>
                              <m:t>2</m:t>
                            </m:r>
                          </m:sup>
                        </m:sSubSup>
                      </m:num>
                      <m:den>
                        <m:sSub>
                          <m:sSubPr>
                            <m:ctrlPr>
                              <w:rPr>
                                <w:rFonts w:ascii="Cambria Math" w:hAnsi="Cambria Math"/>
                                <w:i/>
                              </w:rPr>
                            </m:ctrlPr>
                          </m:sSubPr>
                          <m:e>
                            <m:r>
                              <w:rPr>
                                <w:rFonts w:ascii="Cambria Math" w:hAnsi="Cambria Math"/>
                              </w:rPr>
                              <m:t>E</m:t>
                            </m:r>
                          </m:e>
                          <m:sub>
                            <m:r>
                              <w:rPr>
                                <w:rFonts w:ascii="Cambria Math" w:hAnsi="Cambria Math"/>
                              </w:rPr>
                              <m:t>2</m:t>
                            </m:r>
                          </m:sub>
                        </m:sSub>
                      </m:den>
                    </m:f>
                  </m:e>
                </m:d>
              </m:oMath>
            </m:oMathPara>
          </w:p>
        </w:tc>
        <w:tc>
          <w:tcPr>
            <w:tcW w:w="567" w:type="dxa"/>
            <w:shd w:val="clear" w:color="auto" w:fill="auto"/>
            <w:vAlign w:val="center"/>
          </w:tcPr>
          <w:p w14:paraId="5D394EC2" w14:textId="77777777" w:rsidR="00590CE7" w:rsidRPr="00CB4F02" w:rsidRDefault="00590CE7" w:rsidP="007A1AD5">
            <w:pPr>
              <w:pStyle w:val="TextBlock"/>
              <w:spacing w:after="0" w:line="360" w:lineRule="auto"/>
              <w:rPr>
                <w:bCs/>
                <w:sz w:val="18"/>
              </w:rPr>
            </w:pPr>
            <w:r w:rsidRPr="00CB4F02">
              <w:rPr>
                <w:bCs/>
                <w:sz w:val="18"/>
              </w:rPr>
              <w:t>[</w:t>
            </w:r>
            <w:r>
              <w:rPr>
                <w:bCs/>
                <w:sz w:val="18"/>
              </w:rPr>
              <w:t>2</w:t>
            </w:r>
            <w:r w:rsidRPr="00CB4F02">
              <w:rPr>
                <w:bCs/>
                <w:sz w:val="18"/>
              </w:rPr>
              <w:t>]</w:t>
            </w:r>
          </w:p>
        </w:tc>
      </w:tr>
    </w:tbl>
    <w:p w14:paraId="6506EE10" w14:textId="7A2CD234" w:rsidR="00590CE7" w:rsidRDefault="00590CE7" w:rsidP="007A1AD5">
      <w:r>
        <w:t xml:space="preserve">According to Hertz’s theory of </w:t>
      </w:r>
      <w:proofErr w:type="spellStart"/>
      <w:r>
        <w:t>elastostatic</w:t>
      </w:r>
      <w:proofErr w:type="spellEnd"/>
      <w:r>
        <w:t xml:space="preserve"> solids in contact </w:t>
      </w:r>
      <w:sdt>
        <w:sdtPr>
          <w:rPr>
            <w:color w:val="000000"/>
          </w:rPr>
          <w:tag w:val="MENDELEY_CITATION_v3_eyJjaXRhdGlvbklEIjoiTUVOREVMRVlfQ0lUQVRJT05fOGUwNmMzODUtNjEzNC00ZWIyLTg3OWUtMWU5ZjU2MTMzM2E0IiwiY2l0YXRpb25JdGVtcyI6W3siaWQiOiJhYjc1YWJhZS00ZGVlLTM1NjMtYTFkYy1iMDliNjYxZDgyZTAiLCJpdGVtRGF0YSI6eyJhYnN0cmFjdCI6IlRyYW5zbGF0ZWQgYW5kIHJlcHJpbnRlZCBpbiBFbmdsaXNoIGluIEhlcnR64oCZcyBNaXNjZWxsYW5lb3VzIFBhcGVycywgTWFjbWlsbGFuICYgQ28uLCBMb25kb24sIDE4OTYsIENoLiA1LiIsImF1dGhvciI6W3siZHJvcHBpbmctcGFydGljbGUiOiIiLCJmYW1pbHkiOiJIZXJ0eiIsImdpdmVuIjoiSGVpbnJpY2giLCJub24tZHJvcHBpbmctcGFydGljbGUiOiIiLCJwYXJzZS1uYW1lcyI6ZmFsc2UsInN1ZmZpeCI6IiJ9XSwiY29udGFpbmVyLXRpdGxlIjoiSi4gUmVpbmUgQW5nZXcsIE1hdGguIiwiaWQiOiJhYjc1YWJhZS00ZGVlLTM1NjMtYTFkYy1iMDliNjYxZDgyZTAiLCJpc3N1ZWQiOnsiZGF0ZS1wYXJ0cyI6W1siMTg4MSJdXX0sInBhZ2UiOiIxNTYtMTcxIiwidGl0bGUiOiJPbiB0aGUgQ29udGFjdCBvZiBFbGFzdGljIFNvbGlkcyIsInR5cGUiOiJhcnRpY2xlLWpvdXJuYWwiLCJ2b2x1bWUiOiI5MiJ9LCJ1cmlzIjpbImh0dHA6Ly93d3cubWVuZGVsZXkuY29tL2RvY3VtZW50cy8/dXVpZD04N2QwNTRhMS0yYzc4LTQ0YzMtOGE2YS1mZGQ3MWQ5ZTNlNmMiXSwiaXNUZW1wb3JhcnkiOmZhbHNlLCJsZWdhY3lEZXNrdG9wSWQiOiI4N2QwNTRhMS0yYzc4LTQ0YzMtOGE2YS1mZGQ3MWQ5ZTNlNmMifV0sInByb3BlcnRpZXMiOnsibm90ZUluZGV4IjowfSwiaXNFZGl0ZWQiOmZhbHNlLCJtYW51YWxPdmVycmlkZSI6eyJjaXRlcHJvY1RleHQiOiIoSGVydHosIDE4ODEpIiwiaXNNYW51YWxseU92ZXJyaWRkZW4iOmZhbHNlLCJtYW51YWxPdmVycmlkZVRleHQiOiIifX0="/>
          <w:id w:val="789090092"/>
          <w:placeholder>
            <w:docPart w:val="DefaultPlaceholder_-1854013440"/>
          </w:placeholder>
        </w:sdtPr>
        <w:sdtContent>
          <w:r w:rsidR="00250920" w:rsidRPr="00250920">
            <w:rPr>
              <w:color w:val="000000"/>
            </w:rPr>
            <w:t>(Hertz, 1881)</w:t>
          </w:r>
        </w:sdtContent>
      </w:sdt>
      <w:r>
        <w:t xml:space="preserve"> and assuming the contact is frictionless, when load is applied to the cylinder it will experience very small strains.  The amount that the cylinder deflects is much smaller than the radius of the cylinder, that is </w:t>
      </w:r>
      <m:oMath>
        <m:r>
          <w:rPr>
            <w:rFonts w:ascii="Cambria Math" w:hAnsi="Cambria Math"/>
          </w:rPr>
          <m:t>δ≪</m:t>
        </m:r>
        <m:sSup>
          <m:sSupPr>
            <m:ctrlPr>
              <w:rPr>
                <w:rFonts w:ascii="Cambria Math" w:hAnsi="Cambria Math"/>
                <w:i/>
              </w:rPr>
            </m:ctrlPr>
          </m:sSupPr>
          <m:e>
            <m:r>
              <w:rPr>
                <w:rFonts w:ascii="Cambria Math" w:hAnsi="Cambria Math"/>
              </w:rPr>
              <m:t>R</m:t>
            </m:r>
          </m:e>
          <m:sup>
            <m:r>
              <w:rPr>
                <w:rFonts w:ascii="Cambria Math" w:hAnsi="Cambria Math"/>
              </w:rPr>
              <m:t>'</m:t>
            </m:r>
          </m:sup>
        </m:sSup>
      </m:oMath>
      <w:r>
        <w:t xml:space="preserve">. The total area of the contact is also much smaller than the radius of the cylinder </w:t>
      </w:r>
      <m:oMath>
        <m:r>
          <w:rPr>
            <w:rFonts w:ascii="Cambria Math" w:hAnsi="Cambria Math"/>
          </w:rPr>
          <m:t>a ≪</m:t>
        </m:r>
        <m:sSup>
          <m:sSupPr>
            <m:ctrlPr>
              <w:rPr>
                <w:rFonts w:ascii="Cambria Math" w:hAnsi="Cambria Math"/>
                <w:i/>
              </w:rPr>
            </m:ctrlPr>
          </m:sSupPr>
          <m:e>
            <m:r>
              <w:rPr>
                <w:rFonts w:ascii="Cambria Math" w:hAnsi="Cambria Math"/>
              </w:rPr>
              <m:t>R</m:t>
            </m:r>
          </m:e>
          <m:sup>
            <m:r>
              <w:rPr>
                <w:rFonts w:ascii="Cambria Math" w:hAnsi="Cambria Math"/>
              </w:rPr>
              <m:t>'</m:t>
            </m:r>
          </m:sup>
        </m:sSup>
      </m:oMath>
      <w:r>
        <w:t xml:space="preserve"> (exaggerated in </w:t>
      </w:r>
      <w:r>
        <w:fldChar w:fldCharType="begin"/>
      </w:r>
      <w:r>
        <w:instrText xml:space="preserve"> REF _Ref40207146 \h </w:instrText>
      </w:r>
      <w:r>
        <w:fldChar w:fldCharType="separate"/>
      </w:r>
      <w:r>
        <w:t xml:space="preserve">Figure </w:t>
      </w:r>
      <w:r>
        <w:rPr>
          <w:noProof/>
        </w:rPr>
        <w:t>3</w:t>
      </w:r>
      <w:r>
        <w:fldChar w:fldCharType="end"/>
      </w:r>
      <w:r>
        <w:t>). For example, a cylinder with a radius in order of mm will have a contact width of a few tenths of a mm and deflection a few tenths of a micron (</w:t>
      </w:r>
      <m:oMath>
        <m:r>
          <w:rPr>
            <w:rFonts w:ascii="Cambria Math" w:hAnsi="Cambria Math"/>
          </w:rPr>
          <m:t>δ&lt;a ≪</m:t>
        </m:r>
        <m:sSup>
          <m:sSupPr>
            <m:ctrlPr>
              <w:rPr>
                <w:rFonts w:ascii="Cambria Math" w:hAnsi="Cambria Math"/>
                <w:i/>
              </w:rPr>
            </m:ctrlPr>
          </m:sSupPr>
          <m:e>
            <m:r>
              <w:rPr>
                <w:rFonts w:ascii="Cambria Math" w:hAnsi="Cambria Math"/>
              </w:rPr>
              <m:t>R</m:t>
            </m:r>
          </m:e>
          <m:sup>
            <m:r>
              <w:rPr>
                <w:rFonts w:ascii="Cambria Math" w:hAnsi="Cambria Math"/>
              </w:rPr>
              <m:t>'</m:t>
            </m:r>
          </m:sup>
        </m:sSup>
      </m:oMath>
      <w:r>
        <w:t>).</w:t>
      </w:r>
    </w:p>
    <w:p w14:paraId="55E7BABF" w14:textId="77777777" w:rsidR="00590CE7" w:rsidRDefault="00590CE7" w:rsidP="007A1AD5"/>
    <w:p w14:paraId="35F4108C" w14:textId="77777777" w:rsidR="00590CE7" w:rsidRDefault="00590CE7" w:rsidP="007A1AD5">
      <w:pPr>
        <w:keepNext/>
        <w:jc w:val="center"/>
      </w:pPr>
      <w:r>
        <w:rPr>
          <w:noProof/>
        </w:rPr>
        <w:lastRenderedPageBreak/>
        <w:drawing>
          <wp:inline distT="0" distB="0" distL="0" distR="0" wp14:anchorId="6C14279E" wp14:editId="5C40D082">
            <wp:extent cx="3563007" cy="2430786"/>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BEBA8EAE-BF5A-486C-A8C5-ECC9F3942E4B}">
                          <a14:imgProps xmlns:a14="http://schemas.microsoft.com/office/drawing/2010/main">
                            <a14:imgLayer r:embed="rId15">
                              <a14:imgEffect>
                                <a14:saturation sat="0"/>
                              </a14:imgEffect>
                            </a14:imgLayer>
                          </a14:imgProps>
                        </a:ext>
                      </a:extLst>
                    </a:blip>
                    <a:stretch>
                      <a:fillRect/>
                    </a:stretch>
                  </pic:blipFill>
                  <pic:spPr>
                    <a:xfrm>
                      <a:off x="0" y="0"/>
                      <a:ext cx="3582794" cy="2444285"/>
                    </a:xfrm>
                    <a:prstGeom prst="rect">
                      <a:avLst/>
                    </a:prstGeom>
                  </pic:spPr>
                </pic:pic>
              </a:graphicData>
            </a:graphic>
          </wp:inline>
        </w:drawing>
      </w:r>
    </w:p>
    <w:p w14:paraId="6F2B988F" w14:textId="77777777" w:rsidR="00590CE7" w:rsidRDefault="00590CE7" w:rsidP="007A1AD5">
      <w:pPr>
        <w:pStyle w:val="Caption"/>
        <w:jc w:val="center"/>
      </w:pPr>
      <w:bookmarkStart w:id="11" w:name="_Ref40207146"/>
      <w:bookmarkStart w:id="12" w:name="_Toc40649134"/>
      <w:r>
        <w:t xml:space="preserve">Figure </w:t>
      </w:r>
      <w:fldSimple w:instr=" SEQ Figure \* ARABIC ">
        <w:r>
          <w:rPr>
            <w:noProof/>
          </w:rPr>
          <w:t>3</w:t>
        </w:r>
      </w:fldSimple>
      <w:bookmarkEnd w:id="11"/>
      <w:r>
        <w:t xml:space="preserve"> - Hertzian contact </w:t>
      </w:r>
      <w:proofErr w:type="gramStart"/>
      <w:r>
        <w:t>deflection</w:t>
      </w:r>
      <w:bookmarkEnd w:id="12"/>
      <w:proofErr w:type="gramEnd"/>
    </w:p>
    <w:p w14:paraId="76888DA6" w14:textId="77777777" w:rsidR="00590CE7" w:rsidRDefault="00590CE7" w:rsidP="007A1AD5">
      <w:r>
        <w:t>The value of the deflection determines the stiffness of the contact and the gap that is available for a lubricant film to form. The contact width determines the contact pressures and hence maximum sub-surface stresses which could lead to inelastic deformation and subsequent fatigue spalling.</w:t>
      </w:r>
    </w:p>
    <w:p w14:paraId="6FAF0220" w14:textId="77777777" w:rsidR="00590CE7" w:rsidRDefault="00590CE7" w:rsidP="007A1AD5">
      <w:r>
        <w:t xml:space="preserve">Analytical formulae provide a way of calculating the dimensions of the contact patch, </w:t>
      </w:r>
      <m:oMath>
        <m:r>
          <w:rPr>
            <w:rFonts w:ascii="Cambria Math" w:hAnsi="Cambria Math"/>
          </w:rPr>
          <m:t>b</m:t>
        </m:r>
      </m:oMath>
      <w:r>
        <w:t xml:space="preserve">, and the resultant maximum Hertzian pressure, </w:t>
      </w:r>
      <m:oMath>
        <m:sSub>
          <m:sSubPr>
            <m:ctrlPr>
              <w:rPr>
                <w:rFonts w:ascii="Cambria Math" w:hAnsi="Cambria Math"/>
                <w:i/>
              </w:rPr>
            </m:ctrlPr>
          </m:sSubPr>
          <m:e>
            <m:r>
              <w:rPr>
                <w:rFonts w:ascii="Cambria Math" w:hAnsi="Cambria Math"/>
              </w:rPr>
              <m:t>P</m:t>
            </m:r>
          </m:e>
          <m:sub>
            <m:r>
              <w:rPr>
                <w:rFonts w:ascii="Cambria Math" w:hAnsi="Cambria Math"/>
              </w:rPr>
              <m:t>h</m:t>
            </m:r>
          </m:sub>
        </m:sSub>
      </m:oMath>
      <w:r>
        <w:t xml:space="preserve"> given a known force, </w:t>
      </w:r>
      <m:oMath>
        <m:r>
          <w:rPr>
            <w:rFonts w:ascii="Cambria Math" w:hAnsi="Cambria Math"/>
          </w:rPr>
          <m:t>w</m:t>
        </m:r>
      </m:oMath>
      <w:r>
        <w:t xml:space="preserve">, material properties and geometry of bodies. For the case of the line contact these are: </w:t>
      </w:r>
    </w:p>
    <w:tbl>
      <w:tblPr>
        <w:tblStyle w:val="TableGridLight"/>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gridCol w:w="567"/>
      </w:tblGrid>
      <w:tr w:rsidR="00590CE7" w:rsidRPr="00CB4F02" w14:paraId="57F3D5A3" w14:textId="77777777" w:rsidTr="007A1AD5">
        <w:trPr>
          <w:trHeight w:val="370"/>
          <w:jc w:val="center"/>
        </w:trPr>
        <w:tc>
          <w:tcPr>
            <w:tcW w:w="8504" w:type="dxa"/>
            <w:shd w:val="clear" w:color="auto" w:fill="auto"/>
            <w:vAlign w:val="center"/>
          </w:tcPr>
          <w:p w14:paraId="27F18A53" w14:textId="77777777" w:rsidR="00590CE7" w:rsidRPr="00D4649A" w:rsidRDefault="00590CE7" w:rsidP="007A1AD5">
            <w:pPr>
              <w:spacing w:line="360" w:lineRule="auto"/>
            </w:pPr>
            <m:oMathPara>
              <m:oMath>
                <m:r>
                  <w:rPr>
                    <w:rFonts w:ascii="Cambria Math" w:hAnsi="Cambria Math"/>
                  </w:rPr>
                  <m:t>b=</m:t>
                </m:r>
                <m:rad>
                  <m:radPr>
                    <m:degHide m:val="1"/>
                    <m:ctrlPr>
                      <w:rPr>
                        <w:rFonts w:ascii="Cambria Math" w:hAnsi="Cambria Math"/>
                        <w:i/>
                      </w:rPr>
                    </m:ctrlPr>
                  </m:radPr>
                  <m:deg/>
                  <m:e>
                    <m:f>
                      <m:fPr>
                        <m:ctrlPr>
                          <w:rPr>
                            <w:rFonts w:ascii="Cambria Math" w:hAnsi="Cambria Math"/>
                            <w:i/>
                          </w:rPr>
                        </m:ctrlPr>
                      </m:fPr>
                      <m:num>
                        <m:r>
                          <w:rPr>
                            <w:rFonts w:ascii="Cambria Math" w:hAnsi="Cambria Math"/>
                          </w:rPr>
                          <m:t>8w</m:t>
                        </m:r>
                        <m:sSub>
                          <m:sSubPr>
                            <m:ctrlPr>
                              <w:rPr>
                                <w:rFonts w:ascii="Cambria Math" w:hAnsi="Cambria Math"/>
                                <w:i/>
                              </w:rPr>
                            </m:ctrlPr>
                          </m:sSubPr>
                          <m:e>
                            <m:r>
                              <w:rPr>
                                <w:rFonts w:ascii="Cambria Math" w:hAnsi="Cambria Math"/>
                              </w:rPr>
                              <m:t>R</m:t>
                            </m:r>
                          </m:e>
                          <m:sub>
                            <m:r>
                              <w:rPr>
                                <w:rFonts w:ascii="Cambria Math" w:hAnsi="Cambria Math"/>
                              </w:rPr>
                              <m:t>zx</m:t>
                            </m:r>
                          </m:sub>
                        </m:sSub>
                      </m:num>
                      <m:den>
                        <m:r>
                          <w:rPr>
                            <w:rFonts w:ascii="Cambria Math" w:hAnsi="Cambria Math"/>
                          </w:rPr>
                          <m:t>π</m:t>
                        </m:r>
                        <m:sSub>
                          <m:sSubPr>
                            <m:ctrlPr>
                              <w:rPr>
                                <w:rFonts w:ascii="Cambria Math" w:hAnsi="Cambria Math"/>
                                <w:i/>
                              </w:rPr>
                            </m:ctrlPr>
                          </m:sSubPr>
                          <m:e>
                            <m:r>
                              <w:rPr>
                                <w:rFonts w:ascii="Cambria Math" w:hAnsi="Cambria Math"/>
                              </w:rPr>
                              <m:t>E</m:t>
                            </m:r>
                          </m:e>
                          <m:sub>
                            <m:r>
                              <w:rPr>
                                <w:rFonts w:ascii="Cambria Math" w:hAnsi="Cambria Math"/>
                              </w:rPr>
                              <m:t>r</m:t>
                            </m:r>
                          </m:sub>
                        </m:sSub>
                      </m:den>
                    </m:f>
                  </m:e>
                </m:rad>
              </m:oMath>
            </m:oMathPara>
          </w:p>
        </w:tc>
        <w:tc>
          <w:tcPr>
            <w:tcW w:w="567" w:type="dxa"/>
            <w:shd w:val="clear" w:color="auto" w:fill="auto"/>
            <w:vAlign w:val="center"/>
          </w:tcPr>
          <w:p w14:paraId="78546000" w14:textId="77777777" w:rsidR="00590CE7" w:rsidRPr="00CB4F02" w:rsidRDefault="00590CE7" w:rsidP="007A1AD5">
            <w:pPr>
              <w:pStyle w:val="TextBlock"/>
              <w:spacing w:after="0" w:line="360" w:lineRule="auto"/>
              <w:rPr>
                <w:bCs/>
                <w:sz w:val="18"/>
              </w:rPr>
            </w:pPr>
            <w:r w:rsidRPr="00CB4F02">
              <w:rPr>
                <w:bCs/>
                <w:sz w:val="18"/>
              </w:rPr>
              <w:t>[</w:t>
            </w:r>
            <w:r>
              <w:rPr>
                <w:bCs/>
                <w:sz w:val="18"/>
              </w:rPr>
              <w:t>3</w:t>
            </w:r>
            <w:r w:rsidRPr="00CB4F02">
              <w:rPr>
                <w:bCs/>
                <w:sz w:val="18"/>
              </w:rPr>
              <w:t>]</w:t>
            </w:r>
          </w:p>
        </w:tc>
      </w:tr>
    </w:tbl>
    <w:p w14:paraId="4057AEF3" w14:textId="77777777" w:rsidR="00590CE7" w:rsidRDefault="00590CE7" w:rsidP="007A1AD5"/>
    <w:tbl>
      <w:tblPr>
        <w:tblStyle w:val="TableGridLight"/>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gridCol w:w="567"/>
      </w:tblGrid>
      <w:tr w:rsidR="00590CE7" w:rsidRPr="00CB4F02" w14:paraId="6E25469A" w14:textId="77777777" w:rsidTr="007A1AD5">
        <w:trPr>
          <w:trHeight w:val="370"/>
          <w:jc w:val="center"/>
        </w:trPr>
        <w:tc>
          <w:tcPr>
            <w:tcW w:w="8504" w:type="dxa"/>
            <w:shd w:val="clear" w:color="auto" w:fill="auto"/>
            <w:vAlign w:val="center"/>
          </w:tcPr>
          <w:p w14:paraId="7EDF66DB" w14:textId="77777777" w:rsidR="00590CE7" w:rsidRPr="00D4649A" w:rsidRDefault="00590CE7" w:rsidP="007A1AD5">
            <w:pPr>
              <w:spacing w:line="360" w:lineRule="auto"/>
            </w:pPr>
            <m:oMathPara>
              <m:oMath>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2w</m:t>
                        </m:r>
                      </m:num>
                      <m:den>
                        <m:r>
                          <w:rPr>
                            <w:rFonts w:ascii="Cambria Math" w:hAnsi="Cambria Math"/>
                          </w:rPr>
                          <m:t>πb</m:t>
                        </m:r>
                      </m:den>
                    </m:f>
                  </m:e>
                </m:rad>
              </m:oMath>
            </m:oMathPara>
          </w:p>
        </w:tc>
        <w:tc>
          <w:tcPr>
            <w:tcW w:w="567" w:type="dxa"/>
            <w:shd w:val="clear" w:color="auto" w:fill="auto"/>
            <w:vAlign w:val="center"/>
          </w:tcPr>
          <w:p w14:paraId="5B79E3CE" w14:textId="77777777" w:rsidR="00590CE7" w:rsidRPr="00CB4F02" w:rsidRDefault="00590CE7" w:rsidP="007A1AD5">
            <w:pPr>
              <w:pStyle w:val="TextBlock"/>
              <w:spacing w:after="0" w:line="360" w:lineRule="auto"/>
              <w:rPr>
                <w:bCs/>
                <w:sz w:val="18"/>
              </w:rPr>
            </w:pPr>
            <w:r w:rsidRPr="00CB4F02">
              <w:rPr>
                <w:bCs/>
                <w:sz w:val="18"/>
              </w:rPr>
              <w:t>[</w:t>
            </w:r>
            <w:r>
              <w:rPr>
                <w:bCs/>
                <w:sz w:val="18"/>
              </w:rPr>
              <w:t>4</w:t>
            </w:r>
            <w:r w:rsidRPr="00CB4F02">
              <w:rPr>
                <w:bCs/>
                <w:sz w:val="18"/>
              </w:rPr>
              <w:t>]</w:t>
            </w:r>
          </w:p>
        </w:tc>
      </w:tr>
    </w:tbl>
    <w:p w14:paraId="271269F3" w14:textId="77777777" w:rsidR="00590CE7" w:rsidRPr="001778AB" w:rsidRDefault="00590CE7" w:rsidP="007A1AD5">
      <w:r>
        <w:t xml:space="preserve">where </w:t>
      </w:r>
      <m:oMath>
        <m:r>
          <w:rPr>
            <w:rFonts w:ascii="Cambria Math" w:hAnsi="Cambria Math"/>
          </w:rPr>
          <m:t>w</m:t>
        </m:r>
      </m:oMath>
      <w:r>
        <w:t xml:space="preserve"> is load per unit length.</w:t>
      </w:r>
    </w:p>
    <w:p w14:paraId="08774741" w14:textId="77777777" w:rsidR="00590CE7" w:rsidRDefault="00590CE7" w:rsidP="007A1AD5">
      <w:pPr>
        <w:spacing w:before="0" w:after="0"/>
        <w:rPr>
          <w:b/>
          <w:kern w:val="28"/>
          <w:sz w:val="24"/>
        </w:rPr>
      </w:pPr>
      <w:r>
        <w:br w:type="page"/>
      </w:r>
    </w:p>
    <w:p w14:paraId="62F53006" w14:textId="77777777" w:rsidR="00590CE7" w:rsidRDefault="00590CE7" w:rsidP="00AA2D3A">
      <w:pPr>
        <w:pStyle w:val="Heading20"/>
        <w:numPr>
          <w:ilvl w:val="1"/>
          <w:numId w:val="30"/>
        </w:numPr>
      </w:pPr>
      <w:bookmarkStart w:id="13" w:name="_Toc40730158"/>
      <w:r>
        <w:lastRenderedPageBreak/>
        <w:t>Elastohydrodynamic Lubrication Background</w:t>
      </w:r>
      <w:bookmarkEnd w:id="13"/>
    </w:p>
    <w:p w14:paraId="734044D9" w14:textId="77777777" w:rsidR="00590CE7" w:rsidRPr="003E67CF" w:rsidRDefault="00590CE7" w:rsidP="003E67CF">
      <w:pPr>
        <w:pStyle w:val="Heading30"/>
        <w:numPr>
          <w:ilvl w:val="2"/>
          <w:numId w:val="30"/>
        </w:numPr>
      </w:pPr>
      <w:bookmarkStart w:id="14" w:name="_Toc40730159"/>
      <w:r>
        <w:t>History</w:t>
      </w:r>
      <w:bookmarkEnd w:id="14"/>
    </w:p>
    <w:p w14:paraId="039E1D8A" w14:textId="6335ACDB" w:rsidR="00590CE7" w:rsidRDefault="00590CE7" w:rsidP="00893B24">
      <w:pPr>
        <w:rPr>
          <w:color w:val="000000"/>
        </w:rPr>
      </w:pPr>
      <w:r>
        <w:rPr>
          <w:color w:val="000000"/>
        </w:rPr>
        <w:t xml:space="preserve">Under the EHL regime, both the elastic deformation of the solids in contacts as well as hydrodynamic theory are considered. Elastic bodies in contact for the case of ellipsoidal contacts was first investigated by Hertz in 1881 </w:t>
      </w:r>
      <w:sdt>
        <w:sdtPr>
          <w:rPr>
            <w:color w:val="000000"/>
          </w:rPr>
          <w:tag w:val="MENDELEY_CITATION_v3_eyJjaXRhdGlvbklEIjoiTUVOREVMRVlfQ0lUQVRJT05fNDgwNGE5ZjYtZmMzYi00MDE3LTg1NzAtM2VhNmIwODQ2NjQ2IiwiY2l0YXRpb25JdGVtcyI6W3siaWQiOiJhYjc1YWJhZS00ZGVlLTM1NjMtYTFkYy1iMDliNjYxZDgyZTAiLCJpdGVtRGF0YSI6eyJhYnN0cmFjdCI6IlRyYW5zbGF0ZWQgYW5kIHJlcHJpbnRlZCBpbiBFbmdsaXNoIGluIEhlcnR64oCZcyBNaXNjZWxsYW5lb3VzIFBhcGVycywgTWFjbWlsbGFuICYgQ28uLCBMb25kb24sIDE4OTYsIENoLiA1LiIsImF1dGhvciI6W3siZHJvcHBpbmctcGFydGljbGUiOiIiLCJmYW1pbHkiOiJIZXJ0eiIsImdpdmVuIjoiSGVpbnJpY2giLCJub24tZHJvcHBpbmctcGFydGljbGUiOiIiLCJwYXJzZS1uYW1lcyI6ZmFsc2UsInN1ZmZpeCI6IiJ9XSwiY29udGFpbmVyLXRpdGxlIjoiSi4gUmVpbmUgQW5nZXcsIE1hdGguIiwiaWQiOiJhYjc1YWJhZS00ZGVlLTM1NjMtYTFkYy1iMDliNjYxZDgyZTAiLCJpc3N1ZWQiOnsiZGF0ZS1wYXJ0cyI6W1siMTg4MSJdXX0sInBhZ2UiOiIxNTYtMTcxIiwidGl0bGUiOiJPbiB0aGUgQ29udGFjdCBvZiBFbGFzdGljIFNvbGlkcyIsInR5cGUiOiJhcnRpY2xlLWpvdXJuYWwiLCJ2b2x1bWUiOiI5MiJ9LCJ1cmlzIjpbImh0dHA6Ly93d3cubWVuZGVsZXkuY29tL2RvY3VtZW50cy8/dXVpZD04N2QwNTRhMS0yYzc4LTQ0YzMtOGE2YS1mZGQ3MWQ5ZTNlNmMiXSwiaXNUZW1wb3JhcnkiOmZhbHNlLCJsZWdhY3lEZXNrdG9wSWQiOiI4N2QwNTRhMS0yYzc4LTQ0YzMtOGE2YS1mZGQ3MWQ5ZTNlNmMifV0sInByb3BlcnRpZXMiOnsibm90ZUluZGV4IjowfSwiaXNFZGl0ZWQiOmZhbHNlLCJtYW51YWxPdmVycmlkZSI6eyJjaXRlcHJvY1RleHQiOiIoSGVydHosIDE4ODEpIiwiaXNNYW51YWxseU92ZXJyaWRkZW4iOmZhbHNlLCJtYW51YWxPdmVycmlkZVRleHQiOiIifX0="/>
          <w:id w:val="129140567"/>
          <w:placeholder>
            <w:docPart w:val="DefaultPlaceholder_-1854013440"/>
          </w:placeholder>
        </w:sdtPr>
        <w:sdtContent>
          <w:r w:rsidR="00250920" w:rsidRPr="00250920">
            <w:rPr>
              <w:color w:val="000000"/>
            </w:rPr>
            <w:t>(Hertz, 1881)</w:t>
          </w:r>
        </w:sdtContent>
      </w:sdt>
      <w:r>
        <w:rPr>
          <w:color w:val="000000"/>
        </w:rPr>
        <w:t xml:space="preserve">, allowing him to obtain the pressure distribution within an ellipsoidal contact. Separate studies on hydrodynamic lubrication were being performed by Reynolds in 1886 </w:t>
      </w:r>
      <w:sdt>
        <w:sdtPr>
          <w:rPr>
            <w:color w:val="000000"/>
          </w:rPr>
          <w:tag w:val="MENDELEY_CITATION_v3_eyJjaXRhdGlvbklEIjoiTUVOREVMRVlfQ0lUQVRJT05fMTU5MTVhNGMtYjliYi00ZTU5LTgxYWYtNzVlNTNjZjlkMjc2IiwiY2l0YXRpb25JdGVtcyI6W3siaWQiOiIwYWJlZGY5NC0yMzMwLTM2YTYtYmVkYi01NThjOGU1YjRmNWMiLCJpdGVtRGF0YSI6eyJhdXRob3IiOlt7ImRyb3BwaW5nLXBhcnRpY2xlIjoiIiwiZmFtaWx5IjoiUmV5bm9sZHMiLCJnaXZlbiI6Ik9zYm9ybmUiLCJub24tZHJvcHBpbmctcGFydGljbGUiOiIiLCJwYXJzZS1uYW1lcyI6ZmFsc2UsInN1ZmZpeCI6IiJ9XSwiY29udGFpbmVyLXRpdGxlIjoiUGhpbG9zb3BoaWNhbCBUcmFuc2FjdGlvbnMgb2YgdGhlIFJveWFsIFNvY2lldHkgb2YgTG9uZG9uIiwiaWQiOiIwYWJlZGY5NC0yMzMwLTM2YTYtYmVkYi01NThjOGU1YjRmNWMiLCJpc3N1ZWQiOnsiZGF0ZS1wYXJ0cyI6W1siMTg4NiJdXX0sInBhZ2UiOiIxNTctMjM0IiwidGl0bGUiOiJPbiB0aGUgVGhlb3J5IG9mIEx1YnJpY2F0aW9uIGFuZCBJdHMgQXBwbGljYXRpb24gdG8gTXIuIExvd2UncyBFeHBlcmltZW50cyIsInR5cGUiOiJhcnRpY2xlLWpvdXJuYWwiLCJ2b2x1bWUiOiIxNzcifSwidXJpcyI6WyJodHRwOi8vd3d3Lm1lbmRlbGV5LmNvbS9kb2N1bWVudHMvP3V1aWQ9YzEyMWI1ZDctNTYxZi00MDI1LTljMGEtNGRkYmI0MjJjMTQ0Il0sImlzVGVtcG9yYXJ5IjpmYWxzZSwibGVnYWN5RGVza3RvcElkIjoiYzEyMWI1ZDctNTYxZi00MDI1LTljMGEtNGRkYmI0MjJjMTQ0In1dLCJwcm9wZXJ0aWVzIjp7Im5vdGVJbmRleCI6MH0sImlzRWRpdGVkIjpmYWxzZSwibWFudWFsT3ZlcnJpZGUiOnsiY2l0ZXByb2NUZXh0IjoiKFJleW5vbGRzLCAxODg2KSIsImlzTWFudWFsbHlPdmVycmlkZGVuIjpmYWxzZSwibWFudWFsT3ZlcnJpZGVUZXh0IjoiIn19"/>
          <w:id w:val="-1781638846"/>
          <w:placeholder>
            <w:docPart w:val="DefaultPlaceholder_-1854013440"/>
          </w:placeholder>
        </w:sdtPr>
        <w:sdtContent>
          <w:r w:rsidR="00250920" w:rsidRPr="00250920">
            <w:rPr>
              <w:color w:val="000000"/>
            </w:rPr>
            <w:t>(Reynolds, 1886)</w:t>
          </w:r>
        </w:sdtContent>
      </w:sdt>
      <w:r>
        <w:t xml:space="preserve">, based on a simplified version of the </w:t>
      </w:r>
      <w:r w:rsidRPr="00B52841">
        <w:t>Navier-Stokes equation. It</w:t>
      </w:r>
      <w:r>
        <w:t xml:space="preserve"> took a further 30 years before the two studies would be combined.</w:t>
      </w:r>
    </w:p>
    <w:p w14:paraId="63DFEF67" w14:textId="1E79CB8F" w:rsidR="00590CE7" w:rsidRDefault="00590CE7" w:rsidP="00893B24">
      <w:r>
        <w:t xml:space="preserve">Early EHL studies began in 1916 when the pioneering work by Reynolds was applied to a simplified model of a gear-tooth contact by Martin </w:t>
      </w:r>
      <w:sdt>
        <w:sdtPr>
          <w:rPr>
            <w:color w:val="000000"/>
          </w:rPr>
          <w:tag w:val="MENDELEY_CITATION_v3_eyJjaXRhdGlvbklEIjoiTUVOREVMRVlfQ0lUQVRJT05fNWY1NWYwYzItYzUwMy00NDYxLThlMTYtOGRhMzgyYTU1OGMxIiwiY2l0YXRpb25JdGVtcyI6W3siaWQiOiI4YzUxYmIwZS0zNGM3LTNjZGEtOTRlYy03YWE0MjM5NDE0NGEiLCJpdGVtRGF0YSI6eyJhdXRob3IiOlt7ImRyb3BwaW5nLXBhcnRpY2xlIjoiIiwiZmFtaWx5IjoiTWFydGluIiwiZ2l2ZW4iOiJILiBNLiIsIm5vbi1kcm9wcGluZy1wYXJ0aWNsZSI6IiIsInBhcnNlLW5hbWVzIjpmYWxzZSwic3VmZml4IjoiIn1dLCJjb250YWluZXItdGl0bGUiOiJFbmdpbmVlZXJpbmcgKExvbmRvbikiLCJpZCI6IjhjNTFiYjBlLTM0YzctM2NkYS05NGVjLTdhYTQyMzk0MTQ0YSIsImlzc3VlZCI6eyJkYXRlLXBhcnRzIjpbWyIxOTE2Il1dfSwicGFnZSI6IjExOS0xMjEiLCJ0aXRsZSI6Ikx1YnJpY2F0aW9uIG9mIEdlYXIgVGVldGgiLCJ0eXBlIjoiYXJ0aWNsZS1qb3VybmFsIiwidm9sdW1lIjoiMTAyIn0sInVyaXMiOlsiaHR0cDovL3d3dy5tZW5kZWxleS5jb20vZG9jdW1lbnRzLz91dWlkPTg5YmFhZWRjLWQ0ODktNDY2OS1iOWI2LTFlZjkzNjliOWMwNSJdLCJpc1RlbXBvcmFyeSI6ZmFsc2UsImxlZ2FjeURlc2t0b3BJZCI6Ijg5YmFhZWRjLWQ0ODktNDY2OS1iOWI2LTFlZjkzNjliOWMwNSJ9XSwicHJvcGVydGllcyI6eyJub3RlSW5kZXgiOjB9LCJpc0VkaXRlZCI6ZmFsc2UsIm1hbnVhbE92ZXJyaWRlIjp7ImNpdGVwcm9jVGV4dCI6IihNYXJ0aW4sIDE5MTYpIiwiaXNNYW51YWxseU92ZXJyaWRkZW4iOmZhbHNlLCJtYW51YWxPdmVycmlkZVRleHQiOiIifX0="/>
          <w:id w:val="-991403154"/>
          <w:placeholder>
            <w:docPart w:val="DefaultPlaceholder_-1854013440"/>
          </w:placeholder>
        </w:sdtPr>
        <w:sdtContent>
          <w:r w:rsidR="00250920" w:rsidRPr="00250920">
            <w:rPr>
              <w:color w:val="000000"/>
            </w:rPr>
            <w:t>(Martin, 1916)</w:t>
          </w:r>
        </w:sdtContent>
      </w:sdt>
      <w:r>
        <w:t>; replicated as two contacting cylinders. This analysis assumed that the solid bodies were rigid and the lubricant to behave with constant viscosity (</w:t>
      </w:r>
      <w:proofErr w:type="spellStart"/>
      <w:r>
        <w:t>ie</w:t>
      </w:r>
      <w:proofErr w:type="spellEnd"/>
      <w:r>
        <w:t xml:space="preserve">. a hydrodynamic analysis). The resultant pressures were too high and the film thickness so low (1-10nm) that coverage of asperities (typical order of 100nm for machined gear teeth) was not possible. This contradicted experimental findings where machining tracks on high-speed gear tooth flanks were still visible after prolonged usage, which could only be explained by the presence of a sufficient lubricant film. </w:t>
      </w:r>
    </w:p>
    <w:p w14:paraId="20F02C12" w14:textId="11AD4B08" w:rsidR="00590CE7" w:rsidRPr="00722B1E" w:rsidRDefault="00590CE7" w:rsidP="00893B24">
      <w:pPr>
        <w:rPr>
          <w:lang w:val="en-US"/>
        </w:rPr>
      </w:pPr>
      <w:r>
        <w:t xml:space="preserve">Between the 1930’s and 1950’s, significant research was performed to include both the elastic deformation of the surfaces and the effect of pressure on viscosity. Peppler </w:t>
      </w:r>
      <w:sdt>
        <w:sdtPr>
          <w:rPr>
            <w:color w:val="000000"/>
          </w:rPr>
          <w:tag w:val="MENDELEY_CITATION_v3_eyJjaXRhdGlvbklEIjoiTUVOREVMRVlfQ0lUQVRJT05fOTRhYWJjMTktYzI0MC00MzIzLTk2NDgtMzUzMzE5ZDkwZjlmIiwiY2l0YXRpb25JdGVtcyI6W3siaWQiOiJmZGE3YWE2OS1hNzE5LTNkYmUtOTA2Mi1kY2M4NDE5ZTgyMmMiLCJpdGVtRGF0YSI6eyJhdXRob3IiOlt7ImRyb3BwaW5nLXBhcnRpY2xlIjoiIiwiZmFtaWx5IjoiUGVwcGxlciIsImdpdmVuIjoiVy4iLCJub24tZHJvcHBpbmctcGFydGljbGUiOiIiLCJwYXJzZS1uYW1lcyI6ZmFsc2UsInN1ZmZpeCI6IiJ9XSwiY29udGFpbmVyLXRpdGxlIjoiTWFzY2hpbmVuZWxlbWVudGUtVGFndW5nIiwiaWQiOiJmZGE3YWE2OS1hNzE5LTNkYmUtOTA2Mi1kY2M4NDE5ZTgyMmMiLCJpc3N1ZWQiOnsiZGF0ZS1wYXJ0cyI6W1siMTkzNiJdXX0sInB1Ymxpc2hlci1wbGFjZSI6IkFhY2hlbiIsInRpdGxlIjoiVW50ZXJzdWNodW5nIMO8YmVyIGRpZSBEcnVja8O8YmVydHJhZ3VuZyBiZWkgQmVsYXN0ZXRlbiB1bmQgR2VzY2htaWVydGVuIFVtbGF1ZmVuZGVuIEFjaHNwYXJhbGxlbGVuIFp5bGluZGVybiIsInR5cGUiOiJhcnRpY2xlLWpvdXJuYWwiLCJ2b2x1bWUiOiI0MiJ9LCJ1cmlzIjpbImh0dHA6Ly93d3cubWVuZGVsZXkuY29tL2RvY3VtZW50cy8/dXVpZD0yMTA3ZDI5NS1kOGVhLTQ2NzMtYjRiYS0wMTZkYzEwYzU2ZDMiXSwiaXNUZW1wb3JhcnkiOmZhbHNlLCJsZWdhY3lEZXNrdG9wSWQiOiIyMTA3ZDI5NS1kOGVhLTQ2NzMtYjRiYS0wMTZkYzEwYzU2ZDMifV0sInByb3BlcnRpZXMiOnsibm90ZUluZGV4IjowfSwiaXNFZGl0ZWQiOmZhbHNlLCJtYW51YWxPdmVycmlkZSI6eyJjaXRlcHJvY1RleHQiOiIoUGVwcGxlciwgMTkzNikiLCJpc01hbnVhbGx5T3ZlcnJpZGRlbiI6ZmFsc2UsIm1hbnVhbE92ZXJyaWRlVGV4dCI6IiJ9fQ=="/>
          <w:id w:val="205616588"/>
          <w:placeholder>
            <w:docPart w:val="DefaultPlaceholder_-1854013440"/>
          </w:placeholder>
        </w:sdtPr>
        <w:sdtContent>
          <w:r w:rsidR="00250920" w:rsidRPr="00250920">
            <w:rPr>
              <w:color w:val="000000"/>
            </w:rPr>
            <w:t>(Peppler, 1936)</w:t>
          </w:r>
        </w:sdtContent>
      </w:sdt>
      <w:r>
        <w:t xml:space="preserve"> and Meldahl </w:t>
      </w:r>
      <w:sdt>
        <w:sdtPr>
          <w:rPr>
            <w:color w:val="000000"/>
          </w:rPr>
          <w:tag w:val="MENDELEY_CITATION_v3_eyJjaXRhdGlvbklEIjoiTUVOREVMRVlfQ0lUQVRJT05fZjkwYWZjZGYtNDlhYi00ZWEyLWJmYmYtOWUzOTZlODA1ZmZhIiwiY2l0YXRpb25JdGVtcyI6W3siaWQiOiI0NmEyNTQzZC0zZWNiLTM3NGQtYjdmOC00ZTA3ZWQ1ZTkwZDAiLCJpdGVtRGF0YSI6eyJhdXRob3IiOlt7ImRyb3BwaW5nLXBhcnRpY2xlIjoiIiwiZmFtaWx5IjoiTWVsZGFobCIsImdpdmVuIjoiQS4iLCJub24tZHJvcHBpbmctcGFydGljbGUiOiIiLCJwYXJzZS1uYW1lcyI6ZmFsc2UsInN1ZmZpeCI6IiJ9XSwiY29udGFpbmVyLXRpdGxlIjoiQnJvd24gQm92ZXJpIFJldmlldyIsImlkIjoiNDZhMjU0M2QtM2VjYi0zNzRkLWI3ZjgtNGUwN2VkNWU5MGQwIiwiaXNzdWUiOiIxMSIsImlzc3VlZCI6eyJkYXRlLXBhcnRzIjpbWyIxOTQxIl1dfSwicGFnZSI6IjM3NC0zODIiLCJ0aXRsZSI6IkNvbnRyaWJ1dGlvbiB0byBUaGVvcnkgb2YgTHVicmljYXRpb24gb2YgR2VhcnMgYW5kIG9mIFN0cmVzc2luZyBvZiBMdWJyaWNhdGVkIEZsYW5rcyBvZiBHZWFyIFRlZXRoIiwidHlwZSI6ImFydGljbGUtam91cm5hbCIsInZvbHVtZSI6IjI4In0sInVyaXMiOlsiaHR0cDovL3d3dy5tZW5kZWxleS5jb20vZG9jdW1lbnRzLz91dWlkPTllNmU4NTI0LTM5MmQtNDY0OC05NTQwLWU1NTg1YTRkZmZlNyJdLCJpc1RlbXBvcmFyeSI6ZmFsc2UsImxlZ2FjeURlc2t0b3BJZCI6IjllNmU4NTI0LTM5MmQtNDY0OC05NTQwLWU1NTg1YTRkZmZlNyJ9XSwicHJvcGVydGllcyI6eyJub3RlSW5kZXgiOjB9LCJpc0VkaXRlZCI6ZmFsc2UsIm1hbnVhbE92ZXJyaWRlIjp7ImNpdGVwcm9jVGV4dCI6IihNZWxkYWhsLCAxOTQxKSIsImlzTWFudWFsbHlPdmVycmlkZGVuIjpmYWxzZSwibWFudWFsT3ZlcnJpZGVUZXh0IjoiIn19"/>
          <w:id w:val="465633787"/>
          <w:placeholder>
            <w:docPart w:val="DefaultPlaceholder_-1854013440"/>
          </w:placeholder>
        </w:sdtPr>
        <w:sdtContent>
          <w:r w:rsidR="00250920" w:rsidRPr="00250920">
            <w:rPr>
              <w:color w:val="000000"/>
            </w:rPr>
            <w:t>(Meldahl, 1941)</w:t>
          </w:r>
        </w:sdtContent>
      </w:sdt>
      <w:r>
        <w:t xml:space="preserve"> both included the effects of surface deformation for non-conformal contacts, with Gatcombe </w:t>
      </w:r>
      <w:sdt>
        <w:sdtPr>
          <w:rPr>
            <w:color w:val="000000"/>
          </w:rPr>
          <w:tag w:val="MENDELEY_CITATION_v3_eyJjaXRhdGlvbklEIjoiTUVOREVMRVlfQ0lUQVRJT05fZjJmM2Y5MGUtOGFiMS00ZmNlLThiZWMtODI5ZmUzZjk0NTc1IiwiY2l0YXRpb25JdGVtcyI6W3siaWQiOiI3N2ViZTYxZi0xNzEwLTM4NTYtOGRhMy02YTNmMzMzOTMyMDkiLCJpdGVtRGF0YSI6eyJhdXRob3IiOlt7ImRyb3BwaW5nLXBhcnRpY2xlIjoiIiwiZmFtaWx5IjoiR2F0Y29tYmUiLCJnaXZlbiI6IkUuIEsuIiwibm9uLWRyb3BwaW5nLXBhcnRpY2xlIjoiIiwicGFyc2UtbmFtZXMiOmZhbHNlLCJzdWZmaXgiOiIifV0sImNvbnRhaW5lci10aXRsZSI6IlRyYW5zLiBBU01FIiwiaWQiOiI3N2ViZTYxZi0xNzEwLTM4NTYtOGRhMy02YTNmMzMzOTMyMDkiLCJpc3N1ZWQiOnsiZGF0ZS1wYXJ0cyI6W1siMTk0NSJdXX0sInBhZ2UiOiIxNzctMTg1IiwidGl0bGUiOiJMdWJyaWNhdGlvbiBDaGFyYWN0ZXJpc3RpY3Mgb2YgSW52b2x1dGUgU3B1ciBHZWFyc+KAlCBBIFRoZW9yZXRpY2FsIEludmVzdGlnYXRpb24iLCJ0eXBlIjoiYXJ0aWNsZS1qb3VybmFsIiwidm9sdW1lIjoiNjcifSwidXJpcyI6WyJodHRwOi8vd3d3Lm1lbmRlbGV5LmNvbS9kb2N1bWVudHMvP3V1aWQ9NDU4N2QyYzItNWMxNS00ODRkLThjNjktZGEwMTJkNzA1ODMzIl0sImlzVGVtcG9yYXJ5IjpmYWxzZSwibGVnYWN5RGVza3RvcElkIjoiNDU4N2QyYzItNWMxNS00ODRkLThjNjktZGEwMTJkNzA1ODMzIn1dLCJwcm9wZXJ0aWVzIjp7Im5vdGVJbmRleCI6MH0sImlzRWRpdGVkIjpmYWxzZSwibWFudWFsT3ZlcnJpZGUiOnsiY2l0ZXByb2NUZXh0IjoiKEdhdGNvbWJlLCAxOTQ1KSIsImlzTWFudWFsbHlPdmVycmlkZGVuIjpmYWxzZSwibWFudWFsT3ZlcnJpZGVUZXh0IjoiIn19"/>
          <w:id w:val="-1040980608"/>
          <w:placeholder>
            <w:docPart w:val="DefaultPlaceholder_-1854013440"/>
          </w:placeholder>
        </w:sdtPr>
        <w:sdtContent>
          <w:r w:rsidR="00250920" w:rsidRPr="00250920">
            <w:rPr>
              <w:color w:val="000000"/>
            </w:rPr>
            <w:t>(Gatcombe, 1945)</w:t>
          </w:r>
        </w:sdtContent>
      </w:sdt>
      <w:r>
        <w:t xml:space="preserve"> amongst others investigating viscosity increase due to the high pressure in the contact area. Typical EHL pressures are</w:t>
      </w:r>
      <w:r>
        <w:rPr>
          <w:lang w:val="en-US"/>
        </w:rPr>
        <w:t xml:space="preserve"> in the range of 0.5-</w:t>
      </w:r>
      <w:proofErr w:type="gramStart"/>
      <w:r>
        <w:rPr>
          <w:lang w:val="en-US"/>
        </w:rPr>
        <w:t>4GPa</w:t>
      </w:r>
      <w:proofErr w:type="gramEnd"/>
      <w:r>
        <w:t xml:space="preserve"> and the resulting </w:t>
      </w:r>
      <w:r>
        <w:rPr>
          <w:lang w:val="en-US"/>
        </w:rPr>
        <w:t xml:space="preserve">piezo-viscous properties were found to be partially instrumental to forming the film. </w:t>
      </w:r>
    </w:p>
    <w:p w14:paraId="38D7665D" w14:textId="46B7E6E5" w:rsidR="00590CE7" w:rsidRDefault="00590CE7" w:rsidP="00893B24">
      <w:r>
        <w:t xml:space="preserve">Considered the origin of EHL, Grubin’s pioneering work in 1949 </w:t>
      </w:r>
      <w:sdt>
        <w:sdtPr>
          <w:rPr>
            <w:color w:val="000000"/>
          </w:rPr>
          <w:tag w:val="MENDELEY_CITATION_v3_eyJjaXRhdGlvbklEIjoiTUVOREVMRVlfQ0lUQVRJT05fMjg1MWM4OTEtZDJhNC00NTQ5LTk1MWMtMjc2MDdkYTk4ZDUzIiwiY2l0YXRpb25JdGVtcyI6W3siaWQiOiI3MWU5NjFlOC00MmIyLTM5YzItOTdmYS0yOGMzMGUxOTgzMWIiLCJpdGVtRGF0YSI6eyJhdXRob3IiOlt7ImRyb3BwaW5nLXBhcnRpY2xlIjoiIiwiZmFtaWx5IjoiR3J1YmluIiwiZ2l2ZW4iOiJBLiBOLiIsIm5vbi1kcm9wcGluZy1wYXJ0aWNsZSI6IiIsInBhcnNlLW5hbWVzIjpmYWxzZSwic3VmZml4IjoiIn1dLCJlZGl0aW9uIjoiQm9vayBOby4gMyIsImlkIjoiNzFlOTYxZTgtNDJiMi0zOWMyLTk3ZmEtMjhjMzBlMTk4MzFiIiwiaXNzdWVkIjp7ImRhdGUtcGFydHMiOltbIjE5NDkiXV19LCJudW1iZXItb2YtcGFnZXMiOiIxMTXigJMxNjYiLCJwdWJsaXNoZXIiOiJDZW50cmFsIFNjaWVudGlmaWMgUmVzZWFyY2ggSW5zdGl0dXRlIGZvciBUZWNobm9sb2d5IGFuZCBNZWNoYW5pY2FsIEVuZ2luZWVyaW5nIiwicHVibGlzaGVyLXBsYWNlIjoiTW9zY293IChEU0lSIFRyYW5zbGF0aW9uKSIsInRpdGxlIjoiRnVuZGFtZW50YWxzIG9mIHRoZSBIeWRyb2R5bmFtaWMgVGhlb3J5IG9mIEx1YnJpY2F0aW9uIG9mIEhlYXZpbHkgTG9hZGVkIEN5bGluZHJpY2FsIFN1cmZhY2VzIiwidHlwZSI6ImJvb2sifSwidXJpcyI6WyJodHRwOi8vd3d3Lm1lbmRlbGV5LmNvbS9kb2N1bWVudHMvP3V1aWQ9OTYwODk0MzgtMzIxMS00MWRiLWExNzUtOGU4YWFjYTkzOTYwIl0sImlzVGVtcG9yYXJ5IjpmYWxzZSwibGVnYWN5RGVza3RvcElkIjoiOTYwODk0MzgtMzIxMS00MWRiLWExNzUtOGU4YWFjYTkzOTYwIn1dLCJwcm9wZXJ0aWVzIjp7Im5vdGVJbmRleCI6MH0sImlzRWRpdGVkIjpmYWxzZSwibWFudWFsT3ZlcnJpZGUiOnsiY2l0ZXByb2NUZXh0IjoiKEdydWJpbiwgMTk0OSkiLCJpc01hbnVhbGx5T3ZlcnJpZGRlbiI6ZmFsc2UsIm1hbnVhbE92ZXJyaWRlVGV4dCI6IiJ9fQ=="/>
          <w:id w:val="670452989"/>
          <w:placeholder>
            <w:docPart w:val="DefaultPlaceholder_-1854013440"/>
          </w:placeholder>
        </w:sdtPr>
        <w:sdtContent>
          <w:r w:rsidR="00250920" w:rsidRPr="00250920">
            <w:rPr>
              <w:color w:val="000000"/>
            </w:rPr>
            <w:t>(Grubin, 1949)</w:t>
          </w:r>
        </w:sdtContent>
      </w:sdt>
      <w:r>
        <w:t xml:space="preserve"> combined both elastic deformation and viscosity increase under pressure in film thickness calculations for the first time. In this analysis, he assumed that the deformed surface profiles in a highly loaded lubricated contact matched those produced in a classic dry Hertzian contact of the same materials and loading conditions. Reynolds equation could then be solved at the inlet region of the contact and a more accurate determination of the separation of the solids in the central region was found. This led to a film thickness in the predicted range (an order higher than Martin’s theory) and a more realistic pressure distribution than previous work. This pioneering study formed the basis for future EHL studies.</w:t>
      </w:r>
    </w:p>
    <w:p w14:paraId="3A7EBDA0" w14:textId="2E13374E" w:rsidR="00590CE7" w:rsidRDefault="00590CE7" w:rsidP="00893B24">
      <w:pPr>
        <w:rPr>
          <w:color w:val="000000"/>
        </w:rPr>
      </w:pPr>
      <w:r>
        <w:t xml:space="preserve">The first numerical solution of the line contact problem was presented shortly after by Petrusevich </w:t>
      </w:r>
      <w:sdt>
        <w:sdtPr>
          <w:rPr>
            <w:color w:val="000000"/>
          </w:rPr>
          <w:tag w:val="MENDELEY_CITATION_v3_eyJjaXRhdGlvbklEIjoiTUVOREVMRVlfQ0lUQVRJT05fOTdiZTQzNGQtOTI2ZC00Y2M1LWJmMmEtNWQ1ZTEwZjhlYTljIiwiY2l0YXRpb25JdGVtcyI6W3siaWQiOiI5YzUzNTMyMS1kNWM1LTM4ZDMtOWJhOC00YzUwNmQzMDI2YzAiLCJpdGVtRGF0YSI6eyJhdXRob3IiOlt7ImRyb3BwaW5nLXBhcnRpY2xlIjoiIiwiZmFtaWx5IjoiUGV0cnVzb3ZpY2giLCJnaXZlbiI6IkEuIEkuIiwibm9uLWRyb3BwaW5nLXBhcnRpY2xlIjoiIiwicGFyc2UtbmFtZXMiOmZhbHNlLCJzdWZmaXgiOiIifV0sImNvbnRhaW5lci10aXRsZSI6Ikl6di4gQWthZC4gTmF1ay4gU1NTUiAoT1ROKSIsImlkIjoiOWM1MzUzMjEtZDVjNS0zOGQzLTliYTgtNGM1MDZkMzAyNmMwIiwiaXNzdWVkIjp7ImRhdGUtcGFydHMiOltbIjE5NTEiXV19LCJwYWdlIjoiMjA5IiwidGl0bGUiOiJGdW5kYW1lbnRhbCBDb25jbHVzaW9uIGZyb20gdGhlIENvbnRhY3QtSHlkcm9keW5hbWljIFRoZW9yeSBvZiBMdWJyaWNhdGlvbiIsInR5cGUiOiJhcnRpY2xlLWpvdXJuYWwiLCJ2b2x1bWUiOiIyIn0sInVyaXMiOlsiaHR0cDovL3d3dy5tZW5kZWxleS5jb20vZG9jdW1lbnRzLz91dWlkPTllZDA1YjdkLTIxODktNGE0Mi1iYTUzLTZlN2ZmZTg0NWI4ZCJdLCJpc1RlbXBvcmFyeSI6ZmFsc2UsImxlZ2FjeURlc2t0b3BJZCI6IjllZDA1YjdkLTIxODktNGE0Mi1iYTUzLTZlN2ZmZTg0NWI4ZCJ9XSwicHJvcGVydGllcyI6eyJub3RlSW5kZXgiOjB9LCJpc0VkaXRlZCI6ZmFsc2UsIm1hbnVhbE92ZXJyaWRlIjp7ImNpdGVwcm9jVGV4dCI6IihQZXRydXNvdmljaCwgMTk1MSkiLCJpc01hbnVhbGx5T3ZlcnJpZGRlbiI6ZmFsc2UsIm1hbnVhbE92ZXJyaWRlVGV4dCI6IiJ9fQ=="/>
          <w:id w:val="-1779937085"/>
          <w:placeholder>
            <w:docPart w:val="DefaultPlaceholder_-1854013440"/>
          </w:placeholder>
        </w:sdtPr>
        <w:sdtContent>
          <w:r w:rsidR="00250920" w:rsidRPr="00250920">
            <w:rPr>
              <w:color w:val="000000"/>
            </w:rPr>
            <w:t>(</w:t>
          </w:r>
          <w:proofErr w:type="spellStart"/>
          <w:r w:rsidR="00250920" w:rsidRPr="00250920">
            <w:rPr>
              <w:color w:val="000000"/>
            </w:rPr>
            <w:t>Petrusovich</w:t>
          </w:r>
          <w:proofErr w:type="spellEnd"/>
          <w:r w:rsidR="00250920" w:rsidRPr="00250920">
            <w:rPr>
              <w:color w:val="000000"/>
            </w:rPr>
            <w:t>, 1951)</w:t>
          </w:r>
        </w:sdtContent>
      </w:sdt>
      <w:r>
        <w:t xml:space="preserve"> which agreed with Grubin’s main conclusions. It contained the three main features of an </w:t>
      </w:r>
      <w:r>
        <w:lastRenderedPageBreak/>
        <w:t xml:space="preserve">EHL contact: a nearly parallel film in the contact zone with local constriction at the exit, a Hertzian pressure profile, and secondary local maximum pressure or ‘spike’ at the outlet (see </w:t>
      </w:r>
      <w:r>
        <w:fldChar w:fldCharType="begin"/>
      </w:r>
      <w:r>
        <w:instrText xml:space="preserve"> REF _Ref39606564 \h </w:instrText>
      </w:r>
      <w:r>
        <w:fldChar w:fldCharType="separate"/>
      </w:r>
      <w:r w:rsidRPr="0030307C">
        <w:t xml:space="preserve">Figure </w:t>
      </w:r>
      <w:r>
        <w:rPr>
          <w:noProof/>
        </w:rPr>
        <w:t>6</w:t>
      </w:r>
      <w:r>
        <w:fldChar w:fldCharType="end"/>
      </w:r>
      <w:r>
        <w:t xml:space="preserve">). In 1959, Dowson and Higginson </w:t>
      </w:r>
      <w:sdt>
        <w:sdtPr>
          <w:rPr>
            <w:color w:val="000000"/>
          </w:rPr>
          <w:tag w:val="MENDELEY_CITATION_v3_eyJjaXRhdGlvbklEIjoiTUVOREVMRVlfQ0lUQVRJT05fMTNiOTQ2MzAtZjI2Ny00ZTA2LTk0OTgtMmViMTM4YmNiOGJlIiwiY2l0YXRpb25JdGVtcyI6W3siaWQiOiJmYjQ1NTFiZi1kODMxLTMxMDUtODI1NC1hNWRjMDE2NzFjOWYiLCJpdGVtRGF0YSI6eyJET0kiOiIxMC4xMjQzL2ptZXNfam91cl8xOTU5XzAwMV8wMDRfMDIiLCJJU1NOIjoiMDAyMi0yNTQyIiwiYWJzdHJhY3QiOiJUaGlzIHBhcGVyIHByZXNlbnRzIGEgc29sdXRpb24gdG8gdGhlIHByb2JsZW0gb2YgaHlkcm9keW5hbWljIGx1YnJpY2F0aW9uIG9mIGhpZ2hseSBsb2FkZWQgY2xhc3RpYyBjeWxpbmRlcnMgdW5kZXIgaXNvdGhlcm1hbCBjb25kaXRpb25zLiBBIG51bWVyaWNhbCBtZXRob2QgaXMgZGV2ZWxvcGVkIHdoaWNoIGVuYWJsZXMgYSBwcmVzc3VyZSBjdXJ2ZSB0byBiZSBmb3VuZCB3aGljaCBzYXRpc2ZpZXMgdGhlIGVsYXN0aWMgYW5kIGh5ZHJvZHluYW1pYyByZXF1aXJlLW1lbnRzIG9mIHRoZSBzeXN0ZW0uIFJlc3VsdHMgYXJlIHByZXNlbnRlZCB3aGljaCB0YWtlIGFjY291bnQgb2YgZWxhc3RpYyBkaXN0b3J0aW9uIGFuZCB0aGUgZGVwZW5kZW5jZSBvZiB2aXNjb3NpdHkgdXBvbiBwcmVzc3VyZSBmb3IgY2VudHJlLWxpbmUgcHJlc3N1cmVzIG9mIDUsIDEwLCAyMCwgYW5kIDMwIHRvbmxpbjIuIEkgbiBhZGRpdGlvbiBzb2x1dGlvbnMgYXJlIGdpdmVuIGZvciBib3RoIHJpZ2lkIGFuZCBlbGFzdGljIHNvbGlkcyB3aGVuIHRoZSBjZW50cmUtbGluZSBmaWxtIHRoaWNrbmVzcyBpcyB0aGUgc2FtZSBpbiBlYWNoIGNhc2UuIiwiYXV0aG9yIjpbeyJkcm9wcGluZy1wYXJ0aWNsZSI6IiIsImZhbWlseSI6IkRvd3NvbiIsImdpdmVuIjoiRC4iLCJub24tZHJvcHBpbmctcGFydGljbGUiOiIiLCJwYXJzZS1uYW1lcyI6ZmFsc2UsInN1ZmZpeCI6IiJ9LHsiZHJvcHBpbmctcGFydGljbGUiOiIiLCJmYW1pbHkiOiJIaWdnaW5zb24iLCJnaXZlbiI6IkcuIFIuIiwibm9uLWRyb3BwaW5nLXBhcnRpY2xlIjoiIiwicGFyc2UtbmFtZXMiOmZhbHNlLCJzdWZmaXgiOiIifV0sImNvbnRhaW5lci10aXRsZSI6IkpvdXJuYWwgb2YgTWVjaGFuaWNhbCBFbmdpbmVlcmluZyBTY2llbmNlIiwiaWQiOiJmYjQ1NTFiZi1kODMxLTMxMDUtODI1NC1hNWRjMDE2NzFjOWYiLCJpc3N1ZSI6IjEiLCJpc3N1ZWQiOnsiZGF0ZS1wYXJ0cyI6W1siMTk1OSJdXX0sInBhZ2UiOiI2LTE1IiwidGl0bGUiOiJBIE51bWVyaWNhbCBTb2x1dGlvbiB0byB0aGUgRWxhc3RvLUh5ZHJvZHluYW1pYyBQcm9ibGVtIiwidHlwZSI6ImFydGljbGUtam91cm5hbCIsInZvbHVtZSI6IjEifSwidXJpcyI6WyJodHRwOi8vd3d3Lm1lbmRlbGV5LmNvbS9kb2N1bWVudHMvP3V1aWQ9MmZlNWUzY2MtMTM3Yi00MzIxLTgzYWMtZDZkYWQ1NDk1MjIxIl0sImlzVGVtcG9yYXJ5IjpmYWxzZSwibGVnYWN5RGVza3RvcElkIjoiMmZlNWUzY2MtMTM3Yi00MzIxLTgzYWMtZDZkYWQ1NDk1MjIxIn1dLCJwcm9wZXJ0aWVzIjp7Im5vdGVJbmRleCI6MH0sImlzRWRpdGVkIjpmYWxzZSwibWFudWFsT3ZlcnJpZGUiOnsiY2l0ZXByb2NUZXh0IjoiKERvd3NvbiBhbmQgSGlnZ2luc29uLCAxOTU5KSIsImlzTWFudWFsbHlPdmVycmlkZGVuIjpmYWxzZSwibWFudWFsT3ZlcnJpZGVUZXh0IjoiIn19"/>
          <w:id w:val="-1540890516"/>
          <w:placeholder>
            <w:docPart w:val="DefaultPlaceholder_-1854013440"/>
          </w:placeholder>
        </w:sdtPr>
        <w:sdtContent>
          <w:r w:rsidR="00250920" w:rsidRPr="00250920">
            <w:rPr>
              <w:color w:val="000000"/>
            </w:rPr>
            <w:t>(Dowson and Higginson, 1959)</w:t>
          </w:r>
        </w:sdtContent>
      </w:sdt>
      <w:r>
        <w:t xml:space="preserve"> presented their numerical solution to the isothermal line contact EHL problem. Their iterative</w:t>
      </w:r>
      <w:r w:rsidRPr="00433D0C">
        <w:t xml:space="preserve"> inverse method</w:t>
      </w:r>
      <w:r>
        <w:t xml:space="preserve"> enabled the evaluation of film thickness and pressure distribution for line contact problems for lightly loaded cases. Throughout the 1960s, the authors investigated the effects of variables such as dimensionless surface velocity, materials </w:t>
      </w:r>
      <w:proofErr w:type="gramStart"/>
      <w:r>
        <w:t>parameter</w:t>
      </w:r>
      <w:proofErr w:type="gramEnd"/>
      <w:r>
        <w:t xml:space="preserve"> and load on EHL solutions. The authors then curve fitted their results and generated an empirical formula for isothermal line contacts</w:t>
      </w:r>
      <w:r w:rsidRPr="006A5C5E">
        <w:rPr>
          <w:color w:val="000000"/>
        </w:rPr>
        <w:t xml:space="preserve"> </w:t>
      </w:r>
      <w:sdt>
        <w:sdtPr>
          <w:rPr>
            <w:color w:val="000000"/>
          </w:rPr>
          <w:tag w:val="MENDELEY_CITATION_v3_eyJjaXRhdGlvbklEIjoiTUVOREVMRVlfQ0lUQVRJT05fNTMxODI0OTktZTU3YS00MGU0LWEwZWUtODM2NDI0N2E1ZTQ5IiwiY2l0YXRpb25JdGVtcyI6W3siaWQiOiIzZWFlZTY3Yy0xYWQ2LTNlODktYTYzMC1mYzYzYzkwNTU0MWMiLCJpdGVtRGF0YSI6eyJhdXRob3IiOlt7ImRyb3BwaW5nLXBhcnRpY2xlIjoiIiwiZmFtaWx5IjoiRG93c29uIiwiZ2l2ZW4iOiJELiIsIm5vbi1kcm9wcGluZy1wYXJ0aWNsZSI6IiIsInBhcnNlLW5hbWVzIjpmYWxzZSwic3VmZml4IjoiIn0seyJkcm9wcGluZy1wYXJ0aWNsZSI6IiIsImZhbWlseSI6IkhpZ2dpbnNvbiIsImdpdmVuIjoiRy4gUi4iLCJub24tZHJvcHBpbmctcGFydGljbGUiOiIiLCJwYXJzZS1uYW1lcyI6ZmFsc2UsInN1ZmZpeCI6IiJ9XSwiY29udGFpbmVyLXRpdGxlIjoiRW5naW5lZXJpbmciLCJpZCI6IjNlYWVlNjdjLTFhZDYtM2U4OS1hNjMwLWZjNjNjOTA1NTQxYyIsImlzc3VlZCI6eyJkYXRlLXBhcnRzIjpbWyIxOTYxIl1dfSwicGFnZSI6IjE1OC0xNTkiLCJ0aXRsZSI6Ik5ldyBSb2xsZXIgQmVhcmluZyBMdWJyaWNhdGlvbiBGb3JtdWxhIiwidHlwZSI6ImFydGljbGUtam91cm5hbCIsInZvbHVtZSI6IjE5MiJ9LCJ1cmlzIjpbImh0dHA6Ly93d3cubWVuZGVsZXkuY29tL2RvY3VtZW50cy8/dXVpZD1hODQwZTc3OS0wMTgxLTRlMzUtYTkyYi0xOTY3OGQxMmJhYzEiXSwiaXNUZW1wb3JhcnkiOmZhbHNlLCJsZWdhY3lEZXNrdG9wSWQiOiJhODQwZTc3OS0wMTgxLTRlMzUtYTkyYi0xOTY3OGQxMmJhYzEifV0sInByb3BlcnRpZXMiOnsibm90ZUluZGV4IjowfSwiaXNFZGl0ZWQiOmZhbHNlLCJtYW51YWxPdmVycmlkZSI6eyJjaXRlcHJvY1RleHQiOiIoRG93c29uIGFuZCBIaWdnaW5zb24sIDE5NjEpIiwiaXNNYW51YWxseU92ZXJyaWRkZW4iOmZhbHNlLCJtYW51YWxPdmVycmlkZVRleHQiOiIifX0="/>
          <w:id w:val="868032021"/>
          <w:placeholder>
            <w:docPart w:val="DefaultPlaceholder_-1854013440"/>
          </w:placeholder>
        </w:sdtPr>
        <w:sdtContent>
          <w:r w:rsidR="00250920" w:rsidRPr="00250920">
            <w:rPr>
              <w:color w:val="000000"/>
            </w:rPr>
            <w:t>(Dowson and Higginson, 1961)</w:t>
          </w:r>
        </w:sdtContent>
      </w:sdt>
      <w:r w:rsidRPr="006A5C5E">
        <w:rPr>
          <w:color w:val="000000"/>
        </w:rPr>
        <w:t xml:space="preserve">, </w:t>
      </w:r>
      <w:r>
        <w:rPr>
          <w:color w:val="000000"/>
        </w:rPr>
        <w:t xml:space="preserve">which was </w:t>
      </w:r>
      <w:r w:rsidRPr="006A5C5E">
        <w:rPr>
          <w:color w:val="000000"/>
        </w:rPr>
        <w:t xml:space="preserve">then improved upon by Dowson </w:t>
      </w:r>
      <w:sdt>
        <w:sdtPr>
          <w:rPr>
            <w:color w:val="000000"/>
          </w:rPr>
          <w:tag w:val="MENDELEY_CITATION_v3_eyJjaXRhdGlvbklEIjoiTUVOREVMRVlfQ0lUQVRJT05fMjc3MzM1NzktZmNmOC00ZmJlLTllNWQtMWMwM2JhNjBkZTU2IiwiY2l0YXRpb25JdGVtcyI6W3siaWQiOiI1ODM0ZGZmMy0xYjllLTM0ZTMtYWNmZS03ODIxNWI3NTA4NGEiLCJpdGVtRGF0YSI6eyJhdXRob3IiOlt7ImRyb3BwaW5nLXBhcnRpY2xlIjoiIiwiZmFtaWx5IjoiRG93c29uIiwiZ2l2ZW4iOiJELiIsIm5vbi1kcm9wcGluZy1wYXJ0aWNsZSI6IiIsInBhcnNlLW5hbWVzIjpmYWxzZSwic3VmZml4IjoiIn0seyJkcm9wcGluZy1wYXJ0aWNsZSI6IiIsImZhbWlseSI6IkhpZ2dpbnNvbiIsImdpdmVuIjoiRy4gUi4iLCJub24tZHJvcHBpbmctcGFydGljbGUiOiIiLCJwYXJzZS1uYW1lcyI6ZmFsc2UsInN1ZmZpeCI6IiJ9XSwiaWQiOiI1ODM0ZGZmMy0xYjllLTM0ZTMtYWNmZS03ODIxNWI3NTA4NGEiLCJpc3N1ZWQiOnsiZGF0ZS1wYXJ0cyI6W1siMTk2NiJdXX0sInB1Ymxpc2hlciI6IlBlcmdhbW9uIiwicHVibGlzaGVyLXBsYWNlIjoiT3hmb3JkIiwidGl0bGUiOiJFbGFzdG9oeWRyb2R5bmFtaWMgTHVicmljYXRpb24iLCJ0eXBlIjoiYm9vayJ9LCJ1cmlzIjpbImh0dHA6Ly93d3cubWVuZGVsZXkuY29tL2RvY3VtZW50cy8/dXVpZD0zODBmODI0OS1iNmIzLTRhZDQtYjMzOS1iNWFkMmFmNTRhYWIiXSwiaXNUZW1wb3JhcnkiOmZhbHNlLCJsZWdhY3lEZXNrdG9wSWQiOiIzODBmODI0OS1iNmIzLTRhZDQtYjMzOS1iNWFkMmFmNTRhYWIifV0sInByb3BlcnRpZXMiOnsibm90ZUluZGV4IjowfSwiaXNFZGl0ZWQiOmZhbHNlLCJtYW51YWxPdmVycmlkZSI6eyJjaXRlcHJvY1RleHQiOiIoRG93c29uIGFuZCBIaWdnaW5zb24sIDE5NjYpIiwiaXNNYW51YWxseU92ZXJyaWRkZW4iOmZhbHNlLCJtYW51YWxPdmVycmlkZVRleHQiOiIifX0="/>
          <w:id w:val="-1298055371"/>
          <w:placeholder>
            <w:docPart w:val="DefaultPlaceholder_-1854013440"/>
          </w:placeholder>
        </w:sdtPr>
        <w:sdtContent>
          <w:r w:rsidR="00250920" w:rsidRPr="00250920">
            <w:rPr>
              <w:color w:val="000000"/>
            </w:rPr>
            <w:t>(Dowson and Higginson, 1966)</w:t>
          </w:r>
        </w:sdtContent>
      </w:sdt>
      <w:r w:rsidRPr="006A5C5E">
        <w:rPr>
          <w:color w:val="000000"/>
        </w:rPr>
        <w:t xml:space="preserve"> and Dowson and Toyoda </w:t>
      </w:r>
      <w:sdt>
        <w:sdtPr>
          <w:rPr>
            <w:color w:val="000000"/>
          </w:rPr>
          <w:tag w:val="MENDELEY_CITATION_v3_eyJjaXRhdGlvbklEIjoiTUVOREVMRVlfQ0lUQVRJT05fMDk5NjhhNzktMWEwZi00Y2FkLWJjZTItYmZlYzQwNTVkOGQ3IiwiY2l0YXRpb25JdGVtcyI6W3siaWQiOiIxODE2OTMwMy01Y2Q5LTNkNmUtODM3Ny0yMGFlNGIzYmMzZGYiLCJpdGVtRGF0YSI6eyJhdXRob3IiOlt7ImRyb3BwaW5nLXBhcnRpY2xlIjoiIiwiZmFtaWx5IjoiRG93c29uIiwiZ2l2ZW4iOiJELiIsIm5vbi1kcm9wcGluZy1wYXJ0aWNsZSI6IiIsInBhcnNlLW5hbWVzIjpmYWxzZSwic3VmZml4IjoiIn0seyJkcm9wcGluZy1wYXJ0aWNsZSI6IiIsImZhbWlseSI6IlRveW9kYSIsImdpdmVuIjoiUyIsIm5vbi1kcm9wcGluZy1wYXJ0aWNsZSI6IiIsInBhcnNlLW5hbWVzIjpmYWxzZSwic3VmZml4IjoiIn1dLCJjb250YWluZXItdGl0bGUiOiJQcm9jZWVkaW5ncyBvZiB0aGUgRmlmdGggTGVlZHMtTHlvbiBTeW1wb3NpdW0gb24gVHJpYm9sb2d5LCBNZWNoYW5pY2FsIEVuZ2luZWVyaW5nIFB1YmxpY2F0aW9ucyIsImlkIjoiMTgxNjkzMDMtNWNkOS0zZDZlLTgzNzctMjBhZTRiM2JjM2RmIiwiaXNzdWVkIjp7ImRhdGUtcGFydHMiOltbIjE5NzkiXV19LCJwYWdlIjoiNjAtNjUiLCJ0aXRsZSI6IkEgQ2VudHJhbCBGaWxtIFRoaWNrbmVzcyBGb3JtdWxhIGZvciBFbGFzdG9oeWRyb2R5bmFtaWMgTGluZSIsInR5cGUiOiJhcnRpY2xlLWpvdXJuYWwifSwidXJpcyI6WyJodHRwOi8vd3d3Lm1lbmRlbGV5LmNvbS9kb2N1bWVudHMvP3V1aWQ9YTdmNDYzNmMtZDNmZS00M2NhLWI0NWUtNTc3N2Q4YTcyYmY5Il0sImlzVGVtcG9yYXJ5IjpmYWxzZSwibGVnYWN5RGVza3RvcElkIjoiYTdmNDYzNmMtZDNmZS00M2NhLWI0NWUtNTc3N2Q4YTcyYmY5In1dLCJwcm9wZXJ0aWVzIjp7Im5vdGVJbmRleCI6MH0sImlzRWRpdGVkIjpmYWxzZSwibWFudWFsT3ZlcnJpZGUiOnsiY2l0ZXByb2NUZXh0IjoiKERvd3NvbiBhbmQgVG95b2RhLCAxOTc5KSIsImlzTWFudWFsbHlPdmVycmlkZGVuIjpmYWxzZSwibWFudWFsT3ZlcnJpZGVUZXh0IjoiIn19"/>
          <w:id w:val="-1375232762"/>
          <w:placeholder>
            <w:docPart w:val="DefaultPlaceholder_-1854013440"/>
          </w:placeholder>
        </w:sdtPr>
        <w:sdtContent>
          <w:r w:rsidR="00250920" w:rsidRPr="00250920">
            <w:rPr>
              <w:color w:val="000000"/>
            </w:rPr>
            <w:t>(Dowson and Toyoda, 1979)</w:t>
          </w:r>
        </w:sdtContent>
      </w:sdt>
      <w:r w:rsidRPr="006A5C5E">
        <w:rPr>
          <w:color w:val="000000"/>
        </w:rPr>
        <w:t xml:space="preserve">. </w:t>
      </w:r>
      <w:r>
        <w:rPr>
          <w:color w:val="000000"/>
        </w:rPr>
        <w:t xml:space="preserve">The formulae predict the minimum film thickness as a function of the rolling velocity, </w:t>
      </w:r>
      <w:proofErr w:type="gramStart"/>
      <w:r>
        <w:rPr>
          <w:color w:val="000000"/>
        </w:rPr>
        <w:t>load</w:t>
      </w:r>
      <w:proofErr w:type="gramEnd"/>
      <w:r>
        <w:rPr>
          <w:color w:val="000000"/>
        </w:rPr>
        <w:t xml:space="preserve"> and material parameters. </w:t>
      </w:r>
    </w:p>
    <w:p w14:paraId="2B3D73AD" w14:textId="77777777" w:rsidR="00590CE7" w:rsidRDefault="00590CE7" w:rsidP="00893B24">
      <w:pPr>
        <w:rPr>
          <w:color w:val="000000"/>
        </w:rPr>
      </w:pPr>
      <w:r>
        <w:rPr>
          <w:color w:val="000000"/>
        </w:rPr>
        <w:t>Empirical formulae are widely used today for analytical calculations that do not require the computational intensity of a full numerical solution. They are, however,</w:t>
      </w:r>
      <w:r w:rsidRPr="006A5C5E">
        <w:rPr>
          <w:color w:val="000000"/>
        </w:rPr>
        <w:t xml:space="preserve"> somewhat limited to the operating parameters used in original simulations</w:t>
      </w:r>
      <w:r>
        <w:rPr>
          <w:color w:val="000000"/>
        </w:rPr>
        <w:t xml:space="preserve"> </w:t>
      </w:r>
      <w:r w:rsidRPr="006A5C5E">
        <w:rPr>
          <w:color w:val="000000"/>
        </w:rPr>
        <w:t>and d</w:t>
      </w:r>
      <w:r>
        <w:rPr>
          <w:color w:val="000000"/>
        </w:rPr>
        <w:t xml:space="preserve">o </w:t>
      </w:r>
      <w:r w:rsidRPr="006A5C5E">
        <w:rPr>
          <w:color w:val="000000"/>
        </w:rPr>
        <w:t>not offer the capabilities of a full numerical solution such as the modelling of inlet starvation at high speeds.</w:t>
      </w:r>
      <w:r>
        <w:rPr>
          <w:color w:val="000000"/>
        </w:rPr>
        <w:t xml:space="preserve"> </w:t>
      </w:r>
    </w:p>
    <w:p w14:paraId="6F8B7170" w14:textId="77777777" w:rsidR="00590CE7" w:rsidRDefault="00590CE7" w:rsidP="003E67CF">
      <w:pPr>
        <w:pStyle w:val="Heading30"/>
        <w:numPr>
          <w:ilvl w:val="2"/>
          <w:numId w:val="30"/>
        </w:numPr>
      </w:pPr>
      <w:bookmarkStart w:id="15" w:name="_Toc40730160"/>
      <w:r>
        <w:t>Numerical Methods</w:t>
      </w:r>
      <w:bookmarkEnd w:id="15"/>
    </w:p>
    <w:p w14:paraId="538BBB5D" w14:textId="77777777" w:rsidR="00590CE7" w:rsidRPr="007448CB" w:rsidRDefault="00590CE7" w:rsidP="007448CB">
      <w:r>
        <w:rPr>
          <w:color w:val="000000"/>
        </w:rPr>
        <w:t>There are 2 main numerical methods for solving the elastohydrodynamic problem, direct and inverse. Typically, Reynolds equations is solved for pressure based on the lubricant film thickness. Early studies using this direct method suffered from convergence in highly loaded cases.</w:t>
      </w:r>
    </w:p>
    <w:p w14:paraId="329FCB5B" w14:textId="77777777" w:rsidR="00590CE7" w:rsidRPr="002623F1" w:rsidRDefault="00590CE7" w:rsidP="00F06181">
      <w:pPr>
        <w:pStyle w:val="Heading4"/>
      </w:pPr>
      <w:r w:rsidRPr="002623F1">
        <w:t>Inverse Method</w:t>
      </w:r>
    </w:p>
    <w:p w14:paraId="37494377" w14:textId="06C591E4" w:rsidR="00590CE7" w:rsidRDefault="00590CE7" w:rsidP="00893B24">
      <w:pPr>
        <w:rPr>
          <w:color w:val="000000"/>
        </w:rPr>
      </w:pPr>
      <w:r>
        <w:rPr>
          <w:color w:val="000000"/>
        </w:rPr>
        <w:t xml:space="preserve">Ertel </w:t>
      </w:r>
      <w:sdt>
        <w:sdtPr>
          <w:rPr>
            <w:color w:val="000000"/>
          </w:rPr>
          <w:tag w:val="MENDELEY_CITATION_v3_eyJjaXRhdGlvbklEIjoiTUVOREVMRVlfQ0lUQVRJT05fODRkN2MwY2MtNjI2Ny00MjE5LWI4YzgtMTZkZGNhMmYwYjk2IiwiY2l0YXRpb25JdGVtcyI6W3siaWQiOiIwYzcyZTM2Yy02NzZhLTNjZDQtOTIxMy01NTFlMjQ5N2EyM2EiLCJpdGVtRGF0YSI6eyJhdXRob3IiOlt7ImRyb3BwaW5nLXBhcnRpY2xlIjoiIiwiZmFtaWx5IjoiRXJ0ZWwiLCJnaXZlbiI6IkEuIE0uIiwibm9uLWRyb3BwaW5nLXBhcnRpY2xlIjoiIiwicGFyc2UtbmFtZXMiOmZhbHNlLCJzdWZmaXgiOiIifV0sImNvbnRhaW5lci10aXRsZSI6IkFrYWQuIE5hdWsgU1NTUiBQcmlrYWRuYXlhIE1hdGhlbWF0aWNhIGkgTWVraGFuaWthIiwiaWQiOiIwYzcyZTM2Yy02NzZhLTNjZDQtOTIxMy01NTFlMjQ5N2EyM2EiLCJpc3N1ZSI6IjIiLCJpc3N1ZWQiOnsiZGF0ZS1wYXJ0cyI6W1siMTkzOSJdXX0sInBhZ2UiOiI0MS01MiIsInRpdGxlIjoiSHlkcm9keW5hbWljIGx1YnJpY2F0aW9uIGJhc2VkIG9uIG5ldyBwcmluY2lwbGVzIiwidHlwZSI6ImFydGljbGUtam91cm5hbCIsInZvbHVtZSI6IjMifSwidXJpcyI6WyJodHRwOi8vd3d3Lm1lbmRlbGV5LmNvbS9kb2N1bWVudHMvP3V1aWQ9NmFhZWE1OTUtOTZjOS00NjNhLThlZmMtNzQ0YWMwMjdiMGUxIl0sImlzVGVtcG9yYXJ5IjpmYWxzZSwibGVnYWN5RGVza3RvcElkIjoiNmFhZWE1OTUtOTZjOS00NjNhLThlZmMtNzQ0YWMwMjdiMGUxIn1dLCJwcm9wZXJ0aWVzIjp7Im5vdGVJbmRleCI6MH0sImlzRWRpdGVkIjpmYWxzZSwibWFudWFsT3ZlcnJpZGUiOnsiY2l0ZXByb2NUZXh0IjoiKEVydGVsLCAxOTM5KSIsImlzTWFudWFsbHlPdmVycmlkZGVuIjpmYWxzZSwibWFudWFsT3ZlcnJpZGVUZXh0IjoiIn19"/>
          <w:id w:val="98302987"/>
          <w:placeholder>
            <w:docPart w:val="DefaultPlaceholder_-1854013440"/>
          </w:placeholder>
        </w:sdtPr>
        <w:sdtContent>
          <w:r w:rsidR="00250920" w:rsidRPr="00250920">
            <w:rPr>
              <w:color w:val="000000"/>
            </w:rPr>
            <w:t>(Ertel, 1939)</w:t>
          </w:r>
        </w:sdtContent>
      </w:sdt>
      <w:r>
        <w:rPr>
          <w:color w:val="000000"/>
        </w:rPr>
        <w:t xml:space="preserve"> introduced the inverse method for the hydrodynamic problem, which was adopted by Dowson and Higginson </w:t>
      </w:r>
      <w:sdt>
        <w:sdtPr>
          <w:rPr>
            <w:color w:val="000000"/>
          </w:rPr>
          <w:tag w:val="MENDELEY_CITATION_v3_eyJjaXRhdGlvbklEIjoiTUVOREVMRVlfQ0lUQVRJT05fZjBiN2FiNmItM2JhZi00ZDE0LWFiZjItNjc4MTM4NGRjNzFiIiwiY2l0YXRpb25JdGVtcyI6W3siaWQiOiJmYjQ1NTFiZi1kODMxLTMxMDUtODI1NC1hNWRjMDE2NzFjOWYiLCJpdGVtRGF0YSI6eyJET0kiOiIxMC4xMjQzL2ptZXNfam91cl8xOTU5XzAwMV8wMDRfMDIiLCJJU1NOIjoiMDAyMi0yNTQyIiwiYWJzdHJhY3QiOiJUaGlzIHBhcGVyIHByZXNlbnRzIGEgc29sdXRpb24gdG8gdGhlIHByb2JsZW0gb2YgaHlkcm9keW5hbWljIGx1YnJpY2F0aW9uIG9mIGhpZ2hseSBsb2FkZWQgY2xhc3RpYyBjeWxpbmRlcnMgdW5kZXIgaXNvdGhlcm1hbCBjb25kaXRpb25zLiBBIG51bWVyaWNhbCBtZXRob2QgaXMgZGV2ZWxvcGVkIHdoaWNoIGVuYWJsZXMgYSBwcmVzc3VyZSBjdXJ2ZSB0byBiZSBmb3VuZCB3aGljaCBzYXRpc2ZpZXMgdGhlIGVsYXN0aWMgYW5kIGh5ZHJvZHluYW1pYyByZXF1aXJlLW1lbnRzIG9mIHRoZSBzeXN0ZW0uIFJlc3VsdHMgYXJlIHByZXNlbnRlZCB3aGljaCB0YWtlIGFjY291bnQgb2YgZWxhc3RpYyBkaXN0b3J0aW9uIGFuZCB0aGUgZGVwZW5kZW5jZSBvZiB2aXNjb3NpdHkgdXBvbiBwcmVzc3VyZSBmb3IgY2VudHJlLWxpbmUgcHJlc3N1cmVzIG9mIDUsIDEwLCAyMCwgYW5kIDMwIHRvbmxpbjIuIEkgbiBhZGRpdGlvbiBzb2x1dGlvbnMgYXJlIGdpdmVuIGZvciBib3RoIHJpZ2lkIGFuZCBlbGFzdGljIHNvbGlkcyB3aGVuIHRoZSBjZW50cmUtbGluZSBmaWxtIHRoaWNrbmVzcyBpcyB0aGUgc2FtZSBpbiBlYWNoIGNhc2UuIiwiYXV0aG9yIjpbeyJkcm9wcGluZy1wYXJ0aWNsZSI6IiIsImZhbWlseSI6IkRvd3NvbiIsImdpdmVuIjoiRC4iLCJub24tZHJvcHBpbmctcGFydGljbGUiOiIiLCJwYXJzZS1uYW1lcyI6ZmFsc2UsInN1ZmZpeCI6IiJ9LHsiZHJvcHBpbmctcGFydGljbGUiOiIiLCJmYW1pbHkiOiJIaWdnaW5zb24iLCJnaXZlbiI6IkcuIFIuIiwibm9uLWRyb3BwaW5nLXBhcnRpY2xlIjoiIiwicGFyc2UtbmFtZXMiOmZhbHNlLCJzdWZmaXgiOiIifV0sImNvbnRhaW5lci10aXRsZSI6IkpvdXJuYWwgb2YgTWVjaGFuaWNhbCBFbmdpbmVlcmluZyBTY2llbmNlIiwiaWQiOiJmYjQ1NTFiZi1kODMxLTMxMDUtODI1NC1hNWRjMDE2NzFjOWYiLCJpc3N1ZSI6IjEiLCJpc3N1ZWQiOnsiZGF0ZS1wYXJ0cyI6W1siMTk1OSJdXX0sInBhZ2UiOiI2LTE1IiwidGl0bGUiOiJBIE51bWVyaWNhbCBTb2x1dGlvbiB0byB0aGUgRWxhc3RvLUh5ZHJvZHluYW1pYyBQcm9ibGVtIiwidHlwZSI6ImFydGljbGUtam91cm5hbCIsInZvbHVtZSI6IjEifSwidXJpcyI6WyJodHRwOi8vd3d3Lm1lbmRlbGV5LmNvbS9kb2N1bWVudHMvP3V1aWQ9MmZlNWUzY2MtMTM3Yi00MzIxLTgzYWMtZDZkYWQ1NDk1MjIxIl0sImlzVGVtcG9yYXJ5IjpmYWxzZSwibGVnYWN5RGVza3RvcElkIjoiMmZlNWUzY2MtMTM3Yi00MzIxLTgzYWMtZDZkYWQ1NDk1MjIxIn1dLCJwcm9wZXJ0aWVzIjp7Im5vdGVJbmRleCI6MH0sImlzRWRpdGVkIjpmYWxzZSwibWFudWFsT3ZlcnJpZGUiOnsiY2l0ZXByb2NUZXh0IjoiKERvd3NvbiBhbmQgSGlnZ2luc29uLCAxOTU5KSIsImlzTWFudWFsbHlPdmVycmlkZGVuIjpmYWxzZSwibWFudWFsT3ZlcnJpZGVUZXh0IjoiIn19"/>
          <w:id w:val="-1521077538"/>
          <w:placeholder>
            <w:docPart w:val="DefaultPlaceholder_-1854013440"/>
          </w:placeholder>
        </w:sdtPr>
        <w:sdtContent>
          <w:r w:rsidR="00250920" w:rsidRPr="00250920">
            <w:rPr>
              <w:color w:val="000000"/>
            </w:rPr>
            <w:t>(Dowson and Higginson, 1959)</w:t>
          </w:r>
        </w:sdtContent>
      </w:sdt>
      <w:r>
        <w:rPr>
          <w:color w:val="000000"/>
        </w:rPr>
        <w:t xml:space="preserve"> for the EHL line contact problem. Here, the film thickness profile is found from a given pressure distribution. Solving the elastic deformation equation provides a second film thickness profile that corresponds to the same pressure distribution. This pressure distribution is then modified manually until the film thickness solutions converge. </w:t>
      </w:r>
    </w:p>
    <w:p w14:paraId="10AE0B2B" w14:textId="4CA67C5A" w:rsidR="00590CE7" w:rsidRDefault="00590CE7" w:rsidP="00893B24">
      <w:pPr>
        <w:rPr>
          <w:color w:val="000000"/>
        </w:rPr>
      </w:pPr>
      <w:r>
        <w:rPr>
          <w:color w:val="000000"/>
        </w:rPr>
        <w:t xml:space="preserve">This approach has many disadvantages. For low load cases with a non-parallel film shape in the contact region, this method is not suitable since the deviation of the Hertzian starting solution is too large. The film thickness equation is also insensitive to local variations in pressure. Finally, it is only suitable for line contact 1-dimensional cases since the Reynolds equation cannot be integrated for the two-dimensional case. Evans and Snidle </w:t>
      </w:r>
      <w:sdt>
        <w:sdtPr>
          <w:rPr>
            <w:color w:val="000000"/>
          </w:rPr>
          <w:tag w:val="MENDELEY_CITATION_v3_eyJjaXRhdGlvbklEIjoiTUVOREVMRVlfQ0lUQVRJT05fYmMxMWZhMDMtNTZjNy00NDA5LWJjMzktNzM5MzYxODE1ZTEyIiwiY2l0YXRpb25JdGVtcyI6W3siaWQiOiI3ZTFkYTkzZS05ODExLTMzMjgtOWFlNC0wYmNlOTNiYzkyNTYiLCJpdGVtRGF0YSI6eyJJU1NOIjoiMDA4MDQ2MzAiLCJhYnN0cmFjdCI6IkEgbWV0aG9kIG9mIHNvbHZpbmcgdGhlIGVsYXN0b2h5ZHJvZHluYW1pYyBwb2ludCBjb250YWN0IHByb2JsZW0gYXQgaGVhdnkgbG9hZHMgaXMgcHJlc2VudGVkLiBUaGUgcHJlc2VudCBtZXRob2QgbWFrZXMgdXNlIG9mIHRoZSBpbnZlcnNlIHNvbHV0aW9uIG9mIHRoZSB0d28tZGltZW5zaW9uYWwgUmV5bm9sZHMgZXF1YXRpb24gYW5kIGlzIHNpbWlsYXIgaW4gcHJpbmNpcGxlIHRvIHRoZSB3ZWxsIGtub3duIGxpbmUgY29udGFjdCBlbGFzdG9oeWRyb2R5bmFtaWMgc29sdXRpb24gb2YgRG93c29uIGFuZCBIaWdnaW5zb24uIFRoZSBtZXRob2QgaXMgYXBwbGljYWJsZSB0byB0aGUgaGVhdmlseSBsb2FkZWQgcG9pbnQgY29udGFjdHMgZm91bmQgaW4gZW5naW5lZXJpbmcgcHJhY3RpY2UuIFNvbHV0aW9ucyBhcmUgcHJlc2VudGVkIHNob3dpbmcgdGhlIGVmZmVjdCBvZiBzcGVlZCBhbmQgdGhlIGluZmx1ZW5jZSBvZiB0aGUgcHJlc3N1cmUgY29lZmZpY2llbnQgb2YgdmlzY29zaXR5IG9mIHRoZSBsdWJyaWNhbnQgb24gZmlsbSB0aGlja25lc3MgYW5kIHByZXNzdXJlIGRpc3RyaWJ1dGlvbnMgYXQgdGhlc2UgaGVhdnkgbG9hZHMuIiwiYXV0aG9yIjpbeyJkcm9wcGluZy1wYXJ0aWNsZSI6IiIsImZhbWlseSI6IkV2YW5zIiwiZ2l2ZW4iOiJILiBQLiIsIm5vbi1kcm9wcGluZy1wYXJ0aWNsZSI6IiIsInBhcnNlLW5hbWVzIjpmYWxzZSwic3VmZml4IjoiIn0seyJkcm9wcGluZy1wYXJ0aWNsZSI6IiIsImZhbWlseSI6IlNuaWRsZSIsImdpdmVuIjoiUi4gVy4iLCJub24tZHJvcHBpbmctcGFydGljbGUiOiIiLCJwYXJzZS1uYW1lcyI6ZmFsc2UsInN1ZmZpeCI6IiJ9XSwiY29udGFpbmVyLXRpdGxlIjoiUHJvY2VlZGluZ3Mgb2YgVGhlIFJveWFsIFNvY2lldHkgb2YgTG9uZG9uLCBTZXJpZXMgQTogTWF0aGVtYXRpY2FsIGFuZCBQaHlzaWNhbCBTY2llbmNlcyIsImlkIjoiN2UxZGE5M2UtOTgxMS0zMzI4LTlhZTQtMGJjZTkzYmM5MjU2IiwiaXNzdWUiOiIxNzgyIiwiaXNzdWVkIjp7ImRhdGUtcGFydHMiOltbIjE5ODIiXV19LCJwYWdlIjoiMTgzLTE5OSIsInRpdGxlIjoiRWxhc3RvaHlkcm9keW5hbWljIEx1YnJpY2F0aW9uIG9mIFBvaW50IENvbnRhY3RzIEF0IEhlYXZ5IExvYWRzLiIsInR5cGUiOiJhcnRpY2xlLWpvdXJuYWwiLCJ2b2x1bWUiOiIzODIifSwidXJpcyI6WyJodHRwOi8vd3d3Lm1lbmRlbGV5LmNvbS9kb2N1bWVudHMvP3V1aWQ9ZjU1NTgwNDUtNDVhNS00NDk4LTgxZjQtMTIyMmMwZWFmMzg0Il0sImlzVGVtcG9yYXJ5IjpmYWxzZSwibGVnYWN5RGVza3RvcElkIjoiZjU1NTgwNDUtNDVhNS00NDk4LTgxZjQtMTIyMmMwZWFmMzg0In1dLCJwcm9wZXJ0aWVzIjp7Im5vdGVJbmRleCI6MH0sImlzRWRpdGVkIjpmYWxzZSwibWFudWFsT3ZlcnJpZGUiOnsiY2l0ZXByb2NUZXh0IjoiKEV2YW5zIGFuZCBTbmlkbGUsIDE5ODIpIiwiaXNNYW51YWxseU92ZXJyaWRkZW4iOmZhbHNlLCJtYW51YWxPdmVycmlkZVRleHQiOiIifX0="/>
          <w:id w:val="-1731229114"/>
          <w:placeholder>
            <w:docPart w:val="DefaultPlaceholder_-1854013440"/>
          </w:placeholder>
        </w:sdtPr>
        <w:sdtContent>
          <w:r w:rsidR="00250920" w:rsidRPr="00250920">
            <w:rPr>
              <w:color w:val="000000"/>
            </w:rPr>
            <w:t>(Evans and Snidle, 1982)</w:t>
          </w:r>
        </w:sdtContent>
      </w:sdt>
      <w:r>
        <w:rPr>
          <w:color w:val="000000"/>
        </w:rPr>
        <w:t xml:space="preserve"> overcame the 2-dimensional limitation by using their quasi-static solution where a direct method was applied at the inlet zone and the inverse method in the contact zone. The aim was to overcome the instabilities of the forward iterative method to solve heavily loaded contacts which were </w:t>
      </w:r>
      <w:r>
        <w:rPr>
          <w:color w:val="000000"/>
        </w:rPr>
        <w:lastRenderedPageBreak/>
        <w:t>limited to 0.5GPa, whereas common stresses in practice are typically in the order of 1.5GPa, reaching as high as 4GPa in some cases. A solution was only found for heavily loaded cases and the approach was limited by the need for an accurate initial estimate for pressure.</w:t>
      </w:r>
    </w:p>
    <w:p w14:paraId="7FEF296A" w14:textId="77777777" w:rsidR="00590CE7" w:rsidRPr="002623F1" w:rsidRDefault="00590CE7" w:rsidP="00F06181">
      <w:pPr>
        <w:pStyle w:val="Heading4"/>
      </w:pPr>
      <w:r w:rsidRPr="002623F1">
        <w:t>Direct Method</w:t>
      </w:r>
    </w:p>
    <w:p w14:paraId="1514BB93" w14:textId="77777777" w:rsidR="00590CE7" w:rsidRDefault="00590CE7" w:rsidP="00893B24">
      <w:pPr>
        <w:rPr>
          <w:color w:val="000000"/>
        </w:rPr>
      </w:pPr>
      <w:r>
        <w:rPr>
          <w:color w:val="000000"/>
        </w:rPr>
        <w:t xml:space="preserve">The direct iterative method is the most common method whereby Reynolds equation is solved to find the pressure with a given film thickness. This pressure distribution is used with the elastic equation to calculate a new film shape. The pressure distribution must also achieve equilibrium with the externally applied load. </w:t>
      </w:r>
    </w:p>
    <w:p w14:paraId="576CB7D0" w14:textId="043FD2E5" w:rsidR="00590CE7" w:rsidRDefault="00590CE7" w:rsidP="00893B24">
      <w:pPr>
        <w:rPr>
          <w:color w:val="000000"/>
        </w:rPr>
      </w:pPr>
      <w:r>
        <w:rPr>
          <w:color w:val="000000"/>
        </w:rPr>
        <w:t xml:space="preserve">Two different direct methods have been used to solve the discretized Reynolds equation. The first is the iterative technique which has been applied to the 1-dimensional line contact problem </w:t>
      </w:r>
      <w:sdt>
        <w:sdtPr>
          <w:rPr>
            <w:color w:val="000000"/>
          </w:rPr>
          <w:tag w:val="MENDELEY_CITATION_v3_eyJjaXRhdGlvbklEIjoiTUVOREVMRVlfQ0lUQVRJT05fNDEzZWVjMWItY2EwOS00ZWUyLTgxMDYtM2ExOWE1YzZlYzllIiwiY2l0YXRpb25JdGVtcyI6W3siaWQiOiIxNmNlODY1My1hYTYyLTM4MmYtOTRkZi0wMzlkY2EzMWI5MDEiLCJpdGVtRGF0YSI6eyJET0kiOiIxMC4xMDgwLzA1Njk4MTk4NDA4OTgxNTcyIiwiSVNTTiI6IjA1Njk4MTk3IiwiYWJzdHJhY3QiOiJBIHByb2NlZHVyZSBmb3IgdGhlIG51bWVyaWNhbCBzb2x1dGlvbiBvZnRoZSBjb21wbGV0ZSBpc290aGVybWFsIGVsYXN0b2h5ZHJvZHluYW1pYyBsdWJyaWNhdGlvbiBwcm9ibGVtIGZvciBsaW5lIGNvbnRhY3RzIGlzIG91dGxpbmVkLiBUaGlzIHByb2NlZHVyZSBjYWxscyBmb3IgdGhlIHNpbXVsdGFuZW91cyBzb2x1dGlvbiBvZiB0aGUgZWxhc3RpY2l0eSBhbmQgUmV5bm9sZHMgZXF1YXRpb25zLiBJbiB0aGUgZWxhc3RpY2l0eSBhbmFseXNpcywgdGhlIGNvbmp1bmN0aW9uIGlzIGRpdmlkZWQgaW50byBlcXVhbCByZWN0YW5ndWxhcmFyZWFzLiBJdCBpcyBhc3N1bWVkIHRoYXQgYSB1bmlmb3JtIHByZXNzdXJlaXMgYXBwbGllZCBvdmVyIGVhY2ggYXJlYS4gSW4gdGhlIG51bWVyaWNhbCBhbmFseXNpcyBvZiB0aGUgUmV5bm9sZHMgZXF1YXRpb24sIHRoZSBwYXJhbWV0ZXIgz4AgPSBRSCBpcyBpbnRyb2R1Y2VkIGluIG9yZGVyIHRvIGhlbHAgdGhlIHJlbGF4YXRpb24gcHJvY2Vzcy4gVGhlIGFuYWx5c2lzIGNvdXBsZXMgdGhlIGVsYXN0aWNpdHkgYW5kIFJleW5vbGRzIGVxdWF0aW9ucywgZ29pbmcgZnJvbSB0aGUgaW5sZXQgdG8gdGhlIG91dGxldCB3aXRob3V0IG1ha2luZyBhbnkgYXNzdW1wdGlvbnMgb3RoZXIgdGhhbiBuZWdsZWN0aW5nIHNpZGUgbGVha2FnZSBCeSB1c2luZyB0aGUgcHJvY2VkdXJlcyBvdXRsaW5lZCBpbiB0aGUgYW5hbHlzaXMsIHRoZSBpbmZsdWVuY2Ugb2YgdGhlIGRpbWVuc2lvbmxlc3Mgc3BlZWQgVSwgbG9hZCBXLCBhbmQgbWF0ZXJpYWxzIEcgcGFyYW1ldGVycyBvbiBtaW5pbXVtIGZpbG0gdGhpY2tuZXNzIGlzIGludmVzdGlnYXRlZC4gVGVuIGNhc2VzIGFyZSB1c2VkIHRvIGdlbmVyYXRlIHRoZSBtaW5pbXVtLWZpbG0tdGhpY2tuZXNzIHJlbGF0aW9uc2hpcCwg4oSPQXMgd2FzIGZpcnN0IGRpc2NvdmVyZWQgYnkgRG93c29uIGFuZCBIaWdnaW5zb24sIHRoZSBtb3N0IGRvbWluYW50IGV4cG9uZW50IG9jY3VycyBpbiBhc3NvY2lhdGlvbiB3aXRoIHRoZSBzcGVlZCBwYXJhbWV0ZXI7IHRoZWV4cG9uZW50IG9uIHRoZSBsb2FkIHBhcmFtZXRlciBpcyB2ZXJ5IHNtYWxsYW5kIG5lZ2F0aXZlLiBUaGUgbWF0ZXJpYWxzIHBhcmFtZXRlciBhbHNvIGNhcnJpZXMgYSBzaWduaWZpY2FudCBleHBvbmVudCwgYWx0aG91Z2ggdGhlIHJhbmdlIG9mIHRoZSBwYXJhbWV0ZXIgaW4gZW5naW5lZXJpbmcgc2l0dWF0aW9uc2lzIGxpbWl0ZWQuIFRoZSBmaXZlIGRpbWVuc2lvbmxlc3Mgc3BlZWQgcGFyYW1ldGVyIHZhbHVlcyB1c2VkIGluIG9idGFpbmluZyB0aGUgcHJlY2VkaW5nIGVxdWF0aW9uIGFyZSB2YXJpZWQgb3ZlciBhIHJhbmdlIHNpeCB0aW1lc3RoZSBsb3dlc3Qgc3BlZWQgdmFsdWUuIFRoZSBmb3VyIGRpbWVuc2lvbmxlc3MgbG9hZCB2YWx1ZXMgYXJlIHZhcmllZCBvdmVyIGEgcmFuZ2UxLjggdGltZXMgdGhlIGxvd2VzdCBsb2FkIHZhbHVlLiBDb25kaXRpb25zIGNvcnJlc3BvbmRpbmcgdG8gdGhlIHVzZSBvZiBzb2xpZCBtYXRlcmlhbHMgb2YgYnJvbnplIGFuZCBzdGVlbCBhbmQgbHVicmljYW50cyBvZiBwYXJhZmZpbmljIGFuZCBuYXBodGhlbmljIG1pbmVyYWwgb2lscyBhcmUgY29uc2lkZXJlZCBpbm9idGFpbmluZyB0aGUgZXhwb25lbnQgaW4gdGhlIGRpbWVuc2lvbmxlc3MgbWF0ZXJpYWxzIHBhcmFtZXRlci4gwqkgMTk4NCBUYXlsb3IgJiBGcmFuY2lzIEdyb3VwLCBMTEMuIiwiYXV0aG9yIjpbeyJkcm9wcGluZy1wYXJ0aWNsZSI6IiIsImZhbWlseSI6IkhhbXJvY2siLCJnaXZlbiI6IkIuIEouIiwibm9uLWRyb3BwaW5nLXBhcnRpY2xlIjoiIiwicGFyc2UtbmFtZXMiOmZhbHNlLCJzdWZmaXgiOiIifSx7ImRyb3BwaW5nLXBhcnRpY2xlIjoiIiwiZmFtaWx5IjoiSmFjb2Jzb24iLCJnaXZlbiI6IkJvIE8uIiwibm9uLWRyb3BwaW5nLXBhcnRpY2xlIjoiIiwicGFyc2UtbmFtZXMiOmZhbHNlLCJzdWZmaXgiOiIifV0sImNvbnRhaW5lci10aXRsZSI6IkFTTEUgVHJhbnNhY3Rpb25zIiwiaWQiOiIxNmNlODY1My1hYTYyLTM4MmYtOTRkZi0wMzlkY2EzMWI5MDEiLCJpc3N1ZSI6IjQiLCJpc3N1ZWQiOnsiZGF0ZS1wYXJ0cyI6W1siMTk4NCJdXX0sInBhZ2UiOiIyNzUtMjg3IiwidGl0bGUiOiJFbGFzdG9oeWRyb2R5bmFtaWMgbHVicmljYXRpb24gb2YgbGluZSBjb250YWN0cyIsInR5cGUiOiJhcnRpY2xlLWpvdXJuYWwiLCJ2b2x1bWUiOiIyNyJ9LCJ1cmlzIjpbImh0dHA6Ly93d3cubWVuZGVsZXkuY29tL2RvY3VtZW50cy8/dXVpZD1lMjM4MTQxMy04YWI0LTQ0YzYtODc5Ni1mMDNhYzYyZmI4ZjUiXSwiaXNUZW1wb3JhcnkiOmZhbHNlLCJsZWdhY3lEZXNrdG9wSWQiOiJlMjM4MTQxMy04YWI0LTQ0YzYtODc5Ni1mMDNhYzYyZmI4ZjUifV0sInByb3BlcnRpZXMiOnsibm90ZUluZGV4IjowfSwiaXNFZGl0ZWQiOmZhbHNlLCJtYW51YWxPdmVycmlkZSI6eyJjaXRlcHJvY1RleHQiOiIoSGFtcm9jayBhbmQgSmFjb2Jzb24sIDE5ODQpIiwiaXNNYW51YWxseU92ZXJyaWRkZW4iOmZhbHNlLCJtYW51YWxPdmVycmlkZVRleHQiOiIifX0="/>
          <w:id w:val="1301505991"/>
          <w:placeholder>
            <w:docPart w:val="DefaultPlaceholder_-1854013440"/>
          </w:placeholder>
        </w:sdtPr>
        <w:sdtContent>
          <w:r w:rsidR="00250920" w:rsidRPr="00250920">
            <w:rPr>
              <w:color w:val="000000"/>
            </w:rPr>
            <w:t>(Hamrock and Jacobson, 1984)</w:t>
          </w:r>
        </w:sdtContent>
      </w:sdt>
      <w:r>
        <w:rPr>
          <w:color w:val="000000"/>
        </w:rPr>
        <w:t xml:space="preserve"> as well as the two-dimensional point </w:t>
      </w:r>
      <w:sdt>
        <w:sdtPr>
          <w:rPr>
            <w:color w:val="000000"/>
          </w:rPr>
          <w:tag w:val="MENDELEY_CITATION_v3_eyJjaXRhdGlvbklEIjoiTUVOREVMRVlfQ0lUQVRJT05fOGZmYmUzM2MtZDRjZS00NDNlLTkxMzYtNTM3NzIwYjMzMGViIiwiY2l0YXRpb25JdGVtcyI6W3siaWQiOiI0NjcxNzhhMC05YTAxLTMwZDktOGFiNy03NTdkODFmZTIyZTMiLCJpdGVtRGF0YSI6eyJET0kiOiIxMC4xMTE1LzEuMzQ1MjgwMSIsIklTU04iOiIwMDIyLTIzMDUiLCJhYnN0cmFjdCI6IlBhcGVyIE5vLiA3NS1MdWItMTEuIiwiYXV0aG9yIjpbeyJkcm9wcGluZy1wYXJ0aWNsZSI6IiIsImZhbWlseSI6IkhhbXJvY2siLCJnaXZlbiI6IkIuIEouIiwibm9uLWRyb3BwaW5nLXBhcnRpY2xlIjoiIiwicGFyc2UtbmFtZXMiOmZhbHNlLCJzdWZmaXgiOiIifSx7ImRyb3BwaW5nLXBhcnRpY2xlIjoiIiwiZmFtaWx5IjoiRG93c29uIiwiZ2l2ZW4iOiJELiIsIm5vbi1kcm9wcGluZy1wYXJ0aWNsZSI6IiIsInBhcnNlLW5hbWVzIjpmYWxzZSwic3VmZml4IjoiIn1dLCJjb250YWluZXItdGl0bGUiOiJKIEx1YnIgVGVjaG5vbCBUcmFucyBBU01FIiwiaWQiOiI0NjcxNzhhMC05YTAxLTMwZDktOGFiNy03NTdkODFmZTIyZTMiLCJpc3N1ZSI6IjIiLCJpc3N1ZWQiOnsiZGF0ZS1wYXJ0cyI6W1siMTk3NiJdXX0sInBhZ2UiOiIyMjMtMjI5IiwidGl0bGUiOiJJc290aGVybWFsIEVsYXN0b2h5ZHJvZHluYW1pYyBMdWJyaWNhdGlvbiBvZiBQb2ludCBDb250YWN0cyAtIDEuIFRoZW9yZXRpY2FsIEZvcm11bGF0aW9uLiIsInR5cGUiOiJhcnRpY2xlLWpvdXJuYWwiLCJ2b2x1bWUiOiI5OCBTZXIgRiJ9LCJ1cmlzIjpbImh0dHA6Ly93d3cubWVuZGVsZXkuY29tL2RvY3VtZW50cy8/dXVpZD02NmE0ZjMwNC03YWRiLTQ1NmItOWZmYy1lZjE3NmU2ZjI0M2MiXSwiaXNUZW1wb3JhcnkiOmZhbHNlLCJsZWdhY3lEZXNrdG9wSWQiOiI2NmE0ZjMwNC03YWRiLTQ1NmItOWZmYy1lZjE3NmU2ZjI0M2MifV0sInByb3BlcnRpZXMiOnsibm90ZUluZGV4IjowfSwiaXNFZGl0ZWQiOmZhbHNlLCJtYW51YWxPdmVycmlkZSI6eyJjaXRlcHJvY1RleHQiOiIoSGFtcm9jayBhbmQgRG93c29uLCAxOTc2YSkiLCJpc01hbnVhbGx5T3ZlcnJpZGRlbiI6ZmFsc2UsIm1hbnVhbE92ZXJyaWRlVGV4dCI6IiJ9fQ=="/>
          <w:id w:val="-402833718"/>
          <w:placeholder>
            <w:docPart w:val="DefaultPlaceholder_-1854013440"/>
          </w:placeholder>
        </w:sdtPr>
        <w:sdtContent>
          <w:r w:rsidR="00250920" w:rsidRPr="00250920">
            <w:rPr>
              <w:color w:val="000000"/>
            </w:rPr>
            <w:t>(Hamrock and Dowson, 1976a)</w:t>
          </w:r>
        </w:sdtContent>
      </w:sdt>
      <w:r>
        <w:rPr>
          <w:color w:val="000000"/>
        </w:rPr>
        <w:t xml:space="preserve"> and elliptical </w:t>
      </w:r>
      <w:sdt>
        <w:sdtPr>
          <w:rPr>
            <w:color w:val="000000"/>
          </w:rPr>
          <w:tag w:val="MENDELEY_CITATION_v3_eyJjaXRhdGlvbklEIjoiTUVOREVMRVlfQ0lUQVRJT05fZDgyZjE4YWUtZmUxZi00NmE2LTk3MzAtOTUwZmFlNTcwZDk3IiwiY2l0YXRpb25JdGVtcyI6W3siaWQiOiI1Yjg1NDBiOS0zNmRhLTM3ZTUtYTExYy1lY2ZkMWVhNWY0NWIiLCJpdGVtRGF0YSI6eyJET0kiOiIxMC4xMDk4L3JzcGEuMTk4NS4wMDE0IiwiSVNTTiI6IjAwODA0NjMwIiwiYWJzdHJhY3QiOiJFbGFzdG9oeWRyb2R5bmFtaWMgYW5hbHlzZXMgaGF2ZSBhbG1vc3QgZW50aXJlbHkgYmVlbiByZXN0cmljdGVkIHRvIHRoZSBjYXNlIG9mIHB1cmUgcm9sbGluZyBpbiB3aGljaCB0aGUgZGlyZWN0aW9uIG9mIGx1YnJpY2FudCBlbnRyYWlubWVudCBoYXMgY29pbmNpZGVkIHdpdGggdGhlIG1pbm9yIGF4aXMgb2YgdGhlIEhlcnR6aWFuIGNvbnRhY3QgZWxsaXBzZS4gV2hpbGUgc3VjaCBhbmFseXNlcyBhcmUgaW5kZWVkIHNhdGlzZmFjdG9yeSBmb3IgYSB3aWRlIHJhbmdlIG9mIHByYWN0aWNhbCBjb25maWd1cmF0aW9ucywgdGhlcmUgYXJlIHNpdHVhdGlvbnMgZm9yIHdoaWNoIHRoZSBlZmZlY3RzIG9mIGZsb3cgZGlyZWN0aW9uIGhhdmUgbm90IGJlZW4gYWRlcXVhdGVseSBleHBsb3JlZC4gTW9yZSBnZW5lcmFsbHkgaW4gaGVsaWNhbCwgc3BpcmFsIGJldmVsIGFuZCBoeXBvaWQgZ2VhcmluZyB0aGUgbHVicmljYW50IGVudHJhaW5tZW50IG1heSBiZSBhdCBhbiBhbmdsZSB0byB0aGUgbWlub3IgYXhpcyBvZiB0aGUgSGVydHppYW4gZWxsaXBzZS4gUGFydCBJIG9mIHRoZSBwcmVzZW50IHBhcGVyIHByZXNlbnRzIGEgc3R1ZHkgb2YgdGhlIGNhc2Ugd2hlcmUgbHVicmljYW50IGVudHJhaW5tZW50IGNvaW5jaWRlcyB3aXRoIHRoZSBsaW5lIG9mIHRoZSBtYWpvciBheGlzIG9mIHRoZSBjb250YWN0IGVsbGlwc2UuIiwiYXV0aG9yIjpbeyJkcm9wcGluZy1wYXJ0aWNsZSI6IiIsImZhbWlseSI6IkNoaXR0ZW5kZW4iLCJnaXZlbiI6IlIuIEouIiwibm9uLWRyb3BwaW5nLXBhcnRpY2xlIjoiIiwicGFyc2UtbmFtZXMiOmZhbHNlLCJzdWZmaXgiOiIifSx7ImRyb3BwaW5nLXBhcnRpY2xlIjoiIiwiZmFtaWx5IjoiRG93c29uIiwiZ2l2ZW4iOiJELiIsIm5vbi1kcm9wcGluZy1wYXJ0aWNsZSI6IiIsInBhcnNlLW5hbWVzIjpmYWxzZSwic3VmZml4IjoiIn0seyJkcm9wcGluZy1wYXJ0aWNsZSI6IiIsImZhbWlseSI6IkR1bm4iLCJnaXZlbiI6IkouIEYuIiwibm9uLWRyb3BwaW5nLXBhcnRpY2xlIjoiIiwicGFyc2UtbmFtZXMiOmZhbHNlLCJzdWZmaXgiOiIifSx7ImRyb3BwaW5nLXBhcnRpY2xlIjoiIiwiZmFtaWx5IjoiVGF5bG9yIiwiZ2l2ZW4iOiJDLiBNLiIsIm5vbi1kcm9wcGluZy1wYXJ0aWNsZSI6IiIsInBhcnNlLW5hbWVzIjpmYWxzZSwic3VmZml4IjoiIn1dLCJjb250YWluZXItdGl0bGUiOiJQcm9jZWVkaW5ncyBvZiBUaGUgUm95YWwgU29jaWV0eSBvZiBMb25kb24sIFNlcmllcyBBOiBNYXRoZW1hdGljYWwgYW5kIFBoeXNpY2FsIFNjaWVuY2VzIiwiaWQiOiI1Yjg1NDBiOS0zNmRhLTM3ZTUtYTExYy1lY2ZkMWVhNWY0NWIiLCJpc3N1ZSI6IjE4MTMiLCJpc3N1ZWQiOnsiZGF0ZS1wYXJ0cyI6W1siMTk4NSJdXX0sInBhZ2UiOiIyNDUtMjY5IiwidGl0bGUiOiJUaGVvcmV0aWNhbCBBbmFseXNpcyBvZiB0aGUgSXNvdGhlcm1hbCBFbGFzdG9oeWRyb2R5bmFtaWMgTHVicmljYXRpb24gb2YgQ29uY2VudHJhdGVkIENvbnRhY3RzLiBJLiBEaXJlY3Rpb24gb2YgTHVicmljYW50IEVudHJhaW5tZW50IENvaW5jaWRlbnQgV2l0aCB0aGUgTWFqb3IgQXhpcyBvZiB0aGUgSGVydHppYW4gQ29udGFjdCBFbGxpcHNlLiIsInR5cGUiOiJhcnRpY2xlLWpvdXJuYWwiLCJ2b2x1bWUiOiIzOTcifSwidXJpcyI6WyJodHRwOi8vd3d3Lm1lbmRlbGV5LmNvbS9kb2N1bWVudHMvP3V1aWQ9MzU2Yzk2ODItMDg0YS00MDZkLWE1NTktYzkyMDNiNGUyOWZmIl0sImlzVGVtcG9yYXJ5IjpmYWxzZSwibGVnYWN5RGVza3RvcElkIjoiMzU2Yzk2ODItMDg0YS00MDZkLWE1NTktYzkyMDNiNGUyOWZmIn1dLCJwcm9wZXJ0aWVzIjp7Im5vdGVJbmRleCI6MH0sImlzRWRpdGVkIjpmYWxzZSwibWFudWFsT3ZlcnJpZGUiOnsiY2l0ZXByb2NUZXh0IjoiKENoaXR0ZW5kZW4gPGk+ZXQgYWwuPC9pPiwgMTk4NSkiLCJpc01hbnVhbGx5T3ZlcnJpZGRlbiI6ZmFsc2UsIm1hbnVhbE92ZXJyaWRlVGV4dCI6IiJ9fQ=="/>
          <w:id w:val="208012087"/>
          <w:placeholder>
            <w:docPart w:val="DefaultPlaceholder_-1854013440"/>
          </w:placeholder>
        </w:sdtPr>
        <w:sdtContent>
          <w:r w:rsidR="00250920">
            <w:t xml:space="preserve">(Chittenden </w:t>
          </w:r>
          <w:r w:rsidR="00250920">
            <w:rPr>
              <w:i/>
              <w:iCs/>
            </w:rPr>
            <w:t>et al.</w:t>
          </w:r>
          <w:r w:rsidR="00250920">
            <w:t>, 1985)</w:t>
          </w:r>
        </w:sdtContent>
      </w:sdt>
      <w:r>
        <w:rPr>
          <w:color w:val="000000"/>
        </w:rPr>
        <w:t xml:space="preserve"> contact problem. The Gauss-seidel scheme was used, solving Reynolds equation for pressure based on film thickness and iterating between the two until convergence was met. Force equilibrium in an outer loop was calculated by integrating pressure across the contact domain and ensuring convergence between the resultant force and the applied external load. The solution comprises of 3 nested loops that must all converge. Underrelaxation between successive iteration is applied to aid convergence, however this iterative method does not converge for high loads. Furthermore, the number of iterations to achieve convergence is </w:t>
      </w:r>
      <w:r w:rsidRPr="00B52841">
        <w:rPr>
          <w:color w:val="000000"/>
        </w:rPr>
        <w:t>large (</w:t>
      </w:r>
      <w:proofErr w:type="spellStart"/>
      <w:r w:rsidRPr="00B52841">
        <w:rPr>
          <w:color w:val="000000"/>
        </w:rPr>
        <w:t>ie</w:t>
      </w:r>
      <w:proofErr w:type="spellEnd"/>
      <w:r w:rsidRPr="00B52841">
        <w:rPr>
          <w:color w:val="000000"/>
        </w:rPr>
        <w:t>. of the square of the number of computational points</w:t>
      </w:r>
      <w:r>
        <w:rPr>
          <w:color w:val="000000"/>
        </w:rPr>
        <w:t xml:space="preserve"> used) and thus excessive computation times result.</w:t>
      </w:r>
    </w:p>
    <w:p w14:paraId="00D4965C" w14:textId="605811C4" w:rsidR="00590CE7" w:rsidRDefault="00590CE7" w:rsidP="00893B24">
      <w:pPr>
        <w:rPr>
          <w:color w:val="000000"/>
        </w:rPr>
      </w:pPr>
      <w:r>
        <w:rPr>
          <w:color w:val="000000"/>
        </w:rPr>
        <w:t xml:space="preserve">The second solution method is the Newton-Raphson method. This was first applied by </w:t>
      </w:r>
      <w:proofErr w:type="spellStart"/>
      <w:r>
        <w:rPr>
          <w:color w:val="000000"/>
        </w:rPr>
        <w:t>Okumara</w:t>
      </w:r>
      <w:proofErr w:type="spellEnd"/>
      <w:r>
        <w:rPr>
          <w:color w:val="000000"/>
        </w:rPr>
        <w:t xml:space="preserve"> </w:t>
      </w:r>
      <w:sdt>
        <w:sdtPr>
          <w:rPr>
            <w:color w:val="000000"/>
          </w:rPr>
          <w:tag w:val="MENDELEY_CITATION_v3_eyJjaXRhdGlvbklEIjoiTUVOREVMRVlfQ0lUQVRJT05fYjU2OGY3MjgtMTFjOS00MDg3LTlhZGItZWZiNjBjNzQ4MDUwIiwiY2l0YXRpb25JdGVtcyI6W3siaWQiOiIyODQ2MzkxZC02YmQyLTM1NzAtOGNiZi00ZWI2YjkzZmEyNzciLCJpdGVtRGF0YSI6eyJhdXRob3IiOlt7ImRyb3BwaW5nLXBhcnRpY2xlIjoiIiwiZmFtaWx5IjoiT2t1bWFyYSIsImdpdmVuIjoiSC4iLCJub24tZHJvcHBpbmctcGFydGljbGUiOiIiLCJwYXJzZS1uYW1lcyI6ZmFsc2UsInN1ZmZpeCI6IiJ9XSwiY29udGFpbmVyLXRpdGxlIjoiUHJvY2VlZGluZ3Mgb2YgdGhlIDEwdGggTGVlZHMtTHlvbiBTeW1wb3NpdW0gb24gVHJpYm9sb2d5IiwiaWQiOiIyODQ2MzkxZC02YmQyLTM1NzAtOGNiZi00ZWI2YjkzZmEyNzciLCJpc3N1ZWQiOnsiZGF0ZS1wYXJ0cyI6W1siMTk4MiJdXX0sInRpdGxlIjoiQSBDb250cmlidXRpb24gdG8gdGhlIE51bWVyaWNhbCBBbmFseXNpcyBvZiBJc290aGVybWFsIEVsYXN0b2h5ZHJvZHluYW1pYyBMdWJyaWNhdGlvbiIsInR5cGUiOiJhcnRpY2xlLWpvdXJuYWwifSwidXJpcyI6WyJodHRwOi8vd3d3Lm1lbmRlbGV5LmNvbS9kb2N1bWVudHMvP3V1aWQ9ZWYyNzczOTgtY2UwMC00YjUwLThmOTAtYWNkY2Q5NmE0ZWIxIl0sImlzVGVtcG9yYXJ5IjpmYWxzZSwibGVnYWN5RGVza3RvcElkIjoiZWYyNzczOTgtY2UwMC00YjUwLThmOTAtYWNkY2Q5NmE0ZWIxIn1dLCJwcm9wZXJ0aWVzIjp7Im5vdGVJbmRleCI6MH0sImlzRWRpdGVkIjpmYWxzZSwibWFudWFsT3ZlcnJpZGUiOnsiY2l0ZXByb2NUZXh0IjoiKE9rYW11cmEsIDE5OTMpIiwiaXNNYW51YWxseU92ZXJyaWRkZW4iOmZhbHNlLCJtYW51YWxPdmVycmlkZVRleHQiOiIifX0="/>
          <w:id w:val="-60869185"/>
          <w:placeholder>
            <w:docPart w:val="DefaultPlaceholder_-1854013440"/>
          </w:placeholder>
        </w:sdtPr>
        <w:sdtContent>
          <w:r w:rsidR="00250920" w:rsidRPr="00250920">
            <w:rPr>
              <w:color w:val="000000"/>
            </w:rPr>
            <w:t>(Okamura, 1993)</w:t>
          </w:r>
        </w:sdtContent>
      </w:sdt>
      <w:r>
        <w:rPr>
          <w:color w:val="000000"/>
        </w:rPr>
        <w:t xml:space="preserve"> and later by </w:t>
      </w:r>
      <w:proofErr w:type="spellStart"/>
      <w:r>
        <w:rPr>
          <w:color w:val="000000"/>
        </w:rPr>
        <w:t>Houpert</w:t>
      </w:r>
      <w:proofErr w:type="spellEnd"/>
      <w:r>
        <w:rPr>
          <w:color w:val="000000"/>
        </w:rPr>
        <w:t xml:space="preserve"> and Hamrock </w:t>
      </w:r>
      <w:sdt>
        <w:sdtPr>
          <w:rPr>
            <w:color w:val="000000"/>
          </w:rPr>
          <w:tag w:val="MENDELEY_CITATION_v3_eyJjaXRhdGlvbklEIjoiTUVOREVMRVlfQ0lUQVRJT05fMGJlMWRlYzYtZmI3ZC00MTBlLWE1ZTgtMjA2ZGJiNzY5NmZlIiwiY2l0YXRpb25JdGVtcyI6W3siaWQiOiJjYzI4ZTE1Yy1jNDlmLTM1N2ItODI0Yi00NGQyOTRiM2JmNzQiLCJpdGVtRGF0YSI6eyJhYnN0cmFjdCI6IlRoZSBmaWxtIHRoaWNrbmVzc2VzIGFuZCBwcmVzc3VyZXMgaW4gZWxhc3RvaHlkcm9keW5hbWljYWxseSBsdWJyaWNhdGVkIGNvbnRhY3RzIHdlcmUgY2FsY3VsYXRlZCBmb3IgYSBsaW5lIGNvbnRhY3QgdXNpbmcgYW4gaW1wcm92ZWQgdmVyc2lvbiBvZiBPa2FtdXJhJ3MgYXBwcm9hY2guIFRoZSBuZXcgYXBwcm9hY2ggYWxsb3dzIGZvciBsdWJyaWNhbnQgY29tcHJlc3NpYmlsaXR5LCB0aGUgdXNlIG9mIFJvZWxhbmRzJyB2aXNjb3NpdHksIGEgZ2VuZXJhbCBtZXNoIChub25jb25zdGFudCBzdGVwKSBhbmQgYWNjdXJhdGUgY2FsY3VsYXRpb25zIG9mIHRoZSBlbGFzdGljIGRlZm9ybWF0aW9uLiBUaGUgbmV3IGFwcHJvYWNoIGlzIGRlc2NyaWJlZCBhbmQgdGhlIGVmZmVjdHMgb24gZmlsbSB0aGlja25lc3MsIHByZXNzdXJlIGFuZCBwcmVzc3VyZSBzcGlrZSBvZiBlYWNoIG9mIHRoZSBpbXByb3ZlbWVudHMgYXJlIGRpc2N1c3NlZC4gU3VjY2Vzc2Z1bCBydW5zIHdlcmUgb2J0YWluZWQgYXQgaGlnaCBwcmVzc3VyZSAodG8gNC44IEdQYSkgd2l0aCBsb3cgQ1BVIHRpbWVzLiAoQSkiLCJhdXRob3IiOlt7ImRyb3BwaW5nLXBhcnRpY2xlIjoiIiwiZmFtaWx5IjoiSG91cGVydCIsImdpdmVuIjoiTC4gRy4iLCJub24tZHJvcHBpbmctcGFydGljbGUiOiIiLCJwYXJzZS1uYW1lcyI6ZmFsc2UsInN1ZmZpeCI6IiJ9LHsiZHJvcHBpbmctcGFydGljbGUiOiIiLCJmYW1pbHkiOiJIYW1yb2NrIiwiZ2l2ZW4iOiJCLiBKLiIsIm5vbi1kcm9wcGluZy1wYXJ0aWNsZSI6IiIsInBhcnNlLW5hbWVzIjpmYWxzZSwic3VmZml4IjoiIn1dLCJjb250YWluZXItdGl0bGUiOiJKb3VybmFsIG9mIFRyaWJvbG9neSIsImlkIjoiY2MyOGUxNWMtYzQ5Zi0zNTdiLTgyNGItNDRkMjk0YjNiZjc0IiwiaXNzdWUiOiIzIiwiaXNzdWVkIjp7ImRhdGUtcGFydHMiOltbIjE5ODYiXV19LCJwYWdlIjoiNDExLTQxOSIsInRpdGxlIjoiRmFzdCBhcHByb2FjaCBmb3IgY2FsY3VsYXRpbmcgZmlsbSB0aGlja25lc3NlcyBhbmQgcHJlc3N1cmVzIGluIGVsYXN0b2h5ZHJvZHluYW1pY2FsbHkgbHVicmljYXRlZCBjb250YWN0cyBhdCBoaWdoIGxvYWRzLiIsInR5cGUiOiJhcnRpY2xlLWpvdXJuYWwiLCJ2b2x1bWUiOiIxMDgifSwidXJpcyI6WyJodHRwOi8vd3d3Lm1lbmRlbGV5LmNvbS9kb2N1bWVudHMvP3V1aWQ9OGVhZGEyNDktMGFlZi00N2Q5LWJjZTMtMWM0MTVmNzFkMWVjIl0sImlzVGVtcG9yYXJ5IjpmYWxzZSwibGVnYWN5RGVza3RvcElkIjoiOGVhZGEyNDktMGFlZi00N2Q5LWJjZTMtMWM0MTVmNzFkMWVjIn1dLCJwcm9wZXJ0aWVzIjp7Im5vdGVJbmRleCI6MH0sImlzRWRpdGVkIjpmYWxzZSwibWFudWFsT3ZlcnJpZGUiOnsiY2l0ZXByb2NUZXh0IjoiKEhvdXBlcnQgYW5kIEhhbXJvY2ssIDE5ODYpIiwiaXNNYW51YWxseU92ZXJyaWRkZW4iOmZhbHNlLCJtYW51YWxPdmVycmlkZVRleHQiOiIifX0="/>
          <w:id w:val="-2061540008"/>
          <w:placeholder>
            <w:docPart w:val="DefaultPlaceholder_-1854013440"/>
          </w:placeholder>
        </w:sdtPr>
        <w:sdtContent>
          <w:r w:rsidR="00250920" w:rsidRPr="00250920">
            <w:rPr>
              <w:color w:val="000000"/>
            </w:rPr>
            <w:t>(</w:t>
          </w:r>
          <w:proofErr w:type="spellStart"/>
          <w:r w:rsidR="00250920" w:rsidRPr="00250920">
            <w:rPr>
              <w:color w:val="000000"/>
            </w:rPr>
            <w:t>Houpert</w:t>
          </w:r>
          <w:proofErr w:type="spellEnd"/>
          <w:r w:rsidR="00250920" w:rsidRPr="00250920">
            <w:rPr>
              <w:color w:val="000000"/>
            </w:rPr>
            <w:t xml:space="preserve"> and Hamrock, 1986)</w:t>
          </w:r>
        </w:sdtContent>
      </w:sdt>
      <w:r>
        <w:rPr>
          <w:color w:val="000000"/>
        </w:rPr>
        <w:t xml:space="preserve">, where pressures as high as 4.8GPa were obtained with low CPU times. These low CPU times are a significant advantage of the NR methodology, with a smaller number of iterations resulting in much faster convergence than Gauss-Seidel. </w:t>
      </w:r>
    </w:p>
    <w:p w14:paraId="7698FB32" w14:textId="09F7A9F0" w:rsidR="00590CE7" w:rsidRDefault="00590CE7" w:rsidP="00893B24">
      <w:r>
        <w:t xml:space="preserve">Further numerical development came in the form of the multi-level method, first used by </w:t>
      </w:r>
      <w:proofErr w:type="spellStart"/>
      <w:r>
        <w:t>Lubrecht</w:t>
      </w:r>
      <w:proofErr w:type="spellEnd"/>
      <w:r>
        <w:t xml:space="preserve"> et al. in 1986 </w:t>
      </w:r>
      <w:sdt>
        <w:sdtPr>
          <w:rPr>
            <w:color w:val="000000"/>
          </w:rPr>
          <w:tag w:val="MENDELEY_CITATION_v3_eyJjaXRhdGlvbklEIjoiTUVOREVMRVlfQ0lUQVRJT05fZGVlMDUwOTItNDRmNS00MDkzLWFhNDEtNTc0YzJiNDg0MjkyIiwiY2l0YXRpb25JdGVtcyI6W3siaWQiOiI3ZDA5YmUzZS0zNjQ3LTNmNjAtYTY1OS1hN2QwZTI3Y2JhNzQiLCJpdGVtRGF0YSI6eyJET0kiOiIxMC4xMTE1LzEuMzI2MTI2MCIsIklTU04iOiIxNTI4ODg5NyIsImFic3RyYWN0IjoiRmlsbSB0aGlja25lc3MgYW5kIHByZXNzdXJlIHByb2ZpbGVzIGhhdmUgYmVlbiBjYWxjdWxhdGVkIGZvciBsaW5lIGNvbnRhY3RzIGF0IG1vZGVyYXRlIGFuZCBoaWdoIGxvYWRzLCB1c2luZyBhIE11bHRpZ3JpZCBtZXRob2QuIEluZmx1ZW5jZSBvZiB0aGUgY29tcHJlc3NpYmlsaXR5IG9mIHRoZSBsdWJyaWNhbnQgb24gdGhlIG1pbmltdW0gZmlsbSB0aGlja25lc3MgYW5kIG9uIHRoZSBwcmVzc3VyZSBzcGlrZSBoYXMgYmVlbiBleGFtaW5lZC4gVGhlIHJlcXVpcmVkIGNvbXB1dGluZyB0aW1lIGlzIGFuIG9yZGVyIG9mIG1hZ25pdHVkZSBsZXNzIHRoYW4gd2hlbiB1c2luZyB0aGUgcHJldmlvdXMgbWV0aG9kcy4gwqkgMTk4NiBieSBBU01FLiIsImF1dGhvciI6W3siZHJvcHBpbmctcGFydGljbGUiOiIiLCJmYW1pbHkiOiJMdWJyZWNodCIsImdpdmVuIjoiQS4gQS4iLCJub24tZHJvcHBpbmctcGFydGljbGUiOiIiLCJwYXJzZS1uYW1lcyI6ZmFsc2UsInN1ZmZpeCI6IiJ9LHsiZHJvcHBpbmctcGFydGljbGUiOiIiLCJmYW1pbHkiOiJOYXBlbCIsImdpdmVuIjoiVy4gRS4iLCJub24tZHJvcHBpbmctcGFydGljbGUiOiJUZW4iLCJwYXJzZS1uYW1lcyI6ZmFsc2UsInN1ZmZpeCI6IiJ9LHsiZHJvcHBpbmctcGFydGljbGUiOiIiLCJmYW1pbHkiOiJCb3NtYSIsImdpdmVuIjoiUi4iLCJub24tZHJvcHBpbmctcGFydGljbGUiOiIiLCJwYXJzZS1uYW1lcyI6ZmFsc2UsInN1ZmZpeCI6IiJ9XSwiY29udGFpbmVyLXRpdGxlIjoiSm91cm5hbCBvZiBUcmlib2xvZ3kiLCJpZCI6IjdkMDliZTNlLTM2NDctM2Y2MC1hNjU5LWE3ZDBlMjdjYmE3NCIsImlzc3VlIjoiNCIsImlzc3VlZCI6eyJkYXRlLXBhcnRzIjpbWyIxOTg2Il1dfSwicGFnZSI6IjU1MS01NTYiLCJ0aXRsZSI6Ik11bHRpZ3JpZCwgYW4gYWx0ZXJuYXRpdmUgbWV0aG9kIGZvciBjYWxjdWxhdGluZyBmaWxtIHRoaWNrbmVzcyBhbmQgcHJlc3N1cmUgcHJvZmlsZXMgaW4gZWxhc3RvaHlkcm9keW5hbWljYWxseSBsdWJyaWNhdGVkIGxpbmUgY29udGFjdHMiLCJ0eXBlIjoiYXJ0aWNsZS1qb3VybmFsIiwidm9sdW1lIjoiMTA4In0sInVyaXMiOlsiaHR0cDovL3d3dy5tZW5kZWxleS5jb20vZG9jdW1lbnRzLz91dWlkPTZiNWUzZTRlLWYwYmYtNDc1Zi04OTIzLTAwZDMyODFlYTBiMyJdLCJpc1RlbXBvcmFyeSI6ZmFsc2UsImxlZ2FjeURlc2t0b3BJZCI6IjZiNWUzZTRlLWYwYmYtNDc1Zi04OTIzLTAwZDMyODFlYTBiMyJ9XSwicHJvcGVydGllcyI6eyJub3RlSW5kZXgiOjB9LCJpc0VkaXRlZCI6ZmFsc2UsIm1hbnVhbE92ZXJyaWRlIjp7ImNpdGVwcm9jVGV4dCI6IihMdWJyZWNodCA8aT5ldCBhbC48L2k+LCAxOTg2KSIsImlzTWFudWFsbHlPdmVycmlkZGVuIjpmYWxzZSwibWFudWFsT3ZlcnJpZGVUZXh0IjoiIn19"/>
          <w:id w:val="2076785744"/>
          <w:placeholder>
            <w:docPart w:val="DefaultPlaceholder_-1854013440"/>
          </w:placeholder>
        </w:sdtPr>
        <w:sdtContent>
          <w:r w:rsidR="00250920">
            <w:t>(</w:t>
          </w:r>
          <w:proofErr w:type="spellStart"/>
          <w:r w:rsidR="00250920">
            <w:t>Lubrecht</w:t>
          </w:r>
          <w:proofErr w:type="spellEnd"/>
          <w:r w:rsidR="00250920">
            <w:t xml:space="preserve"> </w:t>
          </w:r>
          <w:r w:rsidR="00250920">
            <w:rPr>
              <w:i/>
              <w:iCs/>
            </w:rPr>
            <w:t>et al.</w:t>
          </w:r>
          <w:r w:rsidR="00250920">
            <w:t>, 1986)</w:t>
          </w:r>
        </w:sdtContent>
      </w:sdt>
      <w:r>
        <w:t xml:space="preserve">. Venner et al. </w:t>
      </w:r>
      <w:sdt>
        <w:sdtPr>
          <w:rPr>
            <w:color w:val="000000"/>
          </w:rPr>
          <w:tag w:val="MENDELEY_CITATION_v3_eyJjaXRhdGlvbklEIjoiTUVOREVMRVlfQ0lUQVRJT05fOTI3YTM2ZmYtMWEzYy00MzYzLTg2NjYtNjFjYTE3ZWY1YTNiIiwiY2l0YXRpb25JdGVtcyI6W3siaWQiOiI2ZmEyM2IzZi1jOGQ4LTM0ZjktYTI0ZC05OTQ5MzllZjAyZDkiLCJpdGVtRGF0YSI6eyJET0kiOiIxMC4xMTE1LzEuMjkyMDI3NyIsIklTU04iOiIwNzQyLTQ3ODciLCJhYnN0cmFjdCI6IlRoZSBhcHBsaWNhdGlvbiBvZiBtdWx0aWxldmVsIG11bHRpLWludGVncmF0aW9uIHRvIHRoZSBjYWxjdWxhdGlvbiBvZiB0aGUgZWxhc3RpYyBkZWZvcm1hdGlvbiBpbnRlZ3JhbHMgYW5kIHRoZSB1c2Ugb2YgYW4gYWx0ZXJuYXRpdmUgcmVsYXhhdGlvbiBwcm9jZXNzIGluIHRoZSBtdWx0aWxldmVsIHNvbHV0aW9uIG9mIHRoZSBnb3Zlcm5pbmcgZXF1YXRpb25zIGhhdmUgcmVzdWx0ZWQgaW4gYW4gYWxnb3JpdGhtIHNvbHZpbmcgdGhlIEVITCBsaW5lIGNvbnRhY3QgcHJvYmxlbSBpbiBPKG4gbG4gbikgb3BlcmF0aW9ucywgYWxzbyBmb3IgaGlnaGx5IGxvYWRlZCBzaXR1YXRpb25zLiBUaGUgcmVkdWN0aW9uIGluIGNvbXB1dGluZyB0aW1lIHRodXMgb2J0YWluZWQgd2FzIHVzZWQgdG8gc29sdmUgdGhlIHByb2JsZW0gdXNpbmcgbGFyZ2UgbnVtYmVycyBvZiBub2RhbCBwb2ludHMgYW5kIHRvIHN0dWR5IHRoZSBwcmVzc3VyZSBzcGlrZS4gVGhlIHByZXNlbnRlZCBhbGdvcml0aG0gd2lsbCBlbmFibGUgZmFzdCBhbmQgYWNjdXJhdGUgc29sdXRpb24gb2Ygc3VyZmFjZSByb3VnaG5lc3MgYW5kIHRyYW5zaWVudCBwcm9ibGVtcy4iLCJhdXRob3IiOlt7ImRyb3BwaW5nLXBhcnRpY2xlIjoiIiwiZmFtaWx5IjoiVmVubmVyIiwiZ2l2ZW4iOiJDLiBILiIsIm5vbi1kcm9wcGluZy1wYXJ0aWNsZSI6IiIsInBhcnNlLW5hbWVzIjpmYWxzZSwic3VmZml4IjoiIn0seyJkcm9wcGluZy1wYXJ0aWNsZSI6IiIsImZhbWlseSI6Ik5hcGVsIiwiZ2l2ZW4iOiJXLiBFLiIsIm5vbi1kcm9wcGluZy1wYXJ0aWNsZSI6InRlbiIsInBhcnNlLW5hbWVzIjpmYWxzZSwic3VmZml4IjoiIn0seyJkcm9wcGluZy1wYXJ0aWNsZSI6IiIsImZhbWlseSI6IkJvc21hIiwiZ2l2ZW4iOiJSLiIsIm5vbi1kcm9wcGluZy1wYXJ0aWNsZSI6IiIsInBhcnNlLW5hbWVzIjpmYWxzZSwic3VmZml4IjoiIn1dLCJjb250YWluZXItdGl0bGUiOiJKb3VybmFsIG9mIFRyaWJvbG9neSIsImlkIjoiNmZhMjNiM2YtYzhkOC0zNGY5LWEyNGQtOTk0OTM5ZWYwMmQ5IiwiaXNzdWUiOiIzIiwiaXNzdWVkIjp7ImRhdGUtcGFydHMiOltbIjE5OTAiLCI3IiwiMSJdXX0sInBhZ2UiOiI0MjYtNDMxIiwidGl0bGUiOiJBZHZhbmNlZCBNdWx0aWxldmVsIFNvbHV0aW9uIG9mIHRoZSBFSEwgTGluZSBDb250YWN0IFByb2JsZW0iLCJ0eXBlIjoiYXJ0aWNsZS1qb3VybmFsIiwidm9sdW1lIjoiMTEyIn0sInVyaXMiOlsiaHR0cDovL3d3dy5tZW5kZWxleS5jb20vZG9jdW1lbnRzLz91dWlkPThhOTY4NzQzLWRhYWUtNDlmOC05MzQxLTRkOTczZjRmYzA5NiJdLCJpc1RlbXBvcmFyeSI6ZmFsc2UsImxlZ2FjeURlc2t0b3BJZCI6IjhhOTY4NzQzLWRhYWUtNDlmOC05MzQxLTRkOTczZjRmYzA5NiJ9XSwicHJvcGVydGllcyI6eyJub3RlSW5kZXgiOjB9LCJpc0VkaXRlZCI6ZmFsc2UsIm1hbnVhbE92ZXJyaWRlIjp7ImNpdGVwcm9jVGV4dCI6IihWZW5uZXIgPGk+ZXQgYWwuPC9pPiwgMTk5MCkiLCJpc01hbnVhbGx5T3ZlcnJpZGRlbiI6ZmFsc2UsIm1hbnVhbE92ZXJyaWRlVGV4dCI6IiJ9fQ=="/>
          <w:id w:val="-1960714670"/>
          <w:placeholder>
            <w:docPart w:val="DefaultPlaceholder_-1854013440"/>
          </w:placeholder>
        </w:sdtPr>
        <w:sdtContent>
          <w:r w:rsidR="00250920">
            <w:t xml:space="preserve">(Venner </w:t>
          </w:r>
          <w:r w:rsidR="00250920">
            <w:rPr>
              <w:i/>
              <w:iCs/>
            </w:rPr>
            <w:t>et al.</w:t>
          </w:r>
          <w:r w:rsidR="00250920">
            <w:t>, 1990)</w:t>
          </w:r>
        </w:sdtContent>
      </w:sdt>
      <w:r>
        <w:t xml:space="preserve"> used a multilevel multi-integration for point and line contacts in 1990 to reduce the computational cost of solving the film thickness integral. This allowed more nodes in the computational domain to be used for more complex problems with again much faster solution times. Finer grids could therefore be used, yielding faster results than NR for more complex cases with a solution time </w:t>
      </w:r>
      <w:r w:rsidRPr="00416681">
        <w:t>proportional to (n log n), with</w:t>
      </w:r>
      <w:r>
        <w:t xml:space="preserve"> n being the total number of nodes in the computational domain. This work was mainly focussed on reducing computational time for the point contact problem, with the authors acknowledging the applicability of the Newton-Raphson numerical scheme for the line contact problem.</w:t>
      </w:r>
    </w:p>
    <w:p w14:paraId="65E99AB5" w14:textId="77777777" w:rsidR="00590CE7" w:rsidRDefault="00590CE7" w:rsidP="003E67CF">
      <w:pPr>
        <w:pStyle w:val="Heading30"/>
        <w:numPr>
          <w:ilvl w:val="2"/>
          <w:numId w:val="30"/>
        </w:numPr>
      </w:pPr>
      <w:bookmarkStart w:id="16" w:name="_Toc40730161"/>
      <w:r>
        <w:lastRenderedPageBreak/>
        <w:t>Starvation</w:t>
      </w:r>
      <w:bookmarkEnd w:id="16"/>
    </w:p>
    <w:p w14:paraId="4DE10C90" w14:textId="5D3AFECA" w:rsidR="00590CE7" w:rsidRDefault="00590CE7" w:rsidP="00893B24">
      <w:pPr>
        <w:rPr>
          <w:color w:val="000000"/>
        </w:rPr>
      </w:pPr>
      <w:r>
        <w:rPr>
          <w:color w:val="000000"/>
        </w:rPr>
        <w:t xml:space="preserve">The assumption of a fully flooded inlet region to the contact is not always valid. Starvation may occur if insufficient lubricant is entrained into the contact; significantly affecting EHL characteristics such as film formation and friction coefficient. This starvation is found to be greater at higher speeds, with higher viscosity lubricants and limited lubricant supply </w:t>
      </w:r>
      <w:sdt>
        <w:sdtPr>
          <w:rPr>
            <w:color w:val="000000"/>
          </w:rPr>
          <w:tag w:val="MENDELEY_CITATION_v3_eyJjaXRhdGlvbklEIjoiTUVOREVMRVlfQ0lUQVRJT05fM2E3YmIzNjAtM2JjMC00NTc1LThiNmMtYjdlNDA5ZGY2MzA2IiwiY2l0YXRpb25JdGVtcyI6W3siaWQiOiIwZmVhNmE3NC0yODU5LTM0NDgtYjI2NS05OWYwMTY4ZDVkYWUiLCJpdGVtRGF0YSI6eyJhdXRob3IiOlt7ImRyb3BwaW5nLXBhcnRpY2xlIjoiIiwiZmFtaWx5IjoiQ2hldmFsaWVyIiwiZ2l2ZW4iOiJGIiwibm9uLWRyb3BwaW5nLXBhcnRpY2xlIjoiIiwicGFyc2UtbmFtZXMiOmZhbHNlLCJzdWZmaXgiOiIifSx7ImRyb3BwaW5nLXBhcnRpY2xlIjoiIiwiZmFtaWx5IjoiTHVicmVjaHQiLCJnaXZlbiI6IkEuIEEuIiwibm9uLWRyb3BwaW5nLXBhcnRpY2xlIjoiIiwicGFyc2UtbmFtZXMiOmZhbHNlLCJzdWZmaXgiOiIifSx7ImRyb3BwaW5nLXBhcnRpY2xlIjoiIiwiZmFtaWx5IjoiQ2FubiIsImdpdmVuIjoiUC4gTS4gRS4iLCJub24tZHJvcHBpbmctcGFydGljbGUiOiIiLCJwYXJzZS1uYW1lcyI6ZmFsc2UsInN1ZmZpeCI6IiJ9LHsiZHJvcHBpbmctcGFydGljbGUiOiIiLCJmYW1pbHkiOiJDb2xpbiIsImdpdmVuIjoiRiIsIm5vbi1kcm9wcGluZy1wYXJ0aWNsZSI6IiIsInBhcnNlLW5hbWVzIjpmYWxzZSwic3VmZml4IjoiIn0seyJkcm9wcGluZy1wYXJ0aWNsZSI6IiIsImZhbWlseSI6IkRhbG1heiIsImdpdmVuIjoiRy4iLCJub24tZHJvcHBpbmctcGFydGljbGUiOiIiLCJwYXJzZS1uYW1lcyI6ZmFsc2UsInN1ZmZpeCI6IiJ9XSwiY29udGFpbmVyLXRpdGxlIjoiUHJvY2VlZGluZ3Mgb2YgMjJuZCBMZWVkcy1MeW9uIFN5bXBvc2l1bSBvbiBUcmlib2xvZ3ksIEVsc2V2aWVycyBUcmlib2xvZ3kgU2VyaWVzIiwiaWQiOiIwZmVhNmE3NC0yODU5LTM0NDgtYjI2NS05OWYwMTY4ZDVkYWUiLCJpc3N1ZWQiOnsiZGF0ZS1wYXJ0cyI6W1siMTk5NSJdXX0sInBhZ2UiOiIyMTMtMjMzIiwidGl0bGUiOiJTdGFydmF0aW9uIFBoZW5vbWVuYSBpbiBFSEwgUG9pbnQgQ29udGFjdHM6IEluZmx1ZW5jZSBvZiBJbmxldCBGbG93IERpc3RyaWJ1dGlvbiIsInR5cGUiOiJhcnRpY2xlLWpvdXJuYWwiLCJ2b2x1bWUiOiIzMSJ9LCJ1cmlzIjpbImh0dHA6Ly93d3cubWVuZGVsZXkuY29tL2RvY3VtZW50cy8/dXVpZD0wYWQwOWQ0NS0zNmEzLTRjZDQtODFmYS0wYTVhMWQ3YzU0NzgiXSwiaXNUZW1wb3JhcnkiOmZhbHNlLCJsZWdhY3lEZXNrdG9wSWQiOiIwYWQwOWQ0NS0zNmEzLTRjZDQtODFmYS0wYTVhMWQ3YzU0NzgifV0sInByb3BlcnRpZXMiOnsibm90ZUluZGV4IjowfSwiaXNFZGl0ZWQiOmZhbHNlLCJtYW51YWxPdmVycmlkZSI6eyJjaXRlcHJvY1RleHQiOiIoQ2hldmFsaWVyIDxpPmV0IGFsLjwvaT4sIDE5OTUpIiwiaXNNYW51YWxseU92ZXJyaWRkZW4iOmZhbHNlLCJtYW51YWxPdmVycmlkZVRleHQiOiIifX0="/>
          <w:id w:val="1227645721"/>
          <w:placeholder>
            <w:docPart w:val="DefaultPlaceholder_-1854013440"/>
          </w:placeholder>
        </w:sdtPr>
        <w:sdtContent>
          <w:r w:rsidR="00250920">
            <w:t xml:space="preserve">(Chevalier </w:t>
          </w:r>
          <w:r w:rsidR="00250920">
            <w:rPr>
              <w:i/>
              <w:iCs/>
            </w:rPr>
            <w:t>et al.</w:t>
          </w:r>
          <w:r w:rsidR="00250920">
            <w:t>, 1995)</w:t>
          </w:r>
        </w:sdtContent>
      </w:sdt>
      <w:r>
        <w:rPr>
          <w:color w:val="000000"/>
        </w:rPr>
        <w:t xml:space="preserve">.  At high speeds, lubricant replenishment is diminished. For a fully flooded contact, the pressure builds upstream of the contact starting from a pressure gradient close to zero. With insufficient lubricant, the contacting bodies entrain two layers of lubricant, which then merge and form a meniscus at the contact inlet; causing the pressure rise to occur closer to the contact centre with a non-zero pressure gradient and reduced shape of the characteristic pressure distribution </w:t>
      </w:r>
      <w:sdt>
        <w:sdtPr>
          <w:rPr>
            <w:color w:val="000000"/>
          </w:rPr>
          <w:tag w:val="MENDELEY_CITATION_v3_eyJjaXRhdGlvbklEIjoiTUVOREVMRVlfQ0lUQVRJT05fMmQ1ODQ3OWUtODM5NS00MTRiLWJmOWEtYmQ5ODMxZmI4ZmNhIiwiY2l0YXRpb25JdGVtcyI6W3siaWQiOiJjM2VjN2MwYy1mMjk0LTM3OTQtYWE5Yy1kODYxNTQ3NTIzNjgiLCJpdGVtRGF0YSI6eyJET0kiOiIxMC4xMDgwLzEwNDAyMDA0LjIwMTAuNTUxODA0IiwiSVNTTiI6IjE1NDczOTdYIiwiYWJzdHJhY3QiOiJUaGUgZGV2ZWxvcG1lbnQgYW5kIHVuZGVyc3RhbmRpbmcgb2YgZWxhc3RvaHlkcm9keW5hbWljIGx1YnJpY2F0aW9uIChFSEwpIGNhbiBiZSB0cmFjZWQgYmFjayB0byB0aGUgYmVnaW5uaW5nIG9mIHRoZSBwcmV2aW91cyBjZW50dXJ5LiBIb3dldmVyLCBpdCB3YXMgbm90IHVudGlsIDE5NDkgdGhhdCB0aGUgZmlyc3QgcmVhbCBzb2x1dGlvbiBvZiB0aGUgcHJvYmxlbSB3YXMgcHVibGlzaGVkLiBTaW5jZSB0aGVuLCB0aGUgdGVjaG5vbG9neSBoYXMgZXZvbHZlZCBlbm9ybW91c2x5LiBJbiB0aGUgY3VycmVudCBhcnRpY2xlIGEgc3VtbWFyeSBvZiB0aGVzZSBkZXZlbG9wbWVudHMgaXMgZ2l2ZW4uIFNtb290aCBzdXJmYWNlIEVITCBoYXMgYmVjb21lIHdlbGwgZXN0YWJsaXNoZWQuIE51bWVyaWNhbG1ldGhvZHMsIGFuYWx5dGljYWwgc29sdXRpb25zLCBhbmQgZXhwZXJpbWVudGFsIHRlY2huaXF1ZXMgaGF2ZSBiZWNvbWUgbWF0dXJlLiBGb2N1cyBhcmVhcyBvZiByZXNlYXJjaCB0b2RheSBhcmUgdGhlcm1hbCBFSEwsIHN0YXJ2ZWQgRUhMLCBmcmljdGlvbiAobm9uLU5ld3RvbmlhbiBsdWJyaWNhbnRzKSwgcm91Z2huZXNzLCBhbmQgZ3JlYXNlLiBUaGUgc2NvcGUgb2YgRUhMIGlzIHNvIHdpZGUgdGhhdCB0aGUgYXV0aG9ycyBuZWVkZWQgc2VsZWN0IHRoZSB0b3BpY3Mgb2YgZm9jdXMgaW4gdGhpcyBhcnRpY2xlLiBUaGVyZWZvcmUsIGluIGFkZGl0aW9uIHRvIHRoZSBnZW5lcmFsIG92ZXJ2aWV3IG9mIHRoZSBhcmVhcyBvZiBmcmljdGlvbiwgYW5hbHl0aWNhbCBtZXRob2RzLCBzdGFydmVkIEVITCwgYW5kIGdyZWFzZSBFSEwgYXJlIGhpZ2hsaWdodGVkIGluIHRoaXMgYXJ0aWNsZS4gQ29weXJpZ2h0IMKpIFNvY2lldHkgb2YgVHJpYm9sb2dpc3RzIGFuZCBMdWJyaWNhdGlvbiBFbmdpbmVlcnMuIiwiYXV0aG9yIjpbeyJkcm9wcGluZy1wYXJ0aWNsZSI6IiIsImZhbWlseSI6Ikx1Z3QiLCJnaXZlbiI6IlAuIE0uIiwibm9uLWRyb3BwaW5nLXBhcnRpY2xlIjoiIiwicGFyc2UtbmFtZXMiOmZhbHNlLCJzdWZmaXgiOiIifSx7ImRyb3BwaW5nLXBhcnRpY2xlIjoiIiwiZmFtaWx5IjoiTW9yYWxlcy1Fc3BlamVsIiwiZ2l2ZW4iOiJHLiBFLiIsIm5vbi1kcm9wcGluZy1wYXJ0aWNsZSI6IiIsInBhcnNlLW5hbWVzIjpmYWxzZSwic3VmZml4IjoiIn1dLCJjb250YWluZXItdGl0bGUiOiJUcmlib2xvZ3kgVHJhbnNhY3Rpb25zIiwiaWQiOiJjM2VjN2MwYy1mMjk0LTM3OTQtYWE5Yy1kODYxNTQ3NTIzNjgiLCJpc3N1ZSI6IjMiLCJpc3N1ZWQiOnsiZGF0ZS1wYXJ0cyI6W1siMjAxMSJdXX0sInBhZ2UiOiI0NzAtNDk2IiwidGl0bGUiOiJBIHJldmlldyBvZiBlbGFzdG8taHlkcm9keW5hbWljIGx1YnJpY2F0aW9uIHRoZW9yeSIsInR5cGUiOiJhcnRpY2xlLWpvdXJuYWwiLCJ2b2x1bWUiOiI1NCJ9LCJ1cmlzIjpbImh0dHA6Ly93d3cubWVuZGVsZXkuY29tL2RvY3VtZW50cy8/dXVpZD00ZGU2YzQ0MS1jYTgwLTRiNzUtOTZiYS03NmI1OTZlODliMTgiXSwiaXNUZW1wb3JhcnkiOmZhbHNlLCJsZWdhY3lEZXNrdG9wSWQiOiI0ZGU2YzQ0MS1jYTgwLTRiNzUtOTZiYS03NmI1OTZlODliMTgifV0sInByb3BlcnRpZXMiOnsibm90ZUluZGV4IjowfSwiaXNFZGl0ZWQiOmZhbHNlLCJtYW51YWxPdmVycmlkZSI6eyJjaXRlcHJvY1RleHQiOiIoTHVndCBhbmQgTW9yYWxlcy1Fc3BlamVsLCAyMDExKSIsImlzTWFudWFsbHlPdmVycmlkZGVuIjpmYWxzZSwibWFudWFsT3ZlcnJpZGVUZXh0IjoiIn19"/>
          <w:id w:val="-411858205"/>
          <w:placeholder>
            <w:docPart w:val="DefaultPlaceholder_-1854013440"/>
          </w:placeholder>
        </w:sdtPr>
        <w:sdtContent>
          <w:r w:rsidR="00250920" w:rsidRPr="00250920">
            <w:rPr>
              <w:color w:val="000000"/>
            </w:rPr>
            <w:t>(</w:t>
          </w:r>
          <w:proofErr w:type="spellStart"/>
          <w:r w:rsidR="00250920" w:rsidRPr="00250920">
            <w:rPr>
              <w:color w:val="000000"/>
            </w:rPr>
            <w:t>Lugt</w:t>
          </w:r>
          <w:proofErr w:type="spellEnd"/>
          <w:r w:rsidR="00250920" w:rsidRPr="00250920">
            <w:rPr>
              <w:color w:val="000000"/>
            </w:rPr>
            <w:t xml:space="preserve"> and Morales-Espejel, 2011)</w:t>
          </w:r>
        </w:sdtContent>
      </w:sdt>
      <w:r>
        <w:rPr>
          <w:color w:val="000000"/>
        </w:rPr>
        <w:t xml:space="preserve">. </w:t>
      </w:r>
    </w:p>
    <w:p w14:paraId="4DABBEFD" w14:textId="11612B1E" w:rsidR="00590CE7" w:rsidRDefault="00590CE7" w:rsidP="00893B24">
      <w:pPr>
        <w:rPr>
          <w:color w:val="000000"/>
        </w:rPr>
      </w:pPr>
      <w:r>
        <w:rPr>
          <w:color w:val="000000"/>
        </w:rPr>
        <w:t xml:space="preserve">Analytical work on this topic began for the line contact problem by </w:t>
      </w:r>
      <w:proofErr w:type="spellStart"/>
      <w:r>
        <w:rPr>
          <w:color w:val="000000"/>
        </w:rPr>
        <w:t>Wolveridge</w:t>
      </w:r>
      <w:proofErr w:type="spellEnd"/>
      <w:r>
        <w:rPr>
          <w:color w:val="000000"/>
        </w:rPr>
        <w:t xml:space="preserve"> et al. </w:t>
      </w:r>
      <w:sdt>
        <w:sdtPr>
          <w:rPr>
            <w:color w:val="000000"/>
          </w:rPr>
          <w:tag w:val="MENDELEY_CITATION_v3_eyJjaXRhdGlvbklEIjoiTUVOREVMRVlfQ0lUQVRJT05fMTZjOTM0NmMtNTZmNC00ZjBkLTkxZWMtZjY5NTQ0Y2ViNmY2IiwiY2l0YXRpb25JdGVtcyI6W3siaWQiOiI0N2ViYThiNi1hY2JlLTNlOWEtOGMzNC1iMTMzMzA1M2ZhYmYiLCJpdGVtRGF0YSI6eyJET0kiOiIxMC4xMjQzL1BJTUVfUFJPQ18xOTcwXzE4NV8xMjZfMDIiLCJJU1NOIjoiMDAyMC0zNDgzIiwiYXV0aG9yIjpbeyJkcm9wcGluZy1wYXJ0aWNsZSI6IiIsImZhbWlseSI6IldvbHZlcmlkZ2UiLCJnaXZlbiI6IlAuIEUuIiwibm9uLWRyb3BwaW5nLXBhcnRpY2xlIjoiIiwicGFyc2UtbmFtZXMiOmZhbHNlLCJzdWZmaXgiOiIifSx7ImRyb3BwaW5nLXBhcnRpY2xlIjoiIiwiZmFtaWx5IjoiQmFnbGluIiwiZ2l2ZW4iOiJLLiBQLiIsIm5vbi1kcm9wcGluZy1wYXJ0aWNsZSI6IiIsInBhcnNlLW5hbWVzIjpmYWxzZSwic3VmZml4IjoiIn0seyJkcm9wcGluZy1wYXJ0aWNsZSI6IiIsImZhbWlseSI6IkFyY2hhcmQiLCJnaXZlbiI6IkouIEYuIiwibm9uLWRyb3BwaW5nLXBhcnRpY2xlIjoiIiwicGFyc2UtbmFtZXMiOmZhbHNlLCJzdWZmaXgiOiIifV0sImNvbnRhaW5lci10aXRsZSI6IlByb2NlZWRpbmdzIG9mIHRoZSBJbnN0aXR1dGlvbiBvZiBNZWNoYW5pY2FsIEVuZ2luZWVycyIsImlkIjoiNDdlYmE4YjYtYWNiZS0zZTlhLThjMzQtYjEzMzMwNTNmYWJmIiwiaXNzdWUiOiIxIiwiaXNzdWVkIjp7ImRhdGUtcGFydHMiOltbIjE5NzAiLCI2IiwiNyJdXX0sInBhZ2UiOiIxMTU5LTExNjkiLCJ0aXRsZSI6IlRoZSBTdGFydmVkIEx1YnJpY2F0aW9uIG9mIEN5bGluZGVycyBpbiBMaW5lIENvbnRhY3QiLCJ0eXBlIjoiYXJ0aWNsZS1qb3VybmFsIiwidm9sdW1lIjoiMTg1In0sInVyaXMiOlsiaHR0cDovL3d3dy5tZW5kZWxleS5jb20vZG9jdW1lbnRzLz91dWlkPTljNDg2OTc2LWYwNDUtNGNkNi04YzA5LWRmYjQ3ZTg2NWY3MyJdLCJpc1RlbXBvcmFyeSI6ZmFsc2UsImxlZ2FjeURlc2t0b3BJZCI6IjljNDg2OTc2LWYwNDUtNGNkNi04YzA5LWRmYjQ3ZTg2NWY3MyJ9XSwicHJvcGVydGllcyI6eyJub3RlSW5kZXgiOjB9LCJpc0VkaXRlZCI6ZmFsc2UsIm1hbnVhbE92ZXJyaWRlIjp7ImNpdGVwcm9jVGV4dCI6IihXb2x2ZXJpZGdlIDxpPmV0IGFsLjwvaT4sIDE5NzApIiwiaXNNYW51YWxseU92ZXJyaWRkZW4iOmZhbHNlLCJtYW51YWxPdmVycmlkZVRleHQiOiIifX0="/>
          <w:id w:val="1754317645"/>
          <w:placeholder>
            <w:docPart w:val="DefaultPlaceholder_-1854013440"/>
          </w:placeholder>
        </w:sdtPr>
        <w:sdtContent>
          <w:r w:rsidR="00250920">
            <w:t>(</w:t>
          </w:r>
          <w:proofErr w:type="spellStart"/>
          <w:r w:rsidR="00250920">
            <w:t>Wolveridge</w:t>
          </w:r>
          <w:proofErr w:type="spellEnd"/>
          <w:r w:rsidR="00250920">
            <w:t xml:space="preserve"> </w:t>
          </w:r>
          <w:r w:rsidR="00250920">
            <w:rPr>
              <w:i/>
              <w:iCs/>
            </w:rPr>
            <w:t>et al.</w:t>
          </w:r>
          <w:r w:rsidR="00250920">
            <w:t>, 1970)</w:t>
          </w:r>
        </w:sdtContent>
      </w:sdt>
      <w:r>
        <w:rPr>
          <w:color w:val="000000"/>
        </w:rPr>
        <w:t xml:space="preserve"> and later developed for the elliptical contact problem by Hamrock and Dowson </w:t>
      </w:r>
      <w:sdt>
        <w:sdtPr>
          <w:rPr>
            <w:color w:val="000000"/>
          </w:rPr>
          <w:tag w:val="MENDELEY_CITATION_v3_eyJjaXRhdGlvbklEIjoiTUVOREVMRVlfQ0lUQVRJT05fMmM4MmJhMmUtMTNhZS00ZjU1LWJlNTUtMTMzMTdjNDZiYzM2IiwiY2l0YXRpb25JdGVtcyI6W3siaWQiOiIwNmU0MzdjYS03MzgxLTMxNDItYTM5Ni01NmIxYzg5MGI5OWIiLCJpdGVtRGF0YSI6eyJJU1NOIjoiMDQwMjEyMTUiLCJhYnN0cmFjdCI6IlV0aWxpemluZyB0aGUgdGhlb3J5IGFuZCBudW1lcmljYWwgcHJvY2VkdXJlIGRldmVsb3BlZCBieSB0aGUgYXV0aG9ycyBpbiBhbiBlYXJsaWVyIHB1YmxpY2F0aW9uIHRoZSBpbmZsdWVuY2Ugb2YgbHVicmljYW50IHN0YXJ2YXRpb24gb24gbWluaW11bSBmaWxtIHRoaWNrbmVzcyB3YXMgaW52ZXN0aWdhdGVkLiBUaGlzIHN0dWR5IG9mIGx1YnJpY2FudCBzdGFydmF0aW9uIHdhcyBwZXJmb3JtZWQgc2ltcGx5IGJ5IG1vdmluZyB0aGUgaW5sZXQgYm91bmRhcnkgY2xvc2VyIHRvIHRoZSBjb250YWN0IGNlbnRlci4gRnJvbSB0aGUgcmVzdWx0cyBpdCB3YXMgZm91bmQgdGhhdCBmb3IgdGhlIHJhbmdlIG9mIGNvbmRpdGlvbnMgY29uc2lkZXJlZCB0aGUgdmFsdWUgb2YgZGltZW5zaW9ubGVzcyBpbmxldCBkaXN0YW5jZSBhdCB0aGUgYm91bmRhcnkgYmV0d2VlbiBmdWxseSBmbG9vZGVkIGFuZCBzdGFydmVkIGNvbmRpdGlvbnMgKG0qKSBjYW4gYmUgZXhwcmVzc2VkIHNpbXBseSBhcyBNKiBlcXVhbHMgMSBwbHVzIDMuIDA2IGxlZnQgYnJhY2tldCAoUi8veC9iKSoqMiBILy9jLy8sLy9GIHJpZ2h0IGJyYWNrZXQgKiowKiouICoqNSoqOC4gQ29udG91ciBwbG90cyBvZiB0aGUgcHJlc3N1cmUgYW5kIGZpbG0gdGhpY2tuZXNzIGluIGFuZCBhcm91bmQgdGhlIGNvbnRhY3QgYXJlIHNob3duIGZvciB0aGUgZnVsbHkgZmxvb2RlZCBhbmQgc3RhcnZlZCBsdWJyaWNhbnQgY29uZGl0aW9uLiBGcm9tIHRoZXNlIGNvbnRvdXIgcGxvdHMgaXQgd2FzIG9ic2VydmVkIHRoYXQgdGhlIHByZXNzdXJlIHNwaWtlIGJlY29tZXMgc3VwcHJlc3NlZCBhbmQgdGhlIGZpbG0gdGhpY2tuZXNzIGRlY3JlYXNlcyBzdWJzdGFudGlhbGx5IGFzIHN0YXJ2YXRpb24gaW5jcmVhc2VzLiIsImF1dGhvciI6W3siZHJvcHBpbmctcGFydGljbGUiOiIiLCJmYW1pbHkiOiJIYW1yb2NrIiwiZ2l2ZW4iOiJCLiBKLiIsIm5vbi1kcm9wcGluZy1wYXJ0aWNsZSI6IiIsInBhcnNlLW5hbWVzIjpmYWxzZSwic3VmZml4IjoiIn0seyJkcm9wcGluZy1wYXJ0aWNsZSI6IiIsImZhbWlseSI6IkRvd3NvbiIsImdpdmVuIjoiRC4iLCJub24tZHJvcHBpbmctcGFydGljbGUiOiIiLCJwYXJzZS1uYW1lcyI6ZmFsc2UsInN1ZmZpeCI6IiJ9XSwiY29udGFpbmVyLXRpdGxlIjoiQW1lcmljYW4gU29jaWV0eSBvZiBNZWNoYW5pY2FsIEVuZ2luZWVycyAoUGFwZXIpIiwiaWQiOiIwNmU0MzdjYS03MzgxLTMxNDItYTM5Ni01NmIxYzg5MGI5OWIiLCJpc3N1ZSI6Ijc2IC1MdWItMzEiLCJpc3N1ZWQiOnsiZGF0ZS1wYXJ0cyI6W1siMTk3NiJdXX0sInBhZ2UiOiIyMjMtMjI4IiwidGl0bGUiOiJJc290aGVybWFsIEVsYXN0b2h5ZHJvZHluYW1pYyBMdWJyaWNhdGlvbiBvZiBQb2ludCBDb250YWN0cyAtIDQuIFN0YXJ2YXRpb24gUmVzdWx0cy4iLCJ0eXBlIjoiYXJ0aWNsZS1qb3VybmFsIn0sInVyaXMiOlsiaHR0cDovL3d3dy5tZW5kZWxleS5jb20vZG9jdW1lbnRzLz91dWlkPWMxMzUyYjA1LWRhZTAtNGFiMS1iMjM3LTNjNDRkNzE5OGM0NSJdLCJpc1RlbXBvcmFyeSI6ZmFsc2UsImxlZ2FjeURlc2t0b3BJZCI6ImMxMzUyYjA1LWRhZTAtNGFiMS1iMjM3LTNjNDRkNzE5OGM0NSJ9XSwicHJvcGVydGllcyI6eyJub3RlSW5kZXgiOjB9LCJpc0VkaXRlZCI6ZmFsc2UsIm1hbnVhbE92ZXJyaWRlIjp7ImNpdGVwcm9jVGV4dCI6IihIYW1yb2NrIGFuZCBEb3dzb24sIDE5NzZiKSIsImlzTWFudWFsbHlPdmVycmlkZGVuIjpmYWxzZSwibWFudWFsT3ZlcnJpZGVUZXh0IjoiIn19"/>
          <w:id w:val="-515148422"/>
          <w:placeholder>
            <w:docPart w:val="DefaultPlaceholder_-1854013440"/>
          </w:placeholder>
        </w:sdtPr>
        <w:sdtContent>
          <w:r w:rsidR="00250920" w:rsidRPr="00250920">
            <w:rPr>
              <w:color w:val="000000"/>
            </w:rPr>
            <w:t>(Hamrock and Dowson, 1976b)</w:t>
          </w:r>
        </w:sdtContent>
      </w:sdt>
      <w:r>
        <w:rPr>
          <w:color w:val="000000"/>
        </w:rPr>
        <w:t xml:space="preserve">. In these studies, the inlet distance to the centre of the contact domain is varied as an input parameter. As the inlet distance is extended, the flooded condition at the entrance to the contact becomes greater. At a certain inlet distance, the film thickness in the contact is hardly affected (see </w:t>
      </w:r>
      <w:r>
        <w:rPr>
          <w:color w:val="000000"/>
        </w:rPr>
        <w:fldChar w:fldCharType="begin"/>
      </w:r>
      <w:r>
        <w:rPr>
          <w:color w:val="000000"/>
        </w:rPr>
        <w:instrText xml:space="preserve"> REF _Ref40089550 \h </w:instrText>
      </w:r>
      <w:r>
        <w:rPr>
          <w:color w:val="000000"/>
        </w:rPr>
      </w:r>
      <w:r>
        <w:rPr>
          <w:color w:val="000000"/>
        </w:rPr>
        <w:fldChar w:fldCharType="separate"/>
      </w:r>
      <w:r>
        <w:t xml:space="preserve">Figure </w:t>
      </w:r>
      <w:r>
        <w:rPr>
          <w:noProof/>
        </w:rPr>
        <w:t>4</w:t>
      </w:r>
      <w:r>
        <w:rPr>
          <w:color w:val="000000"/>
        </w:rPr>
        <w:fldChar w:fldCharType="end"/>
      </w:r>
      <w:r>
        <w:rPr>
          <w:color w:val="000000"/>
        </w:rPr>
        <w:t xml:space="preserve">), and this is defined as the threshold between starvation and a fully flooded inlet condition. For the case of shorter inlet distances and subsequent starved condition, an equation was presented that could adjust the starved film thickness based on the starvation level and flooded film thickness. </w:t>
      </w:r>
    </w:p>
    <w:p w14:paraId="50CABF1C" w14:textId="77777777" w:rsidR="00590CE7" w:rsidRDefault="00590CE7" w:rsidP="00893B24">
      <w:pPr>
        <w:keepNext/>
        <w:jc w:val="center"/>
      </w:pPr>
      <w:r>
        <w:rPr>
          <w:noProof/>
        </w:rPr>
        <w:drawing>
          <wp:inline distT="0" distB="0" distL="0" distR="0" wp14:anchorId="3D8BEBA9" wp14:editId="3BDC8378">
            <wp:extent cx="2879678" cy="3291272"/>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04660" cy="3319825"/>
                    </a:xfrm>
                    <a:prstGeom prst="rect">
                      <a:avLst/>
                    </a:prstGeom>
                  </pic:spPr>
                </pic:pic>
              </a:graphicData>
            </a:graphic>
          </wp:inline>
        </w:drawing>
      </w:r>
    </w:p>
    <w:p w14:paraId="0D126ECA" w14:textId="4D09DC0A" w:rsidR="00590CE7" w:rsidRDefault="00590CE7" w:rsidP="00893B24">
      <w:pPr>
        <w:pStyle w:val="Caption"/>
        <w:jc w:val="center"/>
        <w:rPr>
          <w:color w:val="000000"/>
        </w:rPr>
      </w:pPr>
      <w:bookmarkStart w:id="17" w:name="_Ref40089550"/>
      <w:r>
        <w:t xml:space="preserve">Figure </w:t>
      </w:r>
      <w:fldSimple w:instr=" SEQ Figure \* ARABIC ">
        <w:r>
          <w:rPr>
            <w:noProof/>
          </w:rPr>
          <w:t>4</w:t>
        </w:r>
      </w:fldSimple>
      <w:bookmarkEnd w:id="17"/>
      <w:r>
        <w:t xml:space="preserve"> - Effect of dimensionless inlet distance on film thickness for starvation modelling </w:t>
      </w:r>
      <w:sdt>
        <w:sdtPr>
          <w:rPr>
            <w:i w:val="0"/>
            <w:color w:val="000000"/>
          </w:rPr>
          <w:tag w:val="MENDELEY_CITATION_v3_eyJjaXRhdGlvbklEIjoiTUVOREVMRVlfQ0lUQVRJT05fMDJhZmFlNGEtYTIxNi00ZGY4LWEyMWMtYzY0MTczYjFhOGYyIiwiY2l0YXRpb25JdGVtcyI6W3siaWQiOiIwNmU0MzdjYS03MzgxLTMxNDItYTM5Ni01NmIxYzg5MGI5OWIiLCJpdGVtRGF0YSI6eyJJU1NOIjoiMDQwMjEyMTUiLCJhYnN0cmFjdCI6IlV0aWxpemluZyB0aGUgdGhlb3J5IGFuZCBudW1lcmljYWwgcHJvY2VkdXJlIGRldmVsb3BlZCBieSB0aGUgYXV0aG9ycyBpbiBhbiBlYXJsaWVyIHB1YmxpY2F0aW9uIHRoZSBpbmZsdWVuY2Ugb2YgbHVicmljYW50IHN0YXJ2YXRpb24gb24gbWluaW11bSBmaWxtIHRoaWNrbmVzcyB3YXMgaW52ZXN0aWdhdGVkLiBUaGlzIHN0dWR5IG9mIGx1YnJpY2FudCBzdGFydmF0aW9uIHdhcyBwZXJmb3JtZWQgc2ltcGx5IGJ5IG1vdmluZyB0aGUgaW5sZXQgYm91bmRhcnkgY2xvc2VyIHRvIHRoZSBjb250YWN0IGNlbnRlci4gRnJvbSB0aGUgcmVzdWx0cyBpdCB3YXMgZm91bmQgdGhhdCBmb3IgdGhlIHJhbmdlIG9mIGNvbmRpdGlvbnMgY29uc2lkZXJlZCB0aGUgdmFsdWUgb2YgZGltZW5zaW9ubGVzcyBpbmxldCBkaXN0YW5jZSBhdCB0aGUgYm91bmRhcnkgYmV0d2VlbiBmdWxseSBmbG9vZGVkIGFuZCBzdGFydmVkIGNvbmRpdGlvbnMgKG0qKSBjYW4gYmUgZXhwcmVzc2VkIHNpbXBseSBhcyBNKiBlcXVhbHMgMSBwbHVzIDMuIDA2IGxlZnQgYnJhY2tldCAoUi8veC9iKSoqMiBILy9jLy8sLy9GIHJpZ2h0IGJyYWNrZXQgKiowKiouICoqNSoqOC4gQ29udG91ciBwbG90cyBvZiB0aGUgcHJlc3N1cmUgYW5kIGZpbG0gdGhpY2tuZXNzIGluIGFuZCBhcm91bmQgdGhlIGNvbnRhY3QgYXJlIHNob3duIGZvciB0aGUgZnVsbHkgZmxvb2RlZCBhbmQgc3RhcnZlZCBsdWJyaWNhbnQgY29uZGl0aW9uLiBGcm9tIHRoZXNlIGNvbnRvdXIgcGxvdHMgaXQgd2FzIG9ic2VydmVkIHRoYXQgdGhlIHByZXNzdXJlIHNwaWtlIGJlY29tZXMgc3VwcHJlc3NlZCBhbmQgdGhlIGZpbG0gdGhpY2tuZXNzIGRlY3JlYXNlcyBzdWJzdGFudGlhbGx5IGFzIHN0YXJ2YXRpb24gaW5jcmVhc2VzLiIsImF1dGhvciI6W3siZHJvcHBpbmctcGFydGljbGUiOiIiLCJmYW1pbHkiOiJIYW1yb2NrIiwiZ2l2ZW4iOiJCLiBKLiIsIm5vbi1kcm9wcGluZy1wYXJ0aWNsZSI6IiIsInBhcnNlLW5hbWVzIjpmYWxzZSwic3VmZml4IjoiIn0seyJkcm9wcGluZy1wYXJ0aWNsZSI6IiIsImZhbWlseSI6IkRvd3NvbiIsImdpdmVuIjoiRC4iLCJub24tZHJvcHBpbmctcGFydGljbGUiOiIiLCJwYXJzZS1uYW1lcyI6ZmFsc2UsInN1ZmZpeCI6IiJ9XSwiY29udGFpbmVyLXRpdGxlIjoiQW1lcmljYW4gU29jaWV0eSBvZiBNZWNoYW5pY2FsIEVuZ2luZWVycyAoUGFwZXIpIiwiaWQiOiIwNmU0MzdjYS03MzgxLTMxNDItYTM5Ni01NmIxYzg5MGI5OWIiLCJpc3N1ZSI6Ijc2IC1MdWItMzEiLCJpc3N1ZWQiOnsiZGF0ZS1wYXJ0cyI6W1siMTk3NiJdXX0sInBhZ2UiOiIyMjMtMjI4IiwidGl0bGUiOiJJc290aGVybWFsIEVsYXN0b2h5ZHJvZHluYW1pYyBMdWJyaWNhdGlvbiBvZiBQb2ludCBDb250YWN0cyAtIDQuIFN0YXJ2YXRpb24gUmVzdWx0cy4iLCJ0eXBlIjoiYXJ0aWNsZS1qb3VybmFsIn0sInVyaXMiOlsiaHR0cDovL3d3dy5tZW5kZWxleS5jb20vZG9jdW1lbnRzLz91dWlkPWMxMzUyYjA1LWRhZTAtNGFiMS1iMjM3LTNjNDRkNzE5OGM0NSJdLCJpc1RlbXBvcmFyeSI6ZmFsc2UsImxlZ2FjeURlc2t0b3BJZCI6ImMxMzUyYjA1LWRhZTAtNGFiMS1iMjM3LTNjNDRkNzE5OGM0NSJ9XSwicHJvcGVydGllcyI6eyJub3RlSW5kZXgiOjB9LCJpc0VkaXRlZCI6ZmFsc2UsIm1hbnVhbE92ZXJyaWRlIjp7ImNpdGVwcm9jVGV4dCI6IihIYW1yb2NrIGFuZCBEb3dzb24sIDE5NzZiKSIsImlzTWFudWFsbHlPdmVycmlkZGVuIjpmYWxzZSwibWFudWFsT3ZlcnJpZGVUZXh0IjoiIn19"/>
          <w:id w:val="-637573313"/>
          <w:placeholder>
            <w:docPart w:val="DefaultPlaceholder_-1854013440"/>
          </w:placeholder>
        </w:sdtPr>
        <w:sdtContent>
          <w:r w:rsidR="00250920" w:rsidRPr="00250920">
            <w:rPr>
              <w:i w:val="0"/>
              <w:color w:val="000000"/>
            </w:rPr>
            <w:t>(Hamrock and Dowson, 1976b)</w:t>
          </w:r>
        </w:sdtContent>
      </w:sdt>
    </w:p>
    <w:p w14:paraId="1730F827" w14:textId="77777777" w:rsidR="00590CE7" w:rsidRDefault="00590CE7" w:rsidP="003E67CF">
      <w:pPr>
        <w:pStyle w:val="Heading30"/>
        <w:numPr>
          <w:ilvl w:val="2"/>
          <w:numId w:val="30"/>
        </w:numPr>
      </w:pPr>
      <w:bookmarkStart w:id="18" w:name="_Toc40730162"/>
      <w:r>
        <w:lastRenderedPageBreak/>
        <w:t>Thermal EHL</w:t>
      </w:r>
      <w:bookmarkEnd w:id="18"/>
    </w:p>
    <w:p w14:paraId="4CACAF8F" w14:textId="0A2E67F3" w:rsidR="00590CE7" w:rsidRDefault="00590CE7" w:rsidP="00893B24">
      <w:pPr>
        <w:rPr>
          <w:color w:val="000000"/>
        </w:rPr>
      </w:pPr>
      <w:r>
        <w:rPr>
          <w:color w:val="000000"/>
        </w:rPr>
        <w:t xml:space="preserve">Heat is generated in an EHL contact in two ways: due to the viscous shearing of the lubricant and the compressive action of the generated pressures </w:t>
      </w:r>
      <w:sdt>
        <w:sdtPr>
          <w:rPr>
            <w:color w:val="000000"/>
          </w:rPr>
          <w:tag w:val="MENDELEY_CITATION_v3_eyJjaXRhdGlvbklEIjoiTUVOREVMRVlfQ0lUQVRJT05fM2RhZTMzZWMtN2Q0My00NzE4LWI2ZmEtMzIxNWYxZGJhOTUwIiwiY2l0YXRpb25JdGVtcyI6W3siaWQiOiIzNDRiZDgwYS1lNDA2LTM2MWMtYmZmYS0yZjUxMzA0ZGUwY2YiLCJpdGVtRGF0YSI6eyJET0kiOiIxMC4xMTc3LzE0NjQ0MTkzMTU1Njk2MjEiLCJJU1NOIjoiMTQ2NC00MTkzIiwiYWJzdHJhY3QiOiJUaGUgcGFwZXIgZGVzY3JpYmVzIGEgY29tYmluZWQgdHJpYm9keW5hbWljcyBhbmFseXNpcyAoZHluYW1pY3MgYW5kIGNvbnRhY3QgdHJpYm9sb2d5KSBvZiBjeWxpbmRyaWNhbCByb2xsZXIgYmVhcmluZ3Mgb2YgYSBoZWF2eSBkdXR5IHRydWNrIHRyYW5zbWlzc2lvbiB1bmRlciBoaWdoIGFwcGxpZWQgbG9hZHMuIFRoZSBkeW5hbWljIGFuYWx5c2lzIHByb3ZpZGVzIHRoZSB0cmFuc2llbnQgdmFyaWF0aW9ucyBpbiBjb250YWN0IGxvYWQuIEl0IGFsc28gZGV0ZXJtaW5lcyB0aGUgdmlicmF0aW9uIHNwZWN0cnVtIG9mIHRoZSBiZWFyaW5nIGFzIHdlbGwgYXMgdGhhdCBvZiBjb250YWN0IGR5bmFtaWNzLiBJdCBpcyBzaG93biB0aGF0IHdpdGggc3VmZmljaWVudCBwcmVsb2FkaW5nIGFuZC9vciBpbnRlcmZlcmVuY2UgZml0dGluZyBhIHdpZGVseSBzcHJlYWQgbG9hZGVkIHJlZ2lvbiByZXN1bHRzLCB3aGljaCByZWR1Y2VzIGJlYXJpbmctaW5kdWNlZCB2aWJyYXRpb24uIFRoZSB0cmFuc2llbnQgdHJpYm9sb2dpY2FsIGFuYWx5c2lzLCBpbmNsdWRpbmcgdGhlcm1hbCBhbmFseXNpcyB3aXRoIGEgbm92ZWwgYW5kIHJlYWxpc3RpYyBsdWJyaWNhbnQgaW5sZXQgYm91bmRhcnkgY29uZGl0aW9uIGRlbW9uc3RyYXRlcyB0aGF0IG5vbi1OZXd0b25pYW4gbWl4ZWQgZWxhc3RvaHlkcm9keW5hbWljIHJlZ2ltZSBvZiBsdWJyaWNhdGlvbiBpcyBwcmV2YWxlbnQsIGJ1dCB3aXRoIHJlZHVjZWQgZnJpY3Rpb24gY29tcGFyZWQgd2l0aCB1bnJlYWxpc3RpYyBkcnkgQ291bG9tYmljIGZyaWN0aW9uLCB3aGljaCBpcyBvZnRlbiBhc3N1bWVkIGluIGxpdGVyYXR1cmUuIiwiYXV0aG9yIjpbeyJkcm9wcGluZy1wYXJ0aWNsZSI6IiIsImZhbWlseSI6Ik1vaGFtbWFkcG91ciIsImdpdmVuIjoiTS4iLCJub24tZHJvcHBpbmctcGFydGljbGUiOiIiLCJwYXJzZS1uYW1lcyI6ZmFsc2UsInN1ZmZpeCI6IiJ9LHsiZHJvcHBpbmctcGFydGljbGUiOiIiLCJmYW1pbHkiOiJKb2hucy1SYWhuZWphdCIsImdpdmVuIjoiUE0iLCJub24tZHJvcHBpbmctcGFydGljbGUiOiIiLCJwYXJzZS1uYW1lcyI6ZmFsc2UsInN1ZmZpeCI6IiJ9LHsiZHJvcHBpbmctcGFydGljbGUiOiIiLCJmYW1pbHkiOiJSYWhuZWphdCIsImdpdmVuIjoiSC4iLCJub24tZHJvcHBpbmctcGFydGljbGUiOiIiLCJwYXJzZS1uYW1lcyI6ZmFsc2UsInN1ZmZpeCI6IiJ9XSwiY29udGFpbmVyLXRpdGxlIjoiUHJvY2VlZGluZ3Mgb2YgdGhlIEluc3RpdHV0aW9uIG9mIE1lY2hhbmljYWwgRW5naW5lZXJzLCBQYXJ0IEs6IEpvdXJuYWwgb2YgTXVsdGktYm9keSBEeW5hbWljcyIsImlkIjoiMzQ0YmQ4MGEtZTQwNi0zNjFjLWJmZmEtMmY1MTMwNGRlMGNmIiwiaXNzdWUiOiI0IiwiaXNzdWVkIjp7ImRhdGUtcGFydHMiOltbIjIwMTUiLCIxMiIsIjE3Il1dfSwicGFnZSI6IjQwNy00MjMiLCJ0aXRsZSI6IlJvbGxlciBiZWFyaW5nIGR5bmFtaWNzIHVuZGVyIHRyYW5zaWVudCB0aGVybWFsLW1peGVkIG5vbi1OZXd0b25pYW4gZWxhc3RvaHlkcm9keW5hbWljIHJlZ2ltZSBvZiBsdWJyaWNhdGlvbiIsInR5cGUiOiJhcnRpY2xlLWpvdXJuYWwiLCJ2b2x1bWUiOiIyMjkifSwidXJpcyI6WyJodHRwOi8vd3d3Lm1lbmRlbGV5LmNvbS9kb2N1bWVudHMvP3V1aWQ9ZmFlYjJkMGQtZmI3NC00ZDk4LWEwMTAtZmFiMzU4ZjI4NDVmIl0sImlzVGVtcG9yYXJ5IjpmYWxzZSwibGVnYWN5RGVza3RvcElkIjoiZmFlYjJkMGQtZmI3NC00ZDk4LWEwMTAtZmFiMzU4ZjI4NDVmIn1dLCJwcm9wZXJ0aWVzIjp7Im5vdGVJbmRleCI6MH0sImlzRWRpdGVkIjpmYWxzZSwibWFudWFsT3ZlcnJpZGUiOnsiY2l0ZXByb2NUZXh0IjoiKE1vaGFtbWFkcG91ciA8aT5ldCBhbC48L2k+LCAyMDE1KSIsImlzTWFudWFsbHlPdmVycmlkZGVuIjpmYWxzZSwibWFudWFsT3ZlcnJpZGVUZXh0IjoiIn19"/>
          <w:id w:val="792412715"/>
          <w:placeholder>
            <w:docPart w:val="DefaultPlaceholder_-1854013440"/>
          </w:placeholder>
        </w:sdtPr>
        <w:sdtContent>
          <w:r w:rsidR="00250920">
            <w:t xml:space="preserve">(Mohammadpour </w:t>
          </w:r>
          <w:r w:rsidR="00250920">
            <w:rPr>
              <w:i/>
              <w:iCs/>
            </w:rPr>
            <w:t>et al.</w:t>
          </w:r>
          <w:r w:rsidR="00250920">
            <w:t>, 2015)</w:t>
          </w:r>
        </w:sdtContent>
      </w:sdt>
      <w:r>
        <w:rPr>
          <w:color w:val="000000"/>
        </w:rPr>
        <w:t>. Classic EHL theory is isothermal and considers a Newtonian fluid with no temperature rise from sliding at the conjunction. For the case of pure rolling, this is sufficient to predict film thickness and inlet temperature rise. Rolling element bearings, however, undergo complex rolling and sliding motions depending on the nature of the loading and contact conditions. The presence of sliding requires a rheological model that considers the viscosity relationship with pressure as well as the use of the energy equation to calculate temperature rise within the lubricant film.</w:t>
      </w:r>
    </w:p>
    <w:p w14:paraId="17D7CE0E" w14:textId="4983D62E" w:rsidR="00590CE7" w:rsidRDefault="00590CE7" w:rsidP="00893B24">
      <w:pPr>
        <w:rPr>
          <w:color w:val="000000"/>
        </w:rPr>
      </w:pPr>
      <w:r>
        <w:rPr>
          <w:color w:val="000000"/>
        </w:rPr>
        <w:t xml:space="preserve">The three-dimensional energy equation has been solved by various authors for the line contact </w:t>
      </w:r>
      <w:sdt>
        <w:sdtPr>
          <w:rPr>
            <w:color w:val="000000"/>
          </w:rPr>
          <w:tag w:val="MENDELEY_CITATION_v3_eyJjaXRhdGlvbklEIjoiTUVOREVMRVlfQ0lUQVRJT05fYWQ0MGUyZmYtNGJlZS00Mjc0LWI1YzMtMjEyM2IzNjRmMzZlIiwiY2l0YXRpb25JdGVtcyI6W3siaWQiOiJlOTg0NjYxOS0xMzMxLTMwYTUtYTY3Ny1mNjI1MjY1ODQyYjMiLCJpdGVtRGF0YSI6eyJET0kiOiIxMC4xMTE1LzEuMTMzMDczOCIsIklTU04iOiIwNzQyNDc4NyIsImFic3RyYWN0IjoiQ29tcGxldGUgbnVtZXJpY2FsIHNvbHV0aW9ucyBhcmUgb2J0YWluZWQgZm9yIHRoZSBzdGVhZHktc3RhdGUgbGluZSBjb250YWN0IHRoZXJtYWwgZWxhc3RvaHlkcm9keW5hbWljIGx1YnJpY2F0aW9uIChURUhMKSBwcm9ibGVtcy4gVGhlIGNvbnRhY3Qgc3VyZmFjZXMgYXJlIGFycmFuZ2VkIHRvIHJ1biBpbiBvcHBvc2l0ZSBkaXJlY3Rpb25zLiBUaGUgc2xpZGUtcm9sbCByYXRpb3MgYXJlIGFsbG93ZWQgdG8gYmUgYXMgaGlnaCBhcyBpbmZpbml0eS4gVGhlIG5ldyB0aGVvcnkgcmV2ZWFscyB0aGF0IHRoZSBjaGFyYWN0ZXJpc3RpY3Mgb2YgdGhlIGhpZ2ggc2xpZGUtcm9sbCBjb250YWN0cyBhcmUgc2lnbmlmaWNhbnRseSBkaWZmZXJlbnQgZnJvbSB0aG9zZSBvZiB0aGUgbG93IHNsaWRlLXJvbGwgY29udGFjdHMuIFRoZSB1bnVzdWFsIHplcm8tZW50cmFpbm1lbnQgZmlsbXMgZGlzY292ZXJlZCBieSBEeXNvbiBhbmQgV2lsc29uIGFuZCB0aGUgYWJub3JtYWwgc3VyZmFjZS1kaW1wbGUgcGhlbm9tZW5hIG9ic2VydmVkIGJ5IEthbmV0YSBldCBhbC4gQXJlIGV4cGxhaW5lZC4iLCJhdXRob3IiOlt7ImRyb3BwaW5nLXBhcnRpY2xlIjoiIiwiZmFtaWx5IjoiWWFuZyIsImdpdmVuIjoiUC4iLCJub24tZHJvcHBpbmctcGFydGljbGUiOiIiLCJwYXJzZS1uYW1lcyI6ZmFsc2UsInN1ZmZpeCI6IiJ9LHsiZHJvcHBpbmctcGFydGljbGUiOiIiLCJmYW1pbHkiOiJRdSIsImdpdmVuIjoiUy4iLCJub24tZHJvcHBpbmctcGFydGljbGUiOiIiLCJwYXJzZS1uYW1lcyI6ZmFsc2UsInN1ZmZpeCI6IiJ9LHsiZHJvcHBpbmctcGFydGljbGUiOiIiLCJmYW1pbHkiOiJDaGFuZyIsImdpdmVuIjoiUS4iLCJub24tZHJvcHBpbmctcGFydGljbGUiOiIiLCJwYXJzZS1uYW1lcyI6ZmFsc2UsInN1ZmZpeCI6IiJ9LHsiZHJvcHBpbmctcGFydGljbGUiOiIiLCJmYW1pbHkiOiJHdW8iLCJnaXZlbiI6IkYuIiwibm9uLWRyb3BwaW5nLXBhcnRpY2xlIjoiIiwicGFyc2UtbmFtZXMiOmZhbHNlLCJzdWZmaXgiOiIifV0sImNvbnRhaW5lci10aXRsZSI6IkpvdXJuYWwgb2YgVHJpYm9sb2d5IiwiaWQiOiJlOTg0NjYxOS0xMzMxLTMwYTUtYTY3Ny1mNjI1MjY1ODQyYjMiLCJpc3N1ZSI6IjEiLCJpc3N1ZWQiOnsiZGF0ZS1wYXJ0cyI6W1siMjAwMSJdXX0sInBhZ2UiOiIzNi00MSIsInRpdGxlIjoiT24gdGhlIHRoZW9yeSBvZiB0aGVybWFsIGVsYXN0b2h5ZHJvZHluYW1pYyBsdWJyaWNhdGlvbiBhdCBoaWdoIHNsaWRlLXJvbGwgcmF0aW9zIC0gTGluZSBjb250YWN0IHNvbHV0aW9uIiwidHlwZSI6ImFydGljbGUtam91cm5hbCIsInZvbHVtZSI6IjEyMyJ9LCJ1cmlzIjpbImh0dHA6Ly93d3cubWVuZGVsZXkuY29tL2RvY3VtZW50cy8/dXVpZD0zNjc5M2ZmNC02MTQxLTRkNGMtYjA3MC1lNzllYzIyYjg2MjMiXSwiaXNUZW1wb3JhcnkiOmZhbHNlLCJsZWdhY3lEZXNrdG9wSWQiOiIzNjc5M2ZmNC02MTQxLTRkNGMtYjA3MC1lNzllYzIyYjg2MjMifV0sInByb3BlcnRpZXMiOnsibm90ZUluZGV4IjowfSwiaXNFZGl0ZWQiOmZhbHNlLCJtYW51YWxPdmVycmlkZSI6eyJjaXRlcHJvY1RleHQiOiIoWWFuZyA8aT5ldCBhbC48L2k+LCAyMDAxKSIsImlzTWFudWFsbHlPdmVycmlkZGVuIjpmYWxzZSwibWFudWFsT3ZlcnJpZGVUZXh0IjoiIn19"/>
          <w:id w:val="1720014549"/>
          <w:placeholder>
            <w:docPart w:val="DefaultPlaceholder_-1854013440"/>
          </w:placeholder>
        </w:sdtPr>
        <w:sdtContent>
          <w:r w:rsidR="00250920">
            <w:t xml:space="preserve">(Yang </w:t>
          </w:r>
          <w:r w:rsidR="00250920">
            <w:rPr>
              <w:i/>
              <w:iCs/>
            </w:rPr>
            <w:t>et al.</w:t>
          </w:r>
          <w:r w:rsidR="00250920">
            <w:t>, 2001)</w:t>
          </w:r>
        </w:sdtContent>
      </w:sdt>
      <w:r>
        <w:rPr>
          <w:color w:val="000000"/>
        </w:rPr>
        <w:t xml:space="preserve">, point contact </w:t>
      </w:r>
      <w:sdt>
        <w:sdtPr>
          <w:rPr>
            <w:color w:val="000000"/>
          </w:rPr>
          <w:tag w:val="MENDELEY_CITATION_v3_eyJjaXRhdGlvbklEIjoiTUVOREVMRVlfQ0lUQVRJT05fZjFmNzVjMTYtYTJhMi00Mzk0LTlmNTEtZWI5MmY2ZGNjYzA1IiwiY2l0YXRpb25JdGVtcyI6W3siaWQiOiI3OTcwYjdhZC02YWU3LTM2NjYtOWE5My01MDNhMjJhZmJlY2YiLCJpdGVtRGF0YSI6eyJET0kiOiIxMC4xMTE1LzEuMjkyMDg2NCIsIklTU04iOiIwNzQyLTQ3ODciLCJhYnN0cmFjdCI6IkEgY29tcGxldGUgbnVtZXJpY2FsIHNvbHV0aW9uIG9mIE5ld3RvbmlhbiB0aGVybWFsIGNvbXByZXNzaWJsZSBlbGFzdG9oeWRyb2R5bmFtaWMgbHVicmljYXRpb24gb2Ygcm9sbGluZy9zbGlkaW5nIHBvaW50IChjaXJjdWxhcikgY29udGFjdCBoYXMgYmVlbiBvYnRhaW5lZC4gVGhlIG11bHRpbGV2ZWwgbXVsdGlncmlkIHRlY2huaXF1ZSB3YXMgdXNlZCB0byBzb2x2ZSB0aGUgc2ltdWx0YW5lb3VzIHN5c3RlbSBvZiB0aGVybWFsIFJleW5vbGRzLCBlbGFzdGljaXR5IGFuZCB0aGUgZW5lcmd5IGVxdWF0aW9ucyB3aXRoIHRoZWlyIGJvdW5kYXJ5IGNvbmRpdGlvbnMuIFRoZSBlZmZlY3RzIG9mIHZhcmlvdXMgbG9hZHMsIHNwZWVkcywgYW5kIHNsaXAgY29uZGl0aW9ucyBvbiB0aGUgbHVicmljYW50IHRlbXBlcmF0dXJlLCBmaWxtIHRoaWNrbmVzcywgYW5kIGZyaWN0aW9uIGZvcmNlIGhhdmUgYmVlbiBpbnZlc3RpZ2F0ZWQuIFRoZSByZXN1bHRzIGluZGljYXRlIHRoYXQgdGhlIHRlbXBlcmF0dXJlIHJpc2UgaW4gdGhlIGNvbnRhY3QgaXMgc2lnbmlmaWNhbnQgYW5kIHRoZXJtYWwgZWZmZWN0cyBjYW5ub3QgYmUgbmVnbGVjdGVkLiIsImF1dGhvciI6W3siZHJvcHBpbmctcGFydGljbGUiOiIiLCJmYW1pbHkiOiJLaW0iLCJnaXZlbiI6Ikt5dW5nIEhvb24iLCJub24tZHJvcHBpbmctcGFydGljbGUiOiIiLCJwYXJzZS1uYW1lcyI6ZmFsc2UsInN1ZmZpeCI6IiJ9LHsiZHJvcHBpbmctcGFydGljbGUiOiIiLCJmYW1pbHkiOiJTYWRlZ2hpIiwiZ2l2ZW4iOiJGYXJzaGlkIiwibm9uLWRyb3BwaW5nLXBhcnRpY2xlIjoiIiwicGFyc2UtbmFtZXMiOmZhbHNlLCJzdWZmaXgiOiIifV0sImNvbnRhaW5lci10aXRsZSI6IkpvdXJuYWwgb2YgVHJpYm9sb2d5IiwiaWQiOiI3OTcwYjdhZC02YWU3LTM2NjYtOWE5My01MDNhMjJhZmJlY2YiLCJpc3N1ZSI6IjEiLCJpc3N1ZWQiOnsiZGF0ZS1wYXJ0cyI6W1siMTk5MiIsIjEiLCIxIl1dfSwicGFnZSI6IjMyLTQxIiwidGl0bGUiOiJUaHJlZS1EaW1lbnNpb25hbCBUZW1wZXJhdHVyZSBEaXN0cmlidXRpb24gaW4gRUhEIEx1YnJpY2F0aW9uOiBQYXJ0IEnigJRDaXJjdWxhciBDb250YWN0IiwidHlwZSI6ImFydGljbGUtam91cm5hbCIsInZvbHVtZSI6IjExNCJ9LCJ1cmlzIjpbImh0dHA6Ly93d3cubWVuZGVsZXkuY29tL2RvY3VtZW50cy8/dXVpZD0wMzdjYjQ4Yi03NjlhLTQ5NzUtOGU3ZC1kODU3OWMwZGY2Y2EiXSwiaXNUZW1wb3JhcnkiOmZhbHNlLCJsZWdhY3lEZXNrdG9wSWQiOiIwMzdjYjQ4Yi03NjlhLTQ5NzUtOGU3ZC1kODU3OWMwZGY2Y2EifSx7ImlkIjoiY2Y0ZThmOTEtZDhiZi0zZjE1LWExNmItMjQxY2U2YjNkYjczIiwiaXRlbURhdGEiOnsiRE9JIjoiMTAuMTExNS8xLjI5MjA5ODQiLCJJU1NOIjoiMTUyODg4OTciLCJhYnN0cmFjdCI6IkEgbnVtZXJpY2FsIHN0dWR5IG9mIE5ld3RvbmlhbiB0aGVybWFsIGVsYXN0b2h5ZHJvZHluYW1pYyBsdWJyaWNhdGlvbiAoRUhEKW9mIHJvbGxpbmcvc2xpZGluZyBwb2ludCBjb250YWN0cyBoYXMgYmVlbiBjb25kdWN0ZWQuIFRoZSB0d28tZGltZW5zaW9uYWwgUmV5bm9sZHMsIGVsYXN0aWNpdHkgYW5kIHRoZSB0aHJlZS1kaW1lbnNpb25hbCBlbmVyZ3kgZXF1YXRpb25zIHdlcmUgc29sdmVkIHNpbXVsdGFuZW91c2x5IHRvb2J0YWluIHRoZSBwcmVzc3VyZSwgZmlsbSB0aGlja25lc3MgYW5kIHRlbXBlcmF0dXJlIGRpc3RyaWJ1dGlvbiB3aXRoaW4gdGhlIGx1YnJpY2FudGZpbG0uIFRoZSBjb250cm9sIHZvbHVtZSBhcHByb2FjaCB3YXMgZW1wbG95ZWQgdG8gZGlzY3JldGl6ZSB0aGUgZGlmZmVyZW50aWFsIGVxdWF0aW9uc2FuZCB0aGUgbXVsdGktbGV2ZWwgbXVsdGktZ3JpZCB0ZWNobmlxdWUgd2FzIHVzZWQgdG8gc2ltdWx0YW5lb3VzbHkgc29sdmUgdGhlbS5UaGUgZGlzY3JldGl6ZWQgZXF1YXRpb25zLCBhcyB3ZWxsIGFzIHRoZSBub25vcnRob2dvbmFsIGNvb3JkaW5hdGUgdHJhbnNmb3JtYXRpb251c2VkIGZvciB0aGUgc29sdXRpb24gb2YgdGhlIGVuZXJneSBlcXVhdGlvbiwgYXJlIGRlc2NyaWJlZC4gVGhlIHByZXNzdXJlLCBmaWxtdGhpY2tuZXNzIGFuZCB0aGUgdGVtcGVyYXR1cmUgZGlzdHJpYnV0aW9ucywgd2l0aGluIHRoZSBsdWJyaWNhbnQgZmlsbSBhdCBkaWZmZXJlbnRsb2Fkcywgc2xpcCBjb25kaXRpb25zIGFuZCBlbGxpcHRpY2l0eSBwYXJhbWV0ZXJzIGFyZSBwcmVzZW50ZWQuIMKpIDE5OTMgYnkgQVNNRS4iLCJhdXRob3IiOlt7ImRyb3BwaW5nLXBhcnRpY2xlIjoiIiwiZmFtaWx5IjoiS2ltIiwiZ2l2ZW4iOiJLeXVuZyBIb29uIiwibm9uLWRyb3BwaW5nLXBhcnRpY2xlIjoiIiwicGFyc2UtbmFtZXMiOmZhbHNlLCJzdWZmaXgiOiIifSx7ImRyb3BwaW5nLXBhcnRpY2xlIjoiIiwiZmFtaWx5IjoiU2FkZWdoaSIsImdpdmVuIjoiRmFyc2hpZCIsIm5vbi1kcm9wcGluZy1wYXJ0aWNsZSI6IiIsInBhcnNlLW5hbWVzIjpmYWxzZSwic3VmZml4IjoiIn1dLCJjb250YWluZXItdGl0bGUiOiJKb3VybmFsIG9mIFRyaWJvbG9neSIsImlkIjoiY2Y0ZThmOTEtZDhiZi0zZjE1LWExNmItMjQxY2U2YjNkYjczIiwiaXNzdWUiOiIxIiwiaXNzdWVkIjp7ImRhdGUtcGFydHMiOltbIjE5OTMiXV19LCJwYWdlIjoiMzYtNDUiLCJ0aXRsZSI6IlRocmVlLWRpbWVuc2lvbmFsIHRlbXBlcmF0dXJlIGRpc3RyaWJ1dGlvbiBpbiBlaGQgbHVicmljYXRpb246IFBhcnQgSUktUG9pbnQgY29udGFjdCBhbmQgbnVtZXJpY2FsIGZvcm11bGF0aW9uIiwidHlwZSI6ImFydGljbGUtam91cm5hbCIsInZvbHVtZSI6IjExNSJ9LCJ1cmlzIjpbImh0dHA6Ly93d3cubWVuZGVsZXkuY29tL2RvY3VtZW50cy8/dXVpZD00ZjQ3YzNiYS1hNDQzLTQxYTItOWE0NC02OGU5M2M4Y2VmY2YiXSwiaXNUZW1wb3JhcnkiOmZhbHNlLCJsZWdhY3lEZXNrdG9wSWQiOiI0ZjQ3YzNiYS1hNDQzLTQxYTItOWE0NC02OGU5M2M4Y2VmY2YifV0sInByb3BlcnRpZXMiOnsibm90ZUluZGV4IjowfSwiaXNFZGl0ZWQiOmZhbHNlLCJtYW51YWxPdmVycmlkZSI6eyJjaXRlcHJvY1RleHQiOiIoS2ltIGFuZCBTYWRlZ2hpLCAxOTkyLCAxOTkzKSIsImlzTWFudWFsbHlPdmVycmlkZGVuIjpmYWxzZSwibWFudWFsT3ZlcnJpZGVUZXh0IjoiIn19"/>
          <w:id w:val="-565181042"/>
          <w:placeholder>
            <w:docPart w:val="DefaultPlaceholder_-1854013440"/>
          </w:placeholder>
        </w:sdtPr>
        <w:sdtContent>
          <w:r w:rsidR="00250920" w:rsidRPr="00250920">
            <w:rPr>
              <w:color w:val="000000"/>
            </w:rPr>
            <w:t>(Kim and Sadeghi, 1992, 1993)</w:t>
          </w:r>
        </w:sdtContent>
      </w:sdt>
      <w:r>
        <w:rPr>
          <w:color w:val="000000"/>
        </w:rPr>
        <w:t xml:space="preserve"> and finite line contact </w:t>
      </w:r>
      <w:sdt>
        <w:sdtPr>
          <w:rPr>
            <w:color w:val="000000"/>
          </w:rPr>
          <w:tag w:val="MENDELEY_CITATION_v3_eyJjaXRhdGlvbklEIjoiTUVOREVMRVlfQ0lUQVRJT05fMTExNzNjMGQtZDhmZi00YTZmLWI5ZmUtYjgyNjQwM2ZiY2I2IiwiY2l0YXRpb25JdGVtcyI6W3siaWQiOiIwYzllMDRlZS1hZTJhLTNjYzctODBlNS1lNmJkNzljZWRmZDciLCJpdGVtRGF0YSI6eyJhYnN0cmFjdCI6IkEgY29tcGxldGUgbnVtZXJpY2FsIHNvbHV0aW9uIGZvciB0aGUgdGhlcm1hbCBlbGFzdG9oeWRyb2R5bmFtaWMgbHVicmljYXRpb24gKEVITCkgcHJvYmxlbSBvZiBhIGZpbml0ZSBsaW5lIGNvbnRhY3QgYmV0d2VlbiBhbiBpbmZpbml0ZSBwbGFuZSBhbmQgYW4gYXhpYWxseSBwcm9maWxlZCBjeWxpbmRyaWNhbCByb2xsZXIgaXMgb2J0YWluZWQuIFRoZSBwcmVzc3VyZSBwcm9maWxlIGFuZCB0aGUgZmlsbSBzaGFwZSBpbiB0aGUgbWlkZGxlIHBhcnQgb2YgdGhlIHJvbGxlciBhcmUgdmVyeSBkaWZmZXJlbnQgZnJvbSB0aG9zZSBhdCB0aGUgZW5kcy4gSG93ZXZlciwgdGhlIGZpbml0ZSBsaW5lIGNvbnRhY3QgcmVzdWx0cyBpbiB0aGUgbWlkZGxlIHBhcnQgb2YgdGhlIHJvbGxlciBhcmUgbmVhcmx5IHRoZSBzYW1lIGFzIHRob3NlIG9mIHRoZSBjb3JyZXNwb25kaW5nIGluZmluaXRlIGxpbmUgY29udGFjdC4gSXQgaXMgcmV2ZWFsZWQgdGhhdCwgaW4gYSBmaW5pdGUgbGluZSBjb250YWN0LCB0aGUgbWF4aW11bSBwcmVzc3VyZSwgdGhlIGhpZ2hlc3QgZmlsbSB0ZW1wZXJhdHVyZSBhbmQgdGhlIG1pbmltdW0gZmlsbSB0aGlja25lc3MgYWxsIG9jY3VyIGF0IHRoZSBlbmQgcmVnaW9ucyBvZiB0aGUgcm9sbGVyLiBBIGNvbXBhcmlzb24gaXMgbWFkZSBiZXR3ZWVuIGlzb3RoZXJtYWwgYW5kIHRoZXJtYWwgc29sdXRpb25zIG9mIGEgZmluaXRlIGxpbmUgY29udGFjdC4gSW4gYWRkaXRpb24sIHZhcmlhdGlvbnMgaW4gdGhlIG1pbmltdW0gZmlsbSB0aGlja25lc3MsIHRoZSBtYXhpbXVtIHByZXNzdXJlIGFuZCB0aGUgaGlnaGVzdCB0ZW1wZXJhdHVyZSB3aXRoIHRoZSBkaW1lbnNpb25sZXNzIHZlbG9jaXR5IHBhcmFtZXRlciwgdGhlIHNsaWRlL3JvbGwgcmF0aW8gYW5kIHRoZSByYWRpdXMgb2YgdGhlIGVuZCBwcm9maWxlcyBvZiB0aGUgcm9sbGVyIGFyZSBkaXNjdXNzZWQuIMKpIDIwMDIgRWxzZXZpZXIgU2NpZW5jZSBMdGQuIEFsbCByaWdodHMgcmVzZXJ2ZWQuIiwiYXV0aG9yIjpbeyJkcm9wcGluZy1wYXJ0aWNsZSI6IiIsImZhbWlseSI6IkxpdSIsImdpdmVuIjoiWGlhb2xpbmciLCJub24tZHJvcHBpbmctcGFydGljbGUiOiIiLCJwYXJzZS1uYW1lcyI6ZmFsc2UsInN1ZmZpeCI6IiJ9LHsiZHJvcHBpbmctcGFydGljbGUiOiIiLCJmYW1pbHkiOiJZYW5nIiwiZ2l2ZW4iOiJQZWlyYW4iLCJub24tZHJvcHBpbmctcGFydGljbGUiOiIiLCJwYXJzZS1uYW1lcyI6ZmFsc2UsInN1ZmZpeCI6IiJ9XSwiY29udGFpbmVyLXRpdGxlIjoiVHJpYm9sb2d5IEludGVybmF0aW9uYWwiLCJpZCI6IjBjOWUwNGVlLWFlMmEtM2NjNy04MGU1LWU2YmQ3OWNlZGZkNyIsImlzc3VlZCI6eyJkYXRlLXBhcnRzIjpbWyIyMDAyIl1dfSwidGl0bGUiOiJBbmFseXNpcyBvZiB0aGUgdGhlcm1hbCBlbGFzdG9oeWRyb2R5bmFtaWMgbHVicmljYXRpb24gb2YgYSBmaW5pdGUgbGluZSBjb250YWN0IiwidHlwZSI6ImFydGljbGUtam91cm5hbCJ9LCJ1cmlzIjpbImh0dHA6Ly93d3cubWVuZGVsZXkuY29tL2RvY3VtZW50cy8/dXVpZD0wYzllMDRlZS1hZTJhLTNjYzctODBlNS1lNmJkNzljZWRmZDciXSwiaXNUZW1wb3JhcnkiOmZhbHNlLCJsZWdhY3lEZXNrdG9wSWQiOiIwYzllMDRlZS1hZTJhLTNjYzctODBlNS1lNmJkNzljZWRmZDcifV0sInByb3BlcnRpZXMiOnsibm90ZUluZGV4IjowfSwiaXNFZGl0ZWQiOmZhbHNlLCJtYW51YWxPdmVycmlkZSI6eyJjaXRlcHJvY1RleHQiOiIoTGl1IGFuZCBZYW5nLCAyMDAyKSIsImlzTWFudWFsbHlPdmVycmlkZGVuIjpmYWxzZSwibWFudWFsT3ZlcnJpZGVUZXh0IjoiIn19"/>
          <w:id w:val="145088949"/>
          <w:placeholder>
            <w:docPart w:val="DefaultPlaceholder_-1854013440"/>
          </w:placeholder>
        </w:sdtPr>
        <w:sdtContent>
          <w:r w:rsidR="00250920" w:rsidRPr="00250920">
            <w:rPr>
              <w:color w:val="000000"/>
            </w:rPr>
            <w:t>(Liu and Yang, 2002)</w:t>
          </w:r>
        </w:sdtContent>
      </w:sdt>
      <w:r>
        <w:rPr>
          <w:color w:val="000000"/>
        </w:rPr>
        <w:t xml:space="preserve">. The generated heat is carried along the direction of entraining motion, in the direction of side leakage from the contact, and through the bounding surfaces of the contact. This can be reduced to fewer dimensions for the assumption of negligible heat transfer to the contacting bodies in the direction of the film thickness. </w:t>
      </w:r>
    </w:p>
    <w:p w14:paraId="4D089F0A" w14:textId="7587E466" w:rsidR="00590CE7" w:rsidRDefault="00590CE7" w:rsidP="00893B24">
      <w:pPr>
        <w:rPr>
          <w:color w:val="000000"/>
        </w:rPr>
      </w:pPr>
      <w:r>
        <w:rPr>
          <w:color w:val="000000"/>
        </w:rPr>
        <w:t xml:space="preserve">It has been found in the case of the point contact under low loads, thermal effects on pressure distribution and film thickness are negligible </w:t>
      </w:r>
      <w:sdt>
        <w:sdtPr>
          <w:rPr>
            <w:color w:val="000000"/>
          </w:rPr>
          <w:tag w:val="MENDELEY_CITATION_v3_eyJjaXRhdGlvbklEIjoiTUVOREVMRVlfQ0lUQVRJT05fZTY0YzhmNDktMWUwMi00MGIwLThiM2ItOGI4YzA3MWE5ZjA4IiwiY2l0YXRpb25JdGVtcyI6W3siaWQiOiJmZjhmOTEzYy05MmY1LTM4MTUtODE1MS1jZTY3M2MzNTJjMzUiLCJpdGVtRGF0YSI6eyJET0kiOiIxMC4xMTE1LzEuMzI2MDg5NSIsIklTU04iOiIwNzQyLTQ3ODciLCJhYnN0cmFjdCI6IkluIHRoaXMgcGFwZXIgYSBmdWxsIG51bWVyaWNhbCBzb2x1dGlvbiBmb3IgdGhlIHRoZXJtb2VsYXN0b2h5ZHJvZHluYW1pYyBwcm9ibGVtIGluIGVsbGlwdGljYWwgY29udGFjdHMgaXMgcHJlc2VudGVkLCBhbmQgdGhlIG1ldGhvZCBvZiBjb21wdXRhdGlvbiBpcyBhbHNvIGRlc2NyaWJlZC4gVGhlIGZpbG0gcHJlc3N1cmUsIHRoaWNrbmVzcywgYW5kIGZpbG0gc2hhcGUsIHRoZSB0aHJlZSBkaW1lbnNpb25hbCB0ZW1wZXJhdHVyZSBkaXN0cmlidXRpb24gd2l0aGluIGJvdGggdGhlIGZpbG0gYW5kIHRoZSBib3VuZGluZyBzb2xpZHMsIGFzIHdlbGwgYXMgdGhlIGNvZWZmaWNpZW50cyBvZiB0aGUgc2xpZGluZyBhbmQgcm9sbGluZyBmcmljdGlvbnMgaGF2ZSBhbGwgYmVlbiBkZXRlcm1pbmVkIGZvciBkaWZmZXJlbnQgcm9sbGluZyB2ZWxvY2l0aWVzIGFuZCBzbGlkZS1yb2xsIHJhdGlvcy4gVGhlIHJlc3VsdHMgb2J0YWluZWQgaW5kaWNhdGUgdGhlIGZpbG0gdGVtcGVyYXR1cmUgaW5jcmVhc2VzIGFzIHRoZSByb2xsaW5nIHZlbG9jaXR5IG9yIHNsaWRlLXJvbGwgcmF0aW8gaW5jcmVhc2VzLiBUaGUgZWZmZWN0cyBvZiB0aGVybWFsIGFjdGlvbiBvbiB0aGUgcHJlc3N1cmUgZGlzdHJpYnV0aW9uLCB0aGUgZmlsbSBzaGFwZSBhbmQgdGhpY2tuZXNzLCBhbmQgdGhlIGZyaWN0aW9uIGZhY3RvcnMgYXJlIGFsc28gZ2l2ZW4uIFRoZSBwcm9ibGVtIHN0dWRpZWQgaW4gdGhpcyBwYXBlciBpcyBzdGVhZHktc3RhdGUsIHRoZSBsdWJyaWNhbnQgaXMgYXNzdW1lZCB0byBiZSBOZXd0b25pYW4uIiwiYXV0aG9yIjpbeyJkcm9wcGluZy1wYXJ0aWNsZSI6IiIsImZhbWlseSI6IlpodSIsImdpdmVuIjoiRG9uZyIsIm5vbi1kcm9wcGluZy1wYXJ0aWNsZSI6IiIsInBhcnNlLW5hbWVzIjpmYWxzZSwic3VmZml4IjoiIn0seyJkcm9wcGluZy1wYXJ0aWNsZSI6IiIsImZhbWlseSI6IldlbiIsImdpdmVuIjoiU2hpLXpodSIsIm5vbi1kcm9wcGluZy1wYXJ0aWNsZSI6IiIsInBhcnNlLW5hbWVzIjpmYWxzZSwic3VmZml4IjoiIn1dLCJjb250YWluZXItdGl0bGUiOiJKb3VybmFsIG9mIFRyaWJvbG9neSIsImlkIjoiZmY4ZjkxM2MtOTJmNS0zODE1LTgxNTEtY2U2NzNjMzUyYzM1IiwiaXNzdWUiOiIyIiwiaXNzdWVkIjp7ImRhdGUtcGFydHMiOltbIjE5ODQiLCI0IiwiMSJdXX0sInBhZ2UiOiIyNDYtMjU0IiwidGl0bGUiOiJBIEZ1bGwgTnVtZXJpY2FsIFNvbHV0aW9uIGZvciB0aGUgVGhlcm1vZWxhc3RvaHlkcm9keW5hbWljIFByb2JsZW0gaW4gRWxsaXB0aWNhbCBDb250YWN0cyIsInR5cGUiOiJhcnRpY2xlLWpvdXJuYWwiLCJ2b2x1bWUiOiIxMDYifSwidXJpcyI6WyJodHRwOi8vd3d3Lm1lbmRlbGV5LmNvbS9kb2N1bWVudHMvP3V1aWQ9NzZiMWFhNDItODkxMy00ZjIyLTgzZGQtMGJlYmYxZGNiM2JjIl0sImlzVGVtcG9yYXJ5IjpmYWxzZSwibGVnYWN5RGVza3RvcElkIjoiNzZiMWFhNDItODkxMy00ZjIyLTgzZGQtMGJlYmYxZGNiM2JjIn1dLCJwcm9wZXJ0aWVzIjp7Im5vdGVJbmRleCI6MH0sImlzRWRpdGVkIjpmYWxzZSwibWFudWFsT3ZlcnJpZGUiOnsiY2l0ZXByb2NUZXh0IjoiKFpodSBhbmQgV2VuLCAxOTg0KSIsImlzTWFudWFsbHlPdmVycmlkZGVuIjpmYWxzZSwibWFudWFsT3ZlcnJpZGVUZXh0IjoiIn19"/>
          <w:id w:val="1877114954"/>
          <w:placeholder>
            <w:docPart w:val="DefaultPlaceholder_-1854013440"/>
          </w:placeholder>
        </w:sdtPr>
        <w:sdtContent>
          <w:r w:rsidR="00250920" w:rsidRPr="00250920">
            <w:rPr>
              <w:color w:val="000000"/>
            </w:rPr>
            <w:t>(Zhu and Wen, 1984)</w:t>
          </w:r>
        </w:sdtContent>
      </w:sdt>
      <w:r>
        <w:rPr>
          <w:color w:val="000000"/>
        </w:rPr>
        <w:t xml:space="preserve">. However, Kim and Sadeghi </w:t>
      </w:r>
      <w:sdt>
        <w:sdtPr>
          <w:rPr>
            <w:color w:val="000000"/>
          </w:rPr>
          <w:tag w:val="MENDELEY_CITATION_v3_eyJjaXRhdGlvbklEIjoiTUVOREVMRVlfQ0lUQVRJT05fZjZiN2Y0MmYtZjBmMy00YTkwLTg0MjUtZjQyMGQ0ZGI1MGM5IiwiY2l0YXRpb25JdGVtcyI6W3siaWQiOiI3OTcwYjdhZC02YWU3LTM2NjYtOWE5My01MDNhMjJhZmJlY2YiLCJpdGVtRGF0YSI6eyJET0kiOiIxMC4xMTE1LzEuMjkyMDg2NCIsIklTU04iOiIwNzQyLTQ3ODciLCJhYnN0cmFjdCI6IkEgY29tcGxldGUgbnVtZXJpY2FsIHNvbHV0aW9uIG9mIE5ld3RvbmlhbiB0aGVybWFsIGNvbXByZXNzaWJsZSBlbGFzdG9oeWRyb2R5bmFtaWMgbHVicmljYXRpb24gb2Ygcm9sbGluZy9zbGlkaW5nIHBvaW50IChjaXJjdWxhcikgY29udGFjdCBoYXMgYmVlbiBvYnRhaW5lZC4gVGhlIG11bHRpbGV2ZWwgbXVsdGlncmlkIHRlY2huaXF1ZSB3YXMgdXNlZCB0byBzb2x2ZSB0aGUgc2ltdWx0YW5lb3VzIHN5c3RlbSBvZiB0aGVybWFsIFJleW5vbGRzLCBlbGFzdGljaXR5IGFuZCB0aGUgZW5lcmd5IGVxdWF0aW9ucyB3aXRoIHRoZWlyIGJvdW5kYXJ5IGNvbmRpdGlvbnMuIFRoZSBlZmZlY3RzIG9mIHZhcmlvdXMgbG9hZHMsIHNwZWVkcywgYW5kIHNsaXAgY29uZGl0aW9ucyBvbiB0aGUgbHVicmljYW50IHRlbXBlcmF0dXJlLCBmaWxtIHRoaWNrbmVzcywgYW5kIGZyaWN0aW9uIGZvcmNlIGhhdmUgYmVlbiBpbnZlc3RpZ2F0ZWQuIFRoZSByZXN1bHRzIGluZGljYXRlIHRoYXQgdGhlIHRlbXBlcmF0dXJlIHJpc2UgaW4gdGhlIGNvbnRhY3QgaXMgc2lnbmlmaWNhbnQgYW5kIHRoZXJtYWwgZWZmZWN0cyBjYW5ub3QgYmUgbmVnbGVjdGVkLiIsImF1dGhvciI6W3siZHJvcHBpbmctcGFydGljbGUiOiIiLCJmYW1pbHkiOiJLaW0iLCJnaXZlbiI6Ikt5dW5nIEhvb24iLCJub24tZHJvcHBpbmctcGFydGljbGUiOiIiLCJwYXJzZS1uYW1lcyI6ZmFsc2UsInN1ZmZpeCI6IiJ9LHsiZHJvcHBpbmctcGFydGljbGUiOiIiLCJmYW1pbHkiOiJTYWRlZ2hpIiwiZ2l2ZW4iOiJGYXJzaGlkIiwibm9uLWRyb3BwaW5nLXBhcnRpY2xlIjoiIiwicGFyc2UtbmFtZXMiOmZhbHNlLCJzdWZmaXgiOiIifV0sImNvbnRhaW5lci10aXRsZSI6IkpvdXJuYWwgb2YgVHJpYm9sb2d5IiwiaWQiOiI3OTcwYjdhZC02YWU3LTM2NjYtOWE5My01MDNhMjJhZmJlY2YiLCJpc3N1ZSI6IjEiLCJpc3N1ZWQiOnsiZGF0ZS1wYXJ0cyI6W1siMTk5MiIsIjEiLCIxIl1dfSwicGFnZSI6IjMyLTQxIiwidGl0bGUiOiJUaHJlZS1EaW1lbnNpb25hbCBUZW1wZXJhdHVyZSBEaXN0cmlidXRpb24gaW4gRUhEIEx1YnJpY2F0aW9uOiBQYXJ0IEnigJRDaXJjdWxhciBDb250YWN0IiwidHlwZSI6ImFydGljbGUtam91cm5hbCIsInZvbHVtZSI6IjExNCJ9LCJ1cmlzIjpbImh0dHA6Ly93d3cubWVuZGVsZXkuY29tL2RvY3VtZW50cy8/dXVpZD0wMzdjYjQ4Yi03NjlhLTQ5NzUtOGU3ZC1kODU3OWMwZGY2Y2EiXSwiaXNUZW1wb3JhcnkiOmZhbHNlLCJsZWdhY3lEZXNrdG9wSWQiOiIwMzdjYjQ4Yi03NjlhLTQ5NzUtOGU3ZC1kODU3OWMwZGY2Y2EifV0sInByb3BlcnRpZXMiOnsibm90ZUluZGV4IjowfSwiaXNFZGl0ZWQiOmZhbHNlLCJtYW51YWxPdmVycmlkZSI6eyJjaXRlcHJvY1RleHQiOiIoS2ltIGFuZCBTYWRlZ2hpLCAxOTkyKSIsImlzTWFudWFsbHlPdmVycmlkZGVuIjpmYWxzZSwibWFudWFsT3ZlcnJpZGVUZXh0IjoiIn19"/>
          <w:id w:val="-1048380022"/>
          <w:placeholder>
            <w:docPart w:val="DefaultPlaceholder_-1854013440"/>
          </w:placeholder>
        </w:sdtPr>
        <w:sdtContent>
          <w:r w:rsidR="00250920" w:rsidRPr="00250920">
            <w:rPr>
              <w:color w:val="000000"/>
            </w:rPr>
            <w:t>(Kim and Sadeghi, 1992)</w:t>
          </w:r>
        </w:sdtContent>
      </w:sdt>
      <w:r>
        <w:rPr>
          <w:color w:val="000000"/>
        </w:rPr>
        <w:t xml:space="preserve"> concluded that with higher loads, the temperature rise in the film is significant. Under pure rolling conditions, the lubricant film temperature rise was only a moderate 15 </w:t>
      </w:r>
      <w:r>
        <w:rPr>
          <w:rFonts w:cs="Calibri"/>
          <w:color w:val="000000"/>
        </w:rPr>
        <w:t>°</w:t>
      </w:r>
      <w:r>
        <w:rPr>
          <w:color w:val="000000"/>
        </w:rPr>
        <w:t>C above ambient and occurred at the inlet zone. As the slide/roll ratio was increased to 0.2, for the same load and speed conditions a temperature rise of 140 </w:t>
      </w:r>
      <w:r>
        <w:rPr>
          <w:rFonts w:cs="Calibri"/>
          <w:color w:val="000000"/>
        </w:rPr>
        <w:t>°</w:t>
      </w:r>
      <w:r>
        <w:rPr>
          <w:color w:val="000000"/>
        </w:rPr>
        <w:t xml:space="preserve">C above ambient resulted at the contact centre, with the dominant mode of heat transfer being shear heating in the contact. The authors also adjusted the ellipticity parameter of the contact </w:t>
      </w:r>
      <w:sdt>
        <w:sdtPr>
          <w:rPr>
            <w:color w:val="000000"/>
          </w:rPr>
          <w:tag w:val="MENDELEY_CITATION_v3_eyJjaXRhdGlvbklEIjoiTUVOREVMRVlfQ0lUQVRJT05fMWE3OTQxNmYtNzk5ZS00MWJiLWIzODEtMTMwMGUzZWE2ZTk1IiwiY2l0YXRpb25JdGVtcyI6W3siaWQiOiJjZjRlOGY5MS1kOGJmLTNmMTUtYTE2Yi0yNDFjZTZiM2RiNzMiLCJpdGVtRGF0YSI6eyJET0kiOiIxMC4xMTE1LzEuMjkyMDk4NCIsIklTU04iOiIxNTI4ODg5NyIsImFic3RyYWN0IjoiQSBudW1lcmljYWwgc3R1ZHkgb2YgTmV3dG9uaWFuIHRoZXJtYWwgZWxhc3RvaHlkcm9keW5hbWljIGx1YnJpY2F0aW9uIChFSEQpb2Ygcm9sbGluZy9zbGlkaW5nIHBvaW50IGNvbnRhY3RzIGhhcyBiZWVuIGNvbmR1Y3RlZC4gVGhlIHR3by1kaW1lbnNpb25hbCBSZXlub2xkcywgZWxhc3RpY2l0eSBhbmQgdGhlIHRocmVlLWRpbWVuc2lvbmFsIGVuZXJneSBlcXVhdGlvbnMgd2VyZSBzb2x2ZWQgc2ltdWx0YW5lb3VzbHkgdG9vYnRhaW4gdGhlIHByZXNzdXJlLCBmaWxtIHRoaWNrbmVzcyBhbmQgdGVtcGVyYXR1cmUgZGlzdHJpYnV0aW9uIHdpdGhpbiB0aGUgbHVicmljYW50ZmlsbS4gVGhlIGNvbnRyb2wgdm9sdW1lIGFwcHJvYWNoIHdhcyBlbXBsb3llZCB0byBkaXNjcmV0aXplIHRoZSBkaWZmZXJlbnRpYWwgZXF1YXRpb25zYW5kIHRoZSBtdWx0aS1sZXZlbCBtdWx0aS1ncmlkIHRlY2huaXF1ZSB3YXMgdXNlZCB0byBzaW11bHRhbmVvdXNseSBzb2x2ZSB0aGVtLlRoZSBkaXNjcmV0aXplZCBlcXVhdGlvbnMsIGFzIHdlbGwgYXMgdGhlIG5vbm9ydGhvZ29uYWwgY29vcmRpbmF0ZSB0cmFuc2Zvcm1hdGlvbnVzZWQgZm9yIHRoZSBzb2x1dGlvbiBvZiB0aGUgZW5lcmd5IGVxdWF0aW9uLCBhcmUgZGVzY3JpYmVkLiBUaGUgcHJlc3N1cmUsIGZpbG10aGlja25lc3MgYW5kIHRoZSB0ZW1wZXJhdHVyZSBkaXN0cmlidXRpb25zLCB3aXRoaW4gdGhlIGx1YnJpY2FudCBmaWxtIGF0IGRpZmZlcmVudGxvYWRzLCBzbGlwIGNvbmRpdGlvbnMgYW5kIGVsbGlwdGljaXR5IHBhcmFtZXRlcnMgYXJlIHByZXNlbnRlZC4gwqkgMTk5MyBieSBBU01FLiIsImF1dGhvciI6W3siZHJvcHBpbmctcGFydGljbGUiOiIiLCJmYW1pbHkiOiJLaW0iLCJnaXZlbiI6Ikt5dW5nIEhvb24iLCJub24tZHJvcHBpbmctcGFydGljbGUiOiIiLCJwYXJzZS1uYW1lcyI6ZmFsc2UsInN1ZmZpeCI6IiJ9LHsiZHJvcHBpbmctcGFydGljbGUiOiIiLCJmYW1pbHkiOiJTYWRlZ2hpIiwiZ2l2ZW4iOiJGYXJzaGlkIiwibm9uLWRyb3BwaW5nLXBhcnRpY2xlIjoiIiwicGFyc2UtbmFtZXMiOmZhbHNlLCJzdWZmaXgiOiIifV0sImNvbnRhaW5lci10aXRsZSI6IkpvdXJuYWwgb2YgVHJpYm9sb2d5IiwiaWQiOiJjZjRlOGY5MS1kOGJmLTNmMTUtYTE2Yi0yNDFjZTZiM2RiNzMiLCJpc3N1ZSI6IjEiLCJpc3N1ZWQiOnsiZGF0ZS1wYXJ0cyI6W1siMTk5MyJdXX0sInBhZ2UiOiIzNi00NSIsInRpdGxlIjoiVGhyZWUtZGltZW5zaW9uYWwgdGVtcGVyYXR1cmUgZGlzdHJpYnV0aW9uIGluIGVoZCBsdWJyaWNhdGlvbjogUGFydCBJSS1Qb2ludCBjb250YWN0IGFuZCBudW1lcmljYWwgZm9ybXVsYXRpb24iLCJ0eXBlIjoiYXJ0aWNsZS1qb3VybmFsIiwidm9sdW1lIjoiMTE1In0sInVyaXMiOlsiaHR0cDovL3d3dy5tZW5kZWxleS5jb20vZG9jdW1lbnRzLz91dWlkPTRmNDdjM2JhLWE0NDMtNDFhMi05YTQ0LTY4ZTkzYzhjZWZjZiJdLCJpc1RlbXBvcmFyeSI6ZmFsc2UsImxlZ2FjeURlc2t0b3BJZCI6IjRmNDdjM2JhLWE0NDMtNDFhMi05YTQ0LTY4ZTkzYzhjZWZjZiJ9XSwicHJvcGVydGllcyI6eyJub3RlSW5kZXgiOjB9LCJpc0VkaXRlZCI6ZmFsc2UsIm1hbnVhbE92ZXJyaWRlIjp7ImNpdGVwcm9jVGV4dCI6IihLaW0gYW5kIFNhZGVnaGksIDE5OTMpIiwiaXNNYW51YWxseU92ZXJyaWRkZW4iOmZhbHNlLCJtYW51YWxPdmVycmlkZVRleHQiOiIifX0="/>
          <w:id w:val="1748463605"/>
          <w:placeholder>
            <w:docPart w:val="DefaultPlaceholder_-1854013440"/>
          </w:placeholder>
        </w:sdtPr>
        <w:sdtContent>
          <w:r w:rsidR="00250920" w:rsidRPr="00250920">
            <w:rPr>
              <w:color w:val="000000"/>
            </w:rPr>
            <w:t>(Kim and Sadeghi, 1993)</w:t>
          </w:r>
        </w:sdtContent>
      </w:sdt>
      <w:r>
        <w:rPr>
          <w:color w:val="000000"/>
        </w:rPr>
        <w:t>, with higher ellipticity parameters bringing the elliptical shape of the contact closer to that of a line. In this study, the load was more moderate, and the temperature rise for pure rolling and a slide/roll ratio of 0.2 was 4.5 </w:t>
      </w:r>
      <w:r>
        <w:rPr>
          <w:rFonts w:cs="Calibri"/>
          <w:color w:val="000000"/>
        </w:rPr>
        <w:t>°</w:t>
      </w:r>
      <w:r>
        <w:rPr>
          <w:color w:val="000000"/>
        </w:rPr>
        <w:t>C and 16 </w:t>
      </w:r>
      <w:r>
        <w:rPr>
          <w:rFonts w:cs="Calibri"/>
          <w:color w:val="000000"/>
        </w:rPr>
        <w:t>°</w:t>
      </w:r>
      <w:r>
        <w:rPr>
          <w:color w:val="000000"/>
        </w:rPr>
        <w:t xml:space="preserve">C respectively. </w:t>
      </w:r>
    </w:p>
    <w:p w14:paraId="5ECA2610" w14:textId="42ECA159" w:rsidR="00590CE7" w:rsidRDefault="00590CE7" w:rsidP="00893B24">
      <w:pPr>
        <w:rPr>
          <w:color w:val="000000"/>
        </w:rPr>
      </w:pPr>
      <w:proofErr w:type="spellStart"/>
      <w:r>
        <w:rPr>
          <w:color w:val="000000"/>
        </w:rPr>
        <w:t>Habchi</w:t>
      </w:r>
      <w:proofErr w:type="spellEnd"/>
      <w:r>
        <w:rPr>
          <w:color w:val="000000"/>
        </w:rPr>
        <w:t xml:space="preserve"> et al. </w:t>
      </w:r>
      <w:sdt>
        <w:sdtPr>
          <w:rPr>
            <w:color w:val="000000"/>
          </w:rPr>
          <w:tag w:val="MENDELEY_CITATION_v3_eyJjaXRhdGlvbklEIjoiTUVOREVMRVlfQ0lUQVRJT05fZDI5NWE4MDYtZGZhNS00MmE1LTgyNWEtZDNlYTQ4MTc3ZGMzIiwiY2l0YXRpb25JdGVtcyI6W3siaWQiOiI2MzBhMzg0NS01YmQ0LTM2YzgtOTFhMy0yZTJlMzlkNTJhODIiLCJpdGVtRGF0YSI6eyJET0kiOiIxMC4xMDA3L3MxMTI0OS0wMDgtOTMxMC05IiwiSVNTTiI6IjEwMjM4ODgzIiwiYWJzdHJhY3QiOiJUaGUgY2xhc3NpY2FsIEVsYXN0b0h5ZHJvRHluYW1pYyAoRUhEKSB0aGVvcnkgYXNzdW1lcyBhIE5ld3RvbmlhbiBsdWJyaWNhbnQgYW5kIGFuIGlzb3RoZXJtYWwgb3BlcmF0aW5nIHJlZ2ltZS4gSW4gcmVhbGl0eSwgbHVicmljYXRpbmcgb2lscyBkbyBub3QgYmVoYXZlIGFzIHBlcmZlY3QgTmV3dG9uaWFuIGZsdWlkcy4gTW9yZW92ZXIsIGluIG1vc3Qgb3BlcmF0aW5nIGNvbmRpdGlvbnMgb2YgYW4gZW5naW5lZXJpbmcgc3lzdGVtLCBlc3BlY2lhbGx5IGF0IGhpZ2ggc3BlZWRzLCB0aGVybWFsIGVmZmVjdHMgYXJlIGltcG9ydGFudCBhbmQgdGVtcGVyYXR1cmUgY2FuIG5vIGxvbmdlciBiZSBjb25zaWRlcmVkIGFzIGNvbnN0YW50IHRocm91Z2hvdXQgdGhlIHN5c3RlbS4gVGhpcyBpcyBvbmUgcmVhc29uIHdoeSB0aGVyZSBoYXMgYWx3YXlzIGJlZW4gYSBnYXAgYmV0d2VlbiBudW1lcmljYWwgcmVzdWx0cyBhbmQgZXhwZXJpbWVudGFsIGRhdGEuIFRoaXMgcGFwZXIgYWltcyB0byBzaG93IHRoYXQgdGhpcyBnYXAgY2FuIGJlIHJlZHVjZWQgYnkgdGFraW5nIGludG8gY29uc2lkZXJhdGlvbiB0aGUgaGVhdCBnZW5lcmF0aW9uIHRoYXQgdGFrZXMgcGxhY2UgaW4gdGhlIGNvbnRhY3QgYW5kIHVzaW5nIGFwcHJvcHJpYXRlIHJoZW9sb2dpY2FsIG1vZGVscy4gRm9yIHRoaXMsIGEgdW5pcXVlIHRoZXJtYWwgRWxhc3RvSHlkcm9keW5hbWljIGx1YnJpY2F0aW9uIG1vZGVsIGlzIGRldmVsb3BlZCBmb3IgYm90aCBOZXd0b25pYW4gYW5kIG5vbi1OZXd0b25pYW4gbHVicmljYW50cy4gUHJlc3N1cmUsIGZpbG0gdGhpY2tuZXNzIGFuZCB0cmFjdGlvbiByZXN1bHRzIGFyZSB0aGVuIGNvbXBhcmVkIHRvIHRoZWlyIGVxdWl2YWxlbnQgaXNvdGhlcm1hbCByZXN1bHRzIGFuZCBleHBlcmltZW50YWwgZGF0YS4gVGhlIGFncmVlbWVudCBiZXR3ZWVuIHRoZXJtYWwgY2FsY3VsYXRpb25zIGFuZCBleHBlcmltZW50cyByZXZlYWxzIHRoZSBuZWNlc3NpdHkgb2YgY29uc2lkZXJpbmcgdGhlcm1hbCBlZmZlY3RzIGluIEVIRCBtb2RlbHMuIMKpIFNwcmluZ2VyIFNjaWVuY2UrQnVzaW5lc3MgTWVkaWEsIExMQyAyMDA4LiIsImF1dGhvciI6W3siZHJvcHBpbmctcGFydGljbGUiOiIiLCJmYW1pbHkiOiJIYWJjaGkiLCJnaXZlbiI6IlcuIiwibm9uLWRyb3BwaW5nLXBhcnRpY2xlIjoiIiwicGFyc2UtbmFtZXMiOmZhbHNlLCJzdWZmaXgiOiIifSx7ImRyb3BwaW5nLXBhcnRpY2xlIjoiIiwiZmFtaWx5IjoiRXloZXJhbWVuZHkiLCJnaXZlbiI6IkQuIiwibm9uLWRyb3BwaW5nLXBhcnRpY2xlIjoiIiwicGFyc2UtbmFtZXMiOmZhbHNlLCJzdWZmaXgiOiIifSx7ImRyb3BwaW5nLXBhcnRpY2xlIjoiIiwiZmFtaWx5IjoiQmFpciIsImdpdmVuIjoiUy4iLCJub24tZHJvcHBpbmctcGFydGljbGUiOiIiLCJwYXJzZS1uYW1lcyI6ZmFsc2UsInN1ZmZpeCI6IiJ9LHsiZHJvcHBpbmctcGFydGljbGUiOiIiLCJmYW1pbHkiOiJWZXJnbmUiLCJnaXZlbiI6IlAuIiwibm9uLWRyb3BwaW5nLXBhcnRpY2xlIjoiIiwicGFyc2UtbmFtZXMiOmZhbHNlLCJzdWZmaXgiOiIifSx7ImRyb3BwaW5nLXBhcnRpY2xlIjoiIiwiZmFtaWx5IjoiTW9yYWxlcy1Fc3BlamVsIiwiZ2l2ZW4iOiJHLiIsIm5vbi1kcm9wcGluZy1wYXJ0aWNsZSI6IiIsInBhcnNlLW5hbWVzIjpmYWxzZSwic3VmZml4IjoiIn1dLCJjb250YWluZXItdGl0bGUiOiJUcmlib2xvZ3kgTGV0dGVycyIsImlkIjoiNjMwYTM4NDUtNWJkNC0zNmM4LTkxYTMtMmUyZTM5ZDUyYTgyIiwiaXNzdWUiOiIxIiwiaXNzdWVkIjp7ImRhdGUtcGFydHMiOltbIjIwMDgiXV19LCJwYWdlIjoiNDEtNTIiLCJ0aXRsZSI6IlRoZXJtYWwgZWxhc3RvaHlkcm9keW5hbWljIGx1YnJpY2F0aW9uIG9mIHBvaW50IGNvbnRhY3RzIHVzaW5nIGEgTmV3dG9uaWFuL2dlbmVyYWxpemVkIE5ld3RvbmlhbiBsdWJyaWNhbnQiLCJ0eXBlIjoiYXJ0aWNsZS1qb3VybmFsIiwidm9sdW1lIjoiMzAifSwidXJpcyI6WyJodHRwOi8vd3d3Lm1lbmRlbGV5LmNvbS9kb2N1bWVudHMvP3V1aWQ9ODM0OGExOGMtYzRhNy00OGIzLTg1OTAtYjRjZTQwOWM0ZWY3Il0sImlzVGVtcG9yYXJ5IjpmYWxzZSwibGVnYWN5RGVza3RvcElkIjoiODM0OGExOGMtYzRhNy00OGIzLTg1OTAtYjRjZTQwOWM0ZWY3In1dLCJwcm9wZXJ0aWVzIjp7Im5vdGVJbmRleCI6MH0sImlzRWRpdGVkIjpmYWxzZSwibWFudWFsT3ZlcnJpZGUiOnsiY2l0ZXByb2NUZXh0IjoiKEhhYmNoaSA8aT5ldCBhbC48L2k+LCAyMDA4KSIsImlzTWFudWFsbHlPdmVycmlkZGVuIjpmYWxzZSwibWFudWFsT3ZlcnJpZGVUZXh0IjoiIn19"/>
          <w:id w:val="-1840388214"/>
          <w:placeholder>
            <w:docPart w:val="DefaultPlaceholder_-1854013440"/>
          </w:placeholder>
        </w:sdtPr>
        <w:sdtContent>
          <w:r w:rsidR="00250920">
            <w:t>(</w:t>
          </w:r>
          <w:proofErr w:type="spellStart"/>
          <w:r w:rsidR="00250920">
            <w:t>Habchi</w:t>
          </w:r>
          <w:proofErr w:type="spellEnd"/>
          <w:r w:rsidR="00250920">
            <w:t xml:space="preserve"> </w:t>
          </w:r>
          <w:r w:rsidR="00250920">
            <w:rPr>
              <w:i/>
              <w:iCs/>
            </w:rPr>
            <w:t>et al.</w:t>
          </w:r>
          <w:r w:rsidR="00250920">
            <w:t>, 2008)</w:t>
          </w:r>
        </w:sdtContent>
      </w:sdt>
      <w:r>
        <w:rPr>
          <w:color w:val="000000"/>
        </w:rPr>
        <w:t xml:space="preserve"> found that even under light loads and moderate speed conditions, thermal effects were still noticeable for Newtonian fluids. For lightly loaded cases, thermal and isothermal results were comparable up to entrainment velocities of 1 m/s but began to diverge slightly above this: in line with experimental findings. Additionally, as the slide/roll ratio is increased above 0.5, both central and minimum films are found to decrease for the thermal model, whereas the isothermal model remains constant. This is due to shear heating reducing lubricant viscosity. The difference was found to be only 0.015 </w:t>
      </w:r>
      <w:r>
        <w:rPr>
          <w:rFonts w:cs="Calibri"/>
          <w:color w:val="000000"/>
        </w:rPr>
        <w:t>µ</w:t>
      </w:r>
      <w:r>
        <w:rPr>
          <w:color w:val="000000"/>
        </w:rPr>
        <w:t xml:space="preserve">m between pure rolling and close to pure sliding for a lightly loaded contact. </w:t>
      </w:r>
    </w:p>
    <w:p w14:paraId="0C230F14" w14:textId="5B5293B7" w:rsidR="00590CE7" w:rsidRDefault="00590CE7" w:rsidP="00893B24">
      <w:pPr>
        <w:rPr>
          <w:color w:val="000000"/>
        </w:rPr>
      </w:pPr>
      <w:r>
        <w:rPr>
          <w:color w:val="000000"/>
        </w:rPr>
        <w:t xml:space="preserve">Shear thinning of the lubricant also occurs at the inlet region to the contact. EHL films are micron level thickness, and assuming a fully flooded inlet, not </w:t>
      </w:r>
      <w:proofErr w:type="gramStart"/>
      <w:r>
        <w:rPr>
          <w:color w:val="000000"/>
        </w:rPr>
        <w:t>all of</w:t>
      </w:r>
      <w:proofErr w:type="gramEnd"/>
      <w:r>
        <w:rPr>
          <w:color w:val="000000"/>
        </w:rPr>
        <w:t xml:space="preserve"> the lubricant will traverse into the contact. Rejected </w:t>
      </w:r>
      <w:r>
        <w:rPr>
          <w:color w:val="000000"/>
        </w:rPr>
        <w:lastRenderedPageBreak/>
        <w:t xml:space="preserve">lubricant will then produces some reverse flows which will shear the lubricant, increasing the inlet temperature and hence viscosity of the fluid </w:t>
      </w:r>
      <w:sdt>
        <w:sdtPr>
          <w:rPr>
            <w:color w:val="000000"/>
          </w:rPr>
          <w:tag w:val="MENDELEY_CITATION_v3_eyJjaXRhdGlvbklEIjoiTUVOREVMRVlfQ0lUQVRJT05fM2IzZWU4OWUtY2RkMi00OGM5LWE5ZjctYWEwNGI3OTg0MTIyIiwiY2l0YXRpb25JdGVtcyI6W3siaWQiOiIwNDc0N2Y2Yy04ZmRlLTMwYmEtOTAxMy04ZGZlMTVkZGQyNzAiLCJpdGVtRGF0YSI6eyJET0kiOiIxMC4xMTE1LzEuMzQ1MTYzMiIsIklTU04iOiIwMDIyLTIzMDUiLCJhYnN0cmFjdCI6IlRoZSBpc290aGVybWFsLCBlbGFzdG9oeWRyb2R5bmFtaWMgKEVIRCkgc29sdXRpb25zIGluIHRoZSBpbmxldCByZWdpb24gb2YgbGluZSBjb250YWN0cyBhcmUgZXh0ZW5kZWQgdG8gY292ZXIgdGhlIGZ1bGwgcmFuZ2Ugb2YgcHJlc3N1cmUtdmlzY29zaXR5IHBhcmFtZXRlciwgRywgYW5kIHRoZSByZWdpb24gb2YgZXh0cmVtZWx5IGhlYXZ5IGxvYWRzLiBUaGUgZWZmZWN0IG9mIGEgY29tcG9zaXRlIGV4cG9uZW50aWFsIG1vZGVsIGZvciB0aGUgcHJlc3N1cmUtdmlzY29zaXR5IGRlcGVuZGVuY2Ugb24gdGhlIGZpbG0gdGhpY2tuZXNzIGlzIGFsc28gc3R1ZGllZC4gUmVzdWx0cyBvZiB0aGUgZmlsbSB0aGlja25lc3MgYXJlIGNvbXBhcmVkIHdpdGggdGhvc2UgYmFzZWQgb24gd29yayBieSBHcnViaW4sIERvd3Nvbi1IaWdnaW5zb24sIEJlbGwgYW5kIEthbm5lbCwgYW5kIEhlcnJlYnJ1Z2guIENvbXBhcmlzb24gaXMgYWxzbyBtYWRlIGJldHdlZW4gdGhlIHRoZW9yZXRpY2FsIHJlc3VsdHMgd2l0aCB0aGUgcmVjZW50bHkgb2J0YWluZWQgWC1yYXkgZmlsbSB0aGlja25lc3MgbWVhc3VyZW1lbnRzLiIsImF1dGhvciI6W3siZHJvcHBpbmctcGFydGljbGUiOiIiLCJmYW1pbHkiOiJDaGVuZyIsImdpdmVuIjoiSC4gUy4iLCJub24tZHJvcHBpbmctcGFydGljbGUiOiIiLCJwYXJzZS1uYW1lcyI6ZmFsc2UsInN1ZmZpeCI6IiJ9XSwiY29udGFpbmVyLXRpdGxlIjoiSm91cm5hbCBvZiBMdWJyaWNhdGlvbiBUZWNobm9sb2d5IiwiaWQiOiIwNDc0N2Y2Yy04ZmRlLTMwYmEtOTAxMy04ZGZlMTVkZGQyNzAiLCJpc3N1ZSI6IjEiLCJpc3N1ZWQiOnsiZGF0ZS1wYXJ0cyI6W1siMTk3MiIsIjEiLCIxIl1dfSwicGFnZSI6IjM1LTQzIiwidGl0bGUiOiJJc290aGVybWFsIEVsYXN0b2h5ZHJvZHluYW1pYyBUaGVvcnkgZm9yIHRoZSBGdWxsIFJhbmdlIG9mIFByZXNzdXJlLVZpc2Nvc2l0eSBDb2VmZmljaWVudCIsInR5cGUiOiJhcnRpY2xlLWpvdXJuYWwiLCJ2b2x1bWUiOiI5NCJ9LCJ1cmlzIjpbImh0dHA6Ly93d3cubWVuZGVsZXkuY29tL2RvY3VtZW50cy8/dXVpZD1kNzNhNDNmYy1mMDdiLTRiNGYtYTMzMy03YjI2YWZiMzBiMDAiXSwiaXNUZW1wb3JhcnkiOmZhbHNlLCJsZWdhY3lEZXNrdG9wSWQiOiJkNzNhNDNmYy1mMDdiLTRiNGYtYTMzMy03YjI2YWZiMzBiMDAifV0sInByb3BlcnRpZXMiOnsibm90ZUluZGV4IjowfSwiaXNFZGl0ZWQiOmZhbHNlLCJtYW51YWxPdmVycmlkZSI6eyJjaXRlcHJvY1RleHQiOiIoQ2hlbmcsIDE5NzIpIiwiaXNNYW51YWxseU92ZXJyaWRkZW4iOmZhbHNlLCJtYW51YWxPdmVycmlkZVRleHQiOiIifX0="/>
          <w:id w:val="231827219"/>
          <w:placeholder>
            <w:docPart w:val="DefaultPlaceholder_-1854013440"/>
          </w:placeholder>
        </w:sdtPr>
        <w:sdtContent>
          <w:r w:rsidR="00250920" w:rsidRPr="00250920">
            <w:rPr>
              <w:color w:val="000000"/>
            </w:rPr>
            <w:t>(Cheng, 1972)</w:t>
          </w:r>
        </w:sdtContent>
      </w:sdt>
      <w:r>
        <w:rPr>
          <w:color w:val="000000"/>
        </w:rPr>
        <w:t xml:space="preserve">. </w:t>
      </w:r>
      <w:bookmarkEnd w:id="7"/>
    </w:p>
    <w:p w14:paraId="38062EE2" w14:textId="77777777" w:rsidR="00590CE7" w:rsidRPr="00D039EC" w:rsidRDefault="00590CE7" w:rsidP="00893B24">
      <w:pPr>
        <w:rPr>
          <w:color w:val="000000"/>
        </w:rPr>
      </w:pPr>
      <w:r>
        <w:rPr>
          <w:color w:val="000000"/>
        </w:rPr>
        <w:t>It is therefore clear that the thermal elastohydrodynamic model is necessary for highly loaded conditions with modest slide/roll ratios.</w:t>
      </w:r>
    </w:p>
    <w:p w14:paraId="60416BEA" w14:textId="77777777" w:rsidR="00590CE7" w:rsidRDefault="00590CE7" w:rsidP="00AA2D3A">
      <w:pPr>
        <w:pStyle w:val="Heading20"/>
        <w:numPr>
          <w:ilvl w:val="1"/>
          <w:numId w:val="30"/>
        </w:numPr>
      </w:pPr>
      <w:bookmarkStart w:id="19" w:name="_Toc40730163"/>
      <w:r>
        <w:t xml:space="preserve">Lubrication </w:t>
      </w:r>
      <w:r w:rsidRPr="00AA2D3A">
        <w:t>Regimes</w:t>
      </w:r>
      <w:bookmarkEnd w:id="19"/>
    </w:p>
    <w:p w14:paraId="48D5EBB7" w14:textId="77777777" w:rsidR="00590CE7" w:rsidRDefault="00590CE7" w:rsidP="004E1EEF">
      <w:pPr>
        <w:rPr>
          <w:color w:val="000000"/>
        </w:rPr>
      </w:pPr>
      <w:r>
        <w:rPr>
          <w:color w:val="000000"/>
        </w:rPr>
        <w:t>Lubricated contacts fall into 4 main regimes, these are:</w:t>
      </w:r>
    </w:p>
    <w:p w14:paraId="51C0A10C" w14:textId="77777777" w:rsidR="00590CE7" w:rsidRDefault="00590CE7" w:rsidP="00855574">
      <w:pPr>
        <w:pStyle w:val="ListParagraph"/>
        <w:numPr>
          <w:ilvl w:val="0"/>
          <w:numId w:val="5"/>
        </w:numPr>
        <w:rPr>
          <w:color w:val="000000"/>
        </w:rPr>
      </w:pPr>
      <w:r>
        <w:rPr>
          <w:color w:val="000000"/>
        </w:rPr>
        <w:t>Hydrodynamic: Contacting surfaces are completely separated by the lubricant film. Load is light, typically several Newtons. The contact surfaces do not experience deformation and resultant pressures are in the region of MPa.</w:t>
      </w:r>
    </w:p>
    <w:p w14:paraId="65EF33D5" w14:textId="77777777" w:rsidR="00590CE7" w:rsidRDefault="00590CE7" w:rsidP="00855574">
      <w:pPr>
        <w:pStyle w:val="ListParagraph"/>
        <w:numPr>
          <w:ilvl w:val="0"/>
          <w:numId w:val="5"/>
        </w:numPr>
        <w:rPr>
          <w:color w:val="000000"/>
        </w:rPr>
      </w:pPr>
      <w:r>
        <w:rPr>
          <w:color w:val="000000"/>
        </w:rPr>
        <w:t>Elastohydrodynamic: Contacting surfaces are completely separated by lubricant film; however, load is medium to heavy. Contact deformation occurs and resultant contact pressures are in the region of GPa.</w:t>
      </w:r>
    </w:p>
    <w:p w14:paraId="24A4507E" w14:textId="77777777" w:rsidR="00590CE7" w:rsidRDefault="00590CE7" w:rsidP="00855574">
      <w:pPr>
        <w:pStyle w:val="ListParagraph"/>
        <w:numPr>
          <w:ilvl w:val="0"/>
          <w:numId w:val="5"/>
        </w:numPr>
        <w:rPr>
          <w:color w:val="000000"/>
        </w:rPr>
      </w:pPr>
      <w:r>
        <w:rPr>
          <w:color w:val="000000"/>
        </w:rPr>
        <w:t xml:space="preserve">Mixed: An interrupted oil film separates the two surfaces, </w:t>
      </w:r>
      <w:proofErr w:type="spellStart"/>
      <w:r>
        <w:rPr>
          <w:color w:val="000000"/>
        </w:rPr>
        <w:t>ie</w:t>
      </w:r>
      <w:proofErr w:type="spellEnd"/>
      <w:r>
        <w:rPr>
          <w:color w:val="000000"/>
        </w:rPr>
        <w:t>. some asperity interaction occurs. Mixed lubrication can occur under any load and is dependent on the film thickness and asperity height.</w:t>
      </w:r>
    </w:p>
    <w:p w14:paraId="4EB0AAA5" w14:textId="77777777" w:rsidR="00590CE7" w:rsidRDefault="00590CE7" w:rsidP="00855574">
      <w:pPr>
        <w:pStyle w:val="ListParagraph"/>
        <w:numPr>
          <w:ilvl w:val="0"/>
          <w:numId w:val="5"/>
        </w:numPr>
        <w:rPr>
          <w:color w:val="000000"/>
        </w:rPr>
      </w:pPr>
      <w:r>
        <w:rPr>
          <w:color w:val="000000"/>
        </w:rPr>
        <w:t xml:space="preserve">Boundary: The lubricant film is </w:t>
      </w:r>
      <w:proofErr w:type="gramStart"/>
      <w:r>
        <w:rPr>
          <w:color w:val="000000"/>
        </w:rPr>
        <w:t>negligible, and</w:t>
      </w:r>
      <w:proofErr w:type="gramEnd"/>
      <w:r>
        <w:rPr>
          <w:color w:val="000000"/>
        </w:rPr>
        <w:t xml:space="preserve"> surfaces directly interact. This a dry contact. At medium and high loads, Hertzian contact conditions can be assumed.</w:t>
      </w:r>
    </w:p>
    <w:p w14:paraId="6A8F509C" w14:textId="28954B4D" w:rsidR="00590CE7" w:rsidRPr="00E51838" w:rsidRDefault="00590CE7" w:rsidP="004E1EEF">
      <w:pPr>
        <w:rPr>
          <w:color w:val="000000"/>
        </w:rPr>
      </w:pPr>
      <w:r>
        <w:rPr>
          <w:color w:val="000000"/>
        </w:rPr>
        <w:t xml:space="preserve">The loaded contact region of bearings </w:t>
      </w:r>
      <w:proofErr w:type="gramStart"/>
      <w:r>
        <w:rPr>
          <w:color w:val="000000"/>
        </w:rPr>
        <w:t>are</w:t>
      </w:r>
      <w:proofErr w:type="gramEnd"/>
      <w:r>
        <w:rPr>
          <w:color w:val="000000"/>
        </w:rPr>
        <w:t xml:space="preserve"> typically in the elastohydrodynamic regime of lubrication. The film thickness to asperity roughness height (lambda ratio) is large enough that the surface features do not typically influence the lubricant thickness and often a smooth surface is assumed. Under operation, e</w:t>
      </w:r>
      <w:r>
        <w:t xml:space="preserve">merging clearances result in unloaded regions of the bearing which can cause the roller-to-race contact to deviate from the elastohydrodynamic lubrication regime towards hydrodynamic regime, resulting in sliding and roller-cage collisions </w:t>
      </w:r>
      <w:sdt>
        <w:sdtPr>
          <w:rPr>
            <w:color w:val="000000"/>
          </w:rPr>
          <w:tag w:val="MENDELEY_CITATION_v3_eyJjaXRhdGlvbklEIjoiTUVOREVMRVlfQ0lUQVRJT05fZTlkOWJmM2ItNGQzYi00M2Y0LTljZjctYjhiOTcxMmVmYWIxIiwiY2l0YXRpb25JdGVtcyI6W3siaWQiOiIzNDRiZDgwYS1lNDA2LTM2MWMtYmZmYS0yZjUxMzA0ZGUwY2YiLCJpdGVtRGF0YSI6eyJET0kiOiIxMC4xMTc3LzE0NjQ0MTkzMTU1Njk2MjEiLCJJU1NOIjoiMTQ2NC00MTkzIiwiYWJzdHJhY3QiOiJUaGUgcGFwZXIgZGVzY3JpYmVzIGEgY29tYmluZWQgdHJpYm9keW5hbWljcyBhbmFseXNpcyAoZHluYW1pY3MgYW5kIGNvbnRhY3QgdHJpYm9sb2d5KSBvZiBjeWxpbmRyaWNhbCByb2xsZXIgYmVhcmluZ3Mgb2YgYSBoZWF2eSBkdXR5IHRydWNrIHRyYW5zbWlzc2lvbiB1bmRlciBoaWdoIGFwcGxpZWQgbG9hZHMuIFRoZSBkeW5hbWljIGFuYWx5c2lzIHByb3ZpZGVzIHRoZSB0cmFuc2llbnQgdmFyaWF0aW9ucyBpbiBjb250YWN0IGxvYWQuIEl0IGFsc28gZGV0ZXJtaW5lcyB0aGUgdmlicmF0aW9uIHNwZWN0cnVtIG9mIHRoZSBiZWFyaW5nIGFzIHdlbGwgYXMgdGhhdCBvZiBjb250YWN0IGR5bmFtaWNzLiBJdCBpcyBzaG93biB0aGF0IHdpdGggc3VmZmljaWVudCBwcmVsb2FkaW5nIGFuZC9vciBpbnRlcmZlcmVuY2UgZml0dGluZyBhIHdpZGVseSBzcHJlYWQgbG9hZGVkIHJlZ2lvbiByZXN1bHRzLCB3aGljaCByZWR1Y2VzIGJlYXJpbmctaW5kdWNlZCB2aWJyYXRpb24uIFRoZSB0cmFuc2llbnQgdHJpYm9sb2dpY2FsIGFuYWx5c2lzLCBpbmNsdWRpbmcgdGhlcm1hbCBhbmFseXNpcyB3aXRoIGEgbm92ZWwgYW5kIHJlYWxpc3RpYyBsdWJyaWNhbnQgaW5sZXQgYm91bmRhcnkgY29uZGl0aW9uIGRlbW9uc3RyYXRlcyB0aGF0IG5vbi1OZXd0b25pYW4gbWl4ZWQgZWxhc3RvaHlkcm9keW5hbWljIHJlZ2ltZSBvZiBsdWJyaWNhdGlvbiBpcyBwcmV2YWxlbnQsIGJ1dCB3aXRoIHJlZHVjZWQgZnJpY3Rpb24gY29tcGFyZWQgd2l0aCB1bnJlYWxpc3RpYyBkcnkgQ291bG9tYmljIGZyaWN0aW9uLCB3aGljaCBpcyBvZnRlbiBhc3N1bWVkIGluIGxpdGVyYXR1cmUuIiwiYXV0aG9yIjpbeyJkcm9wcGluZy1wYXJ0aWNsZSI6IiIsImZhbWlseSI6Ik1vaGFtbWFkcG91ciIsImdpdmVuIjoiTS4iLCJub24tZHJvcHBpbmctcGFydGljbGUiOiIiLCJwYXJzZS1uYW1lcyI6ZmFsc2UsInN1ZmZpeCI6IiJ9LHsiZHJvcHBpbmctcGFydGljbGUiOiIiLCJmYW1pbHkiOiJKb2hucy1SYWhuZWphdCIsImdpdmVuIjoiUE0iLCJub24tZHJvcHBpbmctcGFydGljbGUiOiIiLCJwYXJzZS1uYW1lcyI6ZmFsc2UsInN1ZmZpeCI6IiJ9LHsiZHJvcHBpbmctcGFydGljbGUiOiIiLCJmYW1pbHkiOiJSYWhuZWphdCIsImdpdmVuIjoiSC4iLCJub24tZHJvcHBpbmctcGFydGljbGUiOiIiLCJwYXJzZS1uYW1lcyI6ZmFsc2UsInN1ZmZpeCI6IiJ9XSwiY29udGFpbmVyLXRpdGxlIjoiUHJvY2VlZGluZ3Mgb2YgdGhlIEluc3RpdHV0aW9uIG9mIE1lY2hhbmljYWwgRW5naW5lZXJzLCBQYXJ0IEs6IEpvdXJuYWwgb2YgTXVsdGktYm9keSBEeW5hbWljcyIsImlkIjoiMzQ0YmQ4MGEtZTQwNi0zNjFjLWJmZmEtMmY1MTMwNGRlMGNmIiwiaXNzdWUiOiI0IiwiaXNzdWVkIjp7ImRhdGUtcGFydHMiOltbIjIwMTUiLCIxMiIsIjE3Il1dfSwicGFnZSI6IjQwNy00MjMiLCJ0aXRsZSI6IlJvbGxlciBiZWFyaW5nIGR5bmFtaWNzIHVuZGVyIHRyYW5zaWVudCB0aGVybWFsLW1peGVkIG5vbi1OZXd0b25pYW4gZWxhc3RvaHlkcm9keW5hbWljIHJlZ2ltZSBvZiBsdWJyaWNhdGlvbiIsInR5cGUiOiJhcnRpY2xlLWpvdXJuYWwiLCJ2b2x1bWUiOiIyMjkifSwidXJpcyI6WyJodHRwOi8vd3d3Lm1lbmRlbGV5LmNvbS9kb2N1bWVudHMvP3V1aWQ9ZmFlYjJkMGQtZmI3NC00ZDk4LWEwMTAtZmFiMzU4ZjI4NDVmIl0sImlzVGVtcG9yYXJ5IjpmYWxzZSwibGVnYWN5RGVza3RvcElkIjoiZmFlYjJkMGQtZmI3NC00ZDk4LWEwMTAtZmFiMzU4ZjI4NDVmIn1dLCJwcm9wZXJ0aWVzIjp7Im5vdGVJbmRleCI6MH0sImlzRWRpdGVkIjpmYWxzZSwibWFudWFsT3ZlcnJpZGUiOnsiY2l0ZXByb2NUZXh0IjoiKE1vaGFtbWFkcG91ciA8aT5ldCBhbC48L2k+LCAyMDE1KSIsImlzTWFudWFsbHlPdmVycmlkZGVuIjpmYWxzZSwibWFudWFsT3ZlcnJpZGVUZXh0IjoiIn19"/>
          <w:id w:val="-1982372211"/>
          <w:placeholder>
            <w:docPart w:val="DefaultPlaceholder_-1854013440"/>
          </w:placeholder>
        </w:sdtPr>
        <w:sdtContent>
          <w:r w:rsidR="00250920">
            <w:t xml:space="preserve">(Mohammadpour </w:t>
          </w:r>
          <w:r w:rsidR="00250920">
            <w:rPr>
              <w:i/>
              <w:iCs/>
            </w:rPr>
            <w:t>et al.</w:t>
          </w:r>
          <w:r w:rsidR="00250920">
            <w:t>, 2015)</w:t>
          </w:r>
        </w:sdtContent>
      </w:sdt>
      <w:r>
        <w:t xml:space="preserve">. Hence, the contact may go through different regimes of lubrication throughout its rotation. </w:t>
      </w:r>
    </w:p>
    <w:p w14:paraId="17145441" w14:textId="08E79830" w:rsidR="00590CE7" w:rsidRDefault="00590CE7" w:rsidP="008C2502">
      <w:pPr>
        <w:pStyle w:val="Head1"/>
        <w:spacing w:line="360" w:lineRule="auto"/>
        <w:rPr>
          <w:b w:val="0"/>
          <w:bCs/>
        </w:rPr>
      </w:pPr>
      <w:r>
        <w:rPr>
          <w:b w:val="0"/>
          <w:bCs/>
        </w:rPr>
        <w:t xml:space="preserve">Film thickness and surface roughness are related by Stribeck </w:t>
      </w:r>
      <w:sdt>
        <w:sdtPr>
          <w:rPr>
            <w:b w:val="0"/>
            <w:bCs/>
            <w:color w:val="000000"/>
          </w:rPr>
          <w:tag w:val="MENDELEY_CITATION_v3_eyJjaXRhdGlvbklEIjoiTUVOREVMRVlfQ0lUQVRJT05fNWZmNjczM2MtZmY4Zi00NDhiLTg3MjUtZjljMTNhZjAzNzZlIiwiY2l0YXRpb25JdGVtcyI6W3siaWQiOiI4OGM2YmEwNy1kYjEzLTMyMjEtOGZiOS03YWYxYTczMjAxYzkiLCJpdGVtRGF0YSI6eyJhdXRob3IiOlt7ImRyb3BwaW5nLXBhcnRpY2xlIjoiIiwiZmFtaWx5IjoiU3RyaWJlY2siLCJnaXZlbiI6IlIuIiwibm9uLWRyb3BwaW5nLXBhcnRpY2xlIjoiIiwicGFyc2UtbmFtZXMiOmZhbHNlLCJzdWZmaXgiOiIifV0sImNvbnRhaW5lci10aXRsZSI6IlRyYW5zLiBBU01FIiwiaWQiOiI4OGM2YmEwNy1kYjEzLTMyMjEtOGZiOS03YWYxYTczMjAxYzkiLCJpc3N1ZWQiOnsiZGF0ZS1wYXJ0cyI6W1siMTkwNyJdXX0sInBhZ2UiOiI0MjAtNDYzIiwidGl0bGUiOiJCYWxsIEJlYXJpbmdzIGZvciBWYXJpb3VzIExvYWRzIiwidHlwZSI6ImFydGljbGUtam91cm5hbCIsInZvbHVtZSI6IjI5In0sInVyaXMiOlsiaHR0cDovL3d3dy5tZW5kZWxleS5jb20vZG9jdW1lbnRzLz91dWlkPTc2ZTFiOWIxLTg1YzMtNDJlNy04NmIwLTE5ZjlmZDhjMTA0ZSJdLCJpc1RlbXBvcmFyeSI6ZmFsc2UsImxlZ2FjeURlc2t0b3BJZCI6Ijc2ZTFiOWIxLTg1YzMtNDJlNy04NmIwLTE5ZjlmZDhjMTA0ZSJ9XSwicHJvcGVydGllcyI6eyJub3RlSW5kZXgiOjB9LCJpc0VkaXRlZCI6ZmFsc2UsIm1hbnVhbE92ZXJyaWRlIjp7ImNpdGVwcm9jVGV4dCI6IihTdHJpYmVjaywgMTkwNykiLCJpc01hbnVhbGx5T3ZlcnJpZGRlbiI6ZmFsc2UsIm1hbnVhbE92ZXJyaWRlVGV4dCI6IiJ9fQ=="/>
          <w:id w:val="-1999259805"/>
          <w:placeholder>
            <w:docPart w:val="DefaultPlaceholder_-1854013440"/>
          </w:placeholder>
        </w:sdtPr>
        <w:sdtEndPr>
          <w:rPr>
            <w:bCs w:val="0"/>
          </w:rPr>
        </w:sdtEndPr>
        <w:sdtContent>
          <w:r w:rsidR="00250920" w:rsidRPr="00250920">
            <w:rPr>
              <w:b w:val="0"/>
              <w:color w:val="000000"/>
            </w:rPr>
            <w:t>(Stribeck, 1907)</w:t>
          </w:r>
        </w:sdtContent>
      </w:sdt>
      <w:r>
        <w:rPr>
          <w:b w:val="0"/>
          <w:bCs/>
        </w:rPr>
        <w:t xml:space="preserve"> using the specific film thickness:</w:t>
      </w:r>
    </w:p>
    <w:tbl>
      <w:tblPr>
        <w:tblStyle w:val="TableGridLight"/>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gridCol w:w="567"/>
      </w:tblGrid>
      <w:tr w:rsidR="00590CE7" w:rsidRPr="00CB4F02" w14:paraId="5E82C285" w14:textId="77777777" w:rsidTr="006465C3">
        <w:trPr>
          <w:trHeight w:val="370"/>
          <w:jc w:val="center"/>
        </w:trPr>
        <w:tc>
          <w:tcPr>
            <w:tcW w:w="8504" w:type="dxa"/>
            <w:shd w:val="clear" w:color="auto" w:fill="auto"/>
            <w:vAlign w:val="center"/>
          </w:tcPr>
          <w:bookmarkStart w:id="20" w:name="_Hlk40119951"/>
          <w:p w14:paraId="01F10474" w14:textId="77777777" w:rsidR="00590CE7" w:rsidRPr="00D4649A" w:rsidRDefault="00590CE7" w:rsidP="006465C3">
            <w:pPr>
              <w:spacing w:line="360" w:lineRule="auto"/>
            </w:pPr>
            <m:oMathPara>
              <m:oMath>
                <m:sSub>
                  <m:sSubPr>
                    <m:ctrlPr>
                      <w:rPr>
                        <w:rFonts w:ascii="Cambria Math" w:hAnsi="Cambria Math"/>
                        <w:i/>
                      </w:rPr>
                    </m:ctrlPr>
                  </m:sSubPr>
                  <m:e>
                    <m:r>
                      <w:rPr>
                        <w:rFonts w:ascii="Cambria Math" w:hAnsi="Cambria Math"/>
                      </w:rPr>
                      <m:t>λ</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σ</m:t>
                    </m:r>
                  </m:den>
                </m:f>
              </m:oMath>
            </m:oMathPara>
          </w:p>
        </w:tc>
        <w:tc>
          <w:tcPr>
            <w:tcW w:w="567" w:type="dxa"/>
            <w:shd w:val="clear" w:color="auto" w:fill="auto"/>
            <w:vAlign w:val="center"/>
          </w:tcPr>
          <w:p w14:paraId="16448A85" w14:textId="77777777" w:rsidR="00590CE7" w:rsidRPr="00CB4F02" w:rsidRDefault="00590CE7" w:rsidP="006465C3">
            <w:pPr>
              <w:pStyle w:val="TextBlock"/>
              <w:spacing w:after="0" w:line="360" w:lineRule="auto"/>
              <w:rPr>
                <w:bCs/>
                <w:sz w:val="18"/>
              </w:rPr>
            </w:pPr>
            <w:r w:rsidRPr="00CB4F02">
              <w:rPr>
                <w:bCs/>
                <w:sz w:val="18"/>
              </w:rPr>
              <w:t>[</w:t>
            </w:r>
            <w:r>
              <w:rPr>
                <w:bCs/>
                <w:sz w:val="18"/>
              </w:rPr>
              <w:t>5</w:t>
            </w:r>
            <w:r w:rsidRPr="00CB4F02">
              <w:rPr>
                <w:bCs/>
                <w:sz w:val="18"/>
              </w:rPr>
              <w:t>]</w:t>
            </w:r>
          </w:p>
        </w:tc>
      </w:tr>
    </w:tbl>
    <w:bookmarkEnd w:id="20"/>
    <w:p w14:paraId="596D4D9E" w14:textId="77777777" w:rsidR="00590CE7" w:rsidRPr="002A7F6B" w:rsidRDefault="00590CE7" w:rsidP="008C2502">
      <w:pPr>
        <w:pStyle w:val="Head1"/>
        <w:spacing w:line="360" w:lineRule="auto"/>
        <w:rPr>
          <w:b w:val="0"/>
          <w:bCs/>
        </w:rPr>
      </w:pPr>
      <w:r w:rsidRPr="0066309B">
        <w:rPr>
          <w:b w:val="0"/>
          <w:bCs/>
        </w:rPr>
        <w:lastRenderedPageBreak/>
        <w:t xml:space="preserve">where </w:t>
      </w:r>
      <m:oMath>
        <m:r>
          <m:rPr>
            <m:sty m:val="bi"/>
          </m:rPr>
          <w:rPr>
            <w:rFonts w:ascii="Cambria Math" w:hAnsi="Cambria Math"/>
          </w:rPr>
          <m:t>h</m:t>
        </m:r>
      </m:oMath>
      <w:r w:rsidRPr="0066309B">
        <w:rPr>
          <w:b w:val="0"/>
          <w:bCs/>
        </w:rPr>
        <w:t xml:space="preserve"> is the lubricant film thickness and </w:t>
      </w:r>
      <m:oMath>
        <m:r>
          <m:rPr>
            <m:sty m:val="bi"/>
          </m:rPr>
          <w:rPr>
            <w:rFonts w:ascii="Cambria Math" w:hAnsi="Cambria Math"/>
          </w:rPr>
          <m:t>σ</m:t>
        </m:r>
      </m:oMath>
      <w:r w:rsidRPr="0066309B">
        <w:rPr>
          <w:b w:val="0"/>
          <w:bCs/>
        </w:rPr>
        <w:t xml:space="preserve"> is the</w:t>
      </w:r>
      <w:r>
        <w:rPr>
          <w:b w:val="0"/>
          <w:bCs/>
        </w:rPr>
        <w:t xml:space="preserve"> roughness height of the asperities on the contact surfaces. </w:t>
      </w:r>
      <w:r w:rsidRPr="004E1EEF">
        <w:rPr>
          <w:b w:val="0"/>
          <w:bCs/>
        </w:rPr>
        <w:fldChar w:fldCharType="begin"/>
      </w:r>
      <w:r w:rsidRPr="004E1EEF">
        <w:rPr>
          <w:b w:val="0"/>
          <w:bCs/>
        </w:rPr>
        <w:instrText xml:space="preserve"> REF _Ref40277553 \h  \* MERGEFORMAT </w:instrText>
      </w:r>
      <w:r w:rsidRPr="004E1EEF">
        <w:rPr>
          <w:b w:val="0"/>
          <w:bCs/>
        </w:rPr>
      </w:r>
      <w:r w:rsidRPr="004E1EEF">
        <w:rPr>
          <w:b w:val="0"/>
          <w:bCs/>
        </w:rPr>
        <w:fldChar w:fldCharType="separate"/>
      </w:r>
      <w:r w:rsidRPr="00D4711B">
        <w:rPr>
          <w:b w:val="0"/>
          <w:bCs/>
        </w:rPr>
        <w:t xml:space="preserve">Figure </w:t>
      </w:r>
      <w:r w:rsidRPr="00D4711B">
        <w:rPr>
          <w:b w:val="0"/>
          <w:bCs/>
          <w:noProof/>
        </w:rPr>
        <w:t>5</w:t>
      </w:r>
      <w:r w:rsidRPr="004E1EEF">
        <w:rPr>
          <w:b w:val="0"/>
          <w:bCs/>
        </w:rPr>
        <w:fldChar w:fldCharType="end"/>
      </w:r>
      <w:r>
        <w:rPr>
          <w:b w:val="0"/>
          <w:bCs/>
        </w:rPr>
        <w:t xml:space="preserve"> presents the various lubrication regimes and their associated coefficient of friction. For rougher surfaces, mixed-EHL occurs where contact of surface asperities occurs, increasing friction. The coefficient of friction then reduces as the film increases or asperity height reduces, until the hydrodynamic regime is reached, and the thicker films increase viscous friction.</w:t>
      </w:r>
    </w:p>
    <w:p w14:paraId="5147966A" w14:textId="77777777" w:rsidR="00590CE7" w:rsidRDefault="00590CE7" w:rsidP="008C2502">
      <w:pPr>
        <w:pStyle w:val="Head1"/>
        <w:spacing w:after="0" w:line="360" w:lineRule="auto"/>
        <w:jc w:val="center"/>
      </w:pPr>
      <w:r>
        <w:rPr>
          <w:noProof/>
        </w:rPr>
        <w:drawing>
          <wp:inline distT="0" distB="0" distL="0" distR="0" wp14:anchorId="15AC5A9A" wp14:editId="101C8EC7">
            <wp:extent cx="4572000" cy="22761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sharpenSoften amount="25000"/>
                              </a14:imgEffect>
                              <a14:imgEffect>
                                <a14:saturation sat="0"/>
                              </a14:imgEffect>
                            </a14:imgLayer>
                          </a14:imgProps>
                        </a:ext>
                      </a:extLst>
                    </a:blip>
                    <a:stretch>
                      <a:fillRect/>
                    </a:stretch>
                  </pic:blipFill>
                  <pic:spPr>
                    <a:xfrm>
                      <a:off x="0" y="0"/>
                      <a:ext cx="4597632" cy="2288910"/>
                    </a:xfrm>
                    <a:prstGeom prst="rect">
                      <a:avLst/>
                    </a:prstGeom>
                  </pic:spPr>
                </pic:pic>
              </a:graphicData>
            </a:graphic>
          </wp:inline>
        </w:drawing>
      </w:r>
    </w:p>
    <w:p w14:paraId="42624F8D" w14:textId="077E8A17" w:rsidR="00590CE7" w:rsidRPr="00F91C89" w:rsidRDefault="00590CE7" w:rsidP="008C2502">
      <w:pPr>
        <w:pStyle w:val="Caption"/>
        <w:jc w:val="center"/>
      </w:pPr>
      <w:bookmarkStart w:id="21" w:name="_Ref40277553"/>
      <w:r>
        <w:t xml:space="preserve">Figure </w:t>
      </w:r>
      <w:fldSimple w:instr=" SEQ Figure \* ARABIC ">
        <w:r>
          <w:rPr>
            <w:noProof/>
          </w:rPr>
          <w:t>5</w:t>
        </w:r>
      </w:fldSimple>
      <w:bookmarkEnd w:id="21"/>
      <w:r>
        <w:t xml:space="preserve"> - Stribeck curve and specific film thickness (</w:t>
      </w:r>
      <m:oMath>
        <m:r>
          <w:rPr>
            <w:rFonts w:ascii="Cambria Math" w:hAnsi="Cambria Math"/>
          </w:rPr>
          <m:t>λ</m:t>
        </m:r>
      </m:oMath>
      <w:r>
        <w:t xml:space="preserve">) </w:t>
      </w:r>
      <w:sdt>
        <w:sdtPr>
          <w:rPr>
            <w:i w:val="0"/>
            <w:color w:val="000000"/>
          </w:rPr>
          <w:tag w:val="MENDELEY_CITATION_v3_eyJjaXRhdGlvbklEIjoiTUVOREVMRVlfQ0lUQVRJT05fNjA2NDg0MGMtYTZhMy00M2MwLWIxM2QtMzU5MjBiNTkxNzFjIiwiY2l0YXRpb25JdGVtcyI6W3siaWQiOiI5MzQ0YzkwNC1kZmRhLTM4MDYtODU1ZC1jZDYzNWU5NzlkZWEiLCJpdGVtRGF0YSI6eyJET0kiOiIxMC4xMTU1LzIwMTUvMTA2OTQ1IiwiSVNTTiI6IjEwNzA5NjIyIiwiYWJzdHJhY3QiOiJUaGUgdGhpY2tuZXNzIG9mIGFuIG9pbCBmaWxtIGx1YnJpY2FudCBjYW4gY29udHJpYnV0ZSB0byBsZXNzIGdlYXIgdG9vdGggd2VhciBhbmQgc3VyZmFjZSBmYWlsdXJlLiBUaGUgcHVycG9zZSBvZiB0aGlzIHJlc2VhcmNoIGlzIHRvIHVzZSBhcnRpZmljaWFsIG5ldXJhbCBuZXR3b3JrIChBTk4pIGNvbXB1dGF0aW9uYWwgbW9kZWxsaW5nIHRvIGNvcnJlbGF0ZSBzcHVyIGdlYXIgZGF0YSBmcm9tIGFjb3VzdGljIGVtaXNzaW9ucywgbHVicmljYW50IHRlbXBlcmF0dXJlLCBhbmQgc3BlY2lmaWMgZmlsbSB0aGlja25lc3MgKCkuIFRoZSBhcHByb2FjaCBpcyB1c2luZyBhbiBhbGdvcml0aG0gdG8gbW9uaXRvciB0aGUgb2lsIGZpbG0gdGhpY2tuZXNzIGFuZCB0byBkZXRlY3Qgd2hpY2ggbHVicmljYXRpb24gcmVnaW1lIHRoZSBnZWFyYm94IGlzIHJ1bm5pbmcgZWl0aGVyIGh5ZHJvZHluYW1pYywgZWxhc3RvaHlkcm9keW5hbWljLCBvciBib3VuZGFyeS4gVGhpcyBtb25pdG9yaW5nIGNhbiBhaWQgaWRlbnRpZmljYXRpb24gb2YgZmF1bHQgZGV2ZWxvcG1lbnQuIEZlZWQtZm9yd2FyZCBhbmQgcmVjdXJyZW50IEVsbWFuIG5ldXJhbCBuZXR3b3JrIGFsZ29yaXRobXMgd2VyZSB1c2VkIHRvIGRldmVsb3AgQU5OIG1vZGVscywgd2hpY2ggYXJlIHN1YmplY3RlZCB0byB0cmFpbmluZywgdGVzdGluZywgYW5kIHZhbGlkYXRpb24gcHJvY2Vzcy4gVGhlIExldmVuYmVyZy1NYXJxdWFyZHQgYmFjay1wcm9wYWdhdGlvbiBhbGdvcml0aG0gd2FzIGFwcGxpZWQgdG8gcmVkdWNlIGVycm9ycy4gTG9nLXNpZ21vaWQgYW5kIFB1cmVsaW4gd2VyZSBpZGVudGlmaWVkIGFzIHN1aXRhYmxlIHRyYW5zZmVyIGZ1bmN0aW9ucyBmb3IgaGlkZGVuIGFuZCBvdXRwdXQgbm9kZXMuIFRoZSBtZXRob2RzIHVzZWQgaW4gdGhpcyBwYXBlciBzaG93cyBhY2N1cmF0ZSBwcmVkaWN0aW9ucyBmcm9tIEFOTiBhbmQgdGhlIGZlZWQtZm9yd2FyZCBuZXR3b3JrIHBlcmZvcm1hbmNlIGlzIHN1cGVyaW9yIHRvIHRoZSBFbG1hbiBuZXVyYWwgbmV0d29yay4iLCJhdXRob3IiOlt7ImRyb3BwaW5nLXBhcnRpY2xlIjoiIiwiZmFtaWx5IjoiQWxpIiwiZ2l2ZW4iOiJZYXNpciBIYXNzYW4iLCJub24tZHJvcHBpbmctcGFydGljbGUiOiIiLCJwYXJzZS1uYW1lcyI6ZmFsc2UsInN1ZmZpeCI6IiJ9LHsiZHJvcHBpbmctcGFydGljbGUiOiIiLCJmYW1pbHkiOiJBYmQgUmFobWFuIiwiZ2l2ZW4iOiJSb3NsYW4iLCJub24tZHJvcHBpbmctcGFydGljbGUiOiIiLCJwYXJzZS1uYW1lcyI6ZmFsc2UsInN1ZmZpeCI6IiJ9LHsiZHJvcHBpbmctcGFydGljbGUiOiIiLCJmYW1pbHkiOiJIYW16YWgiLCJnaXZlbiI6IlJhamEgSXNoYWsgUmFqYSIsIm5vbi1kcm9wcGluZy1wYXJ0aWNsZSI6IiIsInBhcnNlLW5hbWVzIjpmYWxzZSwic3VmZml4IjoiIn1dLCJjb250YWluZXItdGl0bGUiOiJTaG9jayBhbmQgVmlicmF0aW9uIiwiaWQiOiI5MzQ0YzkwNC1kZmRhLTM4MDYtODU1ZC1jZDYzNWU5NzlkZWEiLCJpc3N1ZWQiOnsiZGF0ZS1wYXJ0cyI6W1siMjAxNSJdXX0sInRpdGxlIjoiQXJ0aWZpY2lhbCBuZXVyYWwgbmV0d29yayBtb2RlbCBmb3IgbW9uaXRvcmluZyBvaWwgZmlsbSByZWdpbWUgaW4gc3B1ciBnZWFyIGJhc2VkIG9uIGFjb3VzdGljIGVtaXNzaW9uIGRhdGEiLCJ0eXBlIjoiYXJ0aWNsZS1qb3VybmFsIiwidm9sdW1lIjoiMjAxNSJ9LCJ1cmlzIjpbImh0dHA6Ly93d3cubWVuZGVsZXkuY29tL2RvY3VtZW50cy8/dXVpZD00YWM0OWU3My1iMTdmLTRkM2QtYjczNC1iODI2MGYyMGNkMTMiXSwiaXNUZW1wb3JhcnkiOmZhbHNlLCJsZWdhY3lEZXNrdG9wSWQiOiI0YWM0OWU3My1iMTdmLTRkM2QtYjczNC1iODI2MGYyMGNkMTMifV0sInByb3BlcnRpZXMiOnsibm90ZUluZGV4IjowfSwiaXNFZGl0ZWQiOmZhbHNlLCJtYW51YWxPdmVycmlkZSI6eyJjaXRlcHJvY1RleHQiOiIoQWxpIDxpPmV0IGFsLjwvaT4sIDIwMTUpIiwiaXNNYW51YWxseU92ZXJyaWRkZW4iOmZhbHNlLCJtYW51YWxPdmVycmlkZVRleHQiOiIifX0="/>
          <w:id w:val="297042108"/>
          <w:placeholder>
            <w:docPart w:val="DefaultPlaceholder_-1854013440"/>
          </w:placeholder>
        </w:sdtPr>
        <w:sdtContent>
          <w:r w:rsidR="00250920">
            <w:t xml:space="preserve">(Ali </w:t>
          </w:r>
          <w:r w:rsidR="00250920">
            <w:rPr>
              <w:i w:val="0"/>
              <w:iCs w:val="0"/>
            </w:rPr>
            <w:t>et al.</w:t>
          </w:r>
          <w:r w:rsidR="00250920">
            <w:t>, 2015)</w:t>
          </w:r>
        </w:sdtContent>
      </w:sdt>
    </w:p>
    <w:p w14:paraId="5092B567" w14:textId="77777777" w:rsidR="00590CE7" w:rsidRPr="0030307C" w:rsidRDefault="00590CE7" w:rsidP="00AA2D3A">
      <w:pPr>
        <w:pStyle w:val="Heading20"/>
        <w:numPr>
          <w:ilvl w:val="1"/>
          <w:numId w:val="30"/>
        </w:numPr>
      </w:pPr>
      <w:bookmarkStart w:id="22" w:name="_Toc40730164"/>
      <w:r w:rsidRPr="0030307C">
        <w:t>Elastohydrodynamic Pressure and Film Characteristics</w:t>
      </w:r>
      <w:bookmarkEnd w:id="22"/>
    </w:p>
    <w:p w14:paraId="274620D0" w14:textId="77777777" w:rsidR="00590CE7" w:rsidRDefault="00590CE7" w:rsidP="0083039A">
      <w:r w:rsidRPr="0030307C">
        <w:t xml:space="preserve">If there is relative velocity between two </w:t>
      </w:r>
      <w:r>
        <w:t xml:space="preserve">contacting </w:t>
      </w:r>
      <w:r w:rsidRPr="0030307C">
        <w:t>surfaces,</w:t>
      </w:r>
      <w:r>
        <w:t xml:space="preserve"> a </w:t>
      </w:r>
      <w:r w:rsidRPr="0030307C">
        <w:t>thin film is formed due to the wedge mechanism</w:t>
      </w:r>
      <w:r>
        <w:t xml:space="preserve"> and</w:t>
      </w:r>
      <w:r w:rsidRPr="0030307C">
        <w:t xml:space="preserve"> lubricant is entrained into the contact</w:t>
      </w:r>
      <w:r>
        <w:t xml:space="preserve">. The pressure profile across the contact deviates from the dry Hertzian parabolic distribution due to the presence of the lubricant. </w:t>
      </w:r>
    </w:p>
    <w:p w14:paraId="486590B9" w14:textId="77777777" w:rsidR="00590CE7" w:rsidRPr="0030307C" w:rsidRDefault="00590CE7" w:rsidP="0083039A">
      <w:r w:rsidRPr="0030307C">
        <w:fldChar w:fldCharType="begin"/>
      </w:r>
      <w:r w:rsidRPr="0030307C">
        <w:instrText xml:space="preserve"> REF _Ref39606564 \h  \* MERGEFORMAT </w:instrText>
      </w:r>
      <w:r w:rsidRPr="0030307C">
        <w:fldChar w:fldCharType="separate"/>
      </w:r>
      <w:r w:rsidRPr="0030307C">
        <w:t xml:space="preserve">Figure </w:t>
      </w:r>
      <w:r>
        <w:rPr>
          <w:noProof/>
        </w:rPr>
        <w:t>6</w:t>
      </w:r>
      <w:r w:rsidRPr="0030307C">
        <w:fldChar w:fldCharType="end"/>
      </w:r>
      <w:r w:rsidRPr="0030307C">
        <w:t xml:space="preserve"> shows the deviation of the film pressure from the dry Hertzian pressure. The main deviation occurs at the outlet of the contact due to the exit conditions. At the entry of the contact, the increasing pressure profile acts to oppose the flow of lubricant into the contact due to the entraining motion. At the outlet, the Couette profile and the pressure differential acts in the same direction to force lubricant out of the contact. For mass flow rate of </w:t>
      </w:r>
      <w:r>
        <w:t xml:space="preserve">the </w:t>
      </w:r>
      <w:r w:rsidRPr="0030307C">
        <w:t>lubricant across the contact to be conserved, an outlet constriction is formed to reduce the flow area. The pressure spike at the outlet generates this deformation of the surfaces to maintain this flow balance</w:t>
      </w:r>
      <w:r>
        <w:t xml:space="preserve"> and is a result of the </w:t>
      </w:r>
      <w:proofErr w:type="gramStart"/>
      <w:r>
        <w:t>piezo-viscosity</w:t>
      </w:r>
      <w:proofErr w:type="gramEnd"/>
      <w:r>
        <w:t xml:space="preserve"> of the lubricant</w:t>
      </w:r>
      <w:r w:rsidRPr="0030307C">
        <w:t>. The two laws that must be obeyed are therefore the force equilibrium (</w:t>
      </w:r>
      <w:r>
        <w:t xml:space="preserve">the </w:t>
      </w:r>
      <w:r w:rsidRPr="0030307C">
        <w:t>differential of pressure across the contact must equal the applied force), and the flow continuity.</w:t>
      </w:r>
    </w:p>
    <w:p w14:paraId="7B6DD5C8" w14:textId="77777777" w:rsidR="00590CE7" w:rsidRPr="0030307C" w:rsidRDefault="00590CE7" w:rsidP="0083039A">
      <w:pPr>
        <w:keepNext/>
        <w:jc w:val="center"/>
      </w:pPr>
      <w:r w:rsidRPr="0030307C">
        <w:rPr>
          <w:noProof/>
        </w:rPr>
        <w:lastRenderedPageBreak/>
        <w:drawing>
          <wp:inline distT="0" distB="0" distL="0" distR="0" wp14:anchorId="329E310D" wp14:editId="79CC8182">
            <wp:extent cx="5296502" cy="33419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9111" t="24297" r="38005" b="16380"/>
                    <a:stretch/>
                  </pic:blipFill>
                  <pic:spPr bwMode="auto">
                    <a:xfrm>
                      <a:off x="0" y="0"/>
                      <a:ext cx="5296502" cy="3341914"/>
                    </a:xfrm>
                    <a:prstGeom prst="rect">
                      <a:avLst/>
                    </a:prstGeom>
                    <a:ln>
                      <a:noFill/>
                    </a:ln>
                    <a:extLst>
                      <a:ext uri="{53640926-AAD7-44D8-BBD7-CCE9431645EC}">
                        <a14:shadowObscured xmlns:a14="http://schemas.microsoft.com/office/drawing/2010/main"/>
                      </a:ext>
                    </a:extLst>
                  </pic:spPr>
                </pic:pic>
              </a:graphicData>
            </a:graphic>
          </wp:inline>
        </w:drawing>
      </w:r>
    </w:p>
    <w:p w14:paraId="3FAF4BEC" w14:textId="0E3FF421" w:rsidR="00590CE7" w:rsidRPr="00BE7509" w:rsidRDefault="00590CE7" w:rsidP="00BE7509">
      <w:pPr>
        <w:pStyle w:val="Caption"/>
        <w:jc w:val="center"/>
      </w:pPr>
      <w:bookmarkStart w:id="23" w:name="_Ref39606564"/>
      <w:r w:rsidRPr="0030307C">
        <w:t xml:space="preserve">Figure </w:t>
      </w:r>
      <w:fldSimple w:instr=" SEQ Figure \* ARABIC ">
        <w:r>
          <w:rPr>
            <w:noProof/>
          </w:rPr>
          <w:t>6</w:t>
        </w:r>
      </w:fldSimple>
      <w:bookmarkEnd w:id="23"/>
      <w:r w:rsidRPr="0030307C">
        <w:t xml:space="preserve"> - EHL film and pressure distribution </w:t>
      </w:r>
      <w:sdt>
        <w:sdtPr>
          <w:rPr>
            <w:i w:val="0"/>
            <w:color w:val="000000"/>
          </w:rPr>
          <w:tag w:val="MENDELEY_CITATION_v3_eyJjaXRhdGlvbklEIjoiTUVOREVMRVlfQ0lUQVRJT05fYmE4YTgxOGItN2I0MC00YTE1LWExMzYtNDFmM2VhZmFlNmQ1IiwiY2l0YXRpb25JdGVtcyI6W3siaWQiOiI5NWZiYjUyMC1hNWI2LTM4YTMtYmEzYS04YTY4OTRlMTdjMGEiLCJpdGVtRGF0YSI6eyJET0kiOiIxMC4xMDA3Lzk3OC0wLTM4Ny05Mjg5Ny01XzYzOSIsImF1dGhvciI6W3siZHJvcHBpbmctcGFydGljbGUiOiIiLCJmYW1pbHkiOiJMYXJzc29uIiwiZ2l2ZW4iOiJSb2xhbmQiLCJub24tZHJvcHBpbmctcGFydGljbGUiOiIiLCJwYXJzZS1uYW1lcyI6ZmFsc2UsInN1ZmZpeCI6IiJ9XSwiY29udGFpbmVyLXRpdGxlIjoiRW5jeWNsb3BlZGlhIG9mIFRyaWJvbG9neSIsImlkIjoiOTVmYmI1MjAtYTViNi0zOGEzLWJhM2EtOGE2ODk0ZTE3YzBhIiwiaXNzdWVkIjp7ImRhdGUtcGFydHMiOltbIjIwMTMiXV19LCJwYWdlIjoiODE3LTgyNyIsInB1Ymxpc2hlciI6IlNwcmluZ2VyIFVTIiwicHVibGlzaGVyLXBsYWNlIjoiQm9zdG9uLCBNQSIsInRpdGxlIjoiRUhMIEZpbG0gVGhpY2tuZXNzIEJlaGF2aW9yIiwidHlwZSI6ImNoYXB0ZXIifSwidXJpcyI6WyJodHRwOi8vd3d3Lm1lbmRlbGV5LmNvbS9kb2N1bWVudHMvP3V1aWQ9YTliNmVmNGMtMDZmMi00NDY4LWI5YWUtMGYzNmVmNWQxYWZhIl0sImlzVGVtcG9yYXJ5IjpmYWxzZSwibGVnYWN5RGVza3RvcElkIjoiYTliNmVmNGMtMDZmMi00NDY4LWI5YWUtMGYzNmVmNWQxYWZhIn1dLCJwcm9wZXJ0aWVzIjp7Im5vdGVJbmRleCI6MH0sImlzRWRpdGVkIjpmYWxzZSwibWFudWFsT3ZlcnJpZGUiOnsiY2l0ZXByb2NUZXh0IjoiKExhcnNzb24sIDIwMTMpIiwiaXNNYW51YWxseU92ZXJyaWRkZW4iOmZhbHNlLCJtYW51YWxPdmVycmlkZVRleHQiOiIifX0="/>
          <w:id w:val="648415543"/>
          <w:placeholder>
            <w:docPart w:val="DefaultPlaceholder_-1854013440"/>
          </w:placeholder>
        </w:sdtPr>
        <w:sdtContent>
          <w:r w:rsidR="00250920" w:rsidRPr="00250920">
            <w:rPr>
              <w:i w:val="0"/>
              <w:color w:val="000000"/>
            </w:rPr>
            <w:t>(Larsson, 2013)</w:t>
          </w:r>
        </w:sdtContent>
      </w:sdt>
      <w:r>
        <w:br w:type="page"/>
      </w:r>
    </w:p>
    <w:p w14:paraId="430076B9" w14:textId="77777777" w:rsidR="00590CE7" w:rsidRPr="00C833B0" w:rsidRDefault="00590CE7" w:rsidP="00AA2D3A">
      <w:pPr>
        <w:pStyle w:val="Heading10"/>
        <w:numPr>
          <w:ilvl w:val="0"/>
          <w:numId w:val="30"/>
        </w:numPr>
      </w:pPr>
      <w:bookmarkStart w:id="24" w:name="_Toc40730165"/>
      <w:r>
        <w:lastRenderedPageBreak/>
        <w:t xml:space="preserve">Numerical EHL </w:t>
      </w:r>
      <w:r w:rsidRPr="00AA2D3A">
        <w:t>Model</w:t>
      </w:r>
      <w:r>
        <w:t xml:space="preserve"> and Solution</w:t>
      </w:r>
      <w:bookmarkEnd w:id="24"/>
    </w:p>
    <w:p w14:paraId="03D776D2" w14:textId="77777777" w:rsidR="00590CE7" w:rsidRDefault="00590CE7" w:rsidP="00AA2D3A">
      <w:pPr>
        <w:pStyle w:val="Heading20"/>
        <w:numPr>
          <w:ilvl w:val="1"/>
          <w:numId w:val="30"/>
        </w:numPr>
      </w:pPr>
      <w:bookmarkStart w:id="25" w:name="_Toc40730166"/>
      <w:r>
        <w:t xml:space="preserve">Reynold’s </w:t>
      </w:r>
      <w:r w:rsidRPr="00AA2D3A">
        <w:t>Equation</w:t>
      </w:r>
      <w:bookmarkEnd w:id="25"/>
    </w:p>
    <w:p w14:paraId="7BF60112" w14:textId="07BC3316" w:rsidR="00590CE7" w:rsidRDefault="00590CE7" w:rsidP="00DC60AD">
      <w:r>
        <w:t xml:space="preserve">Reynold’s equation </w:t>
      </w:r>
      <w:sdt>
        <w:sdtPr>
          <w:rPr>
            <w:color w:val="000000"/>
          </w:rPr>
          <w:tag w:val="MENDELEY_CITATION_v3_eyJjaXRhdGlvbklEIjoiTUVOREVMRVlfQ0lUQVRJT05fOTk2NGVmNTQtNWU5OS00MWQ0LWI1YWMtMDkzNGZhNmQwNjE0IiwiY2l0YXRpb25JdGVtcyI6W3siaWQiOiIwYWJlZGY5NC0yMzMwLTM2YTYtYmVkYi01NThjOGU1YjRmNWMiLCJpdGVtRGF0YSI6eyJhdXRob3IiOlt7ImRyb3BwaW5nLXBhcnRpY2xlIjoiIiwiZmFtaWx5IjoiUmV5bm9sZHMiLCJnaXZlbiI6Ik9zYm9ybmUiLCJub24tZHJvcHBpbmctcGFydGljbGUiOiIiLCJwYXJzZS1uYW1lcyI6ZmFsc2UsInN1ZmZpeCI6IiJ9XSwiY29udGFpbmVyLXRpdGxlIjoiUGhpbG9zb3BoaWNhbCBUcmFuc2FjdGlvbnMgb2YgdGhlIFJveWFsIFNvY2lldHkgb2YgTG9uZG9uIiwiaWQiOiIwYWJlZGY5NC0yMzMwLTM2YTYtYmVkYi01NThjOGU1YjRmNWMiLCJpc3N1ZWQiOnsiZGF0ZS1wYXJ0cyI6W1siMTg4NiJdXX0sInBhZ2UiOiIxNTctMjM0IiwidGl0bGUiOiJPbiB0aGUgVGhlb3J5IG9mIEx1YnJpY2F0aW9uIGFuZCBJdHMgQXBwbGljYXRpb24gdG8gTXIuIExvd2UncyBFeHBlcmltZW50cyIsInR5cGUiOiJhcnRpY2xlLWpvdXJuYWwiLCJ2b2x1bWUiOiIxNzcifSwidXJpcyI6WyJodHRwOi8vd3d3Lm1lbmRlbGV5LmNvbS9kb2N1bWVudHMvP3V1aWQ9YzEyMWI1ZDctNTYxZi00MDI1LTljMGEtNGRkYmI0MjJjMTQ0Il0sImlzVGVtcG9yYXJ5IjpmYWxzZSwibGVnYWN5RGVza3RvcElkIjoiYzEyMWI1ZDctNTYxZi00MDI1LTljMGEtNGRkYmI0MjJjMTQ0In1dLCJwcm9wZXJ0aWVzIjp7Im5vdGVJbmRleCI6MH0sImlzRWRpdGVkIjpmYWxzZSwibWFudWFsT3ZlcnJpZGUiOnsiY2l0ZXByb2NUZXh0IjoiKFJleW5vbGRzLCAxODg2KSIsImlzTWFudWFsbHlPdmVycmlkZGVuIjpmYWxzZSwibWFudWFsT3ZlcnJpZGVUZXh0IjoiIn19"/>
          <w:id w:val="313759488"/>
          <w:placeholder>
            <w:docPart w:val="DefaultPlaceholder_-1854013440"/>
          </w:placeholder>
        </w:sdtPr>
        <w:sdtContent>
          <w:r w:rsidR="00250920" w:rsidRPr="00250920">
            <w:rPr>
              <w:color w:val="000000"/>
            </w:rPr>
            <w:t>(Reynolds, 1886)</w:t>
          </w:r>
        </w:sdtContent>
      </w:sdt>
      <w:r>
        <w:t xml:space="preserve"> is the governing equation of fluid film lubrication theory. For Newtonian fluids it can be derived from the full Navier-Stokes equations making the following assumptions, primarily the neglection of inertial forces and only retaining viscous forces on the lubricant </w:t>
      </w:r>
      <w:sdt>
        <w:sdtPr>
          <w:rPr>
            <w:color w:val="000000"/>
          </w:rPr>
          <w:tag w:val="MENDELEY_CITATION_v3_eyJjaXRhdGlvbklEIjoiTUVOREVMRVlfQ0lUQVRJT05fZGE4OGYwMTYtNWU5MC00YTI0LWJmOGQtMmQ1YjJmZGJkNjRmIiwiY2l0YXRpb25JdGVtcyI6W3siaWQiOiI3YTMxZjQ1NS00YjU1LTNjODMtYjgxYi03NmFiZjgyN2UzZDQiLCJpdGVtRGF0YSI6eyJJU0JOIjoiOTc4LTE4NjA5NDE3MDIiLCJhdXRob3IiOlt7ImRyb3BwaW5nLXBhcnRpY2xlIjoiIiwiZmFtaWx5IjoiR29oYXIiLCJnaXZlbiI6IlIuIiwibm9uLWRyb3BwaW5nLXBhcnRpY2xlIjoiIiwicGFyc2UtbmFtZXMiOmZhbHNlLCJzdWZmaXgiOiIifV0sImlkIjoiN2EzMWY0NTUtNGI1NS0zYzgzLWI4MWItNzZhYmY4MjdlM2Q0IiwiaXNzdWVkIjp7ImRhdGUtcGFydHMiOltbIjE5ODgiXV19LCJwdWJsaXNoZXIiOiJJbXBlcmlhbCBDb2xsZWdlIFByZXNzIiwicHVibGlzaGVyLXBsYWNlIjoiTG9uZG9uIiwidGl0bGUiOiJFbGFzdG9oeWRyb2R5bmFtaWNzIiwidHlwZSI6ImJvb2sifSwidXJpcyI6WyJodHRwOi8vd3d3Lm1lbmRlbGV5LmNvbS9kb2N1bWVudHMvP3V1aWQ9OTc4ZjAwMjAtZmM1YS00YWEzLTkwMWItMjI5MzNkZDUxNTEyIl0sImlzVGVtcG9yYXJ5IjpmYWxzZSwibGVnYWN5RGVza3RvcElkIjoiOTc4ZjAwMjAtZmM1YS00YWEzLTkwMWItMjI5MzNkZDUxNTEyIn1dLCJwcm9wZXJ0aWVzIjp7Im5vdGVJbmRleCI6MH0sImlzRWRpdGVkIjpmYWxzZSwibWFudWFsT3ZlcnJpZGUiOnsiY2l0ZXByb2NUZXh0IjoiKEdvaGFyLCAxOTg4KSIsImlzTWFudWFsbHlPdmVycmlkZGVuIjpmYWxzZSwibWFudWFsT3ZlcnJpZGVUZXh0IjoiIn19"/>
          <w:id w:val="-322743978"/>
          <w:placeholder>
            <w:docPart w:val="DefaultPlaceholder_-1854013440"/>
          </w:placeholder>
        </w:sdtPr>
        <w:sdtContent>
          <w:r w:rsidR="00250920" w:rsidRPr="00250920">
            <w:rPr>
              <w:color w:val="000000"/>
            </w:rPr>
            <w:t>(Gohar, 1988)</w:t>
          </w:r>
        </w:sdtContent>
      </w:sdt>
      <w:r>
        <w:t>:</w:t>
      </w:r>
    </w:p>
    <w:p w14:paraId="279404E1" w14:textId="77777777" w:rsidR="00590CE7" w:rsidRDefault="00590CE7" w:rsidP="00855574">
      <w:pPr>
        <w:pStyle w:val="ListParagraph"/>
        <w:numPr>
          <w:ilvl w:val="0"/>
          <w:numId w:val="4"/>
        </w:numPr>
      </w:pPr>
      <w:r>
        <w:t>Body forces are negligible (mass of film is negligible)</w:t>
      </w:r>
    </w:p>
    <w:p w14:paraId="748BF098" w14:textId="77777777" w:rsidR="00590CE7" w:rsidRDefault="00590CE7" w:rsidP="00855574">
      <w:pPr>
        <w:pStyle w:val="ListParagraph"/>
        <w:numPr>
          <w:ilvl w:val="0"/>
          <w:numId w:val="4"/>
        </w:numPr>
      </w:pPr>
      <w:r>
        <w:t>Pressure is constant through the lubricant film (z-direction) due to thin film (dimensions of the region of pressure are typically 100 times the central film thickness).</w:t>
      </w:r>
    </w:p>
    <w:p w14:paraId="3799F4A6" w14:textId="77777777" w:rsidR="00590CE7" w:rsidRDefault="00590CE7" w:rsidP="00855574">
      <w:pPr>
        <w:pStyle w:val="ListParagraph"/>
        <w:numPr>
          <w:ilvl w:val="0"/>
          <w:numId w:val="4"/>
        </w:numPr>
      </w:pPr>
      <w:r>
        <w:t>No slip at boundaries</w:t>
      </w:r>
    </w:p>
    <w:p w14:paraId="284B60D8" w14:textId="77777777" w:rsidR="00590CE7" w:rsidRDefault="00590CE7" w:rsidP="00855574">
      <w:pPr>
        <w:pStyle w:val="ListParagraph"/>
        <w:numPr>
          <w:ilvl w:val="0"/>
          <w:numId w:val="4"/>
        </w:numPr>
      </w:pPr>
      <w:r>
        <w:t>Lubricant flow is laminar (low Reynolds number)</w:t>
      </w:r>
    </w:p>
    <w:p w14:paraId="6ECEFE74" w14:textId="77777777" w:rsidR="00590CE7" w:rsidRDefault="00590CE7" w:rsidP="00855574">
      <w:pPr>
        <w:pStyle w:val="ListParagraph"/>
        <w:numPr>
          <w:ilvl w:val="0"/>
          <w:numId w:val="4"/>
        </w:numPr>
      </w:pPr>
      <w:r>
        <w:t>Inertia and surface tension forces are negligible compared with viscous forces (working fluid has low mass and low acceleration)</w:t>
      </w:r>
    </w:p>
    <w:p w14:paraId="1604ACFE" w14:textId="77777777" w:rsidR="00590CE7" w:rsidRDefault="00590CE7" w:rsidP="00855574">
      <w:pPr>
        <w:pStyle w:val="ListParagraph"/>
        <w:numPr>
          <w:ilvl w:val="0"/>
          <w:numId w:val="4"/>
        </w:numPr>
      </w:pPr>
      <w:r>
        <w:t>Shear stress and velocity gradients are only significant across the lubricant film (z-direction)</w:t>
      </w:r>
    </w:p>
    <w:p w14:paraId="4C6D41B2" w14:textId="77777777" w:rsidR="00590CE7" w:rsidRDefault="00590CE7" w:rsidP="00855574">
      <w:pPr>
        <w:pStyle w:val="ListParagraph"/>
        <w:numPr>
          <w:ilvl w:val="0"/>
          <w:numId w:val="4"/>
        </w:numPr>
      </w:pPr>
      <w:r>
        <w:t xml:space="preserve">The lubricant behaves as a Newtonian </w:t>
      </w:r>
      <w:proofErr w:type="gramStart"/>
      <w:r>
        <w:t>fluid</w:t>
      </w:r>
      <w:proofErr w:type="gramEnd"/>
    </w:p>
    <w:p w14:paraId="167E3710" w14:textId="77777777" w:rsidR="00590CE7" w:rsidRDefault="00590CE7" w:rsidP="00855574">
      <w:pPr>
        <w:pStyle w:val="ListParagraph"/>
        <w:numPr>
          <w:ilvl w:val="0"/>
          <w:numId w:val="4"/>
        </w:numPr>
      </w:pPr>
      <w:r>
        <w:t>Lubricant viscosity is constant across the film (z-direction)</w:t>
      </w:r>
    </w:p>
    <w:p w14:paraId="03131BC9" w14:textId="77777777" w:rsidR="00590CE7" w:rsidRDefault="00590CE7" w:rsidP="00855574">
      <w:pPr>
        <w:pStyle w:val="ListParagraph"/>
        <w:numPr>
          <w:ilvl w:val="0"/>
          <w:numId w:val="4"/>
        </w:numPr>
      </w:pPr>
      <w:r>
        <w:t xml:space="preserve">The lubricant boundary surfaces are parallel or at a small angle with respect to </w:t>
      </w:r>
      <w:proofErr w:type="gramStart"/>
      <w:r>
        <w:t>each other</w:t>
      </w:r>
      <w:proofErr w:type="gramEnd"/>
    </w:p>
    <w:p w14:paraId="0F1D9FA0" w14:textId="77777777" w:rsidR="00590CE7" w:rsidRPr="00C37145" w:rsidRDefault="00590CE7" w:rsidP="00C37145">
      <w:pPr>
        <w:rPr>
          <w:color w:val="000000"/>
        </w:rPr>
      </w:pPr>
      <w:r>
        <w:rPr>
          <w:color w:val="000000"/>
        </w:rPr>
        <w:t xml:space="preserve">Reynolds equation is a second order, non-linear partial differential equation. It is made up of the pressure induced terms (Poiseuille flow) and the boundary velocity-induced term (Couette flow). </w:t>
      </w:r>
    </w:p>
    <w:p w14:paraId="7E817A0A" w14:textId="77777777" w:rsidR="00590CE7" w:rsidRDefault="00590CE7" w:rsidP="00827740">
      <w:r>
        <w:t>For the line contact problem, such as that at the conjunction between a cylindrical roller and race,</w:t>
      </w:r>
      <w:r w:rsidRPr="008452AB">
        <w:t xml:space="preserve"> dimensions in the side-leakage direction</w:t>
      </w:r>
      <w:r>
        <w:t>,</w:t>
      </w:r>
      <w:r w:rsidRPr="008452AB">
        <w:t xml:space="preserve"> </w:t>
      </w:r>
      <m:oMath>
        <m:r>
          <w:rPr>
            <w:rFonts w:ascii="Cambria Math" w:hAnsi="Cambria Math"/>
          </w:rPr>
          <m:t>y</m:t>
        </m:r>
      </m:oMath>
      <w:r>
        <w:t>,</w:t>
      </w:r>
      <w:r w:rsidRPr="008452AB">
        <w:t xml:space="preserve"> are much bigger than the direction of entraining motion</w:t>
      </w:r>
      <w:r>
        <w:t xml:space="preserve">, </w:t>
      </w:r>
      <m:oMath>
        <m:r>
          <w:rPr>
            <w:rFonts w:ascii="Cambria Math" w:hAnsi="Cambria Math"/>
          </w:rPr>
          <m:t>x</m:t>
        </m:r>
      </m:oMath>
      <w:r>
        <w:t>. P</w:t>
      </w:r>
      <w:proofErr w:type="spellStart"/>
      <w:r w:rsidRPr="008452AB">
        <w:t>ressure</w:t>
      </w:r>
      <w:proofErr w:type="spellEnd"/>
      <w:r w:rsidRPr="008452AB">
        <w:t xml:space="preserve"> in </w:t>
      </w:r>
      <m:oMath>
        <m:r>
          <w:rPr>
            <w:rFonts w:ascii="Cambria Math" w:hAnsi="Cambria Math"/>
          </w:rPr>
          <m:t>y</m:t>
        </m:r>
      </m:oMath>
      <w:r w:rsidRPr="008452AB">
        <w:t xml:space="preserve"> direction is assumed constant due to the negligible gradient, and the contact can be analysed in 1-dimension. </w:t>
      </w:r>
      <w:r>
        <w:t xml:space="preserve">The assumption is </w:t>
      </w:r>
      <w:r w:rsidRPr="008452AB">
        <w:t>valid in the contact apart from small regions near the edge</w:t>
      </w:r>
      <w:r>
        <w:t xml:space="preserve"> where the roller profile changes. A simplified 1-dimensional version of Reynolds equation can therefore be used:</w:t>
      </w:r>
    </w:p>
    <w:tbl>
      <w:tblPr>
        <w:tblStyle w:val="TableGridLight"/>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gridCol w:w="567"/>
      </w:tblGrid>
      <w:tr w:rsidR="00590CE7" w:rsidRPr="00CB4F02" w14:paraId="539E1476" w14:textId="77777777" w:rsidTr="006F2C23">
        <w:trPr>
          <w:trHeight w:val="370"/>
          <w:jc w:val="center"/>
        </w:trPr>
        <w:tc>
          <w:tcPr>
            <w:tcW w:w="8504" w:type="dxa"/>
            <w:shd w:val="clear" w:color="auto" w:fill="auto"/>
            <w:vAlign w:val="center"/>
          </w:tcPr>
          <w:p w14:paraId="4833DC53" w14:textId="77777777" w:rsidR="00590CE7" w:rsidRPr="00D4649A" w:rsidRDefault="00590CE7" w:rsidP="006F2C23">
            <m:oMathPara>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ρ</m:t>
                        </m:r>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6η</m:t>
                        </m:r>
                      </m:den>
                    </m:f>
                    <m:d>
                      <m:dPr>
                        <m:ctrlPr>
                          <w:rPr>
                            <w:rFonts w:ascii="Cambria Math" w:hAnsi="Cambria Math"/>
                            <w:i/>
                          </w:rPr>
                        </m:ctrlPr>
                      </m:dPr>
                      <m:e>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-ρhu</m:t>
                    </m:r>
                  </m:e>
                </m:d>
                <m:r>
                  <w:rPr>
                    <w:rFonts w:ascii="Cambria Math" w:hAnsi="Cambria Math"/>
                  </w:rPr>
                  <m:t>=2</m:t>
                </m:r>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ρh</m:t>
                        </m:r>
                      </m:e>
                    </m:d>
                  </m:num>
                  <m:den>
                    <m:r>
                      <w:rPr>
                        <w:rFonts w:ascii="Cambria Math" w:hAnsi="Cambria Math"/>
                      </w:rPr>
                      <m:t>∂t</m:t>
                    </m:r>
                  </m:den>
                </m:f>
              </m:oMath>
            </m:oMathPara>
          </w:p>
        </w:tc>
        <w:tc>
          <w:tcPr>
            <w:tcW w:w="567" w:type="dxa"/>
            <w:shd w:val="clear" w:color="auto" w:fill="auto"/>
            <w:vAlign w:val="center"/>
          </w:tcPr>
          <w:p w14:paraId="08983E63" w14:textId="77777777" w:rsidR="00590CE7" w:rsidRPr="00CB4F02" w:rsidRDefault="00590CE7" w:rsidP="006F2C23">
            <w:pPr>
              <w:pStyle w:val="TextBlock"/>
              <w:spacing w:after="0" w:line="360" w:lineRule="auto"/>
              <w:rPr>
                <w:bCs/>
                <w:sz w:val="18"/>
              </w:rPr>
            </w:pPr>
            <w:r w:rsidRPr="00CB4F02">
              <w:rPr>
                <w:bCs/>
                <w:sz w:val="18"/>
              </w:rPr>
              <w:t>[</w:t>
            </w:r>
            <w:r>
              <w:rPr>
                <w:bCs/>
                <w:sz w:val="18"/>
              </w:rPr>
              <w:t>6</w:t>
            </w:r>
            <w:r w:rsidRPr="00CB4F02">
              <w:rPr>
                <w:bCs/>
                <w:sz w:val="18"/>
              </w:rPr>
              <w:t>]</w:t>
            </w:r>
          </w:p>
        </w:tc>
      </w:tr>
    </w:tbl>
    <w:p w14:paraId="7283CB0E" w14:textId="77777777" w:rsidR="00590CE7" w:rsidRPr="00372707" w:rsidRDefault="00590CE7" w:rsidP="00827740">
      <w:pPr>
        <w:rPr>
          <w:lang w:val="en-US"/>
        </w:rPr>
      </w:pPr>
      <w:r>
        <w:rPr>
          <w:lang w:val="en-US"/>
        </w:rPr>
        <w:t xml:space="preserve">To solve Reynolds equation numerically, it must first be discretized and then solved using the finite-difference method. The following procedure explains this </w:t>
      </w:r>
      <w:proofErr w:type="gramStart"/>
      <w:r>
        <w:rPr>
          <w:lang w:val="en-US"/>
        </w:rPr>
        <w:t>discretization</w:t>
      </w:r>
      <w:proofErr w:type="gramEnd"/>
    </w:p>
    <w:p w14:paraId="4511D045" w14:textId="77777777" w:rsidR="00590CE7" w:rsidRDefault="00590CE7" w:rsidP="00827740">
      <w:r>
        <w:t>Removing the transient squeeze term and replacing terms for simplification:</w:t>
      </w:r>
    </w:p>
    <w:tbl>
      <w:tblPr>
        <w:tblStyle w:val="TableGridLight"/>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gridCol w:w="567"/>
      </w:tblGrid>
      <w:tr w:rsidR="00590CE7" w:rsidRPr="00CB4F02" w14:paraId="7C98BF59" w14:textId="77777777" w:rsidTr="006F2C23">
        <w:trPr>
          <w:trHeight w:val="370"/>
          <w:jc w:val="center"/>
        </w:trPr>
        <w:tc>
          <w:tcPr>
            <w:tcW w:w="8504" w:type="dxa"/>
            <w:shd w:val="clear" w:color="auto" w:fill="auto"/>
            <w:vAlign w:val="center"/>
          </w:tcPr>
          <w:p w14:paraId="576FCE64" w14:textId="77777777" w:rsidR="00590CE7" w:rsidRPr="00D4649A" w:rsidRDefault="00590CE7" w:rsidP="006F2C23">
            <m:oMathPara>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ρ</m:t>
                        </m:r>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6η</m:t>
                        </m:r>
                      </m:den>
                    </m:f>
                    <m:d>
                      <m:dPr>
                        <m:ctrlPr>
                          <w:rPr>
                            <w:rFonts w:ascii="Cambria Math" w:hAnsi="Cambria Math"/>
                            <w:i/>
                          </w:rPr>
                        </m:ctrlPr>
                      </m:dPr>
                      <m:e>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-ρhu</m:t>
                    </m:r>
                  </m:e>
                </m:d>
                <m:r>
                  <w:rPr>
                    <w:rFonts w:ascii="Cambria Math" w:hAnsi="Cambria Math"/>
                  </w:rPr>
                  <m:t>=0</m:t>
                </m:r>
              </m:oMath>
            </m:oMathPara>
          </w:p>
        </w:tc>
        <w:tc>
          <w:tcPr>
            <w:tcW w:w="567" w:type="dxa"/>
            <w:shd w:val="clear" w:color="auto" w:fill="auto"/>
            <w:vAlign w:val="center"/>
          </w:tcPr>
          <w:p w14:paraId="774DBEAC" w14:textId="77777777" w:rsidR="00590CE7" w:rsidRPr="00CB4F02" w:rsidRDefault="00590CE7" w:rsidP="006F2C23">
            <w:pPr>
              <w:pStyle w:val="TextBlock"/>
              <w:spacing w:after="0" w:line="360" w:lineRule="auto"/>
              <w:rPr>
                <w:bCs/>
                <w:sz w:val="18"/>
              </w:rPr>
            </w:pPr>
            <w:r w:rsidRPr="00CB4F02">
              <w:rPr>
                <w:bCs/>
                <w:sz w:val="18"/>
              </w:rPr>
              <w:t>[</w:t>
            </w:r>
            <w:r>
              <w:rPr>
                <w:bCs/>
                <w:sz w:val="18"/>
              </w:rPr>
              <w:t>7</w:t>
            </w:r>
            <w:r w:rsidRPr="00CB4F02">
              <w:rPr>
                <w:bCs/>
                <w:sz w:val="18"/>
              </w:rPr>
              <w:t>]</w:t>
            </w:r>
          </w:p>
        </w:tc>
      </w:tr>
    </w:tbl>
    <w:p w14:paraId="0AF1A4B5" w14:textId="77777777" w:rsidR="00590CE7" w:rsidRDefault="00590CE7" w:rsidP="00827740">
      <w:pPr>
        <w:rPr>
          <w:lang w:val="en-US"/>
        </w:rPr>
      </w:pPr>
      <w:r>
        <w:rPr>
          <w:lang w:val="en-US"/>
        </w:rPr>
        <w:t>Due to the many orders of magnitude differences between lubricant film thickness (</w:t>
      </w:r>
      <w:r>
        <w:rPr>
          <w:rFonts w:cs="Arial"/>
          <w:lang w:val="en-US"/>
        </w:rPr>
        <w:t>µ</w:t>
      </w:r>
      <w:r>
        <w:rPr>
          <w:lang w:val="en-US"/>
        </w:rPr>
        <w:t>m) and pressures (GPa), the numerical solution often becomes unstable. Dimensionless parameters are therefore defined to remove this instability. These are as follows:</w:t>
      </w:r>
    </w:p>
    <w:tbl>
      <w:tblPr>
        <w:tblStyle w:val="TableGridLight"/>
        <w:tblW w:w="56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2835"/>
        <w:gridCol w:w="2835"/>
      </w:tblGrid>
      <w:tr w:rsidR="00590CE7" w:rsidRPr="00CB4F02" w14:paraId="172B34CD" w14:textId="77777777" w:rsidTr="006F2C23">
        <w:trPr>
          <w:trHeight w:val="370"/>
          <w:jc w:val="center"/>
        </w:trPr>
        <w:tc>
          <w:tcPr>
            <w:tcW w:w="2835" w:type="dxa"/>
            <w:shd w:val="clear" w:color="auto" w:fill="auto"/>
            <w:vAlign w:val="center"/>
          </w:tcPr>
          <w:p w14:paraId="73487277" w14:textId="77777777" w:rsidR="00590CE7" w:rsidRPr="00EE529B" w:rsidRDefault="00590CE7" w:rsidP="006F2C23">
            <w:pPr>
              <w:spacing w:before="0" w:after="0"/>
              <w:rPr>
                <w:lang w:val="en-US"/>
              </w:rPr>
            </w:pPr>
            <m:oMathPara>
              <m:oMath>
                <m:r>
                  <w:rPr>
                    <w:rFonts w:ascii="Cambria Math" w:hAnsi="Cambria Math"/>
                    <w:lang w:val="en-US"/>
                  </w:rPr>
                  <m:t>U</m:t>
                </m:r>
                <m:r>
                  <m:rPr>
                    <m:sty m:val="p"/>
                  </m:rPr>
                  <w:rPr>
                    <w:rFonts w:ascii="Cambria Math" w:hAnsi="Cambria Math"/>
                    <w:lang w:val="en-US"/>
                  </w:rPr>
                  <m:t xml:space="preserve">= </m:t>
                </m:r>
                <m:f>
                  <m:fPr>
                    <m:ctrlPr>
                      <w:rPr>
                        <w:rFonts w:ascii="Cambria Math" w:hAnsi="Cambria Math"/>
                        <w:lang w:val="en-US"/>
                      </w:rPr>
                    </m:ctrlPr>
                  </m:fPr>
                  <m:num>
                    <m:r>
                      <w:rPr>
                        <w:rFonts w:ascii="Cambria Math" w:hAnsi="Cambria Math"/>
                        <w:lang w:val="en-US"/>
                      </w:rPr>
                      <m:t>u</m:t>
                    </m:r>
                  </m:num>
                  <m:den>
                    <m:sSub>
                      <m:sSubPr>
                        <m:ctrlPr>
                          <w:rPr>
                            <w:rFonts w:ascii="Cambria Math" w:hAnsi="Cambria Math"/>
                            <w:lang w:val="en-US"/>
                          </w:rPr>
                        </m:ctrlPr>
                      </m:sSubPr>
                      <m:e>
                        <m:r>
                          <w:rPr>
                            <w:rFonts w:ascii="Cambria Math" w:hAnsi="Cambria Math"/>
                            <w:lang w:val="en-US"/>
                          </w:rPr>
                          <m:t>u</m:t>
                        </m:r>
                      </m:e>
                      <m:sub>
                        <m:r>
                          <w:rPr>
                            <w:rFonts w:ascii="Cambria Math" w:hAnsi="Cambria Math"/>
                            <w:lang w:val="en-US"/>
                          </w:rPr>
                          <m:t>av</m:t>
                        </m:r>
                      </m:sub>
                    </m:sSub>
                  </m:den>
                </m:f>
              </m:oMath>
            </m:oMathPara>
          </w:p>
        </w:tc>
        <w:tc>
          <w:tcPr>
            <w:tcW w:w="2835" w:type="dxa"/>
            <w:shd w:val="clear" w:color="auto" w:fill="auto"/>
            <w:vAlign w:val="center"/>
          </w:tcPr>
          <w:p w14:paraId="3D5C40B5" w14:textId="77777777" w:rsidR="00590CE7" w:rsidRPr="00CB4F02" w:rsidRDefault="00590CE7" w:rsidP="006F2C23">
            <w:pPr>
              <w:pStyle w:val="TextBlock"/>
              <w:spacing w:after="0" w:line="360" w:lineRule="auto"/>
              <w:rPr>
                <w:bCs/>
                <w:sz w:val="18"/>
              </w:rPr>
            </w:pPr>
            <m:oMathPara>
              <m:oMath>
                <m:r>
                  <w:rPr>
                    <w:rFonts w:ascii="Cambria Math" w:hAnsi="Cambria Math"/>
                  </w:rPr>
                  <m:t>∂x=a∂X</m:t>
                </m:r>
              </m:oMath>
            </m:oMathPara>
          </w:p>
        </w:tc>
      </w:tr>
      <w:tr w:rsidR="00590CE7" w:rsidRPr="00CB4F02" w14:paraId="54380EAA" w14:textId="77777777" w:rsidTr="006F2C23">
        <w:trPr>
          <w:trHeight w:val="370"/>
          <w:jc w:val="center"/>
        </w:trPr>
        <w:tc>
          <w:tcPr>
            <w:tcW w:w="2835" w:type="dxa"/>
            <w:shd w:val="clear" w:color="auto" w:fill="auto"/>
            <w:vAlign w:val="center"/>
          </w:tcPr>
          <w:p w14:paraId="6F95562A" w14:textId="77777777" w:rsidR="00590CE7" w:rsidRDefault="00590CE7" w:rsidP="006F2C23">
            <w:pPr>
              <w:spacing w:before="0" w:after="0"/>
              <w:rPr>
                <w:lang w:val="en-US"/>
              </w:rPr>
            </w:pPr>
            <m:oMathPara>
              <m:oMath>
                <m:r>
                  <m:rPr>
                    <m:sty m:val="p"/>
                  </m:rPr>
                  <w:rPr>
                    <w:rFonts w:ascii="Cambria Math" w:hAnsi="Cambria Math"/>
                    <w:lang w:val="en-US"/>
                  </w:rPr>
                  <m:t xml:space="preserve">X= </m:t>
                </m:r>
                <m:f>
                  <m:fPr>
                    <m:ctrlPr>
                      <w:rPr>
                        <w:rFonts w:ascii="Cambria Math" w:hAnsi="Cambria Math"/>
                        <w:lang w:val="en-US"/>
                      </w:rPr>
                    </m:ctrlPr>
                  </m:fPr>
                  <m:num>
                    <m:r>
                      <w:rPr>
                        <w:rFonts w:ascii="Cambria Math" w:hAnsi="Cambria Math"/>
                        <w:lang w:val="en-US"/>
                      </w:rPr>
                      <m:t>x</m:t>
                    </m:r>
                  </m:num>
                  <m:den>
                    <m:r>
                      <m:rPr>
                        <m:sty m:val="p"/>
                      </m:rPr>
                      <w:rPr>
                        <w:rFonts w:ascii="Cambria Math" w:hAnsi="Cambria Math"/>
                        <w:lang w:val="en-US"/>
                      </w:rPr>
                      <m:t>a</m:t>
                    </m:r>
                  </m:den>
                </m:f>
              </m:oMath>
            </m:oMathPara>
          </w:p>
        </w:tc>
        <w:tc>
          <w:tcPr>
            <w:tcW w:w="2835" w:type="dxa"/>
            <w:shd w:val="clear" w:color="auto" w:fill="auto"/>
            <w:vAlign w:val="center"/>
          </w:tcPr>
          <w:p w14:paraId="4F178437" w14:textId="77777777" w:rsidR="00590CE7" w:rsidRPr="00CB4F02" w:rsidRDefault="00590CE7" w:rsidP="006F2C23">
            <w:pPr>
              <w:pStyle w:val="TextBlock"/>
              <w:spacing w:after="0" w:line="360" w:lineRule="auto"/>
              <w:rPr>
                <w:bCs/>
                <w:sz w:val="18"/>
              </w:rPr>
            </w:pPr>
            <m:oMathPara>
              <m:oMath>
                <m:r>
                  <w:rPr>
                    <w:rFonts w:ascii="Cambria Math" w:hAnsi="Cambria Math"/>
                  </w:rPr>
                  <m:t>∂ρ=</m:t>
                </m:r>
                <m:sSub>
                  <m:sSubPr>
                    <m:ctrlPr>
                      <w:rPr>
                        <w:rFonts w:ascii="Cambria Math" w:hAnsi="Cambria Math"/>
                        <w:i/>
                        <w:sz w:val="22"/>
                        <w:lang w:eastAsia="en-US"/>
                      </w:rPr>
                    </m:ctrlPr>
                  </m:sSubPr>
                  <m:e>
                    <m:r>
                      <w:rPr>
                        <w:rFonts w:ascii="Cambria Math" w:hAnsi="Cambria Math"/>
                      </w:rPr>
                      <m:t>ρ</m:t>
                    </m:r>
                  </m:e>
                  <m:sub>
                    <m:r>
                      <w:rPr>
                        <w:rFonts w:ascii="Cambria Math" w:hAnsi="Cambria Math"/>
                      </w:rPr>
                      <m:t>0</m:t>
                    </m:r>
                  </m:sub>
                </m:sSub>
                <m:r>
                  <w:rPr>
                    <w:rFonts w:ascii="Cambria Math" w:hAnsi="Cambria Math"/>
                  </w:rPr>
                  <m:t>∂</m:t>
                </m:r>
                <m:acc>
                  <m:accPr>
                    <m:chr m:val="̅"/>
                    <m:ctrlPr>
                      <w:rPr>
                        <w:rFonts w:ascii="Cambria Math" w:hAnsi="Cambria Math"/>
                        <w:i/>
                        <w:sz w:val="22"/>
                        <w:lang w:eastAsia="en-US"/>
                      </w:rPr>
                    </m:ctrlPr>
                  </m:accPr>
                  <m:e>
                    <m:r>
                      <w:rPr>
                        <w:rFonts w:ascii="Cambria Math" w:hAnsi="Cambria Math"/>
                      </w:rPr>
                      <m:t>ρ</m:t>
                    </m:r>
                  </m:e>
                </m:acc>
              </m:oMath>
            </m:oMathPara>
          </w:p>
        </w:tc>
      </w:tr>
      <w:tr w:rsidR="00590CE7" w:rsidRPr="00CB4F02" w14:paraId="57EB6E68" w14:textId="77777777" w:rsidTr="006F2C23">
        <w:trPr>
          <w:trHeight w:val="370"/>
          <w:jc w:val="center"/>
        </w:trPr>
        <w:tc>
          <w:tcPr>
            <w:tcW w:w="2835" w:type="dxa"/>
            <w:shd w:val="clear" w:color="auto" w:fill="auto"/>
            <w:vAlign w:val="center"/>
          </w:tcPr>
          <w:p w14:paraId="0597840D" w14:textId="77777777" w:rsidR="00590CE7" w:rsidRDefault="00590CE7" w:rsidP="006F2C23">
            <w:pPr>
              <w:spacing w:before="0" w:after="0"/>
              <w:rPr>
                <w:lang w:val="en-US"/>
              </w:rPr>
            </w:pPr>
            <m:oMathPara>
              <m:oMath>
                <m:acc>
                  <m:accPr>
                    <m:chr m:val="̅"/>
                    <m:ctrlPr>
                      <w:rPr>
                        <w:rFonts w:ascii="Cambria Math" w:hAnsi="Cambria Math"/>
                        <w:lang w:val="en-US"/>
                      </w:rPr>
                    </m:ctrlPr>
                  </m:accPr>
                  <m:e>
                    <m:r>
                      <w:rPr>
                        <w:rFonts w:ascii="Cambria Math" w:hAnsi="Cambria Math"/>
                        <w:lang w:val="en-US"/>
                      </w:rPr>
                      <m:t>ρ</m:t>
                    </m:r>
                  </m:e>
                </m:acc>
                <m:r>
                  <m:rPr>
                    <m:sty m:val="p"/>
                  </m:rPr>
                  <w:rPr>
                    <w:rFonts w:ascii="Cambria Math" w:hAnsi="Cambria Math"/>
                    <w:lang w:val="en-US"/>
                  </w:rPr>
                  <m:t xml:space="preserve">= </m:t>
                </m:r>
                <m:f>
                  <m:fPr>
                    <m:ctrlPr>
                      <w:rPr>
                        <w:rFonts w:ascii="Cambria Math" w:hAnsi="Cambria Math"/>
                        <w:lang w:val="en-US"/>
                      </w:rPr>
                    </m:ctrlPr>
                  </m:fPr>
                  <m:num>
                    <m:r>
                      <w:rPr>
                        <w:rFonts w:ascii="Cambria Math" w:hAnsi="Cambria Math"/>
                        <w:lang w:val="en-US"/>
                      </w:rPr>
                      <m:t>ρ</m:t>
                    </m:r>
                  </m:num>
                  <m:den>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0</m:t>
                        </m:r>
                      </m:sub>
                    </m:sSub>
                  </m:den>
                </m:f>
              </m:oMath>
            </m:oMathPara>
          </w:p>
        </w:tc>
        <w:tc>
          <w:tcPr>
            <w:tcW w:w="2835" w:type="dxa"/>
            <w:shd w:val="clear" w:color="auto" w:fill="auto"/>
            <w:vAlign w:val="center"/>
          </w:tcPr>
          <w:p w14:paraId="20B1969B" w14:textId="77777777" w:rsidR="00590CE7" w:rsidRPr="00CB4F02" w:rsidRDefault="00590CE7" w:rsidP="006F2C23">
            <w:pPr>
              <w:pStyle w:val="TextBlock"/>
              <w:spacing w:after="0" w:line="360" w:lineRule="auto"/>
              <w:rPr>
                <w:bCs/>
                <w:sz w:val="18"/>
              </w:rPr>
            </w:pPr>
            <m:oMathPara>
              <m:oMath>
                <m:r>
                  <w:rPr>
                    <w:rFonts w:ascii="Cambria Math" w:hAnsi="Cambria Math"/>
                  </w:rPr>
                  <m:t>∂η=</m:t>
                </m:r>
                <m:sSub>
                  <m:sSubPr>
                    <m:ctrlPr>
                      <w:rPr>
                        <w:rFonts w:ascii="Cambria Math" w:hAnsi="Cambria Math"/>
                        <w:i/>
                        <w:sz w:val="22"/>
                        <w:lang w:eastAsia="en-US"/>
                      </w:rPr>
                    </m:ctrlPr>
                  </m:sSubPr>
                  <m:e>
                    <m:r>
                      <w:rPr>
                        <w:rFonts w:ascii="Cambria Math" w:hAnsi="Cambria Math"/>
                      </w:rPr>
                      <m:t>η</m:t>
                    </m:r>
                  </m:e>
                  <m:sub>
                    <m:r>
                      <w:rPr>
                        <w:rFonts w:ascii="Cambria Math" w:hAnsi="Cambria Math"/>
                      </w:rPr>
                      <m:t>0</m:t>
                    </m:r>
                  </m:sub>
                </m:sSub>
                <m:r>
                  <w:rPr>
                    <w:rFonts w:ascii="Cambria Math" w:hAnsi="Cambria Math"/>
                  </w:rPr>
                  <m:t>∂</m:t>
                </m:r>
                <m:acc>
                  <m:accPr>
                    <m:chr m:val="̅"/>
                    <m:ctrlPr>
                      <w:rPr>
                        <w:rFonts w:ascii="Cambria Math" w:hAnsi="Cambria Math"/>
                        <w:i/>
                        <w:sz w:val="22"/>
                        <w:lang w:eastAsia="en-US"/>
                      </w:rPr>
                    </m:ctrlPr>
                  </m:accPr>
                  <m:e>
                    <m:r>
                      <w:rPr>
                        <w:rFonts w:ascii="Cambria Math" w:hAnsi="Cambria Math"/>
                      </w:rPr>
                      <m:t>η</m:t>
                    </m:r>
                  </m:e>
                </m:acc>
              </m:oMath>
            </m:oMathPara>
          </w:p>
        </w:tc>
      </w:tr>
      <w:tr w:rsidR="00590CE7" w:rsidRPr="00CB4F02" w14:paraId="301555A0" w14:textId="77777777" w:rsidTr="006F2C23">
        <w:trPr>
          <w:trHeight w:val="370"/>
          <w:jc w:val="center"/>
        </w:trPr>
        <w:tc>
          <w:tcPr>
            <w:tcW w:w="2835" w:type="dxa"/>
            <w:shd w:val="clear" w:color="auto" w:fill="auto"/>
            <w:vAlign w:val="center"/>
          </w:tcPr>
          <w:p w14:paraId="7DF76B29" w14:textId="77777777" w:rsidR="00590CE7" w:rsidRDefault="00590CE7" w:rsidP="006F2C23">
            <w:pPr>
              <w:spacing w:before="0" w:after="0"/>
              <w:rPr>
                <w:lang w:val="en-US"/>
              </w:rPr>
            </w:pPr>
            <m:oMathPara>
              <m:oMath>
                <m:acc>
                  <m:accPr>
                    <m:chr m:val="̅"/>
                    <m:ctrlPr>
                      <w:rPr>
                        <w:rFonts w:ascii="Cambria Math" w:hAnsi="Cambria Math"/>
                        <w:lang w:val="en-US"/>
                      </w:rPr>
                    </m:ctrlPr>
                  </m:accPr>
                  <m:e>
                    <m:r>
                      <w:rPr>
                        <w:rFonts w:ascii="Cambria Math" w:hAnsi="Cambria Math"/>
                        <w:lang w:val="en-US"/>
                      </w:rPr>
                      <m:t>η</m:t>
                    </m:r>
                  </m:e>
                </m:acc>
                <m:r>
                  <m:rPr>
                    <m:sty m:val="p"/>
                  </m:rPr>
                  <w:rPr>
                    <w:rFonts w:ascii="Cambria Math" w:hAnsi="Cambria Math"/>
                    <w:lang w:val="en-US"/>
                  </w:rPr>
                  <m:t xml:space="preserve">= </m:t>
                </m:r>
                <m:f>
                  <m:fPr>
                    <m:ctrlPr>
                      <w:rPr>
                        <w:rFonts w:ascii="Cambria Math" w:hAnsi="Cambria Math"/>
                        <w:lang w:val="en-US"/>
                      </w:rPr>
                    </m:ctrlPr>
                  </m:fPr>
                  <m:num>
                    <m:r>
                      <w:rPr>
                        <w:rFonts w:ascii="Cambria Math" w:hAnsi="Cambria Math"/>
                        <w:lang w:val="en-US"/>
                      </w:rPr>
                      <m:t>η</m:t>
                    </m:r>
                  </m:num>
                  <m:den>
                    <m:sSub>
                      <m:sSubPr>
                        <m:ctrlPr>
                          <w:rPr>
                            <w:rFonts w:ascii="Cambria Math" w:hAnsi="Cambria Math"/>
                            <w:i/>
                            <w:lang w:val="en-US"/>
                          </w:rPr>
                        </m:ctrlPr>
                      </m:sSubPr>
                      <m:e>
                        <m:r>
                          <w:rPr>
                            <w:rFonts w:ascii="Cambria Math" w:hAnsi="Cambria Math"/>
                            <w:lang w:val="en-US"/>
                          </w:rPr>
                          <m:t>η</m:t>
                        </m:r>
                      </m:e>
                      <m:sub>
                        <m:r>
                          <w:rPr>
                            <w:rFonts w:ascii="Cambria Math" w:hAnsi="Cambria Math"/>
                            <w:lang w:val="en-US"/>
                          </w:rPr>
                          <m:t>0</m:t>
                        </m:r>
                      </m:sub>
                    </m:sSub>
                  </m:den>
                </m:f>
              </m:oMath>
            </m:oMathPara>
          </w:p>
        </w:tc>
        <w:tc>
          <w:tcPr>
            <w:tcW w:w="2835" w:type="dxa"/>
            <w:shd w:val="clear" w:color="auto" w:fill="auto"/>
            <w:vAlign w:val="center"/>
          </w:tcPr>
          <w:p w14:paraId="17D70CDE" w14:textId="77777777" w:rsidR="00590CE7" w:rsidRPr="00CB4F02" w:rsidRDefault="00590CE7" w:rsidP="006F2C23">
            <w:pPr>
              <w:pStyle w:val="TextBlock"/>
              <w:spacing w:after="0" w:line="360" w:lineRule="auto"/>
              <w:rPr>
                <w:bCs/>
                <w:sz w:val="18"/>
              </w:rPr>
            </w:pPr>
            <m:oMathPara>
              <m:oMath>
                <m:r>
                  <w:rPr>
                    <w:rFonts w:ascii="Cambria Math" w:hAnsi="Cambria Math"/>
                  </w:rPr>
                  <m:t>∂h=</m:t>
                </m:r>
                <m:f>
                  <m:fPr>
                    <m:ctrlPr>
                      <w:rPr>
                        <w:rFonts w:ascii="Cambria Math" w:hAnsi="Cambria Math"/>
                        <w:i/>
                        <w:sz w:val="22"/>
                        <w:lang w:eastAsia="en-US"/>
                      </w:rPr>
                    </m:ctrlPr>
                  </m:fPr>
                  <m:num>
                    <m:sSup>
                      <m:sSupPr>
                        <m:ctrlPr>
                          <w:rPr>
                            <w:rFonts w:ascii="Cambria Math" w:hAnsi="Cambria Math"/>
                            <w:i/>
                            <w:sz w:val="22"/>
                            <w:lang w:eastAsia="en-US"/>
                          </w:rPr>
                        </m:ctrlPr>
                      </m:sSupPr>
                      <m:e>
                        <m:r>
                          <w:rPr>
                            <w:rFonts w:ascii="Cambria Math" w:hAnsi="Cambria Math"/>
                          </w:rPr>
                          <m:t>a</m:t>
                        </m:r>
                      </m:e>
                      <m:sup>
                        <m:r>
                          <w:rPr>
                            <w:rFonts w:ascii="Cambria Math" w:hAnsi="Cambria Math"/>
                          </w:rPr>
                          <m:t>2</m:t>
                        </m:r>
                      </m:sup>
                    </m:sSup>
                  </m:num>
                  <m:den>
                    <m:sSub>
                      <m:sSubPr>
                        <m:ctrlPr>
                          <w:rPr>
                            <w:rFonts w:ascii="Cambria Math" w:hAnsi="Cambria Math"/>
                            <w:i/>
                            <w:sz w:val="22"/>
                            <w:lang w:eastAsia="en-US"/>
                          </w:rPr>
                        </m:ctrlPr>
                      </m:sSubPr>
                      <m:e>
                        <m:r>
                          <w:rPr>
                            <w:rFonts w:ascii="Cambria Math" w:hAnsi="Cambria Math"/>
                          </w:rPr>
                          <m:t>R</m:t>
                        </m:r>
                      </m:e>
                      <m:sub>
                        <m:r>
                          <w:rPr>
                            <w:rFonts w:ascii="Cambria Math" w:hAnsi="Cambria Math"/>
                          </w:rPr>
                          <m:t>zx</m:t>
                        </m:r>
                      </m:sub>
                    </m:sSub>
                  </m:den>
                </m:f>
                <m:r>
                  <w:rPr>
                    <w:rFonts w:ascii="Cambria Math" w:hAnsi="Cambria Math"/>
                  </w:rPr>
                  <m:t>∂H</m:t>
                </m:r>
              </m:oMath>
            </m:oMathPara>
          </w:p>
        </w:tc>
      </w:tr>
      <w:tr w:rsidR="00590CE7" w:rsidRPr="00CB4F02" w14:paraId="08A72449" w14:textId="77777777" w:rsidTr="006F2C23">
        <w:trPr>
          <w:trHeight w:val="370"/>
          <w:jc w:val="center"/>
        </w:trPr>
        <w:tc>
          <w:tcPr>
            <w:tcW w:w="2835" w:type="dxa"/>
            <w:shd w:val="clear" w:color="auto" w:fill="auto"/>
            <w:vAlign w:val="center"/>
          </w:tcPr>
          <w:p w14:paraId="3D829EB6" w14:textId="77777777" w:rsidR="00590CE7" w:rsidRDefault="00590CE7" w:rsidP="006F2C23">
            <w:pPr>
              <w:spacing w:before="0" w:after="0"/>
              <w:rPr>
                <w:lang w:val="en-US"/>
              </w:rPr>
            </w:pPr>
            <m:oMathPara>
              <m:oMath>
                <m:r>
                  <m:rPr>
                    <m:sty m:val="p"/>
                  </m:rPr>
                  <w:rPr>
                    <w:rFonts w:ascii="Cambria Math" w:hAnsi="Cambria Math"/>
                    <w:lang w:val="en-US"/>
                  </w:rPr>
                  <m:t xml:space="preserve">H= </m:t>
                </m:r>
                <m:f>
                  <m:fPr>
                    <m:ctrlPr>
                      <w:rPr>
                        <w:rFonts w:ascii="Cambria Math" w:hAnsi="Cambria Math"/>
                        <w:lang w:val="en-US"/>
                      </w:rPr>
                    </m:ctrlPr>
                  </m:fPr>
                  <m:num>
                    <m:r>
                      <w:rPr>
                        <w:rFonts w:ascii="Cambria Math" w:hAnsi="Cambria Math"/>
                        <w:lang w:val="en-US"/>
                      </w:rPr>
                      <m:t>h</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x</m:t>
                        </m:r>
                      </m:sub>
                    </m:sSub>
                  </m:num>
                  <m:den>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2</m:t>
                        </m:r>
                      </m:sup>
                    </m:sSup>
                  </m:den>
                </m:f>
              </m:oMath>
            </m:oMathPara>
          </w:p>
        </w:tc>
        <w:tc>
          <w:tcPr>
            <w:tcW w:w="2835" w:type="dxa"/>
            <w:shd w:val="clear" w:color="auto" w:fill="auto"/>
            <w:vAlign w:val="center"/>
          </w:tcPr>
          <w:p w14:paraId="570F7FD0" w14:textId="77777777" w:rsidR="00590CE7" w:rsidRPr="00CB4F02" w:rsidRDefault="00590CE7" w:rsidP="006F2C23">
            <w:pPr>
              <w:pStyle w:val="TextBlock"/>
              <w:spacing w:after="0" w:line="360" w:lineRule="auto"/>
              <w:rPr>
                <w:bCs/>
                <w:sz w:val="18"/>
              </w:rPr>
            </w:pPr>
            <m:oMathPara>
              <m:oMath>
                <m:r>
                  <w:rPr>
                    <w:rFonts w:ascii="Cambria Math" w:hAnsi="Cambria Math"/>
                  </w:rPr>
                  <m:t>∂p=</m:t>
                </m:r>
                <m:sSub>
                  <m:sSubPr>
                    <m:ctrlPr>
                      <w:rPr>
                        <w:rFonts w:ascii="Cambria Math" w:hAnsi="Cambria Math"/>
                        <w:i/>
                        <w:sz w:val="22"/>
                        <w:lang w:eastAsia="en-US"/>
                      </w:rPr>
                    </m:ctrlPr>
                  </m:sSubPr>
                  <m:e>
                    <m:r>
                      <w:rPr>
                        <w:rFonts w:ascii="Cambria Math" w:hAnsi="Cambria Math"/>
                      </w:rPr>
                      <m:t>p</m:t>
                    </m:r>
                  </m:e>
                  <m:sub>
                    <m:r>
                      <w:rPr>
                        <w:rFonts w:ascii="Cambria Math" w:hAnsi="Cambria Math"/>
                      </w:rPr>
                      <m:t>h</m:t>
                    </m:r>
                  </m:sub>
                </m:sSub>
                <m:r>
                  <w:rPr>
                    <w:rFonts w:ascii="Cambria Math" w:hAnsi="Cambria Math"/>
                  </w:rPr>
                  <m:t>∂P</m:t>
                </m:r>
              </m:oMath>
            </m:oMathPara>
          </w:p>
        </w:tc>
      </w:tr>
      <w:tr w:rsidR="00590CE7" w:rsidRPr="00CB4F02" w14:paraId="04814277" w14:textId="77777777" w:rsidTr="006F2C23">
        <w:trPr>
          <w:trHeight w:val="370"/>
          <w:jc w:val="center"/>
        </w:trPr>
        <w:tc>
          <w:tcPr>
            <w:tcW w:w="2835" w:type="dxa"/>
            <w:shd w:val="clear" w:color="auto" w:fill="auto"/>
            <w:vAlign w:val="center"/>
          </w:tcPr>
          <w:p w14:paraId="0F27B035" w14:textId="77777777" w:rsidR="00590CE7" w:rsidRDefault="00590CE7" w:rsidP="006F2C23">
            <w:pPr>
              <w:spacing w:before="0" w:after="0"/>
              <w:rPr>
                <w:lang w:val="en-US"/>
              </w:rPr>
            </w:pPr>
            <m:oMathPara>
              <m:oMath>
                <m:r>
                  <m:rPr>
                    <m:sty m:val="p"/>
                  </m:rPr>
                  <w:rPr>
                    <w:rFonts w:ascii="Cambria Math" w:hAnsi="Cambria Math"/>
                    <w:lang w:val="en-US"/>
                  </w:rPr>
                  <m:t xml:space="preserve">P= </m:t>
                </m:r>
                <m:f>
                  <m:fPr>
                    <m:ctrlPr>
                      <w:rPr>
                        <w:rFonts w:ascii="Cambria Math" w:hAnsi="Cambria Math"/>
                        <w:lang w:val="en-US"/>
                      </w:rPr>
                    </m:ctrlPr>
                  </m:fPr>
                  <m:num>
                    <m:r>
                      <w:rPr>
                        <w:rFonts w:ascii="Cambria Math" w:hAnsi="Cambria Math"/>
                        <w:lang w:val="en-US"/>
                      </w:rPr>
                      <m:t>p</m:t>
                    </m:r>
                  </m:num>
                  <m:den>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h</m:t>
                        </m:r>
                      </m:sub>
                    </m:sSub>
                  </m:den>
                </m:f>
              </m:oMath>
            </m:oMathPara>
          </w:p>
        </w:tc>
        <w:tc>
          <w:tcPr>
            <w:tcW w:w="2835" w:type="dxa"/>
            <w:shd w:val="clear" w:color="auto" w:fill="auto"/>
            <w:vAlign w:val="center"/>
          </w:tcPr>
          <w:p w14:paraId="009F90C3" w14:textId="77777777" w:rsidR="00590CE7" w:rsidRPr="00CB4F02" w:rsidRDefault="00590CE7" w:rsidP="006F2C23">
            <w:pPr>
              <w:pStyle w:val="TextBlock"/>
              <w:spacing w:after="0" w:line="360" w:lineRule="auto"/>
              <w:rPr>
                <w:bCs/>
                <w:sz w:val="18"/>
              </w:rPr>
            </w:pPr>
          </w:p>
        </w:tc>
      </w:tr>
      <w:tr w:rsidR="00590CE7" w:rsidRPr="00CB4F02" w14:paraId="76C07010" w14:textId="77777777" w:rsidTr="006F2C23">
        <w:trPr>
          <w:trHeight w:val="370"/>
          <w:jc w:val="center"/>
        </w:trPr>
        <w:tc>
          <w:tcPr>
            <w:tcW w:w="2835" w:type="dxa"/>
            <w:shd w:val="clear" w:color="auto" w:fill="auto"/>
            <w:vAlign w:val="center"/>
          </w:tcPr>
          <w:p w14:paraId="6DDF767E" w14:textId="77777777" w:rsidR="00590CE7" w:rsidRDefault="00590CE7" w:rsidP="006F2C23">
            <w:pPr>
              <w:spacing w:before="0" w:after="0"/>
              <w:rPr>
                <w:lang w:val="en-US"/>
              </w:rPr>
            </w:pPr>
            <m:oMathPara>
              <m:oMath>
                <m:sSup>
                  <m:sSupPr>
                    <m:ctrlPr>
                      <w:rPr>
                        <w:rFonts w:ascii="Cambria Math" w:hAnsi="Cambria Math"/>
                        <w:lang w:val="en-US"/>
                      </w:rPr>
                    </m:ctrlPr>
                  </m:sSupPr>
                  <m:e>
                    <m:r>
                      <m:rPr>
                        <m:sty m:val="p"/>
                      </m:rPr>
                      <w:rPr>
                        <w:rFonts w:ascii="Cambria Math" w:hAnsi="Cambria Math"/>
                        <w:lang w:val="en-US"/>
                      </w:rPr>
                      <m:t>W</m:t>
                    </m:r>
                  </m:e>
                  <m:sup>
                    <m:r>
                      <w:rPr>
                        <w:rFonts w:ascii="Cambria Math" w:hAnsi="Cambria Math"/>
                        <w:lang w:val="en-US"/>
                      </w:rPr>
                      <m:t>*</m:t>
                    </m:r>
                  </m:sup>
                </m:sSup>
                <m:r>
                  <m:rPr>
                    <m:sty m:val="p"/>
                  </m:rPr>
                  <w:rPr>
                    <w:rFonts w:ascii="Cambria Math" w:hAnsi="Cambria Math"/>
                    <w:lang w:val="en-US"/>
                  </w:rPr>
                  <m:t xml:space="preserve">= </m:t>
                </m:r>
                <m:f>
                  <m:fPr>
                    <m:ctrlPr>
                      <w:rPr>
                        <w:rFonts w:ascii="Cambria Math" w:hAnsi="Cambria Math"/>
                        <w:lang w:val="en-US"/>
                      </w:rPr>
                    </m:ctrlPr>
                  </m:fPr>
                  <m:num>
                    <m:r>
                      <w:rPr>
                        <w:rFonts w:ascii="Cambria Math" w:hAnsi="Cambria Math"/>
                        <w:lang w:val="en-US"/>
                      </w:rPr>
                      <m:t>w</m:t>
                    </m:r>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r</m:t>
                        </m:r>
                      </m:sub>
                    </m:sSub>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zx</m:t>
                        </m:r>
                      </m:sub>
                    </m:sSub>
                    <m:r>
                      <w:rPr>
                        <w:rFonts w:ascii="Cambria Math" w:hAnsi="Cambria Math"/>
                        <w:lang w:val="en-US"/>
                      </w:rPr>
                      <m:t>L</m:t>
                    </m:r>
                  </m:den>
                </m:f>
              </m:oMath>
            </m:oMathPara>
          </w:p>
        </w:tc>
        <w:tc>
          <w:tcPr>
            <w:tcW w:w="2835" w:type="dxa"/>
            <w:shd w:val="clear" w:color="auto" w:fill="auto"/>
            <w:vAlign w:val="center"/>
          </w:tcPr>
          <w:p w14:paraId="30D1AC01" w14:textId="77777777" w:rsidR="00590CE7" w:rsidRPr="00CB4F02" w:rsidRDefault="00590CE7" w:rsidP="006F2C23">
            <w:pPr>
              <w:pStyle w:val="TextBlock"/>
              <w:spacing w:after="0" w:line="360" w:lineRule="auto"/>
              <w:rPr>
                <w:bCs/>
                <w:sz w:val="18"/>
              </w:rPr>
            </w:pPr>
          </w:p>
        </w:tc>
      </w:tr>
    </w:tbl>
    <w:p w14:paraId="4F97FD83" w14:textId="77777777" w:rsidR="00590CE7" w:rsidRDefault="00590CE7" w:rsidP="00827740">
      <w:pPr>
        <w:rPr>
          <w:lang w:val="en-US"/>
        </w:rPr>
      </w:pPr>
      <w:r>
        <w:rPr>
          <w:lang w:val="en-US"/>
        </w:rPr>
        <w:t>Terms in the simplified Reynolds equation are replaced with dimensionless parameters. Similar terms are then grouped and rearranged to give the final form:</w:t>
      </w:r>
    </w:p>
    <w:tbl>
      <w:tblPr>
        <w:tblStyle w:val="TableGridLight"/>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504"/>
        <w:gridCol w:w="567"/>
      </w:tblGrid>
      <w:tr w:rsidR="00590CE7" w:rsidRPr="00CB4F02" w14:paraId="542A575F" w14:textId="77777777" w:rsidTr="006F2C23">
        <w:trPr>
          <w:trHeight w:val="370"/>
          <w:jc w:val="center"/>
        </w:trPr>
        <w:tc>
          <w:tcPr>
            <w:tcW w:w="8504" w:type="dxa"/>
            <w:shd w:val="clear" w:color="auto" w:fill="auto"/>
            <w:vAlign w:val="center"/>
          </w:tcPr>
          <w:p w14:paraId="14E5736B" w14:textId="77777777" w:rsidR="00590CE7" w:rsidRPr="00EE529B" w:rsidRDefault="00590CE7" w:rsidP="006F2C23">
            <w:pPr>
              <w:rPr>
                <w:lang w:val="en-US"/>
              </w:rPr>
            </w:pPr>
            <m:oMathPara>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f>
                      <m:fPr>
                        <m:ctrlPr>
                          <w:rPr>
                            <w:rFonts w:ascii="Cambria Math" w:hAnsi="Cambria Math"/>
                            <w:i/>
                          </w:rPr>
                        </m:ctrlPr>
                      </m:fPr>
                      <m:num>
                        <m:acc>
                          <m:accPr>
                            <m:chr m:val="̅"/>
                            <m:ctrlPr>
                              <w:rPr>
                                <w:rFonts w:ascii="Cambria Math" w:hAnsi="Cambria Math"/>
                                <w:i/>
                                <w:lang w:val="en-US"/>
                              </w:rPr>
                            </m:ctrlPr>
                          </m:accPr>
                          <m:e>
                            <m:r>
                              <w:rPr>
                                <w:rFonts w:ascii="Cambria Math" w:hAnsi="Cambria Math"/>
                                <w:lang w:val="en-US"/>
                              </w:rPr>
                              <m:t>ρ</m:t>
                            </m:r>
                          </m:e>
                        </m:acc>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6</m:t>
                        </m:r>
                        <m:acc>
                          <m:accPr>
                            <m:chr m:val="̅"/>
                            <m:ctrlPr>
                              <w:rPr>
                                <w:rFonts w:ascii="Cambria Math" w:hAnsi="Cambria Math"/>
                                <w:i/>
                              </w:rPr>
                            </m:ctrlPr>
                          </m:accPr>
                          <m:e>
                            <m:r>
                              <w:rPr>
                                <w:rFonts w:ascii="Cambria Math" w:hAnsi="Cambria Math"/>
                              </w:rPr>
                              <m:t>η</m:t>
                            </m:r>
                          </m:e>
                        </m:acc>
                      </m:den>
                    </m:f>
                    <m:d>
                      <m:dPr>
                        <m:ctrlPr>
                          <w:rPr>
                            <w:rFonts w:ascii="Cambria Math" w:hAnsi="Cambria Math"/>
                            <w:i/>
                          </w:rPr>
                        </m:ctrlPr>
                      </m:dPr>
                      <m:e>
                        <m:f>
                          <m:fPr>
                            <m:ctrlPr>
                              <w:rPr>
                                <w:rFonts w:ascii="Cambria Math" w:hAnsi="Cambria Math"/>
                                <w:i/>
                              </w:rPr>
                            </m:ctrlPr>
                          </m:fPr>
                          <m:num>
                            <m:r>
                              <w:rPr>
                                <w:rFonts w:ascii="Cambria Math" w:hAnsi="Cambria Math"/>
                              </w:rPr>
                              <m:t>∂P</m:t>
                            </m:r>
                          </m:num>
                          <m:den>
                            <m:r>
                              <w:rPr>
                                <w:rFonts w:ascii="Cambria Math" w:hAnsi="Cambria Math"/>
                              </w:rPr>
                              <m:t>∂X</m:t>
                            </m:r>
                          </m:den>
                        </m:f>
                      </m:e>
                    </m:d>
                  </m:e>
                </m:d>
                <m:r>
                  <w:rPr>
                    <w:rFonts w:ascii="Cambria Math" w:hAnsi="Cambria Math"/>
                  </w:rPr>
                  <m:t>=</m:t>
                </m:r>
                <m:r>
                  <m:rPr>
                    <m:sty m:val="p"/>
                  </m:rPr>
                  <w:rPr>
                    <w:rFonts w:ascii="Cambria Math" w:hAnsi="Cambria Math"/>
                  </w:rPr>
                  <m:t>Ψ</m:t>
                </m:r>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acc>
                      <m:accPr>
                        <m:chr m:val="̅"/>
                        <m:ctrlPr>
                          <w:rPr>
                            <w:rFonts w:ascii="Cambria Math" w:hAnsi="Cambria Math"/>
                            <w:i/>
                          </w:rPr>
                        </m:ctrlPr>
                      </m:accPr>
                      <m:e>
                        <m:r>
                          <w:rPr>
                            <w:rFonts w:ascii="Cambria Math" w:hAnsi="Cambria Math"/>
                          </w:rPr>
                          <m:t>ρ</m:t>
                        </m:r>
                      </m:e>
                    </m:acc>
                    <m:r>
                      <w:rPr>
                        <w:rFonts w:ascii="Cambria Math" w:hAnsi="Cambria Math"/>
                      </w:rPr>
                      <m:t>HU</m:t>
                    </m:r>
                  </m:e>
                </m:d>
              </m:oMath>
            </m:oMathPara>
          </w:p>
        </w:tc>
        <w:tc>
          <w:tcPr>
            <w:tcW w:w="567" w:type="dxa"/>
            <w:shd w:val="clear" w:color="auto" w:fill="auto"/>
            <w:vAlign w:val="center"/>
          </w:tcPr>
          <w:p w14:paraId="418987C5" w14:textId="77777777" w:rsidR="00590CE7" w:rsidRPr="00CB4F02" w:rsidRDefault="00590CE7" w:rsidP="006F2C23">
            <w:pPr>
              <w:pStyle w:val="TextBlock"/>
              <w:spacing w:after="0" w:line="360" w:lineRule="auto"/>
              <w:rPr>
                <w:bCs/>
                <w:sz w:val="18"/>
              </w:rPr>
            </w:pPr>
            <w:r w:rsidRPr="00CB4F02">
              <w:rPr>
                <w:bCs/>
                <w:sz w:val="18"/>
              </w:rPr>
              <w:t>[</w:t>
            </w:r>
            <w:r>
              <w:rPr>
                <w:bCs/>
                <w:sz w:val="18"/>
              </w:rPr>
              <w:t>8</w:t>
            </w:r>
            <w:r w:rsidRPr="00CB4F02">
              <w:rPr>
                <w:bCs/>
                <w:sz w:val="18"/>
              </w:rPr>
              <w:t>]</w:t>
            </w:r>
          </w:p>
        </w:tc>
      </w:tr>
    </w:tbl>
    <w:p w14:paraId="7766CA4C" w14:textId="77777777" w:rsidR="00590CE7" w:rsidRDefault="00590CE7" w:rsidP="00827740">
      <w:pPr>
        <w:rPr>
          <w:lang w:val="en-US"/>
        </w:rPr>
      </w:pPr>
      <w:proofErr w:type="gramStart"/>
      <w:r>
        <w:rPr>
          <w:lang w:val="en-US"/>
        </w:rPr>
        <w:t>where</w:t>
      </w:r>
      <w:proofErr w:type="gramEnd"/>
    </w:p>
    <w:tbl>
      <w:tblPr>
        <w:tblStyle w:val="TableGridLight"/>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504"/>
        <w:gridCol w:w="567"/>
      </w:tblGrid>
      <w:tr w:rsidR="00590CE7" w:rsidRPr="00CB4F02" w14:paraId="153235C1" w14:textId="77777777" w:rsidTr="006F2C23">
        <w:trPr>
          <w:trHeight w:val="370"/>
          <w:jc w:val="center"/>
        </w:trPr>
        <w:tc>
          <w:tcPr>
            <w:tcW w:w="8504" w:type="dxa"/>
            <w:shd w:val="clear" w:color="auto" w:fill="auto"/>
            <w:vAlign w:val="center"/>
          </w:tcPr>
          <w:p w14:paraId="3D6BD04D" w14:textId="77777777" w:rsidR="00590CE7" w:rsidRPr="00EE529B" w:rsidRDefault="00590CE7" w:rsidP="006F2C23">
            <w:pPr>
              <w:rPr>
                <w:lang w:val="en-US"/>
              </w:rPr>
            </w:pPr>
            <m:oMathPara>
              <m:oMath>
                <m:r>
                  <m:rPr>
                    <m:sty m:val="p"/>
                  </m:rPr>
                  <w:rPr>
                    <w:rFonts w:ascii="Cambria Math" w:hAnsi="Cambria Math"/>
                  </w:rPr>
                  <m:t>Ψ=</m:t>
                </m:r>
                <m:f>
                  <m:fPr>
                    <m:ctrlPr>
                      <w:rPr>
                        <w:rFonts w:ascii="Cambria Math" w:hAnsi="Cambria Math"/>
                      </w:rPr>
                    </m:ctrlPr>
                  </m:fPr>
                  <m:num>
                    <m:r>
                      <w:rPr>
                        <w:rFonts w:ascii="Cambria Math" w:hAnsi="Cambria Math"/>
                      </w:rPr>
                      <m:t>12</m:t>
                    </m:r>
                    <m:sSub>
                      <m:sSubPr>
                        <m:ctrlPr>
                          <w:rPr>
                            <w:rFonts w:ascii="Cambria Math" w:hAnsi="Cambria Math"/>
                            <w:i/>
                          </w:rPr>
                        </m:ctrlPr>
                      </m:sSubPr>
                      <m:e>
                        <m:r>
                          <w:rPr>
                            <w:rFonts w:ascii="Cambria Math" w:hAnsi="Cambria Math"/>
                          </w:rPr>
                          <m:t>u</m:t>
                        </m:r>
                      </m:e>
                      <m:sub>
                        <m:r>
                          <w:rPr>
                            <w:rFonts w:ascii="Cambria Math" w:hAnsi="Cambria Math"/>
                          </w:rPr>
                          <m:t>av</m:t>
                        </m:r>
                      </m:sub>
                    </m:sSub>
                    <m:sSubSup>
                      <m:sSubSupPr>
                        <m:ctrlPr>
                          <w:rPr>
                            <w:rFonts w:ascii="Cambria Math" w:hAnsi="Cambria Math"/>
                            <w:i/>
                          </w:rPr>
                        </m:ctrlPr>
                      </m:sSubSupPr>
                      <m:e>
                        <m:r>
                          <w:rPr>
                            <w:rFonts w:ascii="Cambria Math" w:hAnsi="Cambria Math"/>
                          </w:rPr>
                          <m:t>R</m:t>
                        </m:r>
                      </m:e>
                      <m:sub>
                        <m:r>
                          <w:rPr>
                            <w:rFonts w:ascii="Cambria Math" w:hAnsi="Cambria Math"/>
                          </w:rPr>
                          <m:t>zx</m:t>
                        </m:r>
                      </m:sub>
                      <m:sup>
                        <m:r>
                          <w:rPr>
                            <w:rFonts w:ascii="Cambria Math" w:hAnsi="Cambria Math"/>
                          </w:rPr>
                          <m:t>2</m:t>
                        </m:r>
                      </m:sup>
                    </m:sSubSup>
                    <m:sSub>
                      <m:sSubPr>
                        <m:ctrlPr>
                          <w:rPr>
                            <w:rFonts w:ascii="Cambria Math" w:hAnsi="Cambria Math"/>
                            <w:i/>
                          </w:rPr>
                        </m:ctrlPr>
                      </m:sSubPr>
                      <m:e>
                        <m:r>
                          <w:rPr>
                            <w:rFonts w:ascii="Cambria Math" w:hAnsi="Cambria Math"/>
                          </w:rPr>
                          <m:t>η</m:t>
                        </m:r>
                      </m:e>
                      <m:sub>
                        <m:r>
                          <w:rPr>
                            <w:rFonts w:ascii="Cambria Math" w:hAnsi="Cambria Math"/>
                          </w:rPr>
                          <m:t>0</m:t>
                        </m:r>
                      </m:sub>
                    </m:sSub>
                  </m:num>
                  <m:den>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h</m:t>
                        </m:r>
                      </m:sub>
                    </m:sSub>
                  </m:den>
                </m:f>
              </m:oMath>
            </m:oMathPara>
          </w:p>
        </w:tc>
        <w:tc>
          <w:tcPr>
            <w:tcW w:w="567" w:type="dxa"/>
            <w:shd w:val="clear" w:color="auto" w:fill="auto"/>
            <w:vAlign w:val="center"/>
          </w:tcPr>
          <w:p w14:paraId="6C22FC34" w14:textId="77777777" w:rsidR="00590CE7" w:rsidRPr="00CB4F02" w:rsidRDefault="00590CE7" w:rsidP="006F2C23">
            <w:pPr>
              <w:pStyle w:val="TextBlock"/>
              <w:spacing w:after="0" w:line="360" w:lineRule="auto"/>
              <w:rPr>
                <w:bCs/>
                <w:sz w:val="18"/>
              </w:rPr>
            </w:pPr>
            <w:r w:rsidRPr="00CB4F02">
              <w:rPr>
                <w:bCs/>
                <w:sz w:val="18"/>
              </w:rPr>
              <w:t>[</w:t>
            </w:r>
            <w:r>
              <w:rPr>
                <w:bCs/>
                <w:sz w:val="18"/>
              </w:rPr>
              <w:t>9</w:t>
            </w:r>
            <w:r w:rsidRPr="00CB4F02">
              <w:rPr>
                <w:bCs/>
                <w:sz w:val="18"/>
              </w:rPr>
              <w:t>]</w:t>
            </w:r>
          </w:p>
        </w:tc>
      </w:tr>
    </w:tbl>
    <w:p w14:paraId="4244DF17" w14:textId="77777777" w:rsidR="00590CE7" w:rsidRPr="00EC4BE2" w:rsidRDefault="00590CE7" w:rsidP="00827740">
      <w:r>
        <w:t>Grouping terms for simplicity:</w:t>
      </w:r>
    </w:p>
    <w:tbl>
      <w:tblPr>
        <w:tblStyle w:val="TableGridLight"/>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gridCol w:w="567"/>
      </w:tblGrid>
      <w:tr w:rsidR="00590CE7" w:rsidRPr="00CB4F02" w14:paraId="5F7A527E" w14:textId="77777777" w:rsidTr="006F2C23">
        <w:trPr>
          <w:trHeight w:val="370"/>
          <w:jc w:val="center"/>
        </w:trPr>
        <w:tc>
          <w:tcPr>
            <w:tcW w:w="8504" w:type="dxa"/>
            <w:shd w:val="clear" w:color="auto" w:fill="auto"/>
            <w:vAlign w:val="center"/>
          </w:tcPr>
          <w:p w14:paraId="672F551D" w14:textId="77777777" w:rsidR="00590CE7" w:rsidRPr="00D4649A" w:rsidRDefault="00590CE7" w:rsidP="006F2C23">
            <m:oMathPara>
              <m:oMath>
                <m:r>
                  <w:rPr>
                    <w:rFonts w:ascii="Cambria Math" w:hAnsi="Cambria Math"/>
                  </w:rPr>
                  <w:lastRenderedPageBreak/>
                  <m:t>M=</m:t>
                </m:r>
                <m:f>
                  <m:fPr>
                    <m:ctrlPr>
                      <w:rPr>
                        <w:rFonts w:ascii="Cambria Math" w:hAnsi="Cambria Math"/>
                        <w:i/>
                      </w:rPr>
                    </m:ctrlPr>
                  </m:fPr>
                  <m:num>
                    <m:acc>
                      <m:accPr>
                        <m:chr m:val="̅"/>
                        <m:ctrlPr>
                          <w:rPr>
                            <w:rFonts w:ascii="Cambria Math" w:hAnsi="Cambria Math"/>
                            <w:i/>
                            <w:lang w:val="en-US"/>
                          </w:rPr>
                        </m:ctrlPr>
                      </m:accPr>
                      <m:e>
                        <m:r>
                          <w:rPr>
                            <w:rFonts w:ascii="Cambria Math" w:hAnsi="Cambria Math"/>
                            <w:lang w:val="en-US"/>
                          </w:rPr>
                          <m:t>ρ</m:t>
                        </m:r>
                      </m:e>
                    </m:acc>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6</m:t>
                    </m:r>
                    <m:acc>
                      <m:accPr>
                        <m:chr m:val="̅"/>
                        <m:ctrlPr>
                          <w:rPr>
                            <w:rFonts w:ascii="Cambria Math" w:hAnsi="Cambria Math"/>
                            <w:i/>
                          </w:rPr>
                        </m:ctrlPr>
                      </m:accPr>
                      <m:e>
                        <m:r>
                          <w:rPr>
                            <w:rFonts w:ascii="Cambria Math" w:hAnsi="Cambria Math"/>
                          </w:rPr>
                          <m:t>η</m:t>
                        </m:r>
                      </m:e>
                    </m:acc>
                  </m:den>
                </m:f>
              </m:oMath>
            </m:oMathPara>
          </w:p>
        </w:tc>
        <w:tc>
          <w:tcPr>
            <w:tcW w:w="567" w:type="dxa"/>
            <w:shd w:val="clear" w:color="auto" w:fill="auto"/>
            <w:vAlign w:val="center"/>
          </w:tcPr>
          <w:p w14:paraId="1DE1189F" w14:textId="77777777" w:rsidR="00590CE7" w:rsidRPr="00CB4F02" w:rsidRDefault="00590CE7" w:rsidP="006F2C23">
            <w:pPr>
              <w:pStyle w:val="TextBlock"/>
              <w:spacing w:after="0" w:line="360" w:lineRule="auto"/>
              <w:rPr>
                <w:bCs/>
                <w:sz w:val="18"/>
              </w:rPr>
            </w:pPr>
            <w:r w:rsidRPr="00CB4F02">
              <w:rPr>
                <w:bCs/>
                <w:sz w:val="18"/>
              </w:rPr>
              <w:t>[</w:t>
            </w:r>
            <w:r>
              <w:rPr>
                <w:bCs/>
                <w:sz w:val="18"/>
              </w:rPr>
              <w:t>10</w:t>
            </w:r>
            <w:r w:rsidRPr="00CB4F02">
              <w:rPr>
                <w:bCs/>
                <w:sz w:val="18"/>
              </w:rPr>
              <w:t>]</w:t>
            </w:r>
          </w:p>
        </w:tc>
      </w:tr>
    </w:tbl>
    <w:p w14:paraId="72BB9798" w14:textId="77777777" w:rsidR="00590CE7" w:rsidRPr="00372707" w:rsidRDefault="00590CE7" w:rsidP="00827740"/>
    <w:tbl>
      <w:tblPr>
        <w:tblStyle w:val="TableGridLight"/>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gridCol w:w="567"/>
      </w:tblGrid>
      <w:tr w:rsidR="00590CE7" w:rsidRPr="00CB4F02" w14:paraId="28317013" w14:textId="77777777" w:rsidTr="006F2C23">
        <w:trPr>
          <w:trHeight w:val="370"/>
          <w:jc w:val="center"/>
        </w:trPr>
        <w:tc>
          <w:tcPr>
            <w:tcW w:w="8504" w:type="dxa"/>
            <w:shd w:val="clear" w:color="auto" w:fill="auto"/>
            <w:vAlign w:val="center"/>
          </w:tcPr>
          <w:p w14:paraId="21B38AAC" w14:textId="77777777" w:rsidR="00590CE7" w:rsidRPr="00D4649A" w:rsidRDefault="00590CE7" w:rsidP="006F2C23">
            <m:oMathPara>
              <m:oMath>
                <m:r>
                  <w:rPr>
                    <w:rFonts w:ascii="Cambria Math" w:hAnsi="Cambria Math"/>
                  </w:rPr>
                  <m:t xml:space="preserve">Q= </m:t>
                </m:r>
                <m:acc>
                  <m:accPr>
                    <m:chr m:val="̅"/>
                    <m:ctrlPr>
                      <w:rPr>
                        <w:rFonts w:ascii="Cambria Math" w:hAnsi="Cambria Math"/>
                        <w:i/>
                      </w:rPr>
                    </m:ctrlPr>
                  </m:accPr>
                  <m:e>
                    <m:r>
                      <w:rPr>
                        <w:rFonts w:ascii="Cambria Math" w:hAnsi="Cambria Math"/>
                      </w:rPr>
                      <m:t>ρ</m:t>
                    </m:r>
                  </m:e>
                </m:acc>
                <m:r>
                  <w:rPr>
                    <w:rFonts w:ascii="Cambria Math" w:hAnsi="Cambria Math"/>
                  </w:rPr>
                  <m:t>H</m:t>
                </m:r>
              </m:oMath>
            </m:oMathPara>
          </w:p>
        </w:tc>
        <w:tc>
          <w:tcPr>
            <w:tcW w:w="567" w:type="dxa"/>
            <w:shd w:val="clear" w:color="auto" w:fill="auto"/>
            <w:vAlign w:val="center"/>
          </w:tcPr>
          <w:p w14:paraId="7FDBA40C" w14:textId="77777777" w:rsidR="00590CE7" w:rsidRPr="00CB4F02" w:rsidRDefault="00590CE7" w:rsidP="006F2C23">
            <w:pPr>
              <w:pStyle w:val="TextBlock"/>
              <w:spacing w:after="0" w:line="360" w:lineRule="auto"/>
              <w:rPr>
                <w:bCs/>
                <w:sz w:val="18"/>
              </w:rPr>
            </w:pPr>
            <w:r w:rsidRPr="00CB4F02">
              <w:rPr>
                <w:bCs/>
                <w:sz w:val="18"/>
              </w:rPr>
              <w:t>[</w:t>
            </w:r>
            <w:r>
              <w:rPr>
                <w:bCs/>
                <w:sz w:val="18"/>
              </w:rPr>
              <w:t>11</w:t>
            </w:r>
            <w:r w:rsidRPr="00CB4F02">
              <w:rPr>
                <w:bCs/>
                <w:sz w:val="18"/>
              </w:rPr>
              <w:t>]</w:t>
            </w:r>
          </w:p>
        </w:tc>
      </w:tr>
    </w:tbl>
    <w:p w14:paraId="0BA54B5E" w14:textId="77777777" w:rsidR="00590CE7" w:rsidRPr="00EC4BE2" w:rsidRDefault="00590CE7" w:rsidP="00827740">
      <w:r>
        <w:t>Making substitutions</w:t>
      </w:r>
    </w:p>
    <w:tbl>
      <w:tblPr>
        <w:tblStyle w:val="TableGridLight"/>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gridCol w:w="567"/>
      </w:tblGrid>
      <w:tr w:rsidR="00590CE7" w:rsidRPr="00CB4F02" w14:paraId="0B24DA0D" w14:textId="77777777" w:rsidTr="006F2C23">
        <w:trPr>
          <w:trHeight w:val="370"/>
          <w:jc w:val="center"/>
        </w:trPr>
        <w:tc>
          <w:tcPr>
            <w:tcW w:w="8504" w:type="dxa"/>
            <w:shd w:val="clear" w:color="auto" w:fill="auto"/>
            <w:vAlign w:val="center"/>
          </w:tcPr>
          <w:p w14:paraId="5F490D0B" w14:textId="77777777" w:rsidR="00590CE7" w:rsidRPr="00D4649A" w:rsidRDefault="00590CE7" w:rsidP="006F2C23">
            <m:oMathPara>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M</m:t>
                    </m:r>
                    <m:d>
                      <m:dPr>
                        <m:ctrlPr>
                          <w:rPr>
                            <w:rFonts w:ascii="Cambria Math" w:hAnsi="Cambria Math"/>
                            <w:i/>
                          </w:rPr>
                        </m:ctrlPr>
                      </m:dPr>
                      <m:e>
                        <m:f>
                          <m:fPr>
                            <m:ctrlPr>
                              <w:rPr>
                                <w:rFonts w:ascii="Cambria Math" w:hAnsi="Cambria Math"/>
                                <w:i/>
                              </w:rPr>
                            </m:ctrlPr>
                          </m:fPr>
                          <m:num>
                            <m:r>
                              <w:rPr>
                                <w:rFonts w:ascii="Cambria Math" w:hAnsi="Cambria Math"/>
                              </w:rPr>
                              <m:t>∂P</m:t>
                            </m:r>
                          </m:num>
                          <m:den>
                            <m:r>
                              <w:rPr>
                                <w:rFonts w:ascii="Cambria Math" w:hAnsi="Cambria Math"/>
                              </w:rPr>
                              <m:t>∂X</m:t>
                            </m:r>
                          </m:den>
                        </m:f>
                      </m:e>
                    </m:d>
                  </m:e>
                </m:d>
                <m:r>
                  <w:rPr>
                    <w:rFonts w:ascii="Cambria Math" w:hAnsi="Cambria Math"/>
                  </w:rPr>
                  <m:t>=</m:t>
                </m:r>
                <m:r>
                  <m:rPr>
                    <m:sty m:val="p"/>
                  </m:rPr>
                  <w:rPr>
                    <w:rFonts w:ascii="Cambria Math" w:hAnsi="Cambria Math"/>
                  </w:rPr>
                  <m:t>Ψ</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QU</m:t>
                    </m:r>
                  </m:e>
                </m:d>
              </m:oMath>
            </m:oMathPara>
          </w:p>
        </w:tc>
        <w:tc>
          <w:tcPr>
            <w:tcW w:w="567" w:type="dxa"/>
            <w:shd w:val="clear" w:color="auto" w:fill="auto"/>
            <w:vAlign w:val="center"/>
          </w:tcPr>
          <w:p w14:paraId="10864C2B" w14:textId="77777777" w:rsidR="00590CE7" w:rsidRPr="00CB4F02" w:rsidRDefault="00590CE7" w:rsidP="006F2C23">
            <w:pPr>
              <w:pStyle w:val="TextBlock"/>
              <w:spacing w:after="0" w:line="360" w:lineRule="auto"/>
              <w:rPr>
                <w:bCs/>
                <w:sz w:val="18"/>
              </w:rPr>
            </w:pPr>
            <w:r w:rsidRPr="00CB4F02">
              <w:rPr>
                <w:bCs/>
                <w:sz w:val="18"/>
              </w:rPr>
              <w:t>[</w:t>
            </w:r>
            <w:r>
              <w:rPr>
                <w:bCs/>
                <w:sz w:val="18"/>
              </w:rPr>
              <w:t>12</w:t>
            </w:r>
            <w:r w:rsidRPr="00CB4F02">
              <w:rPr>
                <w:bCs/>
                <w:sz w:val="18"/>
              </w:rPr>
              <w:t>]</w:t>
            </w:r>
          </w:p>
        </w:tc>
      </w:tr>
    </w:tbl>
    <w:p w14:paraId="1FCDE2B1" w14:textId="77777777" w:rsidR="00590CE7" w:rsidRDefault="00590CE7" w:rsidP="00827740"/>
    <w:tbl>
      <w:tblPr>
        <w:tblStyle w:val="TableGridLight"/>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gridCol w:w="567"/>
      </w:tblGrid>
      <w:tr w:rsidR="00590CE7" w:rsidRPr="00CB4F02" w14:paraId="29DF28FC" w14:textId="77777777" w:rsidTr="006F2C23">
        <w:trPr>
          <w:trHeight w:val="370"/>
          <w:jc w:val="center"/>
        </w:trPr>
        <w:tc>
          <w:tcPr>
            <w:tcW w:w="8504" w:type="dxa"/>
            <w:shd w:val="clear" w:color="auto" w:fill="auto"/>
            <w:vAlign w:val="center"/>
          </w:tcPr>
          <w:p w14:paraId="387E5C18" w14:textId="77777777" w:rsidR="00590CE7" w:rsidRPr="00D4649A" w:rsidRDefault="00590CE7" w:rsidP="006F2C23">
            <m:oMathPara>
              <m:oMath>
                <m:d>
                  <m:dPr>
                    <m:begChr m:val="["/>
                    <m:endChr m:val="]"/>
                    <m:ctrlPr>
                      <w:rPr>
                        <w:rFonts w:ascii="Cambria Math" w:hAnsi="Cambria Math"/>
                        <w:i/>
                      </w:rPr>
                    </m:ctrlPr>
                  </m:dPr>
                  <m:e>
                    <m:r>
                      <w:rPr>
                        <w:rFonts w:ascii="Cambria Math" w:hAnsi="Cambria Math"/>
                      </w:rPr>
                      <m:t>M</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∂M</m:t>
                            </m:r>
                          </m:num>
                          <m:den>
                            <m:r>
                              <w:rPr>
                                <w:rFonts w:ascii="Cambria Math" w:hAnsi="Cambria Math"/>
                              </w:rPr>
                              <m:t>∂X</m:t>
                            </m:r>
                          </m:den>
                        </m:f>
                      </m:e>
                    </m:d>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m:t>
                </m:r>
                <m:r>
                  <m:rPr>
                    <m:sty m:val="p"/>
                  </m:rPr>
                  <w:rPr>
                    <w:rFonts w:ascii="Cambria Math" w:hAnsi="Cambria Math"/>
                  </w:rPr>
                  <m:t>Ψ</m:t>
                </m:r>
                <m:d>
                  <m:dPr>
                    <m:begChr m:val="["/>
                    <m:endChr m:val="]"/>
                    <m:ctrlPr>
                      <w:rPr>
                        <w:rFonts w:ascii="Cambria Math" w:hAnsi="Cambria Math"/>
                        <w:i/>
                      </w:rPr>
                    </m:ctrlPr>
                  </m:dPr>
                  <m:e>
                    <m:r>
                      <w:rPr>
                        <w:rFonts w:ascii="Cambria Math" w:hAnsi="Cambria Math"/>
                      </w:rPr>
                      <m:t>U</m:t>
                    </m:r>
                    <m:f>
                      <m:fPr>
                        <m:ctrlPr>
                          <w:rPr>
                            <w:rFonts w:ascii="Cambria Math" w:hAnsi="Cambria Math"/>
                            <w:i/>
                          </w:rPr>
                        </m:ctrlPr>
                      </m:fPr>
                      <m:num>
                        <m:r>
                          <w:rPr>
                            <w:rFonts w:ascii="Cambria Math" w:hAnsi="Cambria Math"/>
                          </w:rPr>
                          <m:t>∂Q</m:t>
                        </m:r>
                      </m:num>
                      <m:den>
                        <m:r>
                          <w:rPr>
                            <w:rFonts w:ascii="Cambria Math" w:hAnsi="Cambria Math"/>
                          </w:rPr>
                          <m:t>∂X</m:t>
                        </m:r>
                      </m:den>
                    </m:f>
                    <m:r>
                      <w:rPr>
                        <w:rFonts w:ascii="Cambria Math" w:hAnsi="Cambria Math"/>
                      </w:rPr>
                      <m:t>+Q</m:t>
                    </m:r>
                    <m:f>
                      <m:fPr>
                        <m:ctrlPr>
                          <w:rPr>
                            <w:rFonts w:ascii="Cambria Math" w:hAnsi="Cambria Math"/>
                            <w:i/>
                          </w:rPr>
                        </m:ctrlPr>
                      </m:fPr>
                      <m:num>
                        <m:r>
                          <w:rPr>
                            <w:rFonts w:ascii="Cambria Math" w:hAnsi="Cambria Math"/>
                          </w:rPr>
                          <m:t>∂U</m:t>
                        </m:r>
                      </m:num>
                      <m:den>
                        <m:r>
                          <w:rPr>
                            <w:rFonts w:ascii="Cambria Math" w:hAnsi="Cambria Math"/>
                          </w:rPr>
                          <m:t>∂X</m:t>
                        </m:r>
                      </m:den>
                    </m:f>
                  </m:e>
                </m:d>
              </m:oMath>
            </m:oMathPara>
          </w:p>
        </w:tc>
        <w:tc>
          <w:tcPr>
            <w:tcW w:w="567" w:type="dxa"/>
            <w:shd w:val="clear" w:color="auto" w:fill="auto"/>
            <w:vAlign w:val="center"/>
          </w:tcPr>
          <w:p w14:paraId="629FDC9C" w14:textId="77777777" w:rsidR="00590CE7" w:rsidRPr="00CB4F02" w:rsidRDefault="00590CE7" w:rsidP="006F2C23">
            <w:pPr>
              <w:pStyle w:val="TextBlock"/>
              <w:spacing w:after="0" w:line="360" w:lineRule="auto"/>
              <w:rPr>
                <w:bCs/>
                <w:sz w:val="18"/>
              </w:rPr>
            </w:pPr>
            <w:r w:rsidRPr="00CB4F02">
              <w:rPr>
                <w:bCs/>
                <w:sz w:val="18"/>
              </w:rPr>
              <w:t>[</w:t>
            </w:r>
            <w:r>
              <w:rPr>
                <w:bCs/>
                <w:sz w:val="18"/>
              </w:rPr>
              <w:t>13</w:t>
            </w:r>
            <w:r w:rsidRPr="00CB4F02">
              <w:rPr>
                <w:bCs/>
                <w:sz w:val="18"/>
              </w:rPr>
              <w:t>]</w:t>
            </w:r>
          </w:p>
        </w:tc>
      </w:tr>
    </w:tbl>
    <w:p w14:paraId="71341CFE" w14:textId="77777777" w:rsidR="00590CE7" w:rsidRDefault="00590CE7" w:rsidP="00827740">
      <w:r>
        <w:t xml:space="preserve">The final term is removed as velocity, </w:t>
      </w:r>
      <m:oMath>
        <m:r>
          <w:rPr>
            <w:rFonts w:ascii="Cambria Math" w:hAnsi="Cambria Math"/>
          </w:rPr>
          <m:t>U</m:t>
        </m:r>
      </m:oMath>
      <w:r>
        <w:t xml:space="preserve">, is independent of </w:t>
      </w:r>
      <m:oMath>
        <m:r>
          <w:rPr>
            <w:rFonts w:ascii="Cambria Math" w:hAnsi="Cambria Math"/>
          </w:rPr>
          <m:t>x</m:t>
        </m:r>
      </m:oMath>
      <w:r>
        <w:t xml:space="preserve"> when no stretching of the surfaces occurs. This is then differentiated to give:</w:t>
      </w:r>
    </w:p>
    <w:tbl>
      <w:tblPr>
        <w:tblStyle w:val="TableGridLight"/>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gridCol w:w="567"/>
      </w:tblGrid>
      <w:tr w:rsidR="00590CE7" w:rsidRPr="00CB4F02" w14:paraId="4CA2F7A4" w14:textId="77777777" w:rsidTr="006F2C23">
        <w:trPr>
          <w:trHeight w:val="370"/>
          <w:jc w:val="center"/>
        </w:trPr>
        <w:tc>
          <w:tcPr>
            <w:tcW w:w="8504" w:type="dxa"/>
            <w:shd w:val="clear" w:color="auto" w:fill="auto"/>
            <w:vAlign w:val="center"/>
          </w:tcPr>
          <w:p w14:paraId="7749271E" w14:textId="77777777" w:rsidR="00590CE7" w:rsidRPr="00D4649A" w:rsidRDefault="00590CE7" w:rsidP="006F2C23">
            <m:oMathPara>
              <m:oMath>
                <m:f>
                  <m:fPr>
                    <m:ctrlPr>
                      <w:rPr>
                        <w:rFonts w:ascii="Cambria Math" w:hAnsi="Cambria Math"/>
                        <w:i/>
                      </w:rPr>
                    </m:ctrlPr>
                  </m:fPr>
                  <m:num>
                    <m:r>
                      <w:rPr>
                        <w:rFonts w:ascii="Cambria Math" w:hAnsi="Cambria Math"/>
                      </w:rPr>
                      <m:t>∂M</m:t>
                    </m:r>
                  </m:num>
                  <m:den>
                    <m:r>
                      <w:rPr>
                        <w:rFonts w:ascii="Cambria Math" w:hAnsi="Cambria Math"/>
                      </w:rPr>
                      <m:t>∂X</m:t>
                    </m:r>
                  </m:den>
                </m:f>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f>
                      <m:fPr>
                        <m:ctrlPr>
                          <w:rPr>
                            <w:rFonts w:ascii="Cambria Math" w:hAnsi="Cambria Math"/>
                            <w:i/>
                          </w:rPr>
                        </m:ctrlPr>
                      </m:fPr>
                      <m:num>
                        <m:acc>
                          <m:accPr>
                            <m:chr m:val="̅"/>
                            <m:ctrlPr>
                              <w:rPr>
                                <w:rFonts w:ascii="Cambria Math" w:hAnsi="Cambria Math"/>
                                <w:i/>
                                <w:lang w:val="en-US"/>
                              </w:rPr>
                            </m:ctrlPr>
                          </m:accPr>
                          <m:e>
                            <m:r>
                              <w:rPr>
                                <w:rFonts w:ascii="Cambria Math" w:hAnsi="Cambria Math"/>
                                <w:lang w:val="en-US"/>
                              </w:rPr>
                              <m:t>ρ</m:t>
                            </m:r>
                          </m:e>
                        </m:acc>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6</m:t>
                        </m:r>
                        <m:acc>
                          <m:accPr>
                            <m:chr m:val="̅"/>
                            <m:ctrlPr>
                              <w:rPr>
                                <w:rFonts w:ascii="Cambria Math" w:hAnsi="Cambria Math"/>
                                <w:i/>
                              </w:rPr>
                            </m:ctrlPr>
                          </m:accPr>
                          <m:e>
                            <m:r>
                              <w:rPr>
                                <w:rFonts w:ascii="Cambria Math" w:hAnsi="Cambria Math"/>
                              </w:rPr>
                              <m:t>η</m:t>
                            </m:r>
                          </m:e>
                        </m:acc>
                      </m:den>
                    </m:f>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2</m:t>
                    </m:r>
                    <m:acc>
                      <m:accPr>
                        <m:chr m:val="̅"/>
                        <m:ctrlPr>
                          <w:rPr>
                            <w:rFonts w:ascii="Cambria Math" w:hAnsi="Cambria Math"/>
                            <w:i/>
                          </w:rPr>
                        </m:ctrlPr>
                      </m:accPr>
                      <m:e>
                        <m:r>
                          <w:rPr>
                            <w:rFonts w:ascii="Cambria Math" w:hAnsi="Cambria Math"/>
                          </w:rPr>
                          <m:t>η</m:t>
                        </m:r>
                      </m:e>
                    </m:acc>
                  </m:den>
                </m:f>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3</m:t>
                            </m:r>
                          </m:den>
                        </m:f>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acc>
                      <m:accPr>
                        <m:chr m:val="̅"/>
                        <m:ctrlPr>
                          <w:rPr>
                            <w:rFonts w:ascii="Cambria Math" w:hAnsi="Cambria Math"/>
                            <w:i/>
                          </w:rPr>
                        </m:ctrlPr>
                      </m:accPr>
                      <m:e>
                        <m:r>
                          <w:rPr>
                            <w:rFonts w:ascii="Cambria Math" w:hAnsi="Cambria Math"/>
                          </w:rPr>
                          <m:t>ρ</m:t>
                        </m:r>
                      </m:e>
                    </m:acc>
                    <m:f>
                      <m:fPr>
                        <m:ctrlPr>
                          <w:rPr>
                            <w:rFonts w:ascii="Cambria Math" w:hAnsi="Cambria Math"/>
                            <w:i/>
                          </w:rPr>
                        </m:ctrlPr>
                      </m:fPr>
                      <m:num>
                        <m:r>
                          <w:rPr>
                            <w:rFonts w:ascii="Cambria Math" w:hAnsi="Cambria Math"/>
                          </w:rPr>
                          <m:t>∂H</m:t>
                        </m:r>
                      </m:num>
                      <m:den>
                        <m:r>
                          <w:rPr>
                            <w:rFonts w:ascii="Cambria Math" w:hAnsi="Cambria Math"/>
                          </w:rPr>
                          <m:t>∂X</m:t>
                        </m:r>
                      </m:den>
                    </m:f>
                    <m:r>
                      <w:rPr>
                        <w:rFonts w:ascii="Cambria Math" w:hAnsi="Cambria Math"/>
                      </w:rPr>
                      <m:t>-</m:t>
                    </m:r>
                    <m:d>
                      <m:dPr>
                        <m:ctrlPr>
                          <w:rPr>
                            <w:rFonts w:ascii="Cambria Math" w:hAnsi="Cambria Math"/>
                            <w:i/>
                          </w:rPr>
                        </m:ctrlPr>
                      </m:dPr>
                      <m:e>
                        <m:f>
                          <m:fPr>
                            <m:ctrlPr>
                              <w:rPr>
                                <w:rFonts w:ascii="Cambria Math" w:hAnsi="Cambria Math"/>
                                <w:i/>
                              </w:rPr>
                            </m:ctrlPr>
                          </m:fPr>
                          <m:num>
                            <m:acc>
                              <m:accPr>
                                <m:chr m:val="̅"/>
                                <m:ctrlPr>
                                  <w:rPr>
                                    <w:rFonts w:ascii="Cambria Math" w:hAnsi="Cambria Math"/>
                                    <w:i/>
                                  </w:rPr>
                                </m:ctrlPr>
                              </m:accPr>
                              <m:e>
                                <m:r>
                                  <w:rPr>
                                    <w:rFonts w:ascii="Cambria Math" w:hAnsi="Cambria Math"/>
                                  </w:rPr>
                                  <m:t>ρ</m:t>
                                </m:r>
                              </m:e>
                            </m:acc>
                            <m:r>
                              <w:rPr>
                                <w:rFonts w:ascii="Cambria Math" w:hAnsi="Cambria Math"/>
                              </w:rPr>
                              <m:t>H</m:t>
                            </m:r>
                          </m:num>
                          <m:den>
                            <m:r>
                              <w:rPr>
                                <w:rFonts w:ascii="Cambria Math" w:hAnsi="Cambria Math"/>
                              </w:rPr>
                              <m:t>2</m:t>
                            </m:r>
                            <m:acc>
                              <m:accPr>
                                <m:chr m:val="̅"/>
                                <m:ctrlPr>
                                  <w:rPr>
                                    <w:rFonts w:ascii="Cambria Math" w:hAnsi="Cambria Math"/>
                                    <w:i/>
                                  </w:rPr>
                                </m:ctrlPr>
                              </m:accPr>
                              <m:e>
                                <m:r>
                                  <w:rPr>
                                    <w:rFonts w:ascii="Cambria Math" w:hAnsi="Cambria Math"/>
                                  </w:rPr>
                                  <m:t>η</m:t>
                                </m:r>
                              </m:e>
                            </m:acc>
                          </m:den>
                        </m:f>
                      </m:e>
                    </m:d>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η</m:t>
                            </m:r>
                          </m:e>
                        </m:acc>
                      </m:num>
                      <m:den>
                        <m:r>
                          <w:rPr>
                            <w:rFonts w:ascii="Cambria Math" w:hAnsi="Cambria Math"/>
                          </w:rPr>
                          <m:t>∂X</m:t>
                        </m:r>
                      </m:den>
                    </m:f>
                  </m:e>
                </m:d>
              </m:oMath>
            </m:oMathPara>
          </w:p>
        </w:tc>
        <w:tc>
          <w:tcPr>
            <w:tcW w:w="567" w:type="dxa"/>
            <w:shd w:val="clear" w:color="auto" w:fill="auto"/>
            <w:vAlign w:val="center"/>
          </w:tcPr>
          <w:p w14:paraId="4C6EAB00" w14:textId="77777777" w:rsidR="00590CE7" w:rsidRPr="00CB4F02" w:rsidRDefault="00590CE7" w:rsidP="006F2C23">
            <w:pPr>
              <w:pStyle w:val="TextBlock"/>
              <w:spacing w:after="0" w:line="360" w:lineRule="auto"/>
              <w:rPr>
                <w:bCs/>
                <w:sz w:val="18"/>
              </w:rPr>
            </w:pPr>
            <w:r w:rsidRPr="00CB4F02">
              <w:rPr>
                <w:bCs/>
                <w:sz w:val="18"/>
              </w:rPr>
              <w:t>[</w:t>
            </w:r>
            <w:r>
              <w:rPr>
                <w:bCs/>
                <w:sz w:val="18"/>
              </w:rPr>
              <w:t>14</w:t>
            </w:r>
            <w:r w:rsidRPr="00CB4F02">
              <w:rPr>
                <w:bCs/>
                <w:sz w:val="18"/>
              </w:rPr>
              <w:t>]</w:t>
            </w:r>
          </w:p>
        </w:tc>
      </w:tr>
    </w:tbl>
    <w:p w14:paraId="230323D9" w14:textId="77777777" w:rsidR="00590CE7" w:rsidRDefault="00590CE7" w:rsidP="00827740">
      <w:r>
        <w:t xml:space="preserve">and </w:t>
      </w:r>
    </w:p>
    <w:tbl>
      <w:tblPr>
        <w:tblStyle w:val="TableGridLight"/>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gridCol w:w="567"/>
      </w:tblGrid>
      <w:tr w:rsidR="00590CE7" w:rsidRPr="00CB4F02" w14:paraId="07D28153" w14:textId="77777777" w:rsidTr="006F2C23">
        <w:trPr>
          <w:trHeight w:val="370"/>
          <w:jc w:val="center"/>
        </w:trPr>
        <w:tc>
          <w:tcPr>
            <w:tcW w:w="8504" w:type="dxa"/>
            <w:shd w:val="clear" w:color="auto" w:fill="auto"/>
            <w:vAlign w:val="center"/>
          </w:tcPr>
          <w:p w14:paraId="4A830A6E" w14:textId="77777777" w:rsidR="00590CE7" w:rsidRPr="00D4649A" w:rsidRDefault="00590CE7" w:rsidP="006F2C23">
            <m:oMathPara>
              <m:oMath>
                <m:f>
                  <m:fPr>
                    <m:ctrlPr>
                      <w:rPr>
                        <w:rFonts w:ascii="Cambria Math" w:hAnsi="Cambria Math"/>
                        <w:i/>
                      </w:rPr>
                    </m:ctrlPr>
                  </m:fPr>
                  <m:num>
                    <m:r>
                      <w:rPr>
                        <w:rFonts w:ascii="Cambria Math" w:hAnsi="Cambria Math"/>
                      </w:rPr>
                      <m:t>∂Q</m:t>
                    </m:r>
                  </m:num>
                  <m:den>
                    <m:r>
                      <w:rPr>
                        <w:rFonts w:ascii="Cambria Math" w:hAnsi="Cambria Math"/>
                      </w:rPr>
                      <m:t>∂X</m:t>
                    </m:r>
                  </m:den>
                </m:f>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ρ</m:t>
                        </m:r>
                      </m:e>
                    </m:acc>
                    <m:r>
                      <w:rPr>
                        <w:rFonts w:ascii="Cambria Math" w:hAnsi="Cambria Math"/>
                      </w:rPr>
                      <m:t>H</m:t>
                    </m:r>
                  </m:e>
                </m:d>
                <m:r>
                  <w:rPr>
                    <w:rFonts w:ascii="Cambria Math" w:hAnsi="Cambria Math"/>
                  </w:rPr>
                  <m:t xml:space="preserve"> = H</m:t>
                </m:r>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ρ</m:t>
                        </m:r>
                      </m:e>
                    </m:acc>
                  </m:num>
                  <m:den>
                    <m:r>
                      <w:rPr>
                        <w:rFonts w:ascii="Cambria Math" w:hAnsi="Cambria Math"/>
                      </w:rPr>
                      <m:t>∂X</m:t>
                    </m:r>
                  </m:den>
                </m:f>
                <m:r>
                  <w:rPr>
                    <w:rFonts w:ascii="Cambria Math" w:hAnsi="Cambria Math"/>
                  </w:rPr>
                  <m:t>+</m:t>
                </m:r>
                <m:acc>
                  <m:accPr>
                    <m:chr m:val="̅"/>
                    <m:ctrlPr>
                      <w:rPr>
                        <w:rFonts w:ascii="Cambria Math" w:hAnsi="Cambria Math"/>
                        <w:i/>
                      </w:rPr>
                    </m:ctrlPr>
                  </m:accPr>
                  <m:e>
                    <m:r>
                      <w:rPr>
                        <w:rFonts w:ascii="Cambria Math" w:hAnsi="Cambria Math"/>
                      </w:rPr>
                      <m:t>ρ</m:t>
                    </m:r>
                  </m:e>
                </m:acc>
                <m:f>
                  <m:fPr>
                    <m:ctrlPr>
                      <w:rPr>
                        <w:rFonts w:ascii="Cambria Math" w:hAnsi="Cambria Math"/>
                        <w:i/>
                      </w:rPr>
                    </m:ctrlPr>
                  </m:fPr>
                  <m:num>
                    <m:r>
                      <w:rPr>
                        <w:rFonts w:ascii="Cambria Math" w:hAnsi="Cambria Math"/>
                      </w:rPr>
                      <m:t>∂H</m:t>
                    </m:r>
                  </m:num>
                  <m:den>
                    <m:r>
                      <w:rPr>
                        <w:rFonts w:ascii="Cambria Math" w:hAnsi="Cambria Math"/>
                      </w:rPr>
                      <m:t>∂X</m:t>
                    </m:r>
                  </m:den>
                </m:f>
              </m:oMath>
            </m:oMathPara>
          </w:p>
        </w:tc>
        <w:tc>
          <w:tcPr>
            <w:tcW w:w="567" w:type="dxa"/>
            <w:shd w:val="clear" w:color="auto" w:fill="auto"/>
            <w:vAlign w:val="center"/>
          </w:tcPr>
          <w:p w14:paraId="20340C8F" w14:textId="77777777" w:rsidR="00590CE7" w:rsidRPr="00CB4F02" w:rsidRDefault="00590CE7" w:rsidP="006F2C23">
            <w:pPr>
              <w:pStyle w:val="TextBlock"/>
              <w:spacing w:after="0" w:line="360" w:lineRule="auto"/>
              <w:rPr>
                <w:bCs/>
                <w:sz w:val="18"/>
              </w:rPr>
            </w:pPr>
            <w:r w:rsidRPr="00CB4F02">
              <w:rPr>
                <w:bCs/>
                <w:sz w:val="18"/>
              </w:rPr>
              <w:t>[</w:t>
            </w:r>
            <w:r>
              <w:rPr>
                <w:bCs/>
                <w:sz w:val="18"/>
              </w:rPr>
              <w:t>15</w:t>
            </w:r>
            <w:r w:rsidRPr="00CB4F02">
              <w:rPr>
                <w:bCs/>
                <w:sz w:val="18"/>
              </w:rPr>
              <w:t>]</w:t>
            </w:r>
          </w:p>
        </w:tc>
      </w:tr>
    </w:tbl>
    <w:p w14:paraId="31B8098C" w14:textId="77777777" w:rsidR="00590CE7" w:rsidRDefault="00590CE7" w:rsidP="00827740">
      <w:pPr>
        <w:rPr>
          <w:lang w:val="en-US"/>
        </w:rPr>
      </w:pPr>
      <w:r>
        <w:rPr>
          <w:lang w:val="en-US"/>
        </w:rPr>
        <w:t xml:space="preserve">Substituting into </w:t>
      </w:r>
      <w:r w:rsidRPr="0037258F">
        <w:rPr>
          <w:lang w:val="en-US"/>
        </w:rPr>
        <w:t>equation 13:</w:t>
      </w:r>
    </w:p>
    <w:tbl>
      <w:tblPr>
        <w:tblStyle w:val="TableGridLight"/>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gridCol w:w="567"/>
      </w:tblGrid>
      <w:tr w:rsidR="00590CE7" w:rsidRPr="00CB4F02" w14:paraId="286F4EE0" w14:textId="77777777" w:rsidTr="006F2C23">
        <w:trPr>
          <w:trHeight w:val="370"/>
          <w:jc w:val="center"/>
        </w:trPr>
        <w:tc>
          <w:tcPr>
            <w:tcW w:w="8504" w:type="dxa"/>
            <w:shd w:val="clear" w:color="auto" w:fill="auto"/>
            <w:vAlign w:val="center"/>
          </w:tcPr>
          <w:p w14:paraId="7C5302C4" w14:textId="77777777" w:rsidR="00590CE7" w:rsidRPr="00372707" w:rsidRDefault="00590CE7" w:rsidP="006F2C23">
            <w:pPr>
              <w:rPr>
                <w:lang w:val="en-US"/>
              </w:rPr>
            </w:pPr>
            <m:oMathPara>
              <m:oMath>
                <m:f>
                  <m:fPr>
                    <m:ctrlPr>
                      <w:rPr>
                        <w:rFonts w:ascii="Cambria Math" w:hAnsi="Cambria Math"/>
                        <w:i/>
                      </w:rPr>
                    </m:ctrlPr>
                  </m:fPr>
                  <m:num>
                    <m:acc>
                      <m:accPr>
                        <m:chr m:val="̅"/>
                        <m:ctrlPr>
                          <w:rPr>
                            <w:rFonts w:ascii="Cambria Math" w:hAnsi="Cambria Math"/>
                            <w:i/>
                            <w:lang w:val="en-US"/>
                          </w:rPr>
                        </m:ctrlPr>
                      </m:accPr>
                      <m:e>
                        <m:r>
                          <w:rPr>
                            <w:rFonts w:ascii="Cambria Math" w:hAnsi="Cambria Math"/>
                            <w:lang w:val="en-US"/>
                          </w:rPr>
                          <m:t>ρ</m:t>
                        </m:r>
                      </m:e>
                    </m:acc>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6</m:t>
                    </m:r>
                    <m:acc>
                      <m:accPr>
                        <m:chr m:val="̅"/>
                        <m:ctrlPr>
                          <w:rPr>
                            <w:rFonts w:ascii="Cambria Math" w:hAnsi="Cambria Math"/>
                            <w:i/>
                          </w:rPr>
                        </m:ctrlPr>
                      </m:accPr>
                      <m:e>
                        <m:r>
                          <w:rPr>
                            <w:rFonts w:ascii="Cambria Math" w:hAnsi="Cambria Math"/>
                          </w:rPr>
                          <m:t>η</m:t>
                        </m:r>
                      </m:e>
                    </m:acc>
                  </m:den>
                </m:f>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m:t>
                        </m:r>
                      </m:e>
                      <m:sup>
                        <m:r>
                          <w:rPr>
                            <w:rFonts w:ascii="Cambria Math" w:hAnsi="Cambria Math"/>
                            <w:lang w:val="en-US"/>
                          </w:rPr>
                          <m:t>2</m:t>
                        </m:r>
                      </m:sup>
                    </m:sSup>
                    <m:r>
                      <w:rPr>
                        <w:rFonts w:ascii="Cambria Math" w:hAnsi="Cambria Math"/>
                        <w:lang w:val="en-US"/>
                      </w:rPr>
                      <m:t>P</m:t>
                    </m:r>
                  </m:num>
                  <m:den>
                    <m:r>
                      <w:rPr>
                        <w:rFonts w:ascii="Cambria Math" w:hAnsi="Cambria Math"/>
                        <w:lang w:val="en-US"/>
                      </w:rPr>
                      <m:t>∂</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den>
                </m:f>
                <m:r>
                  <w:rPr>
                    <w:rFonts w:ascii="Cambria Math" w:hAnsi="Cambria Math"/>
                    <w:lang w:val="en-US"/>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2</m:t>
                    </m:r>
                    <m:acc>
                      <m:accPr>
                        <m:chr m:val="̅"/>
                        <m:ctrlPr>
                          <w:rPr>
                            <w:rFonts w:ascii="Cambria Math" w:hAnsi="Cambria Math"/>
                            <w:i/>
                          </w:rPr>
                        </m:ctrlPr>
                      </m:accPr>
                      <m:e>
                        <m:r>
                          <w:rPr>
                            <w:rFonts w:ascii="Cambria Math" w:hAnsi="Cambria Math"/>
                          </w:rPr>
                          <m:t>η</m:t>
                        </m:r>
                      </m:e>
                    </m:acc>
                  </m:den>
                </m:f>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H</m:t>
                        </m:r>
                      </m:num>
                      <m:den>
                        <m:r>
                          <w:rPr>
                            <w:rFonts w:ascii="Cambria Math" w:hAnsi="Cambria Math"/>
                            <w:lang w:val="en-US"/>
                          </w:rPr>
                          <m:t>3</m:t>
                        </m:r>
                      </m:den>
                    </m:f>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ρ</m:t>
                            </m:r>
                          </m:e>
                        </m:acc>
                      </m:num>
                      <m:den>
                        <m:r>
                          <w:rPr>
                            <w:rFonts w:ascii="Cambria Math" w:hAnsi="Cambria Math"/>
                          </w:rPr>
                          <m:t>∂X</m:t>
                        </m:r>
                      </m:den>
                    </m:f>
                    <m:r>
                      <w:rPr>
                        <w:rFonts w:ascii="Cambria Math" w:hAnsi="Cambria Math"/>
                        <w:lang w:val="en-US"/>
                      </w:rPr>
                      <m:t>+</m:t>
                    </m:r>
                    <m:acc>
                      <m:accPr>
                        <m:chr m:val="̅"/>
                        <m:ctrlPr>
                          <w:rPr>
                            <w:rFonts w:ascii="Cambria Math" w:hAnsi="Cambria Math"/>
                            <w:i/>
                          </w:rPr>
                        </m:ctrlPr>
                      </m:accPr>
                      <m:e>
                        <m:r>
                          <w:rPr>
                            <w:rFonts w:ascii="Cambria Math" w:hAnsi="Cambria Math"/>
                          </w:rPr>
                          <m:t>ρ</m:t>
                        </m:r>
                      </m:e>
                    </m:acc>
                    <m:f>
                      <m:fPr>
                        <m:ctrlPr>
                          <w:rPr>
                            <w:rFonts w:ascii="Cambria Math" w:hAnsi="Cambria Math"/>
                            <w:i/>
                          </w:rPr>
                        </m:ctrlPr>
                      </m:fPr>
                      <m:num>
                        <m:r>
                          <w:rPr>
                            <w:rFonts w:ascii="Cambria Math" w:hAnsi="Cambria Math"/>
                          </w:rPr>
                          <m:t>∂H</m:t>
                        </m:r>
                      </m:num>
                      <m:den>
                        <m:r>
                          <w:rPr>
                            <w:rFonts w:ascii="Cambria Math" w:hAnsi="Cambria Math"/>
                          </w:rPr>
                          <m:t>∂X</m:t>
                        </m:r>
                      </m:den>
                    </m:f>
                    <m:r>
                      <w:rPr>
                        <w:rFonts w:ascii="Cambria Math" w:hAnsi="Cambria Math"/>
                        <w:lang w:val="en-US"/>
                      </w:rPr>
                      <m:t>-</m:t>
                    </m:r>
                    <m:f>
                      <m:fPr>
                        <m:ctrlPr>
                          <w:rPr>
                            <w:rFonts w:ascii="Cambria Math" w:hAnsi="Cambria Math"/>
                            <w:i/>
                          </w:rPr>
                        </m:ctrlPr>
                      </m:fPr>
                      <m:num>
                        <m:acc>
                          <m:accPr>
                            <m:chr m:val="̅"/>
                            <m:ctrlPr>
                              <w:rPr>
                                <w:rFonts w:ascii="Cambria Math" w:hAnsi="Cambria Math"/>
                                <w:i/>
                              </w:rPr>
                            </m:ctrlPr>
                          </m:accPr>
                          <m:e>
                            <m:r>
                              <w:rPr>
                                <w:rFonts w:ascii="Cambria Math" w:hAnsi="Cambria Math"/>
                              </w:rPr>
                              <m:t>ρ</m:t>
                            </m:r>
                          </m:e>
                        </m:acc>
                        <m:r>
                          <w:rPr>
                            <w:rFonts w:ascii="Cambria Math" w:hAnsi="Cambria Math"/>
                          </w:rPr>
                          <m:t>H</m:t>
                        </m:r>
                      </m:num>
                      <m:den>
                        <m:r>
                          <w:rPr>
                            <w:rFonts w:ascii="Cambria Math" w:hAnsi="Cambria Math"/>
                          </w:rPr>
                          <m:t>2</m:t>
                        </m:r>
                        <m:acc>
                          <m:accPr>
                            <m:chr m:val="̅"/>
                            <m:ctrlPr>
                              <w:rPr>
                                <w:rFonts w:ascii="Cambria Math" w:hAnsi="Cambria Math"/>
                                <w:i/>
                              </w:rPr>
                            </m:ctrlPr>
                          </m:accPr>
                          <m:e>
                            <m:r>
                              <w:rPr>
                                <w:rFonts w:ascii="Cambria Math" w:hAnsi="Cambria Math"/>
                              </w:rPr>
                              <m:t>η</m:t>
                            </m:r>
                          </m:e>
                        </m:acc>
                      </m:den>
                    </m:f>
                    <m:f>
                      <m:fPr>
                        <m:ctrlPr>
                          <w:rPr>
                            <w:rFonts w:ascii="Cambria Math" w:hAnsi="Cambria Math"/>
                            <w:i/>
                            <w:lang w:val="en-US"/>
                          </w:rPr>
                        </m:ctrlPr>
                      </m:fPr>
                      <m:num>
                        <m:r>
                          <w:rPr>
                            <w:rFonts w:ascii="Cambria Math" w:hAnsi="Cambria Math"/>
                            <w:lang w:val="en-US"/>
                          </w:rPr>
                          <m:t>∂</m:t>
                        </m:r>
                        <m:acc>
                          <m:accPr>
                            <m:chr m:val="̅"/>
                            <m:ctrlPr>
                              <w:rPr>
                                <w:rFonts w:ascii="Cambria Math" w:hAnsi="Cambria Math"/>
                                <w:i/>
                              </w:rPr>
                            </m:ctrlPr>
                          </m:accPr>
                          <m:e>
                            <m:r>
                              <w:rPr>
                                <w:rFonts w:ascii="Cambria Math" w:hAnsi="Cambria Math"/>
                              </w:rPr>
                              <m:t>η</m:t>
                            </m:r>
                          </m:e>
                        </m:acc>
                      </m:num>
                      <m:den>
                        <m:r>
                          <w:rPr>
                            <w:rFonts w:ascii="Cambria Math" w:hAnsi="Cambria Math"/>
                            <w:lang w:val="en-US"/>
                          </w:rPr>
                          <m:t>∂X</m:t>
                        </m:r>
                      </m:den>
                    </m:f>
                  </m:e>
                </m:d>
                <m:f>
                  <m:fPr>
                    <m:ctrlPr>
                      <w:rPr>
                        <w:rFonts w:ascii="Cambria Math" w:hAnsi="Cambria Math"/>
                        <w:i/>
                        <w:lang w:val="en-US"/>
                      </w:rPr>
                    </m:ctrlPr>
                  </m:fPr>
                  <m:num>
                    <m:r>
                      <w:rPr>
                        <w:rFonts w:ascii="Cambria Math" w:hAnsi="Cambria Math"/>
                        <w:lang w:val="en-US"/>
                      </w:rPr>
                      <m:t>∂P</m:t>
                    </m:r>
                  </m:num>
                  <m:den>
                    <m:r>
                      <w:rPr>
                        <w:rFonts w:ascii="Cambria Math" w:hAnsi="Cambria Math"/>
                        <w:lang w:val="en-US"/>
                      </w:rPr>
                      <m:t>∂X</m:t>
                    </m:r>
                  </m:den>
                </m:f>
                <m:r>
                  <w:rPr>
                    <w:rFonts w:ascii="Cambria Math" w:hAnsi="Cambria Math"/>
                    <w:lang w:val="en-US"/>
                  </w:rPr>
                  <m:t>-</m:t>
                </m:r>
                <m:r>
                  <m:rPr>
                    <m:sty m:val="p"/>
                  </m:rPr>
                  <w:rPr>
                    <w:rFonts w:ascii="Cambria Math" w:hAnsi="Cambria Math"/>
                  </w:rPr>
                  <m:t>Ψ</m:t>
                </m:r>
                <m:r>
                  <w:rPr>
                    <w:rFonts w:ascii="Cambria Math" w:hAnsi="Cambria Math"/>
                    <w:lang w:val="en-US"/>
                  </w:rPr>
                  <m:t>U</m:t>
                </m:r>
                <m:d>
                  <m:dPr>
                    <m:begChr m:val="["/>
                    <m:endChr m:val="]"/>
                    <m:ctrlPr>
                      <w:rPr>
                        <w:rFonts w:ascii="Cambria Math" w:hAnsi="Cambria Math"/>
                        <w:i/>
                        <w:lang w:val="en-US"/>
                      </w:rPr>
                    </m:ctrlPr>
                  </m:dPr>
                  <m:e>
                    <m:r>
                      <w:rPr>
                        <w:rFonts w:ascii="Cambria Math" w:hAnsi="Cambria Math"/>
                        <w:lang w:val="en-US"/>
                      </w:rPr>
                      <m:t>H</m:t>
                    </m:r>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ρ</m:t>
                            </m:r>
                          </m:e>
                        </m:acc>
                      </m:num>
                      <m:den>
                        <m:r>
                          <w:rPr>
                            <w:rFonts w:ascii="Cambria Math" w:hAnsi="Cambria Math"/>
                          </w:rPr>
                          <m:t>∂X</m:t>
                        </m:r>
                      </m:den>
                    </m:f>
                    <m:r>
                      <w:rPr>
                        <w:rFonts w:ascii="Cambria Math" w:hAnsi="Cambria Math"/>
                        <w:lang w:val="en-US"/>
                      </w:rPr>
                      <m:t>+</m:t>
                    </m:r>
                    <m:acc>
                      <m:accPr>
                        <m:chr m:val="̅"/>
                        <m:ctrlPr>
                          <w:rPr>
                            <w:rFonts w:ascii="Cambria Math" w:hAnsi="Cambria Math"/>
                            <w:i/>
                          </w:rPr>
                        </m:ctrlPr>
                      </m:accPr>
                      <m:e>
                        <m:r>
                          <w:rPr>
                            <w:rFonts w:ascii="Cambria Math" w:hAnsi="Cambria Math"/>
                          </w:rPr>
                          <m:t>ρ</m:t>
                        </m:r>
                      </m:e>
                    </m:acc>
                    <m:f>
                      <m:fPr>
                        <m:ctrlPr>
                          <w:rPr>
                            <w:rFonts w:ascii="Cambria Math" w:hAnsi="Cambria Math"/>
                            <w:i/>
                            <w:lang w:val="en-US"/>
                          </w:rPr>
                        </m:ctrlPr>
                      </m:fPr>
                      <m:num>
                        <m:r>
                          <w:rPr>
                            <w:rFonts w:ascii="Cambria Math" w:hAnsi="Cambria Math"/>
                            <w:lang w:val="en-US"/>
                          </w:rPr>
                          <m:t>∂H</m:t>
                        </m:r>
                      </m:num>
                      <m:den>
                        <m:r>
                          <w:rPr>
                            <w:rFonts w:ascii="Cambria Math" w:hAnsi="Cambria Math"/>
                            <w:lang w:val="en-US"/>
                          </w:rPr>
                          <m:t>∂X</m:t>
                        </m:r>
                      </m:den>
                    </m:f>
                  </m:e>
                </m:d>
                <m:r>
                  <w:rPr>
                    <w:rFonts w:ascii="Cambria Math" w:hAnsi="Cambria Math"/>
                    <w:lang w:val="en-US"/>
                  </w:rPr>
                  <m:t>=0</m:t>
                </m:r>
              </m:oMath>
            </m:oMathPara>
          </w:p>
        </w:tc>
        <w:tc>
          <w:tcPr>
            <w:tcW w:w="567" w:type="dxa"/>
            <w:shd w:val="clear" w:color="auto" w:fill="auto"/>
            <w:vAlign w:val="center"/>
          </w:tcPr>
          <w:p w14:paraId="179E2147" w14:textId="77777777" w:rsidR="00590CE7" w:rsidRPr="00CB4F02" w:rsidRDefault="00590CE7" w:rsidP="006F2C23">
            <w:pPr>
              <w:pStyle w:val="TextBlock"/>
              <w:spacing w:after="0" w:line="360" w:lineRule="auto"/>
              <w:rPr>
                <w:bCs/>
                <w:sz w:val="18"/>
              </w:rPr>
            </w:pPr>
            <w:r w:rsidRPr="00CB4F02">
              <w:rPr>
                <w:bCs/>
                <w:sz w:val="18"/>
              </w:rPr>
              <w:t>[</w:t>
            </w:r>
            <w:r>
              <w:rPr>
                <w:bCs/>
                <w:sz w:val="18"/>
              </w:rPr>
              <w:t>16</w:t>
            </w:r>
            <w:r w:rsidRPr="00CB4F02">
              <w:rPr>
                <w:bCs/>
                <w:sz w:val="18"/>
              </w:rPr>
              <w:t>]</w:t>
            </w:r>
          </w:p>
        </w:tc>
      </w:tr>
    </w:tbl>
    <w:p w14:paraId="5131B60D" w14:textId="77777777" w:rsidR="00590CE7" w:rsidRDefault="00590CE7" w:rsidP="00827740">
      <w:pPr>
        <w:rPr>
          <w:lang w:val="en-US"/>
        </w:rPr>
      </w:pPr>
    </w:p>
    <w:tbl>
      <w:tblPr>
        <w:tblStyle w:val="TableGridLight"/>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gridCol w:w="567"/>
      </w:tblGrid>
      <w:tr w:rsidR="00590CE7" w:rsidRPr="00CB4F02" w14:paraId="34034B77" w14:textId="77777777" w:rsidTr="006F2C23">
        <w:trPr>
          <w:trHeight w:val="370"/>
          <w:jc w:val="center"/>
        </w:trPr>
        <w:tc>
          <w:tcPr>
            <w:tcW w:w="8504" w:type="dxa"/>
            <w:shd w:val="clear" w:color="auto" w:fill="auto"/>
            <w:vAlign w:val="center"/>
          </w:tcPr>
          <w:p w14:paraId="7B21DFEB" w14:textId="77777777" w:rsidR="00590CE7" w:rsidRPr="00372707" w:rsidRDefault="00590CE7" w:rsidP="006F2C23">
            <w:pPr>
              <w:rPr>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m:t>
                        </m:r>
                      </m:e>
                      <m:sup>
                        <m:r>
                          <w:rPr>
                            <w:rFonts w:ascii="Cambria Math" w:hAnsi="Cambria Math"/>
                            <w:lang w:val="en-US"/>
                          </w:rPr>
                          <m:t>2</m:t>
                        </m:r>
                      </m:sup>
                    </m:sSup>
                    <m:r>
                      <w:rPr>
                        <w:rFonts w:ascii="Cambria Math" w:hAnsi="Cambria Math"/>
                        <w:lang w:val="en-US"/>
                      </w:rPr>
                      <m:t>P</m:t>
                    </m:r>
                  </m:num>
                  <m:den>
                    <m:r>
                      <w:rPr>
                        <w:rFonts w:ascii="Cambria Math" w:hAnsi="Cambria Math"/>
                        <w:lang w:val="en-US"/>
                      </w:rPr>
                      <m:t>∂</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3</m:t>
                    </m:r>
                  </m:num>
                  <m:den>
                    <m:acc>
                      <m:accPr>
                        <m:chr m:val="̅"/>
                        <m:ctrlPr>
                          <w:rPr>
                            <w:rFonts w:ascii="Cambria Math" w:hAnsi="Cambria Math"/>
                            <w:i/>
                          </w:rPr>
                        </m:ctrlPr>
                      </m:accPr>
                      <m:e>
                        <m:r>
                          <w:rPr>
                            <w:rFonts w:ascii="Cambria Math" w:hAnsi="Cambria Math"/>
                          </w:rPr>
                          <m:t>ρ</m:t>
                        </m:r>
                      </m:e>
                    </m:acc>
                    <m:r>
                      <w:rPr>
                        <w:rFonts w:ascii="Cambria Math" w:hAnsi="Cambria Math"/>
                      </w:rPr>
                      <m:t>H</m:t>
                    </m:r>
                  </m:den>
                </m:f>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H</m:t>
                        </m:r>
                      </m:num>
                      <m:den>
                        <m:r>
                          <w:rPr>
                            <w:rFonts w:ascii="Cambria Math" w:hAnsi="Cambria Math"/>
                            <w:lang w:val="en-US"/>
                          </w:rPr>
                          <m:t>3</m:t>
                        </m:r>
                      </m:den>
                    </m:f>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ρ</m:t>
                            </m:r>
                          </m:e>
                        </m:acc>
                      </m:num>
                      <m:den>
                        <m:r>
                          <w:rPr>
                            <w:rFonts w:ascii="Cambria Math" w:hAnsi="Cambria Math"/>
                          </w:rPr>
                          <m:t>∂X</m:t>
                        </m:r>
                      </m:den>
                    </m:f>
                    <m:r>
                      <w:rPr>
                        <w:rFonts w:ascii="Cambria Math" w:hAnsi="Cambria Math"/>
                        <w:lang w:val="en-US"/>
                      </w:rPr>
                      <m:t>+</m:t>
                    </m:r>
                    <m:acc>
                      <m:accPr>
                        <m:chr m:val="̅"/>
                        <m:ctrlPr>
                          <w:rPr>
                            <w:rFonts w:ascii="Cambria Math" w:hAnsi="Cambria Math"/>
                            <w:i/>
                          </w:rPr>
                        </m:ctrlPr>
                      </m:accPr>
                      <m:e>
                        <m:r>
                          <w:rPr>
                            <w:rFonts w:ascii="Cambria Math" w:hAnsi="Cambria Math"/>
                          </w:rPr>
                          <m:t>ρ</m:t>
                        </m:r>
                      </m:e>
                    </m:acc>
                    <m:f>
                      <m:fPr>
                        <m:ctrlPr>
                          <w:rPr>
                            <w:rFonts w:ascii="Cambria Math" w:hAnsi="Cambria Math"/>
                            <w:i/>
                          </w:rPr>
                        </m:ctrlPr>
                      </m:fPr>
                      <m:num>
                        <m:r>
                          <w:rPr>
                            <w:rFonts w:ascii="Cambria Math" w:hAnsi="Cambria Math"/>
                          </w:rPr>
                          <m:t>∂H</m:t>
                        </m:r>
                      </m:num>
                      <m:den>
                        <m:r>
                          <w:rPr>
                            <w:rFonts w:ascii="Cambria Math" w:hAnsi="Cambria Math"/>
                          </w:rPr>
                          <m:t>∂X</m:t>
                        </m:r>
                      </m:den>
                    </m:f>
                    <m:r>
                      <w:rPr>
                        <w:rFonts w:ascii="Cambria Math" w:hAnsi="Cambria Math"/>
                        <w:lang w:val="en-US"/>
                      </w:rPr>
                      <m:t>-</m:t>
                    </m:r>
                    <m:f>
                      <m:fPr>
                        <m:ctrlPr>
                          <w:rPr>
                            <w:rFonts w:ascii="Cambria Math" w:hAnsi="Cambria Math"/>
                            <w:i/>
                          </w:rPr>
                        </m:ctrlPr>
                      </m:fPr>
                      <m:num>
                        <m:acc>
                          <m:accPr>
                            <m:chr m:val="̅"/>
                            <m:ctrlPr>
                              <w:rPr>
                                <w:rFonts w:ascii="Cambria Math" w:hAnsi="Cambria Math"/>
                                <w:i/>
                              </w:rPr>
                            </m:ctrlPr>
                          </m:accPr>
                          <m:e>
                            <m:r>
                              <w:rPr>
                                <w:rFonts w:ascii="Cambria Math" w:hAnsi="Cambria Math"/>
                              </w:rPr>
                              <m:t>ρ</m:t>
                            </m:r>
                          </m:e>
                        </m:acc>
                        <m:r>
                          <w:rPr>
                            <w:rFonts w:ascii="Cambria Math" w:hAnsi="Cambria Math"/>
                          </w:rPr>
                          <m:t>H</m:t>
                        </m:r>
                      </m:num>
                      <m:den>
                        <m:r>
                          <w:rPr>
                            <w:rFonts w:ascii="Cambria Math" w:hAnsi="Cambria Math"/>
                          </w:rPr>
                          <m:t>2</m:t>
                        </m:r>
                        <m:acc>
                          <m:accPr>
                            <m:chr m:val="̅"/>
                            <m:ctrlPr>
                              <w:rPr>
                                <w:rFonts w:ascii="Cambria Math" w:hAnsi="Cambria Math"/>
                                <w:i/>
                              </w:rPr>
                            </m:ctrlPr>
                          </m:accPr>
                          <m:e>
                            <m:r>
                              <w:rPr>
                                <w:rFonts w:ascii="Cambria Math" w:hAnsi="Cambria Math"/>
                              </w:rPr>
                              <m:t>η</m:t>
                            </m:r>
                          </m:e>
                        </m:acc>
                      </m:den>
                    </m:f>
                    <m:f>
                      <m:fPr>
                        <m:ctrlPr>
                          <w:rPr>
                            <w:rFonts w:ascii="Cambria Math" w:hAnsi="Cambria Math"/>
                            <w:i/>
                            <w:lang w:val="en-US"/>
                          </w:rPr>
                        </m:ctrlPr>
                      </m:fPr>
                      <m:num>
                        <m:r>
                          <w:rPr>
                            <w:rFonts w:ascii="Cambria Math" w:hAnsi="Cambria Math"/>
                            <w:lang w:val="en-US"/>
                          </w:rPr>
                          <m:t>∂</m:t>
                        </m:r>
                        <m:acc>
                          <m:accPr>
                            <m:chr m:val="̅"/>
                            <m:ctrlPr>
                              <w:rPr>
                                <w:rFonts w:ascii="Cambria Math" w:hAnsi="Cambria Math"/>
                                <w:i/>
                              </w:rPr>
                            </m:ctrlPr>
                          </m:accPr>
                          <m:e>
                            <m:r>
                              <w:rPr>
                                <w:rFonts w:ascii="Cambria Math" w:hAnsi="Cambria Math"/>
                              </w:rPr>
                              <m:t>η</m:t>
                            </m:r>
                          </m:e>
                        </m:acc>
                      </m:num>
                      <m:den>
                        <m:r>
                          <w:rPr>
                            <w:rFonts w:ascii="Cambria Math" w:hAnsi="Cambria Math"/>
                            <w:lang w:val="en-US"/>
                          </w:rPr>
                          <m:t>∂X</m:t>
                        </m:r>
                      </m:den>
                    </m:f>
                  </m:e>
                </m:d>
                <m:f>
                  <m:fPr>
                    <m:ctrlPr>
                      <w:rPr>
                        <w:rFonts w:ascii="Cambria Math" w:hAnsi="Cambria Math"/>
                        <w:i/>
                        <w:lang w:val="en-US"/>
                      </w:rPr>
                    </m:ctrlPr>
                  </m:fPr>
                  <m:num>
                    <m:r>
                      <w:rPr>
                        <w:rFonts w:ascii="Cambria Math" w:hAnsi="Cambria Math"/>
                        <w:lang w:val="en-US"/>
                      </w:rPr>
                      <m:t>∂P</m:t>
                    </m:r>
                  </m:num>
                  <m:den>
                    <m:r>
                      <w:rPr>
                        <w:rFonts w:ascii="Cambria Math" w:hAnsi="Cambria Math"/>
                        <w:lang w:val="en-US"/>
                      </w:rPr>
                      <m:t>∂X</m:t>
                    </m:r>
                  </m:den>
                </m:f>
                <m:r>
                  <w:rPr>
                    <w:rFonts w:ascii="Cambria Math" w:hAnsi="Cambria Math"/>
                    <w:lang w:val="en-US"/>
                  </w:rPr>
                  <m:t>-</m:t>
                </m:r>
                <m:f>
                  <m:fPr>
                    <m:ctrlPr>
                      <w:rPr>
                        <w:rFonts w:ascii="Cambria Math" w:hAnsi="Cambria Math"/>
                        <w:i/>
                      </w:rPr>
                    </m:ctrlPr>
                  </m:fPr>
                  <m:num>
                    <m:r>
                      <w:rPr>
                        <w:rFonts w:ascii="Cambria Math" w:hAnsi="Cambria Math"/>
                      </w:rPr>
                      <m:t>6</m:t>
                    </m:r>
                    <m:acc>
                      <m:accPr>
                        <m:chr m:val="̅"/>
                        <m:ctrlPr>
                          <w:rPr>
                            <w:rFonts w:ascii="Cambria Math" w:hAnsi="Cambria Math"/>
                            <w:i/>
                          </w:rPr>
                        </m:ctrlPr>
                      </m:accPr>
                      <m:e>
                        <m:r>
                          <w:rPr>
                            <w:rFonts w:ascii="Cambria Math" w:hAnsi="Cambria Math"/>
                          </w:rPr>
                          <m:t>η</m:t>
                        </m:r>
                      </m:e>
                    </m:acc>
                  </m:num>
                  <m:den>
                    <m:acc>
                      <m:accPr>
                        <m:chr m:val="̅"/>
                        <m:ctrlPr>
                          <w:rPr>
                            <w:rFonts w:ascii="Cambria Math" w:hAnsi="Cambria Math"/>
                            <w:i/>
                            <w:lang w:val="en-US"/>
                          </w:rPr>
                        </m:ctrlPr>
                      </m:accPr>
                      <m:e>
                        <m:r>
                          <w:rPr>
                            <w:rFonts w:ascii="Cambria Math" w:hAnsi="Cambria Math"/>
                            <w:lang w:val="en-US"/>
                          </w:rPr>
                          <m:t>ρ</m:t>
                        </m:r>
                      </m:e>
                    </m:acc>
                    <m:sSup>
                      <m:sSupPr>
                        <m:ctrlPr>
                          <w:rPr>
                            <w:rFonts w:ascii="Cambria Math" w:hAnsi="Cambria Math"/>
                            <w:i/>
                          </w:rPr>
                        </m:ctrlPr>
                      </m:sSupPr>
                      <m:e>
                        <m:r>
                          <w:rPr>
                            <w:rFonts w:ascii="Cambria Math" w:hAnsi="Cambria Math"/>
                          </w:rPr>
                          <m:t>H</m:t>
                        </m:r>
                      </m:e>
                      <m:sup>
                        <m:r>
                          <w:rPr>
                            <w:rFonts w:ascii="Cambria Math" w:hAnsi="Cambria Math"/>
                          </w:rPr>
                          <m:t>3</m:t>
                        </m:r>
                      </m:sup>
                    </m:sSup>
                  </m:den>
                </m:f>
                <m:r>
                  <m:rPr>
                    <m:sty m:val="p"/>
                  </m:rPr>
                  <w:rPr>
                    <w:rFonts w:ascii="Cambria Math" w:hAnsi="Cambria Math"/>
                  </w:rPr>
                  <m:t>Ψ</m:t>
                </m:r>
                <m:r>
                  <w:rPr>
                    <w:rFonts w:ascii="Cambria Math" w:hAnsi="Cambria Math"/>
                    <w:lang w:val="en-US"/>
                  </w:rPr>
                  <m:t>U</m:t>
                </m:r>
                <m:d>
                  <m:dPr>
                    <m:begChr m:val="["/>
                    <m:endChr m:val="]"/>
                    <m:ctrlPr>
                      <w:rPr>
                        <w:rFonts w:ascii="Cambria Math" w:hAnsi="Cambria Math"/>
                        <w:i/>
                        <w:lang w:val="en-US"/>
                      </w:rPr>
                    </m:ctrlPr>
                  </m:dPr>
                  <m:e>
                    <m:r>
                      <w:rPr>
                        <w:rFonts w:ascii="Cambria Math" w:hAnsi="Cambria Math"/>
                        <w:lang w:val="en-US"/>
                      </w:rPr>
                      <m:t>H</m:t>
                    </m:r>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ρ</m:t>
                            </m:r>
                          </m:e>
                        </m:acc>
                      </m:num>
                      <m:den>
                        <m:r>
                          <w:rPr>
                            <w:rFonts w:ascii="Cambria Math" w:hAnsi="Cambria Math"/>
                          </w:rPr>
                          <m:t>∂X</m:t>
                        </m:r>
                      </m:den>
                    </m:f>
                    <m:r>
                      <w:rPr>
                        <w:rFonts w:ascii="Cambria Math" w:hAnsi="Cambria Math"/>
                        <w:lang w:val="en-US"/>
                      </w:rPr>
                      <m:t>+</m:t>
                    </m:r>
                    <m:acc>
                      <m:accPr>
                        <m:chr m:val="̅"/>
                        <m:ctrlPr>
                          <w:rPr>
                            <w:rFonts w:ascii="Cambria Math" w:hAnsi="Cambria Math"/>
                            <w:i/>
                          </w:rPr>
                        </m:ctrlPr>
                      </m:accPr>
                      <m:e>
                        <m:r>
                          <w:rPr>
                            <w:rFonts w:ascii="Cambria Math" w:hAnsi="Cambria Math"/>
                          </w:rPr>
                          <m:t>ρ</m:t>
                        </m:r>
                      </m:e>
                    </m:acc>
                    <m:f>
                      <m:fPr>
                        <m:ctrlPr>
                          <w:rPr>
                            <w:rFonts w:ascii="Cambria Math" w:hAnsi="Cambria Math"/>
                            <w:i/>
                            <w:lang w:val="en-US"/>
                          </w:rPr>
                        </m:ctrlPr>
                      </m:fPr>
                      <m:num>
                        <m:r>
                          <w:rPr>
                            <w:rFonts w:ascii="Cambria Math" w:hAnsi="Cambria Math"/>
                            <w:lang w:val="en-US"/>
                          </w:rPr>
                          <m:t>∂H</m:t>
                        </m:r>
                      </m:num>
                      <m:den>
                        <m:r>
                          <w:rPr>
                            <w:rFonts w:ascii="Cambria Math" w:hAnsi="Cambria Math"/>
                            <w:lang w:val="en-US"/>
                          </w:rPr>
                          <m:t>∂X</m:t>
                        </m:r>
                      </m:den>
                    </m:f>
                  </m:e>
                </m:d>
                <m:r>
                  <w:rPr>
                    <w:rFonts w:ascii="Cambria Math" w:hAnsi="Cambria Math"/>
                    <w:lang w:val="en-US"/>
                  </w:rPr>
                  <m:t>=0</m:t>
                </m:r>
              </m:oMath>
            </m:oMathPara>
          </w:p>
        </w:tc>
        <w:tc>
          <w:tcPr>
            <w:tcW w:w="567" w:type="dxa"/>
            <w:shd w:val="clear" w:color="auto" w:fill="auto"/>
            <w:vAlign w:val="center"/>
          </w:tcPr>
          <w:p w14:paraId="5D983A59" w14:textId="77777777" w:rsidR="00590CE7" w:rsidRPr="00CB4F02" w:rsidRDefault="00590CE7" w:rsidP="006F2C23">
            <w:pPr>
              <w:pStyle w:val="TextBlock"/>
              <w:spacing w:after="0" w:line="360" w:lineRule="auto"/>
              <w:rPr>
                <w:bCs/>
                <w:sz w:val="18"/>
              </w:rPr>
            </w:pPr>
            <w:r w:rsidRPr="00CB4F02">
              <w:rPr>
                <w:bCs/>
                <w:sz w:val="18"/>
              </w:rPr>
              <w:t>[</w:t>
            </w:r>
            <w:r>
              <w:rPr>
                <w:bCs/>
                <w:sz w:val="18"/>
              </w:rPr>
              <w:t>17</w:t>
            </w:r>
            <w:r w:rsidRPr="00CB4F02">
              <w:rPr>
                <w:bCs/>
                <w:sz w:val="18"/>
              </w:rPr>
              <w:t>]</w:t>
            </w:r>
          </w:p>
        </w:tc>
      </w:tr>
    </w:tbl>
    <w:p w14:paraId="7D72D39E" w14:textId="77777777" w:rsidR="00590CE7" w:rsidRDefault="00590CE7" w:rsidP="00827740">
      <w:pPr>
        <w:rPr>
          <w:lang w:val="en-US"/>
        </w:rPr>
      </w:pPr>
      <w:r>
        <w:rPr>
          <w:lang w:val="en-US"/>
        </w:rPr>
        <w:t>The final form is therefore:</w:t>
      </w:r>
    </w:p>
    <w:tbl>
      <w:tblPr>
        <w:tblStyle w:val="TableGridLight"/>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gridCol w:w="567"/>
      </w:tblGrid>
      <w:tr w:rsidR="00590CE7" w:rsidRPr="00CB4F02" w14:paraId="18083A40" w14:textId="77777777" w:rsidTr="006F2C23">
        <w:trPr>
          <w:trHeight w:val="370"/>
          <w:jc w:val="center"/>
        </w:trPr>
        <w:tc>
          <w:tcPr>
            <w:tcW w:w="8504" w:type="dxa"/>
            <w:shd w:val="clear" w:color="auto" w:fill="auto"/>
            <w:vAlign w:val="center"/>
          </w:tcPr>
          <w:p w14:paraId="392D47DD" w14:textId="77777777" w:rsidR="00590CE7" w:rsidRPr="00372707" w:rsidRDefault="00590CE7" w:rsidP="006F2C23">
            <w:pPr>
              <w:rPr>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m:t>
                        </m:r>
                      </m:e>
                      <m:sup>
                        <m:r>
                          <w:rPr>
                            <w:rFonts w:ascii="Cambria Math" w:hAnsi="Cambria Math"/>
                            <w:lang w:val="en-US"/>
                          </w:rPr>
                          <m:t>2</m:t>
                        </m:r>
                      </m:sup>
                    </m:sSup>
                    <m:r>
                      <w:rPr>
                        <w:rFonts w:ascii="Cambria Math" w:hAnsi="Cambria Math"/>
                        <w:lang w:val="en-US"/>
                      </w:rPr>
                      <m:t>P</m:t>
                    </m:r>
                  </m:num>
                  <m:den>
                    <m:r>
                      <w:rPr>
                        <w:rFonts w:ascii="Cambria Math" w:hAnsi="Cambria Math"/>
                        <w:lang w:val="en-US"/>
                      </w:rPr>
                      <m:t>∂</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den>
                </m:f>
                <m:r>
                  <w:rPr>
                    <w:rFonts w:ascii="Cambria Math" w:hAnsi="Cambria Math"/>
                    <w:lang w:val="en-US"/>
                  </w:rPr>
                  <m:t>+</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acc>
                          <m:accPr>
                            <m:chr m:val="̅"/>
                            <m:ctrlPr>
                              <w:rPr>
                                <w:rFonts w:ascii="Cambria Math" w:hAnsi="Cambria Math"/>
                                <w:i/>
                              </w:rPr>
                            </m:ctrlPr>
                          </m:accPr>
                          <m:e>
                            <m:r>
                              <w:rPr>
                                <w:rFonts w:ascii="Cambria Math" w:hAnsi="Cambria Math"/>
                              </w:rPr>
                              <m:t>ρ</m:t>
                            </m:r>
                          </m:e>
                        </m:acc>
                      </m:den>
                    </m:f>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ρ</m:t>
                            </m:r>
                          </m:e>
                        </m:acc>
                      </m:num>
                      <m:den>
                        <m:r>
                          <w:rPr>
                            <w:rFonts w:ascii="Cambria Math" w:hAnsi="Cambria Math"/>
                          </w:rPr>
                          <m:t>∂X</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3</m:t>
                        </m:r>
                      </m:num>
                      <m:den>
                        <m:r>
                          <w:rPr>
                            <w:rFonts w:ascii="Cambria Math" w:hAnsi="Cambria Math"/>
                            <w:lang w:val="en-US"/>
                          </w:rPr>
                          <m:t>H</m:t>
                        </m:r>
                      </m:den>
                    </m:f>
                    <m:f>
                      <m:fPr>
                        <m:ctrlPr>
                          <w:rPr>
                            <w:rFonts w:ascii="Cambria Math" w:hAnsi="Cambria Math"/>
                            <w:i/>
                            <w:lang w:val="en-US"/>
                          </w:rPr>
                        </m:ctrlPr>
                      </m:fPr>
                      <m:num>
                        <m:r>
                          <w:rPr>
                            <w:rFonts w:ascii="Cambria Math" w:hAnsi="Cambria Math"/>
                            <w:lang w:val="en-US"/>
                          </w:rPr>
                          <m:t>∂H</m:t>
                        </m:r>
                      </m:num>
                      <m:den>
                        <m:r>
                          <w:rPr>
                            <w:rFonts w:ascii="Cambria Math" w:hAnsi="Cambria Math"/>
                            <w:lang w:val="en-US"/>
                          </w:rPr>
                          <m:t>∂X</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acc>
                          <m:accPr>
                            <m:chr m:val="̅"/>
                            <m:ctrlPr>
                              <w:rPr>
                                <w:rFonts w:ascii="Cambria Math" w:hAnsi="Cambria Math"/>
                                <w:i/>
                              </w:rPr>
                            </m:ctrlPr>
                          </m:accPr>
                          <m:e>
                            <m:r>
                              <w:rPr>
                                <w:rFonts w:ascii="Cambria Math" w:hAnsi="Cambria Math"/>
                              </w:rPr>
                              <m:t>η</m:t>
                            </m:r>
                          </m:e>
                        </m:acc>
                      </m:den>
                    </m:f>
                    <m:f>
                      <m:fPr>
                        <m:ctrlPr>
                          <w:rPr>
                            <w:rFonts w:ascii="Cambria Math" w:hAnsi="Cambria Math"/>
                            <w:i/>
                            <w:lang w:val="en-US"/>
                          </w:rPr>
                        </m:ctrlPr>
                      </m:fPr>
                      <m:num>
                        <m:r>
                          <w:rPr>
                            <w:rFonts w:ascii="Cambria Math" w:hAnsi="Cambria Math"/>
                            <w:lang w:val="en-US"/>
                          </w:rPr>
                          <m:t>∂</m:t>
                        </m:r>
                        <m:acc>
                          <m:accPr>
                            <m:chr m:val="̅"/>
                            <m:ctrlPr>
                              <w:rPr>
                                <w:rFonts w:ascii="Cambria Math" w:hAnsi="Cambria Math"/>
                                <w:i/>
                              </w:rPr>
                            </m:ctrlPr>
                          </m:accPr>
                          <m:e>
                            <m:r>
                              <w:rPr>
                                <w:rFonts w:ascii="Cambria Math" w:hAnsi="Cambria Math"/>
                              </w:rPr>
                              <m:t>η</m:t>
                            </m:r>
                          </m:e>
                        </m:acc>
                      </m:num>
                      <m:den>
                        <m:r>
                          <w:rPr>
                            <w:rFonts w:ascii="Cambria Math" w:hAnsi="Cambria Math"/>
                            <w:lang w:val="en-US"/>
                          </w:rPr>
                          <m:t>∂X</m:t>
                        </m:r>
                      </m:den>
                    </m:f>
                  </m:e>
                </m:d>
                <m:f>
                  <m:fPr>
                    <m:ctrlPr>
                      <w:rPr>
                        <w:rFonts w:ascii="Cambria Math" w:hAnsi="Cambria Math"/>
                        <w:i/>
                        <w:lang w:val="en-US"/>
                      </w:rPr>
                    </m:ctrlPr>
                  </m:fPr>
                  <m:num>
                    <m:r>
                      <w:rPr>
                        <w:rFonts w:ascii="Cambria Math" w:hAnsi="Cambria Math"/>
                        <w:lang w:val="en-US"/>
                      </w:rPr>
                      <m:t>∂P</m:t>
                    </m:r>
                  </m:num>
                  <m:den>
                    <m:r>
                      <w:rPr>
                        <w:rFonts w:ascii="Cambria Math" w:hAnsi="Cambria Math"/>
                        <w:lang w:val="en-US"/>
                      </w:rPr>
                      <m:t>∂X</m:t>
                    </m:r>
                  </m:den>
                </m:f>
                <m:r>
                  <w:rPr>
                    <w:rFonts w:ascii="Cambria Math" w:hAnsi="Cambria Math"/>
                    <w:lang w:val="en-US"/>
                  </w:rPr>
                  <m:t>-</m:t>
                </m:r>
                <m:f>
                  <m:fPr>
                    <m:ctrlPr>
                      <w:rPr>
                        <w:rFonts w:ascii="Cambria Math" w:hAnsi="Cambria Math"/>
                        <w:i/>
                      </w:rPr>
                    </m:ctrlPr>
                  </m:fPr>
                  <m:num>
                    <m:r>
                      <w:rPr>
                        <w:rFonts w:ascii="Cambria Math" w:hAnsi="Cambria Math"/>
                      </w:rPr>
                      <m:t>6</m:t>
                    </m:r>
                    <m:acc>
                      <m:accPr>
                        <m:chr m:val="̅"/>
                        <m:ctrlPr>
                          <w:rPr>
                            <w:rFonts w:ascii="Cambria Math" w:hAnsi="Cambria Math"/>
                            <w:i/>
                          </w:rPr>
                        </m:ctrlPr>
                      </m:accPr>
                      <m:e>
                        <m:r>
                          <w:rPr>
                            <w:rFonts w:ascii="Cambria Math" w:hAnsi="Cambria Math"/>
                          </w:rPr>
                          <m:t>η</m:t>
                        </m:r>
                      </m:e>
                    </m:acc>
                  </m:num>
                  <m:den>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acc>
                          <m:accPr>
                            <m:chr m:val="̅"/>
                            <m:ctrlPr>
                              <w:rPr>
                                <w:rFonts w:ascii="Cambria Math" w:hAnsi="Cambria Math"/>
                                <w:i/>
                              </w:rPr>
                            </m:ctrlPr>
                          </m:accPr>
                          <m:e>
                            <m:r>
                              <w:rPr>
                                <w:rFonts w:ascii="Cambria Math" w:hAnsi="Cambria Math"/>
                              </w:rPr>
                              <m:t>ρ</m:t>
                            </m:r>
                          </m:e>
                        </m:acc>
                      </m:den>
                    </m:f>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ρ</m:t>
                            </m:r>
                          </m:e>
                        </m:acc>
                      </m:num>
                      <m:den>
                        <m:r>
                          <w:rPr>
                            <w:rFonts w:ascii="Cambria Math" w:hAnsi="Cambria Math"/>
                          </w:rPr>
                          <m:t>∂X</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H</m:t>
                        </m:r>
                      </m:den>
                    </m:f>
                    <m:f>
                      <m:fPr>
                        <m:ctrlPr>
                          <w:rPr>
                            <w:rFonts w:ascii="Cambria Math" w:hAnsi="Cambria Math"/>
                            <w:i/>
                            <w:lang w:val="en-US"/>
                          </w:rPr>
                        </m:ctrlPr>
                      </m:fPr>
                      <m:num>
                        <m:r>
                          <w:rPr>
                            <w:rFonts w:ascii="Cambria Math" w:hAnsi="Cambria Math"/>
                            <w:lang w:val="en-US"/>
                          </w:rPr>
                          <m:t>∂H</m:t>
                        </m:r>
                      </m:num>
                      <m:den>
                        <m:r>
                          <w:rPr>
                            <w:rFonts w:ascii="Cambria Math" w:hAnsi="Cambria Math"/>
                            <w:lang w:val="en-US"/>
                          </w:rPr>
                          <m:t>∂X</m:t>
                        </m:r>
                      </m:den>
                    </m:f>
                  </m:e>
                </m:d>
                <m:r>
                  <m:rPr>
                    <m:sty m:val="p"/>
                  </m:rPr>
                  <w:rPr>
                    <w:rFonts w:ascii="Cambria Math" w:hAnsi="Cambria Math"/>
                  </w:rPr>
                  <m:t>Ψ</m:t>
                </m:r>
                <m:r>
                  <w:rPr>
                    <w:rFonts w:ascii="Cambria Math" w:hAnsi="Cambria Math"/>
                    <w:lang w:val="en-US"/>
                  </w:rPr>
                  <m:t>U=0</m:t>
                </m:r>
              </m:oMath>
            </m:oMathPara>
          </w:p>
        </w:tc>
        <w:tc>
          <w:tcPr>
            <w:tcW w:w="567" w:type="dxa"/>
            <w:shd w:val="clear" w:color="auto" w:fill="auto"/>
            <w:vAlign w:val="center"/>
          </w:tcPr>
          <w:p w14:paraId="192ABFAE" w14:textId="77777777" w:rsidR="00590CE7" w:rsidRPr="00CB4F02" w:rsidRDefault="00590CE7" w:rsidP="006F2C23">
            <w:pPr>
              <w:pStyle w:val="TextBlock"/>
              <w:spacing w:after="0" w:line="360" w:lineRule="auto"/>
              <w:rPr>
                <w:bCs/>
                <w:sz w:val="18"/>
              </w:rPr>
            </w:pPr>
            <w:r w:rsidRPr="00CB4F02">
              <w:rPr>
                <w:bCs/>
                <w:sz w:val="18"/>
              </w:rPr>
              <w:t>[</w:t>
            </w:r>
            <w:r>
              <w:rPr>
                <w:bCs/>
                <w:sz w:val="18"/>
              </w:rPr>
              <w:t>18</w:t>
            </w:r>
            <w:r w:rsidRPr="00CB4F02">
              <w:rPr>
                <w:bCs/>
                <w:sz w:val="18"/>
              </w:rPr>
              <w:t>]</w:t>
            </w:r>
          </w:p>
        </w:tc>
      </w:tr>
    </w:tbl>
    <w:p w14:paraId="0EAF5A08" w14:textId="77777777" w:rsidR="00590CE7" w:rsidRDefault="00590CE7" w:rsidP="00AA2D3A">
      <w:pPr>
        <w:pStyle w:val="Heading20"/>
        <w:numPr>
          <w:ilvl w:val="1"/>
          <w:numId w:val="30"/>
        </w:numPr>
        <w:rPr>
          <w:lang w:val="en-US"/>
        </w:rPr>
      </w:pPr>
      <w:bookmarkStart w:id="26" w:name="_Toc40730167"/>
      <w:r>
        <w:rPr>
          <w:lang w:val="en-US"/>
        </w:rPr>
        <w:t xml:space="preserve">Finite Difference </w:t>
      </w:r>
      <w:r w:rsidRPr="00D33F08">
        <w:t>Formulation</w:t>
      </w:r>
      <w:bookmarkEnd w:id="26"/>
    </w:p>
    <w:p w14:paraId="781DA1E5" w14:textId="01AE0764" w:rsidR="00590CE7" w:rsidRPr="00905CF8" w:rsidRDefault="00590CE7" w:rsidP="00827740">
      <w:pPr>
        <w:rPr>
          <w:lang w:val="en-US"/>
        </w:rPr>
      </w:pPr>
      <w:r>
        <w:rPr>
          <w:lang w:val="en-US"/>
        </w:rPr>
        <w:t xml:space="preserve">For finite difference formulation, the central difference formula based on Taylor series expansion </w:t>
      </w:r>
      <w:sdt>
        <w:sdtPr>
          <w:rPr>
            <w:color w:val="000000"/>
            <w:lang w:val="en-US"/>
          </w:rPr>
          <w:tag w:val="MENDELEY_CITATION_v3_eyJjaXRhdGlvbklEIjoiTUVOREVMRVlfQ0lUQVRJT05fZTQwMGJlYTktODQxYy00ZjVlLWFmNzctMDU3NWM0N2RkNGRiIiwiY2l0YXRpb25JdGVtcyI6W3siaWQiOiIyZTRjOGZlZS0xNmIxLTM4NzUtYTQ0Mi1jNDEzMGY3ZGRhMGEiLCJpdGVtRGF0YSI6eyJhdXRob3IiOlt7ImRyb3BwaW5nLXBhcnRpY2xlIjoiIiwiZmFtaWx5IjoiSG9mZm1hbm4iLCJnaXZlbiI6IktsYXVzIEEuIiwibm9uLWRyb3BwaW5nLXBhcnRpY2xlIjoiIiwicGFyc2UtbmFtZXMiOmZhbHNlLCJzdWZmaXgiOiIifSx7ImRyb3BwaW5nLXBhcnRpY2xlIjoiIiwiZmFtaWx5IjoiQ2hpYW5nIiwiZ2l2ZW4iOiJTdGV2ZSBULiIsIm5vbi1kcm9wcGluZy1wYXJ0aWNsZSI6IiIsInBhcnNlLW5hbWVzIjpmYWxzZSwic3VmZml4IjoiIn1dLCJlZGl0aW9uIjoiRm91cnRoIiwiaWQiOiIyZTRjOGZlZS0xNmIxLTM4NzUtYTQ0Mi1jNDEzMGY3ZGRhMGEiLCJpc3N1ZWQiOnsiZGF0ZS1wYXJ0cyI6W1siMjAwMCJdXX0sInB1Ymxpc2hlciI6IkVuZ2luZWVyaW5nIEVkdWNhdGlvbiBTeXN0ZW0iLCJwdWJsaXNoZXItcGxhY2UiOiJXaWNoaXRhIiwidGl0bGUiOiJDb21wdXRhdGlvbmFsIEZsdWlkIER5bmFtaWNzIiwidHlwZSI6ImJvb2sifSwidXJpcyI6WyJodHRwOi8vd3d3Lm1lbmRlbGV5LmNvbS9kb2N1bWVudHMvP3V1aWQ9MWE5OTY2YmItODA4Zi00ZWYwLTkxZGYtOWRiMzYxNzM3NGJjIl0sImlzVGVtcG9yYXJ5IjpmYWxzZSwibGVnYWN5RGVza3RvcElkIjoiMWE5OTY2YmItODA4Zi00ZWYwLTkxZGYtOWRiMzYxNzM3NGJjIn1dLCJwcm9wZXJ0aWVzIjp7Im5vdGVJbmRleCI6MH0sImlzRWRpdGVkIjpmYWxzZSwibWFudWFsT3ZlcnJpZGUiOnsiY2l0ZXByb2NUZXh0IjoiKEhvZmZtYW5uIGFuZCBDaGlhbmcsIDIwMDApIiwiaXNNYW51YWxseU92ZXJyaWRkZW4iOmZhbHNlLCJtYW51YWxPdmVycmlkZVRleHQiOiIifX0="/>
          <w:id w:val="818237289"/>
          <w:placeholder>
            <w:docPart w:val="DefaultPlaceholder_-1854013440"/>
          </w:placeholder>
        </w:sdtPr>
        <w:sdtEndPr>
          <w:rPr>
            <w:lang w:val="en-GB"/>
          </w:rPr>
        </w:sdtEndPr>
        <w:sdtContent>
          <w:r w:rsidR="00250920" w:rsidRPr="00250920">
            <w:rPr>
              <w:color w:val="000000"/>
            </w:rPr>
            <w:t>(Hoffmann and Chiang, 2000)</w:t>
          </w:r>
        </w:sdtContent>
      </w:sdt>
      <w:r>
        <w:rPr>
          <w:lang w:val="en-US"/>
        </w:rPr>
        <w:t xml:space="preserve"> is used. The second derivative of pressure using second order central discretization for the spatial domain is therefore:</w:t>
      </w:r>
    </w:p>
    <w:tbl>
      <w:tblPr>
        <w:tblStyle w:val="TableGridLight"/>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gridCol w:w="567"/>
      </w:tblGrid>
      <w:tr w:rsidR="00590CE7" w:rsidRPr="00CB4F02" w14:paraId="21726F23" w14:textId="77777777" w:rsidTr="006F2C23">
        <w:trPr>
          <w:trHeight w:val="370"/>
          <w:jc w:val="center"/>
        </w:trPr>
        <w:tc>
          <w:tcPr>
            <w:tcW w:w="8504" w:type="dxa"/>
            <w:shd w:val="clear" w:color="auto" w:fill="auto"/>
            <w:vAlign w:val="center"/>
          </w:tcPr>
          <w:p w14:paraId="23D8C8DA" w14:textId="77777777" w:rsidR="00590CE7" w:rsidRPr="00372707" w:rsidRDefault="00590CE7" w:rsidP="006F2C23">
            <w:pPr>
              <w:rPr>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m:t>
                        </m:r>
                      </m:e>
                      <m:sup>
                        <m:r>
                          <w:rPr>
                            <w:rFonts w:ascii="Cambria Math" w:hAnsi="Cambria Math"/>
                            <w:lang w:val="en-US"/>
                          </w:rPr>
                          <m:t>2</m:t>
                        </m:r>
                      </m:sup>
                    </m:sSup>
                    <m:r>
                      <w:rPr>
                        <w:rFonts w:ascii="Cambria Math" w:hAnsi="Cambria Math"/>
                        <w:lang w:val="en-US"/>
                      </w:rPr>
                      <m:t>P</m:t>
                    </m:r>
                  </m:num>
                  <m:den>
                    <m:r>
                      <w:rPr>
                        <w:rFonts w:ascii="Cambria Math" w:hAnsi="Cambria Math"/>
                        <w:lang w:val="en-US"/>
                      </w:rPr>
                      <m:t>∂</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den>
                </m:f>
                <m:r>
                  <w:rPr>
                    <w:rFonts w:ascii="Cambria Math" w:hAnsi="Cambria Math"/>
                    <w:lang w:val="en-US"/>
                  </w:rPr>
                  <m:t xml:space="preserve">= </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i-1</m:t>
                        </m:r>
                      </m:sub>
                    </m:sSub>
                    <m:r>
                      <w:rPr>
                        <w:rFonts w:ascii="Cambria Math" w:hAnsi="Cambria Math"/>
                        <w:lang w:val="en-US"/>
                      </w:rPr>
                      <m:t>-2</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i+1</m:t>
                        </m:r>
                      </m:sub>
                    </m:sSub>
                  </m:num>
                  <m:den>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den>
                </m:f>
              </m:oMath>
            </m:oMathPara>
          </w:p>
        </w:tc>
        <w:tc>
          <w:tcPr>
            <w:tcW w:w="567" w:type="dxa"/>
            <w:shd w:val="clear" w:color="auto" w:fill="auto"/>
            <w:vAlign w:val="center"/>
          </w:tcPr>
          <w:p w14:paraId="4E9E1402" w14:textId="77777777" w:rsidR="00590CE7" w:rsidRPr="00CB4F02" w:rsidRDefault="00590CE7" w:rsidP="006F2C23">
            <w:pPr>
              <w:pStyle w:val="TextBlock"/>
              <w:spacing w:after="0" w:line="360" w:lineRule="auto"/>
              <w:rPr>
                <w:bCs/>
                <w:sz w:val="18"/>
              </w:rPr>
            </w:pPr>
            <w:r w:rsidRPr="00CB4F02">
              <w:rPr>
                <w:bCs/>
                <w:sz w:val="18"/>
              </w:rPr>
              <w:t>[</w:t>
            </w:r>
            <w:r>
              <w:rPr>
                <w:bCs/>
                <w:sz w:val="18"/>
              </w:rPr>
              <w:t>19</w:t>
            </w:r>
            <w:r w:rsidRPr="00CB4F02">
              <w:rPr>
                <w:bCs/>
                <w:sz w:val="18"/>
              </w:rPr>
              <w:t>]</w:t>
            </w:r>
          </w:p>
        </w:tc>
      </w:tr>
    </w:tbl>
    <w:p w14:paraId="3E1E6676" w14:textId="77777777" w:rsidR="00590CE7" w:rsidRDefault="00590CE7" w:rsidP="00827740">
      <w:pPr>
        <w:rPr>
          <w:lang w:val="en-US"/>
        </w:rPr>
      </w:pPr>
      <w:r>
        <w:rPr>
          <w:lang w:val="en-US"/>
        </w:rPr>
        <w:t>and the first derivative is given by:</w:t>
      </w:r>
    </w:p>
    <w:tbl>
      <w:tblPr>
        <w:tblStyle w:val="TableGridLight"/>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gridCol w:w="567"/>
      </w:tblGrid>
      <w:tr w:rsidR="00590CE7" w:rsidRPr="00CB4F02" w14:paraId="3E90F796" w14:textId="77777777" w:rsidTr="006F2C23">
        <w:trPr>
          <w:trHeight w:val="370"/>
          <w:jc w:val="center"/>
        </w:trPr>
        <w:tc>
          <w:tcPr>
            <w:tcW w:w="8504" w:type="dxa"/>
            <w:shd w:val="clear" w:color="auto" w:fill="auto"/>
            <w:vAlign w:val="center"/>
          </w:tcPr>
          <w:p w14:paraId="2F4D810E" w14:textId="77777777" w:rsidR="00590CE7" w:rsidRPr="00372707" w:rsidRDefault="00590CE7" w:rsidP="006F2C23">
            <w:pPr>
              <w:rPr>
                <w:lang w:val="en-US"/>
              </w:rPr>
            </w:pPr>
            <m:oMathPara>
              <m:oMath>
                <m:f>
                  <m:fPr>
                    <m:ctrlPr>
                      <w:rPr>
                        <w:rFonts w:ascii="Cambria Math" w:hAnsi="Cambria Math"/>
                        <w:i/>
                        <w:lang w:val="en-US"/>
                      </w:rPr>
                    </m:ctrlPr>
                  </m:fPr>
                  <m:num>
                    <m:r>
                      <w:rPr>
                        <w:rFonts w:ascii="Cambria Math" w:hAnsi="Cambria Math"/>
                        <w:lang w:val="en-US"/>
                      </w:rPr>
                      <m:t>∂P</m:t>
                    </m:r>
                  </m:num>
                  <m:den>
                    <m:r>
                      <w:rPr>
                        <w:rFonts w:ascii="Cambria Math" w:hAnsi="Cambria Math"/>
                        <w:lang w:val="en-US"/>
                      </w:rPr>
                      <m:t>∂X</m:t>
                    </m:r>
                  </m:den>
                </m:f>
                <m:r>
                  <w:rPr>
                    <w:rFonts w:ascii="Cambria Math" w:hAnsi="Cambria Math"/>
                    <w:lang w:val="en-US"/>
                  </w:rPr>
                  <m:t xml:space="preserve">= </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i-1</m:t>
                        </m:r>
                      </m:sub>
                    </m:sSub>
                  </m:num>
                  <m:den>
                    <m:r>
                      <w:rPr>
                        <w:rFonts w:ascii="Cambria Math" w:hAnsi="Cambria Math"/>
                        <w:lang w:val="en-US"/>
                      </w:rPr>
                      <m:t>2∆X</m:t>
                    </m:r>
                  </m:den>
                </m:f>
              </m:oMath>
            </m:oMathPara>
          </w:p>
        </w:tc>
        <w:tc>
          <w:tcPr>
            <w:tcW w:w="567" w:type="dxa"/>
            <w:shd w:val="clear" w:color="auto" w:fill="auto"/>
            <w:vAlign w:val="center"/>
          </w:tcPr>
          <w:p w14:paraId="4B5CB4CD" w14:textId="77777777" w:rsidR="00590CE7" w:rsidRPr="00CB4F02" w:rsidRDefault="00590CE7" w:rsidP="006F2C23">
            <w:pPr>
              <w:pStyle w:val="TextBlock"/>
              <w:spacing w:after="0" w:line="360" w:lineRule="auto"/>
              <w:rPr>
                <w:bCs/>
                <w:sz w:val="18"/>
              </w:rPr>
            </w:pPr>
            <w:r w:rsidRPr="00CB4F02">
              <w:rPr>
                <w:bCs/>
                <w:sz w:val="18"/>
              </w:rPr>
              <w:t>[</w:t>
            </w:r>
            <w:r>
              <w:rPr>
                <w:bCs/>
                <w:sz w:val="18"/>
              </w:rPr>
              <w:t>20</w:t>
            </w:r>
            <w:r w:rsidRPr="00CB4F02">
              <w:rPr>
                <w:bCs/>
                <w:sz w:val="18"/>
              </w:rPr>
              <w:t>]</w:t>
            </w:r>
          </w:p>
        </w:tc>
      </w:tr>
    </w:tbl>
    <w:p w14:paraId="5A770A89" w14:textId="77777777" w:rsidR="00590CE7" w:rsidRDefault="00590CE7" w:rsidP="00827740">
      <w:pPr>
        <w:rPr>
          <w:lang w:val="en-US"/>
        </w:rPr>
      </w:pPr>
      <w:r>
        <w:rPr>
          <w:lang w:val="en-US"/>
        </w:rPr>
        <w:t>Replacing terms in the final form of discretized Reynold equation:</w:t>
      </w:r>
    </w:p>
    <w:tbl>
      <w:tblPr>
        <w:tblStyle w:val="TableGridLight"/>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gridCol w:w="567"/>
      </w:tblGrid>
      <w:tr w:rsidR="00590CE7" w:rsidRPr="00CB4F02" w14:paraId="6A75E348" w14:textId="77777777" w:rsidTr="006F2C23">
        <w:trPr>
          <w:trHeight w:val="370"/>
          <w:jc w:val="center"/>
        </w:trPr>
        <w:tc>
          <w:tcPr>
            <w:tcW w:w="8504" w:type="dxa"/>
            <w:shd w:val="clear" w:color="auto" w:fill="auto"/>
            <w:vAlign w:val="center"/>
          </w:tcPr>
          <w:p w14:paraId="23DC09D4" w14:textId="77777777" w:rsidR="00590CE7" w:rsidRPr="00372707" w:rsidRDefault="00590CE7" w:rsidP="006F2C23">
            <w:pPr>
              <w:rPr>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i-1</m:t>
                        </m:r>
                      </m:sub>
                    </m:sSub>
                    <m:r>
                      <w:rPr>
                        <w:rFonts w:ascii="Cambria Math" w:hAnsi="Cambria Math"/>
                        <w:lang w:val="en-US"/>
                      </w:rPr>
                      <m:t>-2</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i+1</m:t>
                        </m:r>
                      </m:sub>
                    </m:sSub>
                  </m:num>
                  <m:den>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den>
                </m:f>
                <m:r>
                  <w:rPr>
                    <w:rFonts w:ascii="Cambria Math" w:hAnsi="Cambria Math"/>
                    <w:lang w:val="en-US"/>
                  </w:rPr>
                  <m:t>+</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acc>
                          <m:accPr>
                            <m:chr m:val="̅"/>
                            <m:ctrlPr>
                              <w:rPr>
                                <w:rFonts w:ascii="Cambria Math" w:hAnsi="Cambria Math"/>
                                <w:i/>
                              </w:rPr>
                            </m:ctrlPr>
                          </m:accPr>
                          <m:e>
                            <m:r>
                              <w:rPr>
                                <w:rFonts w:ascii="Cambria Math" w:hAnsi="Cambria Math"/>
                              </w:rPr>
                              <m:t>ρ</m:t>
                            </m:r>
                          </m:e>
                        </m:acc>
                      </m:den>
                    </m:f>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ρ</m:t>
                            </m:r>
                          </m:e>
                        </m:acc>
                      </m:num>
                      <m:den>
                        <m:r>
                          <w:rPr>
                            <w:rFonts w:ascii="Cambria Math" w:hAnsi="Cambria Math"/>
                          </w:rPr>
                          <m:t>∂X</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3</m:t>
                        </m:r>
                      </m:num>
                      <m:den>
                        <m:r>
                          <w:rPr>
                            <w:rFonts w:ascii="Cambria Math" w:hAnsi="Cambria Math"/>
                            <w:lang w:val="en-US"/>
                          </w:rPr>
                          <m:t>H</m:t>
                        </m:r>
                      </m:den>
                    </m:f>
                    <m:f>
                      <m:fPr>
                        <m:ctrlPr>
                          <w:rPr>
                            <w:rFonts w:ascii="Cambria Math" w:hAnsi="Cambria Math"/>
                            <w:i/>
                            <w:lang w:val="en-US"/>
                          </w:rPr>
                        </m:ctrlPr>
                      </m:fPr>
                      <m:num>
                        <m:r>
                          <w:rPr>
                            <w:rFonts w:ascii="Cambria Math" w:hAnsi="Cambria Math"/>
                            <w:lang w:val="en-US"/>
                          </w:rPr>
                          <m:t>∂H</m:t>
                        </m:r>
                      </m:num>
                      <m:den>
                        <m:r>
                          <w:rPr>
                            <w:rFonts w:ascii="Cambria Math" w:hAnsi="Cambria Math"/>
                            <w:lang w:val="en-US"/>
                          </w:rPr>
                          <m:t>∂X</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acc>
                          <m:accPr>
                            <m:chr m:val="̅"/>
                            <m:ctrlPr>
                              <w:rPr>
                                <w:rFonts w:ascii="Cambria Math" w:hAnsi="Cambria Math"/>
                                <w:i/>
                              </w:rPr>
                            </m:ctrlPr>
                          </m:accPr>
                          <m:e>
                            <m:r>
                              <w:rPr>
                                <w:rFonts w:ascii="Cambria Math" w:hAnsi="Cambria Math"/>
                              </w:rPr>
                              <m:t>η</m:t>
                            </m:r>
                          </m:e>
                        </m:acc>
                      </m:den>
                    </m:f>
                    <m:f>
                      <m:fPr>
                        <m:ctrlPr>
                          <w:rPr>
                            <w:rFonts w:ascii="Cambria Math" w:hAnsi="Cambria Math"/>
                            <w:i/>
                            <w:lang w:val="en-US"/>
                          </w:rPr>
                        </m:ctrlPr>
                      </m:fPr>
                      <m:num>
                        <m:r>
                          <w:rPr>
                            <w:rFonts w:ascii="Cambria Math" w:hAnsi="Cambria Math"/>
                            <w:lang w:val="en-US"/>
                          </w:rPr>
                          <m:t>∂</m:t>
                        </m:r>
                        <m:acc>
                          <m:accPr>
                            <m:chr m:val="̅"/>
                            <m:ctrlPr>
                              <w:rPr>
                                <w:rFonts w:ascii="Cambria Math" w:hAnsi="Cambria Math"/>
                                <w:i/>
                              </w:rPr>
                            </m:ctrlPr>
                          </m:accPr>
                          <m:e>
                            <m:r>
                              <w:rPr>
                                <w:rFonts w:ascii="Cambria Math" w:hAnsi="Cambria Math"/>
                              </w:rPr>
                              <m:t>η</m:t>
                            </m:r>
                          </m:e>
                        </m:acc>
                      </m:num>
                      <m:den>
                        <m:r>
                          <w:rPr>
                            <w:rFonts w:ascii="Cambria Math" w:hAnsi="Cambria Math"/>
                            <w:lang w:val="en-US"/>
                          </w:rPr>
                          <m:t>∂X</m:t>
                        </m:r>
                      </m:den>
                    </m:f>
                  </m:e>
                </m:d>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i-1</m:t>
                        </m:r>
                      </m:sub>
                    </m:sSub>
                  </m:num>
                  <m:den>
                    <m:r>
                      <w:rPr>
                        <w:rFonts w:ascii="Cambria Math" w:hAnsi="Cambria Math"/>
                        <w:lang w:val="en-US"/>
                      </w:rPr>
                      <m:t>2∆X</m:t>
                    </m:r>
                  </m:den>
                </m:f>
                <m:r>
                  <w:rPr>
                    <w:rFonts w:ascii="Cambria Math" w:hAnsi="Cambria Math"/>
                    <w:lang w:val="en-US"/>
                  </w:rPr>
                  <m:t>-</m:t>
                </m:r>
                <m:f>
                  <m:fPr>
                    <m:ctrlPr>
                      <w:rPr>
                        <w:rFonts w:ascii="Cambria Math" w:hAnsi="Cambria Math"/>
                        <w:i/>
                      </w:rPr>
                    </m:ctrlPr>
                  </m:fPr>
                  <m:num>
                    <m:r>
                      <w:rPr>
                        <w:rFonts w:ascii="Cambria Math" w:hAnsi="Cambria Math"/>
                      </w:rPr>
                      <m:t>6</m:t>
                    </m:r>
                    <m:acc>
                      <m:accPr>
                        <m:chr m:val="̅"/>
                        <m:ctrlPr>
                          <w:rPr>
                            <w:rFonts w:ascii="Cambria Math" w:hAnsi="Cambria Math"/>
                            <w:i/>
                          </w:rPr>
                        </m:ctrlPr>
                      </m:accPr>
                      <m:e>
                        <m:r>
                          <w:rPr>
                            <w:rFonts w:ascii="Cambria Math" w:hAnsi="Cambria Math"/>
                          </w:rPr>
                          <m:t>η</m:t>
                        </m:r>
                      </m:e>
                    </m:acc>
                  </m:num>
                  <m:den>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acc>
                          <m:accPr>
                            <m:chr m:val="̅"/>
                            <m:ctrlPr>
                              <w:rPr>
                                <w:rFonts w:ascii="Cambria Math" w:hAnsi="Cambria Math"/>
                                <w:i/>
                              </w:rPr>
                            </m:ctrlPr>
                          </m:accPr>
                          <m:e>
                            <m:r>
                              <w:rPr>
                                <w:rFonts w:ascii="Cambria Math" w:hAnsi="Cambria Math"/>
                              </w:rPr>
                              <m:t>ρ</m:t>
                            </m:r>
                          </m:e>
                        </m:acc>
                      </m:den>
                    </m:f>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ρ</m:t>
                            </m:r>
                          </m:e>
                        </m:acc>
                      </m:num>
                      <m:den>
                        <m:r>
                          <w:rPr>
                            <w:rFonts w:ascii="Cambria Math" w:hAnsi="Cambria Math"/>
                          </w:rPr>
                          <m:t>∂X</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H</m:t>
                        </m:r>
                      </m:den>
                    </m:f>
                    <m:f>
                      <m:fPr>
                        <m:ctrlPr>
                          <w:rPr>
                            <w:rFonts w:ascii="Cambria Math" w:hAnsi="Cambria Math"/>
                            <w:i/>
                            <w:lang w:val="en-US"/>
                          </w:rPr>
                        </m:ctrlPr>
                      </m:fPr>
                      <m:num>
                        <m:r>
                          <w:rPr>
                            <w:rFonts w:ascii="Cambria Math" w:hAnsi="Cambria Math"/>
                            <w:lang w:val="en-US"/>
                          </w:rPr>
                          <m:t>∂H</m:t>
                        </m:r>
                      </m:num>
                      <m:den>
                        <m:r>
                          <w:rPr>
                            <w:rFonts w:ascii="Cambria Math" w:hAnsi="Cambria Math"/>
                            <w:lang w:val="en-US"/>
                          </w:rPr>
                          <m:t>∂X</m:t>
                        </m:r>
                      </m:den>
                    </m:f>
                  </m:e>
                </m:d>
                <m:r>
                  <m:rPr>
                    <m:sty m:val="p"/>
                  </m:rPr>
                  <w:rPr>
                    <w:rFonts w:ascii="Cambria Math" w:hAnsi="Cambria Math"/>
                  </w:rPr>
                  <m:t>Ψ</m:t>
                </m:r>
                <m:r>
                  <w:rPr>
                    <w:rFonts w:ascii="Cambria Math" w:hAnsi="Cambria Math"/>
                    <w:lang w:val="en-US"/>
                  </w:rPr>
                  <m:t xml:space="preserve">U=0 </m:t>
                </m:r>
              </m:oMath>
            </m:oMathPara>
          </w:p>
        </w:tc>
        <w:tc>
          <w:tcPr>
            <w:tcW w:w="567" w:type="dxa"/>
            <w:shd w:val="clear" w:color="auto" w:fill="auto"/>
            <w:vAlign w:val="center"/>
          </w:tcPr>
          <w:p w14:paraId="4B71DE9C" w14:textId="77777777" w:rsidR="00590CE7" w:rsidRPr="00CB4F02" w:rsidRDefault="00590CE7" w:rsidP="006F2C23">
            <w:pPr>
              <w:pStyle w:val="TextBlock"/>
              <w:spacing w:after="0" w:line="360" w:lineRule="auto"/>
              <w:rPr>
                <w:bCs/>
                <w:sz w:val="18"/>
              </w:rPr>
            </w:pPr>
            <w:r w:rsidRPr="00CB4F02">
              <w:rPr>
                <w:bCs/>
                <w:sz w:val="18"/>
              </w:rPr>
              <w:t>[</w:t>
            </w:r>
            <w:r>
              <w:rPr>
                <w:bCs/>
                <w:sz w:val="18"/>
              </w:rPr>
              <w:t>21</w:t>
            </w:r>
            <w:r w:rsidRPr="00CB4F02">
              <w:rPr>
                <w:bCs/>
                <w:sz w:val="18"/>
              </w:rPr>
              <w:t>]</w:t>
            </w:r>
          </w:p>
        </w:tc>
      </w:tr>
    </w:tbl>
    <w:p w14:paraId="479D2E7A" w14:textId="77777777" w:rsidR="00590CE7" w:rsidRDefault="00590CE7" w:rsidP="00827740">
      <w:pPr>
        <w:rPr>
          <w:lang w:val="en-US"/>
        </w:rPr>
      </w:pPr>
    </w:p>
    <w:tbl>
      <w:tblPr>
        <w:tblStyle w:val="TableGridLight"/>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gridCol w:w="567"/>
      </w:tblGrid>
      <w:tr w:rsidR="00590CE7" w:rsidRPr="00CB4F02" w14:paraId="07046F61" w14:textId="77777777" w:rsidTr="006F2C23">
        <w:trPr>
          <w:trHeight w:val="370"/>
          <w:jc w:val="center"/>
        </w:trPr>
        <w:tc>
          <w:tcPr>
            <w:tcW w:w="8504" w:type="dxa"/>
            <w:shd w:val="clear" w:color="auto" w:fill="auto"/>
            <w:vAlign w:val="center"/>
          </w:tcPr>
          <w:p w14:paraId="740CD8AE" w14:textId="77777777" w:rsidR="00590CE7" w:rsidRPr="00372707" w:rsidRDefault="00590CE7" w:rsidP="006F2C23">
            <w:pPr>
              <w:rPr>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i+1</m:t>
                        </m:r>
                      </m:sub>
                    </m:sSub>
                  </m:num>
                  <m:den>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den>
                </m:f>
                <m:r>
                  <w:rPr>
                    <w:rFonts w:ascii="Cambria Math" w:hAnsi="Cambria Math"/>
                    <w:lang w:val="en-US"/>
                  </w:rPr>
                  <m:t>+</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acc>
                          <m:accPr>
                            <m:chr m:val="̅"/>
                            <m:ctrlPr>
                              <w:rPr>
                                <w:rFonts w:ascii="Cambria Math" w:hAnsi="Cambria Math"/>
                                <w:i/>
                              </w:rPr>
                            </m:ctrlPr>
                          </m:accPr>
                          <m:e>
                            <m:r>
                              <w:rPr>
                                <w:rFonts w:ascii="Cambria Math" w:hAnsi="Cambria Math"/>
                              </w:rPr>
                              <m:t>ρ</m:t>
                            </m:r>
                          </m:e>
                        </m:acc>
                      </m:den>
                    </m:f>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ρ</m:t>
                            </m:r>
                          </m:e>
                        </m:acc>
                      </m:num>
                      <m:den>
                        <m:r>
                          <w:rPr>
                            <w:rFonts w:ascii="Cambria Math" w:hAnsi="Cambria Math"/>
                          </w:rPr>
                          <m:t>∂X</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3</m:t>
                        </m:r>
                      </m:num>
                      <m:den>
                        <m:r>
                          <w:rPr>
                            <w:rFonts w:ascii="Cambria Math" w:hAnsi="Cambria Math"/>
                            <w:lang w:val="en-US"/>
                          </w:rPr>
                          <m:t>H</m:t>
                        </m:r>
                      </m:den>
                    </m:f>
                    <m:f>
                      <m:fPr>
                        <m:ctrlPr>
                          <w:rPr>
                            <w:rFonts w:ascii="Cambria Math" w:hAnsi="Cambria Math"/>
                            <w:i/>
                            <w:lang w:val="en-US"/>
                          </w:rPr>
                        </m:ctrlPr>
                      </m:fPr>
                      <m:num>
                        <m:r>
                          <w:rPr>
                            <w:rFonts w:ascii="Cambria Math" w:hAnsi="Cambria Math"/>
                            <w:lang w:val="en-US"/>
                          </w:rPr>
                          <m:t>∂H</m:t>
                        </m:r>
                      </m:num>
                      <m:den>
                        <m:r>
                          <w:rPr>
                            <w:rFonts w:ascii="Cambria Math" w:hAnsi="Cambria Math"/>
                            <w:lang w:val="en-US"/>
                          </w:rPr>
                          <m:t>∂X</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acc>
                          <m:accPr>
                            <m:chr m:val="̅"/>
                            <m:ctrlPr>
                              <w:rPr>
                                <w:rFonts w:ascii="Cambria Math" w:hAnsi="Cambria Math"/>
                                <w:i/>
                              </w:rPr>
                            </m:ctrlPr>
                          </m:accPr>
                          <m:e>
                            <m:r>
                              <w:rPr>
                                <w:rFonts w:ascii="Cambria Math" w:hAnsi="Cambria Math"/>
                              </w:rPr>
                              <m:t>η</m:t>
                            </m:r>
                          </m:e>
                        </m:acc>
                      </m:den>
                    </m:f>
                    <m:f>
                      <m:fPr>
                        <m:ctrlPr>
                          <w:rPr>
                            <w:rFonts w:ascii="Cambria Math" w:hAnsi="Cambria Math"/>
                            <w:i/>
                            <w:lang w:val="en-US"/>
                          </w:rPr>
                        </m:ctrlPr>
                      </m:fPr>
                      <m:num>
                        <m:r>
                          <w:rPr>
                            <w:rFonts w:ascii="Cambria Math" w:hAnsi="Cambria Math"/>
                            <w:lang w:val="en-US"/>
                          </w:rPr>
                          <m:t>∂</m:t>
                        </m:r>
                        <m:acc>
                          <m:accPr>
                            <m:chr m:val="̅"/>
                            <m:ctrlPr>
                              <w:rPr>
                                <w:rFonts w:ascii="Cambria Math" w:hAnsi="Cambria Math"/>
                                <w:i/>
                              </w:rPr>
                            </m:ctrlPr>
                          </m:accPr>
                          <m:e>
                            <m:r>
                              <w:rPr>
                                <w:rFonts w:ascii="Cambria Math" w:hAnsi="Cambria Math"/>
                              </w:rPr>
                              <m:t>η</m:t>
                            </m:r>
                          </m:e>
                        </m:acc>
                      </m:num>
                      <m:den>
                        <m:r>
                          <w:rPr>
                            <w:rFonts w:ascii="Cambria Math" w:hAnsi="Cambria Math"/>
                            <w:lang w:val="en-US"/>
                          </w:rPr>
                          <m:t>∂X</m:t>
                        </m:r>
                      </m:den>
                    </m:f>
                  </m:e>
                </m:d>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i-1</m:t>
                        </m:r>
                      </m:sub>
                    </m:sSub>
                  </m:num>
                  <m:den>
                    <m:r>
                      <w:rPr>
                        <w:rFonts w:ascii="Cambria Math" w:hAnsi="Cambria Math"/>
                        <w:lang w:val="en-US"/>
                      </w:rPr>
                      <m:t>2∆X</m:t>
                    </m:r>
                  </m:den>
                </m:f>
                <m:r>
                  <w:rPr>
                    <w:rFonts w:ascii="Cambria Math" w:hAnsi="Cambria Math"/>
                    <w:lang w:val="en-US"/>
                  </w:rPr>
                  <m:t>-</m:t>
                </m:r>
                <m:f>
                  <m:fPr>
                    <m:ctrlPr>
                      <w:rPr>
                        <w:rFonts w:ascii="Cambria Math" w:hAnsi="Cambria Math"/>
                        <w:i/>
                      </w:rPr>
                    </m:ctrlPr>
                  </m:fPr>
                  <m:num>
                    <m:r>
                      <w:rPr>
                        <w:rFonts w:ascii="Cambria Math" w:hAnsi="Cambria Math"/>
                      </w:rPr>
                      <m:t>6</m:t>
                    </m:r>
                    <m:acc>
                      <m:accPr>
                        <m:chr m:val="̅"/>
                        <m:ctrlPr>
                          <w:rPr>
                            <w:rFonts w:ascii="Cambria Math" w:hAnsi="Cambria Math"/>
                            <w:i/>
                          </w:rPr>
                        </m:ctrlPr>
                      </m:accPr>
                      <m:e>
                        <m:r>
                          <w:rPr>
                            <w:rFonts w:ascii="Cambria Math" w:hAnsi="Cambria Math"/>
                          </w:rPr>
                          <m:t>η</m:t>
                        </m:r>
                      </m:e>
                    </m:acc>
                  </m:num>
                  <m:den>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acc>
                          <m:accPr>
                            <m:chr m:val="̅"/>
                            <m:ctrlPr>
                              <w:rPr>
                                <w:rFonts w:ascii="Cambria Math" w:hAnsi="Cambria Math"/>
                                <w:i/>
                              </w:rPr>
                            </m:ctrlPr>
                          </m:accPr>
                          <m:e>
                            <m:r>
                              <w:rPr>
                                <w:rFonts w:ascii="Cambria Math" w:hAnsi="Cambria Math"/>
                              </w:rPr>
                              <m:t>ρ</m:t>
                            </m:r>
                          </m:e>
                        </m:acc>
                      </m:den>
                    </m:f>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ρ</m:t>
                            </m:r>
                          </m:e>
                        </m:acc>
                      </m:num>
                      <m:den>
                        <m:r>
                          <w:rPr>
                            <w:rFonts w:ascii="Cambria Math" w:hAnsi="Cambria Math"/>
                          </w:rPr>
                          <m:t>∂X</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H</m:t>
                        </m:r>
                      </m:den>
                    </m:f>
                    <m:f>
                      <m:fPr>
                        <m:ctrlPr>
                          <w:rPr>
                            <w:rFonts w:ascii="Cambria Math" w:hAnsi="Cambria Math"/>
                            <w:i/>
                            <w:lang w:val="en-US"/>
                          </w:rPr>
                        </m:ctrlPr>
                      </m:fPr>
                      <m:num>
                        <m:r>
                          <w:rPr>
                            <w:rFonts w:ascii="Cambria Math" w:hAnsi="Cambria Math"/>
                            <w:lang w:val="en-US"/>
                          </w:rPr>
                          <m:t>∂H</m:t>
                        </m:r>
                      </m:num>
                      <m:den>
                        <m:r>
                          <w:rPr>
                            <w:rFonts w:ascii="Cambria Math" w:hAnsi="Cambria Math"/>
                            <w:lang w:val="en-US"/>
                          </w:rPr>
                          <m:t>∂X</m:t>
                        </m:r>
                      </m:den>
                    </m:f>
                  </m:e>
                </m:d>
                <m:r>
                  <m:rPr>
                    <m:sty m:val="p"/>
                  </m:rPr>
                  <w:rPr>
                    <w:rFonts w:ascii="Cambria Math" w:hAnsi="Cambria Math"/>
                  </w:rPr>
                  <m:t>Ψ</m:t>
                </m:r>
                <m:r>
                  <w:rPr>
                    <w:rFonts w:ascii="Cambria Math" w:hAnsi="Cambria Math"/>
                    <w:lang w:val="en-US"/>
                  </w:rPr>
                  <m:t>U=</m:t>
                </m:r>
                <m:f>
                  <m:fPr>
                    <m:ctrlPr>
                      <w:rPr>
                        <w:rFonts w:ascii="Cambria Math" w:hAnsi="Cambria Math"/>
                        <w:i/>
                        <w:lang w:val="en-US"/>
                      </w:rPr>
                    </m:ctrlPr>
                  </m:fPr>
                  <m:num>
                    <m:r>
                      <w:rPr>
                        <w:rFonts w:ascii="Cambria Math" w:hAnsi="Cambria Math"/>
                        <w:lang w:val="en-US"/>
                      </w:rPr>
                      <m:t>2</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num>
                  <m:den>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den>
                </m:f>
                <m:r>
                  <w:rPr>
                    <w:rFonts w:ascii="Cambria Math" w:hAnsi="Cambria Math"/>
                    <w:lang w:val="en-US"/>
                  </w:rPr>
                  <m:t xml:space="preserve"> </m:t>
                </m:r>
              </m:oMath>
            </m:oMathPara>
          </w:p>
        </w:tc>
        <w:tc>
          <w:tcPr>
            <w:tcW w:w="567" w:type="dxa"/>
            <w:shd w:val="clear" w:color="auto" w:fill="auto"/>
            <w:vAlign w:val="center"/>
          </w:tcPr>
          <w:p w14:paraId="2BE18DAA" w14:textId="77777777" w:rsidR="00590CE7" w:rsidRPr="00CB4F02" w:rsidRDefault="00590CE7" w:rsidP="006F2C23">
            <w:pPr>
              <w:pStyle w:val="TextBlock"/>
              <w:spacing w:after="0" w:line="360" w:lineRule="auto"/>
              <w:rPr>
                <w:bCs/>
                <w:sz w:val="18"/>
              </w:rPr>
            </w:pPr>
            <w:r w:rsidRPr="00CB4F02">
              <w:rPr>
                <w:bCs/>
                <w:sz w:val="18"/>
              </w:rPr>
              <w:t>[</w:t>
            </w:r>
            <w:r>
              <w:rPr>
                <w:bCs/>
                <w:sz w:val="18"/>
              </w:rPr>
              <w:t>22</w:t>
            </w:r>
            <w:r w:rsidRPr="00CB4F02">
              <w:rPr>
                <w:bCs/>
                <w:sz w:val="18"/>
              </w:rPr>
              <w:t>]</w:t>
            </w:r>
          </w:p>
        </w:tc>
      </w:tr>
    </w:tbl>
    <w:p w14:paraId="50318DB1" w14:textId="77777777" w:rsidR="00590CE7" w:rsidRDefault="00590CE7" w:rsidP="00827740">
      <w:pPr>
        <w:rPr>
          <w:lang w:val="en-US"/>
        </w:rPr>
      </w:pPr>
      <w:r>
        <w:rPr>
          <w:lang w:val="en-US"/>
        </w:rPr>
        <w:t>Pressure at each node point can then be represented by:</w:t>
      </w:r>
    </w:p>
    <w:tbl>
      <w:tblPr>
        <w:tblStyle w:val="TableGridLight"/>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gridCol w:w="567"/>
      </w:tblGrid>
      <w:tr w:rsidR="00590CE7" w:rsidRPr="00CB4F02" w14:paraId="4E348CB3" w14:textId="77777777" w:rsidTr="006F2C23">
        <w:trPr>
          <w:trHeight w:val="370"/>
          <w:jc w:val="center"/>
        </w:trPr>
        <w:tc>
          <w:tcPr>
            <w:tcW w:w="8504" w:type="dxa"/>
            <w:shd w:val="clear" w:color="auto" w:fill="auto"/>
            <w:vAlign w:val="center"/>
          </w:tcPr>
          <w:p w14:paraId="181594A6" w14:textId="77777777" w:rsidR="00590CE7" w:rsidRPr="00372707" w:rsidRDefault="00590CE7" w:rsidP="006F2C23">
            <w:pPr>
              <w:rPr>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hAnsi="Cambria Math"/>
                    <w:lang w:val="en-US"/>
                  </w:rPr>
                  <m:t>=</m:t>
                </m:r>
                <m:f>
                  <m:fPr>
                    <m:ctrlPr>
                      <w:rPr>
                        <w:rFonts w:ascii="Cambria Math" w:hAnsi="Cambria Math"/>
                        <w:i/>
                        <w:lang w:val="en-US"/>
                      </w:rPr>
                    </m:ctrlPr>
                  </m:fPr>
                  <m:num>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i+1</m:t>
                            </m:r>
                          </m:sub>
                        </m:sSub>
                      </m:num>
                      <m:den>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den>
                    </m:f>
                    <m:r>
                      <w:rPr>
                        <w:rFonts w:ascii="Cambria Math" w:hAnsi="Cambria Math"/>
                        <w:lang w:val="en-US"/>
                      </w:rPr>
                      <m:t>+</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acc>
                              <m:accPr>
                                <m:chr m:val="̅"/>
                                <m:ctrlPr>
                                  <w:rPr>
                                    <w:rFonts w:ascii="Cambria Math" w:hAnsi="Cambria Math"/>
                                    <w:i/>
                                  </w:rPr>
                                </m:ctrlPr>
                              </m:accPr>
                              <m:e>
                                <m:r>
                                  <w:rPr>
                                    <w:rFonts w:ascii="Cambria Math" w:hAnsi="Cambria Math"/>
                                  </w:rPr>
                                  <m:t>ρ</m:t>
                                </m:r>
                              </m:e>
                            </m:acc>
                          </m:den>
                        </m:f>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ρ</m:t>
                                </m:r>
                              </m:e>
                            </m:acc>
                          </m:num>
                          <m:den>
                            <m:r>
                              <w:rPr>
                                <w:rFonts w:ascii="Cambria Math" w:hAnsi="Cambria Math"/>
                              </w:rPr>
                              <m:t>∂X</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3</m:t>
                            </m:r>
                          </m:num>
                          <m:den>
                            <m:r>
                              <w:rPr>
                                <w:rFonts w:ascii="Cambria Math" w:hAnsi="Cambria Math"/>
                                <w:lang w:val="en-US"/>
                              </w:rPr>
                              <m:t>H</m:t>
                            </m:r>
                          </m:den>
                        </m:f>
                        <m:f>
                          <m:fPr>
                            <m:ctrlPr>
                              <w:rPr>
                                <w:rFonts w:ascii="Cambria Math" w:hAnsi="Cambria Math"/>
                                <w:i/>
                                <w:lang w:val="en-US"/>
                              </w:rPr>
                            </m:ctrlPr>
                          </m:fPr>
                          <m:num>
                            <m:r>
                              <w:rPr>
                                <w:rFonts w:ascii="Cambria Math" w:hAnsi="Cambria Math"/>
                                <w:lang w:val="en-US"/>
                              </w:rPr>
                              <m:t>∂H</m:t>
                            </m:r>
                          </m:num>
                          <m:den>
                            <m:r>
                              <w:rPr>
                                <w:rFonts w:ascii="Cambria Math" w:hAnsi="Cambria Math"/>
                                <w:lang w:val="en-US"/>
                              </w:rPr>
                              <m:t>∂X</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acc>
                              <m:accPr>
                                <m:chr m:val="̅"/>
                                <m:ctrlPr>
                                  <w:rPr>
                                    <w:rFonts w:ascii="Cambria Math" w:hAnsi="Cambria Math"/>
                                    <w:i/>
                                  </w:rPr>
                                </m:ctrlPr>
                              </m:accPr>
                              <m:e>
                                <m:r>
                                  <w:rPr>
                                    <w:rFonts w:ascii="Cambria Math" w:hAnsi="Cambria Math"/>
                                  </w:rPr>
                                  <m:t>η</m:t>
                                </m:r>
                              </m:e>
                            </m:acc>
                          </m:den>
                        </m:f>
                        <m:f>
                          <m:fPr>
                            <m:ctrlPr>
                              <w:rPr>
                                <w:rFonts w:ascii="Cambria Math" w:hAnsi="Cambria Math"/>
                                <w:i/>
                                <w:lang w:val="en-US"/>
                              </w:rPr>
                            </m:ctrlPr>
                          </m:fPr>
                          <m:num>
                            <m:r>
                              <w:rPr>
                                <w:rFonts w:ascii="Cambria Math" w:hAnsi="Cambria Math"/>
                                <w:lang w:val="en-US"/>
                              </w:rPr>
                              <m:t>∂</m:t>
                            </m:r>
                            <m:acc>
                              <m:accPr>
                                <m:chr m:val="̅"/>
                                <m:ctrlPr>
                                  <w:rPr>
                                    <w:rFonts w:ascii="Cambria Math" w:hAnsi="Cambria Math"/>
                                    <w:i/>
                                  </w:rPr>
                                </m:ctrlPr>
                              </m:accPr>
                              <m:e>
                                <m:r>
                                  <w:rPr>
                                    <w:rFonts w:ascii="Cambria Math" w:hAnsi="Cambria Math"/>
                                  </w:rPr>
                                  <m:t>η</m:t>
                                </m:r>
                              </m:e>
                            </m:acc>
                          </m:num>
                          <m:den>
                            <m:r>
                              <w:rPr>
                                <w:rFonts w:ascii="Cambria Math" w:hAnsi="Cambria Math"/>
                                <w:lang w:val="en-US"/>
                              </w:rPr>
                              <m:t>∂X</m:t>
                            </m:r>
                          </m:den>
                        </m:f>
                      </m:e>
                    </m:d>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i-1</m:t>
                            </m:r>
                          </m:sub>
                        </m:sSub>
                      </m:num>
                      <m:den>
                        <m:r>
                          <w:rPr>
                            <w:rFonts w:ascii="Cambria Math" w:hAnsi="Cambria Math"/>
                            <w:lang w:val="en-US"/>
                          </w:rPr>
                          <m:t>2∆X</m:t>
                        </m:r>
                      </m:den>
                    </m:f>
                    <m:r>
                      <w:rPr>
                        <w:rFonts w:ascii="Cambria Math" w:hAnsi="Cambria Math"/>
                        <w:lang w:val="en-US"/>
                      </w:rPr>
                      <m:t>-</m:t>
                    </m:r>
                    <m:f>
                      <m:fPr>
                        <m:ctrlPr>
                          <w:rPr>
                            <w:rFonts w:ascii="Cambria Math" w:hAnsi="Cambria Math"/>
                            <w:i/>
                          </w:rPr>
                        </m:ctrlPr>
                      </m:fPr>
                      <m:num>
                        <m:r>
                          <w:rPr>
                            <w:rFonts w:ascii="Cambria Math" w:hAnsi="Cambria Math"/>
                          </w:rPr>
                          <m:t>6</m:t>
                        </m:r>
                        <m:acc>
                          <m:accPr>
                            <m:chr m:val="̅"/>
                            <m:ctrlPr>
                              <w:rPr>
                                <w:rFonts w:ascii="Cambria Math" w:hAnsi="Cambria Math"/>
                                <w:i/>
                              </w:rPr>
                            </m:ctrlPr>
                          </m:accPr>
                          <m:e>
                            <m:r>
                              <w:rPr>
                                <w:rFonts w:ascii="Cambria Math" w:hAnsi="Cambria Math"/>
                              </w:rPr>
                              <m:t>η</m:t>
                            </m:r>
                          </m:e>
                        </m:acc>
                      </m:num>
                      <m:den>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acc>
                              <m:accPr>
                                <m:chr m:val="̅"/>
                                <m:ctrlPr>
                                  <w:rPr>
                                    <w:rFonts w:ascii="Cambria Math" w:hAnsi="Cambria Math"/>
                                    <w:i/>
                                  </w:rPr>
                                </m:ctrlPr>
                              </m:accPr>
                              <m:e>
                                <m:r>
                                  <w:rPr>
                                    <w:rFonts w:ascii="Cambria Math" w:hAnsi="Cambria Math"/>
                                  </w:rPr>
                                  <m:t>ρ</m:t>
                                </m:r>
                              </m:e>
                            </m:acc>
                          </m:den>
                        </m:f>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ρ</m:t>
                                </m:r>
                              </m:e>
                            </m:acc>
                          </m:num>
                          <m:den>
                            <m:r>
                              <w:rPr>
                                <w:rFonts w:ascii="Cambria Math" w:hAnsi="Cambria Math"/>
                              </w:rPr>
                              <m:t>∂X</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H</m:t>
                            </m:r>
                          </m:den>
                        </m:f>
                        <m:f>
                          <m:fPr>
                            <m:ctrlPr>
                              <w:rPr>
                                <w:rFonts w:ascii="Cambria Math" w:hAnsi="Cambria Math"/>
                                <w:i/>
                                <w:lang w:val="en-US"/>
                              </w:rPr>
                            </m:ctrlPr>
                          </m:fPr>
                          <m:num>
                            <m:r>
                              <w:rPr>
                                <w:rFonts w:ascii="Cambria Math" w:hAnsi="Cambria Math"/>
                                <w:lang w:val="en-US"/>
                              </w:rPr>
                              <m:t>∂H</m:t>
                            </m:r>
                          </m:num>
                          <m:den>
                            <m:r>
                              <w:rPr>
                                <w:rFonts w:ascii="Cambria Math" w:hAnsi="Cambria Math"/>
                                <w:lang w:val="en-US"/>
                              </w:rPr>
                              <m:t>∂X</m:t>
                            </m:r>
                          </m:den>
                        </m:f>
                      </m:e>
                    </m:d>
                    <m:r>
                      <m:rPr>
                        <m:sty m:val="p"/>
                      </m:rPr>
                      <w:rPr>
                        <w:rFonts w:ascii="Cambria Math" w:hAnsi="Cambria Math"/>
                      </w:rPr>
                      <m:t>Ψ</m:t>
                    </m:r>
                    <m:r>
                      <w:rPr>
                        <w:rFonts w:ascii="Cambria Math" w:hAnsi="Cambria Math"/>
                        <w:lang w:val="en-US"/>
                      </w:rPr>
                      <m:t>U</m:t>
                    </m:r>
                  </m:num>
                  <m:den>
                    <m:r>
                      <w:rPr>
                        <w:rFonts w:ascii="Cambria Math" w:hAnsi="Cambria Math"/>
                        <w:lang w:val="en-US"/>
                      </w:rPr>
                      <m:t>2</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den>
                        </m:f>
                      </m:e>
                    </m:d>
                  </m:den>
                </m:f>
              </m:oMath>
            </m:oMathPara>
          </w:p>
        </w:tc>
        <w:tc>
          <w:tcPr>
            <w:tcW w:w="567" w:type="dxa"/>
            <w:shd w:val="clear" w:color="auto" w:fill="auto"/>
            <w:vAlign w:val="center"/>
          </w:tcPr>
          <w:p w14:paraId="0EF45383" w14:textId="77777777" w:rsidR="00590CE7" w:rsidRPr="00CB4F02" w:rsidRDefault="00590CE7" w:rsidP="006F2C23">
            <w:pPr>
              <w:pStyle w:val="TextBlock"/>
              <w:spacing w:after="0" w:line="360" w:lineRule="auto"/>
              <w:rPr>
                <w:bCs/>
                <w:sz w:val="18"/>
              </w:rPr>
            </w:pPr>
            <w:r w:rsidRPr="00CB4F02">
              <w:rPr>
                <w:bCs/>
                <w:sz w:val="18"/>
              </w:rPr>
              <w:t>[</w:t>
            </w:r>
            <w:r>
              <w:rPr>
                <w:bCs/>
                <w:sz w:val="18"/>
              </w:rPr>
              <w:t>23</w:t>
            </w:r>
            <w:r w:rsidRPr="00CB4F02">
              <w:rPr>
                <w:bCs/>
                <w:sz w:val="18"/>
              </w:rPr>
              <w:t>]</w:t>
            </w:r>
          </w:p>
        </w:tc>
      </w:tr>
    </w:tbl>
    <w:p w14:paraId="51068D23" w14:textId="77777777" w:rsidR="00590CE7" w:rsidRDefault="00590CE7" w:rsidP="00827740">
      <w:pPr>
        <w:rPr>
          <w:lang w:val="en-US"/>
        </w:rPr>
      </w:pPr>
      <w:r>
        <w:rPr>
          <w:lang w:val="en-US"/>
        </w:rPr>
        <w:t xml:space="preserve">Simplified to </w:t>
      </w:r>
    </w:p>
    <w:tbl>
      <w:tblPr>
        <w:tblStyle w:val="TableGridLight"/>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gridCol w:w="567"/>
      </w:tblGrid>
      <w:tr w:rsidR="00590CE7" w:rsidRPr="00CB4F02" w14:paraId="7933337E" w14:textId="77777777" w:rsidTr="006F2C23">
        <w:trPr>
          <w:trHeight w:val="370"/>
          <w:jc w:val="center"/>
        </w:trPr>
        <w:tc>
          <w:tcPr>
            <w:tcW w:w="8504" w:type="dxa"/>
            <w:shd w:val="clear" w:color="auto" w:fill="auto"/>
            <w:vAlign w:val="center"/>
          </w:tcPr>
          <w:p w14:paraId="036156F4" w14:textId="77777777" w:rsidR="00590CE7" w:rsidRPr="00EE529B" w:rsidRDefault="00590CE7" w:rsidP="006F2C23">
            <m:oMathPara>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-E</m:t>
                    </m:r>
                  </m:num>
                  <m:den>
                    <m:r>
                      <w:rPr>
                        <w:rFonts w:ascii="Cambria Math" w:hAnsi="Cambria Math"/>
                      </w:rPr>
                      <m:t>2</m:t>
                    </m:r>
                    <m:d>
                      <m:dPr>
                        <m:ctrlPr>
                          <w:rPr>
                            <w:rFonts w:ascii="Cambria Math" w:hAnsi="Cambria Math"/>
                            <w:i/>
                          </w:rPr>
                        </m:ctrlPr>
                      </m:dPr>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∆X</m:t>
                                </m:r>
                              </m:e>
                              <m:sup>
                                <m:r>
                                  <w:rPr>
                                    <w:rFonts w:ascii="Cambria Math" w:hAnsi="Cambria Math"/>
                                  </w:rPr>
                                  <m:t>2</m:t>
                                </m:r>
                              </m:sup>
                            </m:sSup>
                          </m:den>
                        </m:f>
                      </m:e>
                    </m:d>
                  </m:den>
                </m:f>
              </m:oMath>
            </m:oMathPara>
          </w:p>
        </w:tc>
        <w:tc>
          <w:tcPr>
            <w:tcW w:w="567" w:type="dxa"/>
            <w:shd w:val="clear" w:color="auto" w:fill="auto"/>
            <w:vAlign w:val="center"/>
          </w:tcPr>
          <w:p w14:paraId="48517CF2" w14:textId="77777777" w:rsidR="00590CE7" w:rsidRPr="00CB4F02" w:rsidRDefault="00590CE7" w:rsidP="006F2C23">
            <w:pPr>
              <w:pStyle w:val="TextBlock"/>
              <w:spacing w:after="0" w:line="360" w:lineRule="auto"/>
              <w:rPr>
                <w:bCs/>
                <w:sz w:val="18"/>
              </w:rPr>
            </w:pPr>
            <w:r w:rsidRPr="00CB4F02">
              <w:rPr>
                <w:bCs/>
                <w:sz w:val="18"/>
              </w:rPr>
              <w:t>[</w:t>
            </w:r>
            <w:r>
              <w:rPr>
                <w:bCs/>
                <w:sz w:val="18"/>
              </w:rPr>
              <w:t>24</w:t>
            </w:r>
            <w:r w:rsidRPr="00CB4F02">
              <w:rPr>
                <w:bCs/>
                <w:sz w:val="18"/>
              </w:rPr>
              <w:t>]</w:t>
            </w:r>
          </w:p>
        </w:tc>
      </w:tr>
    </w:tbl>
    <w:p w14:paraId="3C4B51F9" w14:textId="77777777" w:rsidR="00590CE7" w:rsidRDefault="00590CE7" w:rsidP="00827740">
      <w:proofErr w:type="gramStart"/>
      <w:r>
        <w:t>where</w:t>
      </w:r>
      <w:proofErr w:type="gramEnd"/>
      <w:r>
        <w:t>,</w:t>
      </w:r>
    </w:p>
    <w:tbl>
      <w:tblPr>
        <w:tblStyle w:val="TableGridLight"/>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gridCol w:w="567"/>
      </w:tblGrid>
      <w:tr w:rsidR="00590CE7" w:rsidRPr="00CB4F02" w14:paraId="37336A3C" w14:textId="77777777" w:rsidTr="006F2C23">
        <w:trPr>
          <w:trHeight w:val="370"/>
          <w:jc w:val="center"/>
        </w:trPr>
        <w:tc>
          <w:tcPr>
            <w:tcW w:w="8504" w:type="dxa"/>
            <w:shd w:val="clear" w:color="auto" w:fill="auto"/>
            <w:vAlign w:val="center"/>
          </w:tcPr>
          <w:p w14:paraId="30949832" w14:textId="77777777" w:rsidR="00590CE7" w:rsidRPr="00EE529B" w:rsidRDefault="00590CE7" w:rsidP="006F2C23">
            <m:oMathPara>
              <m:oMath>
                <m:r>
                  <w:rPr>
                    <w:rFonts w:ascii="Cambria Math" w:hAnsi="Cambria Math"/>
                  </w:rPr>
                  <m:t>Pxx=</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i+1</m:t>
                        </m:r>
                      </m:sub>
                    </m:sSub>
                  </m:num>
                  <m:den>
                    <m:sSup>
                      <m:sSupPr>
                        <m:ctrlPr>
                          <w:rPr>
                            <w:rFonts w:ascii="Cambria Math" w:hAnsi="Cambria Math"/>
                            <w:i/>
                          </w:rPr>
                        </m:ctrlPr>
                      </m:sSupPr>
                      <m:e>
                        <m:r>
                          <w:rPr>
                            <w:rFonts w:ascii="Cambria Math" w:hAnsi="Cambria Math"/>
                          </w:rPr>
                          <m:t>∆X</m:t>
                        </m:r>
                      </m:e>
                      <m:sup>
                        <m:r>
                          <w:rPr>
                            <w:rFonts w:ascii="Cambria Math" w:hAnsi="Cambria Math"/>
                          </w:rPr>
                          <m:t>2</m:t>
                        </m:r>
                      </m:sup>
                    </m:sSup>
                  </m:den>
                </m:f>
              </m:oMath>
            </m:oMathPara>
          </w:p>
        </w:tc>
        <w:tc>
          <w:tcPr>
            <w:tcW w:w="567" w:type="dxa"/>
            <w:shd w:val="clear" w:color="auto" w:fill="auto"/>
            <w:vAlign w:val="center"/>
          </w:tcPr>
          <w:p w14:paraId="4F9F8EBB" w14:textId="77777777" w:rsidR="00590CE7" w:rsidRPr="00CB4F02" w:rsidRDefault="00590CE7" w:rsidP="006F2C23">
            <w:pPr>
              <w:pStyle w:val="TextBlock"/>
              <w:spacing w:after="0" w:line="360" w:lineRule="auto"/>
              <w:rPr>
                <w:bCs/>
                <w:sz w:val="18"/>
              </w:rPr>
            </w:pPr>
            <w:r w:rsidRPr="00CB4F02">
              <w:rPr>
                <w:bCs/>
                <w:sz w:val="18"/>
              </w:rPr>
              <w:t>[</w:t>
            </w:r>
            <w:r>
              <w:rPr>
                <w:bCs/>
                <w:sz w:val="18"/>
              </w:rPr>
              <w:t>26</w:t>
            </w:r>
            <w:r w:rsidRPr="00CB4F02">
              <w:rPr>
                <w:bCs/>
                <w:sz w:val="18"/>
              </w:rPr>
              <w:t>]</w:t>
            </w:r>
          </w:p>
        </w:tc>
      </w:tr>
    </w:tbl>
    <w:p w14:paraId="4A7F5284" w14:textId="77777777" w:rsidR="00590CE7" w:rsidRDefault="00590CE7" w:rsidP="00827740"/>
    <w:tbl>
      <w:tblPr>
        <w:tblStyle w:val="TableGridLight"/>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gridCol w:w="567"/>
      </w:tblGrid>
      <w:tr w:rsidR="00590CE7" w:rsidRPr="00CB4F02" w14:paraId="14B89086" w14:textId="77777777" w:rsidTr="006F2C23">
        <w:trPr>
          <w:trHeight w:val="370"/>
          <w:jc w:val="center"/>
        </w:trPr>
        <w:tc>
          <w:tcPr>
            <w:tcW w:w="8504" w:type="dxa"/>
            <w:shd w:val="clear" w:color="auto" w:fill="auto"/>
            <w:vAlign w:val="center"/>
          </w:tcPr>
          <w:p w14:paraId="118D802D" w14:textId="77777777" w:rsidR="00590CE7" w:rsidRPr="00EE529B" w:rsidRDefault="00590CE7" w:rsidP="006F2C23">
            <w:pPr>
              <w:rPr>
                <w:lang w:val="en-US"/>
              </w:rPr>
            </w:pPr>
            <m:oMathPara>
              <m:oMath>
                <m:r>
                  <w:rPr>
                    <w:rFonts w:ascii="Cambria Math" w:hAnsi="Cambria Math"/>
                  </w:rPr>
                  <m:t>Px=</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i-1</m:t>
                        </m:r>
                      </m:sub>
                    </m:sSub>
                  </m:num>
                  <m:den>
                    <m:r>
                      <w:rPr>
                        <w:rFonts w:ascii="Cambria Math" w:hAnsi="Cambria Math"/>
                        <w:lang w:val="en-US"/>
                      </w:rPr>
                      <m:t>2∆X</m:t>
                    </m:r>
                  </m:den>
                </m:f>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acc>
                          <m:accPr>
                            <m:chr m:val="̅"/>
                            <m:ctrlPr>
                              <w:rPr>
                                <w:rFonts w:ascii="Cambria Math" w:hAnsi="Cambria Math"/>
                                <w:i/>
                              </w:rPr>
                            </m:ctrlPr>
                          </m:accPr>
                          <m:e>
                            <m:r>
                              <w:rPr>
                                <w:rFonts w:ascii="Cambria Math" w:hAnsi="Cambria Math"/>
                              </w:rPr>
                              <m:t>ρ</m:t>
                            </m:r>
                          </m:e>
                        </m:acc>
                      </m:den>
                    </m:f>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ρ</m:t>
                            </m:r>
                          </m:e>
                        </m:acc>
                      </m:num>
                      <m:den>
                        <m:r>
                          <w:rPr>
                            <w:rFonts w:ascii="Cambria Math" w:hAnsi="Cambria Math"/>
                          </w:rPr>
                          <m:t>∂X</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3</m:t>
                        </m:r>
                      </m:num>
                      <m:den>
                        <m:r>
                          <w:rPr>
                            <w:rFonts w:ascii="Cambria Math" w:hAnsi="Cambria Math"/>
                            <w:lang w:val="en-US"/>
                          </w:rPr>
                          <m:t>H</m:t>
                        </m:r>
                      </m:den>
                    </m:f>
                    <m:f>
                      <m:fPr>
                        <m:ctrlPr>
                          <w:rPr>
                            <w:rFonts w:ascii="Cambria Math" w:hAnsi="Cambria Math"/>
                            <w:i/>
                            <w:lang w:val="en-US"/>
                          </w:rPr>
                        </m:ctrlPr>
                      </m:fPr>
                      <m:num>
                        <m:r>
                          <w:rPr>
                            <w:rFonts w:ascii="Cambria Math" w:hAnsi="Cambria Math"/>
                            <w:lang w:val="en-US"/>
                          </w:rPr>
                          <m:t>∂H</m:t>
                        </m:r>
                      </m:num>
                      <m:den>
                        <m:r>
                          <w:rPr>
                            <w:rFonts w:ascii="Cambria Math" w:hAnsi="Cambria Math"/>
                            <w:lang w:val="en-US"/>
                          </w:rPr>
                          <m:t>∂X</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3</m:t>
                        </m:r>
                      </m:num>
                      <m:den>
                        <m:r>
                          <w:rPr>
                            <w:rFonts w:ascii="Cambria Math" w:hAnsi="Cambria Math"/>
                            <w:lang w:val="en-US"/>
                          </w:rPr>
                          <m:t>2</m:t>
                        </m:r>
                        <m:acc>
                          <m:accPr>
                            <m:chr m:val="̅"/>
                            <m:ctrlPr>
                              <w:rPr>
                                <w:rFonts w:ascii="Cambria Math" w:hAnsi="Cambria Math"/>
                                <w:i/>
                              </w:rPr>
                            </m:ctrlPr>
                          </m:accPr>
                          <m:e>
                            <m:r>
                              <w:rPr>
                                <w:rFonts w:ascii="Cambria Math" w:hAnsi="Cambria Math"/>
                              </w:rPr>
                              <m:t>η</m:t>
                            </m:r>
                          </m:e>
                        </m:acc>
                      </m:den>
                    </m:f>
                    <m:f>
                      <m:fPr>
                        <m:ctrlPr>
                          <w:rPr>
                            <w:rFonts w:ascii="Cambria Math" w:hAnsi="Cambria Math"/>
                            <w:i/>
                            <w:lang w:val="en-US"/>
                          </w:rPr>
                        </m:ctrlPr>
                      </m:fPr>
                      <m:num>
                        <m:r>
                          <w:rPr>
                            <w:rFonts w:ascii="Cambria Math" w:hAnsi="Cambria Math"/>
                            <w:lang w:val="en-US"/>
                          </w:rPr>
                          <m:t>∂</m:t>
                        </m:r>
                        <m:acc>
                          <m:accPr>
                            <m:chr m:val="̅"/>
                            <m:ctrlPr>
                              <w:rPr>
                                <w:rFonts w:ascii="Cambria Math" w:hAnsi="Cambria Math"/>
                                <w:i/>
                              </w:rPr>
                            </m:ctrlPr>
                          </m:accPr>
                          <m:e>
                            <m:r>
                              <w:rPr>
                                <w:rFonts w:ascii="Cambria Math" w:hAnsi="Cambria Math"/>
                              </w:rPr>
                              <m:t>η</m:t>
                            </m:r>
                          </m:e>
                        </m:acc>
                      </m:num>
                      <m:den>
                        <m:r>
                          <w:rPr>
                            <w:rFonts w:ascii="Cambria Math" w:hAnsi="Cambria Math"/>
                            <w:lang w:val="en-US"/>
                          </w:rPr>
                          <m:t>∂X</m:t>
                        </m:r>
                      </m:den>
                    </m:f>
                  </m:e>
                </m:d>
              </m:oMath>
            </m:oMathPara>
          </w:p>
        </w:tc>
        <w:tc>
          <w:tcPr>
            <w:tcW w:w="567" w:type="dxa"/>
            <w:shd w:val="clear" w:color="auto" w:fill="auto"/>
            <w:vAlign w:val="center"/>
          </w:tcPr>
          <w:p w14:paraId="7C7AF93D" w14:textId="77777777" w:rsidR="00590CE7" w:rsidRPr="00CB4F02" w:rsidRDefault="00590CE7" w:rsidP="006F2C23">
            <w:pPr>
              <w:pStyle w:val="TextBlock"/>
              <w:spacing w:after="0" w:line="360" w:lineRule="auto"/>
              <w:rPr>
                <w:bCs/>
                <w:sz w:val="18"/>
              </w:rPr>
            </w:pPr>
            <w:r w:rsidRPr="00CB4F02">
              <w:rPr>
                <w:bCs/>
                <w:sz w:val="18"/>
              </w:rPr>
              <w:t>[</w:t>
            </w:r>
            <w:r>
              <w:rPr>
                <w:bCs/>
                <w:sz w:val="18"/>
              </w:rPr>
              <w:t>27</w:t>
            </w:r>
            <w:r w:rsidRPr="00CB4F02">
              <w:rPr>
                <w:bCs/>
                <w:sz w:val="18"/>
              </w:rPr>
              <w:t>]</w:t>
            </w:r>
          </w:p>
        </w:tc>
      </w:tr>
    </w:tbl>
    <w:p w14:paraId="078D25CC" w14:textId="77777777" w:rsidR="00590CE7" w:rsidRDefault="00590CE7" w:rsidP="00827740">
      <w:pPr>
        <w:rPr>
          <w:lang w:val="en-US"/>
        </w:rPr>
      </w:pPr>
    </w:p>
    <w:tbl>
      <w:tblPr>
        <w:tblStyle w:val="TableGridLight"/>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gridCol w:w="567"/>
      </w:tblGrid>
      <w:tr w:rsidR="00590CE7" w:rsidRPr="00CB4F02" w14:paraId="5806F949" w14:textId="77777777" w:rsidTr="006F2C23">
        <w:trPr>
          <w:trHeight w:val="370"/>
          <w:jc w:val="center"/>
        </w:trPr>
        <w:tc>
          <w:tcPr>
            <w:tcW w:w="8504" w:type="dxa"/>
            <w:shd w:val="clear" w:color="auto" w:fill="auto"/>
            <w:vAlign w:val="center"/>
          </w:tcPr>
          <w:p w14:paraId="4CEFB0AA" w14:textId="77777777" w:rsidR="00590CE7" w:rsidRPr="00EE529B" w:rsidRDefault="00590CE7" w:rsidP="006F2C23">
            <w:pPr>
              <w:rPr>
                <w:lang w:val="en-US"/>
              </w:rPr>
            </w:pPr>
            <m:oMathPara>
              <m:oMath>
                <m:r>
                  <w:rPr>
                    <w:rFonts w:ascii="Cambria Math" w:hAnsi="Cambria Math"/>
                    <w:lang w:val="en-US"/>
                  </w:rPr>
                  <m:t xml:space="preserve">E= </m:t>
                </m:r>
                <m:f>
                  <m:fPr>
                    <m:ctrlPr>
                      <w:rPr>
                        <w:rFonts w:ascii="Cambria Math" w:hAnsi="Cambria Math"/>
                        <w:i/>
                      </w:rPr>
                    </m:ctrlPr>
                  </m:fPr>
                  <m:num>
                    <m:r>
                      <w:rPr>
                        <w:rFonts w:ascii="Cambria Math" w:hAnsi="Cambria Math"/>
                      </w:rPr>
                      <m:t>6</m:t>
                    </m:r>
                    <m:acc>
                      <m:accPr>
                        <m:chr m:val="̅"/>
                        <m:ctrlPr>
                          <w:rPr>
                            <w:rFonts w:ascii="Cambria Math" w:hAnsi="Cambria Math"/>
                            <w:i/>
                          </w:rPr>
                        </m:ctrlPr>
                      </m:accPr>
                      <m:e>
                        <m:r>
                          <w:rPr>
                            <w:rFonts w:ascii="Cambria Math" w:hAnsi="Cambria Math"/>
                          </w:rPr>
                          <m:t>η</m:t>
                        </m:r>
                      </m:e>
                    </m:acc>
                  </m:num>
                  <m:den>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acc>
                          <m:accPr>
                            <m:chr m:val="̅"/>
                            <m:ctrlPr>
                              <w:rPr>
                                <w:rFonts w:ascii="Cambria Math" w:hAnsi="Cambria Math"/>
                                <w:i/>
                              </w:rPr>
                            </m:ctrlPr>
                          </m:accPr>
                          <m:e>
                            <m:r>
                              <w:rPr>
                                <w:rFonts w:ascii="Cambria Math" w:hAnsi="Cambria Math"/>
                              </w:rPr>
                              <m:t>ρ</m:t>
                            </m:r>
                          </m:e>
                        </m:acc>
                      </m:den>
                    </m:f>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ρ</m:t>
                            </m:r>
                          </m:e>
                        </m:acc>
                      </m:num>
                      <m:den>
                        <m:r>
                          <w:rPr>
                            <w:rFonts w:ascii="Cambria Math" w:hAnsi="Cambria Math"/>
                          </w:rPr>
                          <m:t>∂X</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H</m:t>
                        </m:r>
                      </m:den>
                    </m:f>
                    <m:f>
                      <m:fPr>
                        <m:ctrlPr>
                          <w:rPr>
                            <w:rFonts w:ascii="Cambria Math" w:hAnsi="Cambria Math"/>
                            <w:i/>
                            <w:lang w:val="en-US"/>
                          </w:rPr>
                        </m:ctrlPr>
                      </m:fPr>
                      <m:num>
                        <m:r>
                          <w:rPr>
                            <w:rFonts w:ascii="Cambria Math" w:hAnsi="Cambria Math"/>
                            <w:lang w:val="en-US"/>
                          </w:rPr>
                          <m:t>∂H</m:t>
                        </m:r>
                      </m:num>
                      <m:den>
                        <m:r>
                          <w:rPr>
                            <w:rFonts w:ascii="Cambria Math" w:hAnsi="Cambria Math"/>
                            <w:lang w:val="en-US"/>
                          </w:rPr>
                          <m:t>∂X</m:t>
                        </m:r>
                      </m:den>
                    </m:f>
                  </m:e>
                </m:d>
                <m:r>
                  <m:rPr>
                    <m:sty m:val="p"/>
                  </m:rPr>
                  <w:rPr>
                    <w:rFonts w:ascii="Cambria Math" w:hAnsi="Cambria Math"/>
                  </w:rPr>
                  <m:t>Ψ</m:t>
                </m:r>
                <m:r>
                  <w:rPr>
                    <w:rFonts w:ascii="Cambria Math" w:hAnsi="Cambria Math"/>
                    <w:lang w:val="en-US"/>
                  </w:rPr>
                  <m:t>U</m:t>
                </m:r>
              </m:oMath>
            </m:oMathPara>
          </w:p>
        </w:tc>
        <w:tc>
          <w:tcPr>
            <w:tcW w:w="567" w:type="dxa"/>
            <w:shd w:val="clear" w:color="auto" w:fill="auto"/>
            <w:vAlign w:val="center"/>
          </w:tcPr>
          <w:p w14:paraId="22595462" w14:textId="77777777" w:rsidR="00590CE7" w:rsidRPr="00CB4F02" w:rsidRDefault="00590CE7" w:rsidP="006F2C23">
            <w:pPr>
              <w:pStyle w:val="TextBlock"/>
              <w:spacing w:after="0" w:line="360" w:lineRule="auto"/>
              <w:rPr>
                <w:bCs/>
                <w:sz w:val="18"/>
              </w:rPr>
            </w:pPr>
            <w:r w:rsidRPr="00CB4F02">
              <w:rPr>
                <w:bCs/>
                <w:sz w:val="18"/>
              </w:rPr>
              <w:t>[</w:t>
            </w:r>
            <w:r>
              <w:rPr>
                <w:bCs/>
                <w:sz w:val="18"/>
              </w:rPr>
              <w:t>28</w:t>
            </w:r>
            <w:r w:rsidRPr="00CB4F02">
              <w:rPr>
                <w:bCs/>
                <w:sz w:val="18"/>
              </w:rPr>
              <w:t>]</w:t>
            </w:r>
          </w:p>
        </w:tc>
      </w:tr>
    </w:tbl>
    <w:p w14:paraId="1E963C83" w14:textId="77777777" w:rsidR="00590CE7" w:rsidRDefault="00590CE7" w:rsidP="00AA2D3A">
      <w:pPr>
        <w:pStyle w:val="Heading20"/>
        <w:numPr>
          <w:ilvl w:val="1"/>
          <w:numId w:val="30"/>
        </w:numPr>
      </w:pPr>
      <w:bookmarkStart w:id="27" w:name="_Toc40730168"/>
      <w:r>
        <w:t>Effect of pressure on lubricant viscosity</w:t>
      </w:r>
      <w:bookmarkEnd w:id="27"/>
    </w:p>
    <w:p w14:paraId="049C4303" w14:textId="04827E97" w:rsidR="00590CE7" w:rsidRDefault="00590CE7" w:rsidP="00260BCE">
      <w:r>
        <w:t xml:space="preserve">EHL temperatures are typically in the region of 0.5-4 GPa. The resultant behaviour of the viscosity at these pressures is instrumental in forming the EHL film and must be accounted for. The Barus law </w:t>
      </w:r>
      <w:sdt>
        <w:sdtPr>
          <w:rPr>
            <w:color w:val="000000"/>
          </w:rPr>
          <w:tag w:val="MENDELEY_CITATION_v3_eyJjaXRhdGlvbklEIjoiTUVOREVMRVlfQ0lUQVRJT05fODI1N2QyYTEtZDAyMy00OGMyLTg2OWMtMDZiNDYzY2E0ZTliIiwiY2l0YXRpb25JdGVtcyI6W3siaWQiOiI3M2U2MDJjMS03ODM5LTM0MWItOGQ0Mi0yY2Q3YTM0NzY1ZDMiLCJpdGVtRGF0YSI6eyJhdXRob3IiOlt7ImRyb3BwaW5nLXBhcnRpY2xlIjoiIiwiZmFtaWx5IjoiQmFydXMiLCJnaXZlbiI6IkMuIiwibm9uLWRyb3BwaW5nLXBhcnRpY2xlIjoiIiwicGFyc2UtbmFtZXMiOmZhbHNlLCJzdWZmaXgiOiIifV0sImNvbnRhaW5lci10aXRsZSI6IkFtZXJpY2FuIEpvdXJuYWwgb2YgU2NpZW5jZSAzcmQgU2VyaWVzIiwiaWQiOiI3M2U2MDJjMS03ODM5LTM0MWItOGQ0Mi0yY2Q3YTM0NzY1ZDMiLCJpc3N1ZWQiOnsiZGF0ZS1wYXJ0cyI6W1siMTg5MyJdXX0sInBhZ2UiOiI4Ny05NiIsInRpdGxlIjoiSXNvdGhlcm1hbHMgaXNvcGlldGljcyBhbmQgaXNvbWV0cmljcyBpbiByZWxhdGlvbnNoaXAgdG8gdmlzY29zaXR5IiwidHlwZSI6ImFydGljbGUtam91cm5hbCIsInZvbHVtZSI6IjQ1In0sInVyaXMiOlsiaHR0cDovL3d3dy5tZW5kZWxleS5jb20vZG9jdW1lbnRzLz91dWlkPTJlYTc1N2MwLTQ1NjktNDA0Ny1hM2E5LTA3NDlkZDgyZTk5YiJdLCJpc1RlbXBvcmFyeSI6ZmFsc2UsImxlZ2FjeURlc2t0b3BJZCI6IjJlYTc1N2MwLTQ1NjktNDA0Ny1hM2E5LTA3NDlkZDgyZTk5YiJ9XSwicHJvcGVydGllcyI6eyJub3RlSW5kZXgiOjB9LCJpc0VkaXRlZCI6ZmFsc2UsIm1hbnVhbE92ZXJyaWRlIjp7ImNpdGVwcm9jVGV4dCI6IihCYXJ1cywgMTg5MykiLCJpc01hbnVhbGx5T3ZlcnJpZGRlbiI6ZmFsc2UsIm1hbnVhbE92ZXJyaWRlVGV4dCI6IiJ9fQ=="/>
          <w:id w:val="-1033119374"/>
          <w:placeholder>
            <w:docPart w:val="DefaultPlaceholder_-1854013440"/>
          </w:placeholder>
        </w:sdtPr>
        <w:sdtContent>
          <w:r w:rsidR="00250920" w:rsidRPr="00250920">
            <w:rPr>
              <w:color w:val="000000"/>
            </w:rPr>
            <w:t>(Barus, 1893)</w:t>
          </w:r>
        </w:sdtContent>
      </w:sdt>
      <w:r>
        <w:t xml:space="preserve"> determines viscosity increase with pressure assuming constant ambient temperature: </w:t>
      </w:r>
    </w:p>
    <w:tbl>
      <w:tblPr>
        <w:tblStyle w:val="GridTable1Light"/>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4"/>
        <w:gridCol w:w="567"/>
      </w:tblGrid>
      <w:tr w:rsidR="00590CE7" w:rsidRPr="00CB4F02" w14:paraId="4A1C14EF" w14:textId="77777777" w:rsidTr="00DF3959">
        <w:trPr>
          <w:cnfStyle w:val="100000000000" w:firstRow="1" w:lastRow="0" w:firstColumn="0" w:lastColumn="0" w:oddVBand="0" w:evenVBand="0" w:oddHBand="0" w:evenHBand="0" w:firstRowFirstColumn="0" w:firstRowLastColumn="0" w:lastRowFirstColumn="0" w:lastRowLastColumn="0"/>
          <w:trHeight w:val="370"/>
          <w:jc w:val="center"/>
        </w:trPr>
        <w:tc>
          <w:tcPr>
            <w:cnfStyle w:val="001000000000" w:firstRow="0" w:lastRow="0" w:firstColumn="1" w:lastColumn="0" w:oddVBand="0" w:evenVBand="0" w:oddHBand="0" w:evenHBand="0" w:firstRowFirstColumn="0" w:firstRowLastColumn="0" w:lastRowFirstColumn="0" w:lastRowLastColumn="0"/>
            <w:tcW w:w="8504" w:type="dxa"/>
            <w:tcBorders>
              <w:bottom w:val="none" w:sz="0" w:space="0" w:color="auto"/>
            </w:tcBorders>
            <w:vAlign w:val="center"/>
          </w:tcPr>
          <w:p w14:paraId="79C38043" w14:textId="77777777" w:rsidR="00590CE7" w:rsidRPr="000A2E78" w:rsidRDefault="00590CE7" w:rsidP="001658FC">
            <w:pPr>
              <w:rPr>
                <w:b w:val="0"/>
                <w:bCs w:val="0"/>
              </w:rPr>
            </w:pPr>
            <m:oMathPara>
              <m:oMath>
                <m:r>
                  <m:rPr>
                    <m:sty m:val="bi"/>
                  </m:rPr>
                  <w:rPr>
                    <w:rFonts w:ascii="Cambria Math" w:hAnsi="Cambria Math"/>
                  </w:rPr>
                  <m:t>η=</m:t>
                </m:r>
                <m:sSub>
                  <m:sSubPr>
                    <m:ctrlPr>
                      <w:rPr>
                        <w:rFonts w:ascii="Cambria Math" w:hAnsi="Cambria Math"/>
                        <w:b w:val="0"/>
                        <w:bCs w:val="0"/>
                        <w:i/>
                      </w:rPr>
                    </m:ctrlPr>
                  </m:sSubPr>
                  <m:e>
                    <m:r>
                      <m:rPr>
                        <m:sty m:val="bi"/>
                      </m:rPr>
                      <w:rPr>
                        <w:rFonts w:ascii="Cambria Math" w:hAnsi="Cambria Math"/>
                      </w:rPr>
                      <m:t>η</m:t>
                    </m:r>
                  </m:e>
                  <m:sub>
                    <m:r>
                      <m:rPr>
                        <m:sty m:val="bi"/>
                      </m:rPr>
                      <w:rPr>
                        <w:rFonts w:ascii="Cambria Math" w:hAnsi="Cambria Math"/>
                      </w:rPr>
                      <m:t>0</m:t>
                    </m:r>
                  </m:sub>
                </m:sSub>
                <m:r>
                  <m:rPr>
                    <m:sty m:val="bi"/>
                  </m:rPr>
                  <w:rPr>
                    <w:rFonts w:ascii="Cambria Math" w:hAnsi="Cambria Math"/>
                  </w:rPr>
                  <m:t>exp(αp)</m:t>
                </m:r>
              </m:oMath>
            </m:oMathPara>
          </w:p>
        </w:tc>
        <w:tc>
          <w:tcPr>
            <w:tcW w:w="567" w:type="dxa"/>
            <w:tcBorders>
              <w:bottom w:val="none" w:sz="0" w:space="0" w:color="auto"/>
            </w:tcBorders>
            <w:vAlign w:val="center"/>
          </w:tcPr>
          <w:p w14:paraId="5C1C70B1" w14:textId="77777777" w:rsidR="00590CE7" w:rsidRPr="005A0E18" w:rsidRDefault="00590CE7" w:rsidP="001658FC">
            <w:pPr>
              <w:pStyle w:val="TextBlock"/>
              <w:spacing w:after="0" w:line="360" w:lineRule="auto"/>
              <w:jc w:val="center"/>
              <w:cnfStyle w:val="100000000000" w:firstRow="1" w:lastRow="0" w:firstColumn="0" w:lastColumn="0" w:oddVBand="0" w:evenVBand="0" w:oddHBand="0" w:evenHBand="0" w:firstRowFirstColumn="0" w:firstRowLastColumn="0" w:lastRowFirstColumn="0" w:lastRowLastColumn="0"/>
              <w:rPr>
                <w:b w:val="0"/>
                <w:sz w:val="18"/>
              </w:rPr>
            </w:pPr>
            <w:r w:rsidRPr="005A0E18">
              <w:rPr>
                <w:b w:val="0"/>
                <w:sz w:val="18"/>
              </w:rPr>
              <w:t>[2</w:t>
            </w:r>
            <w:r>
              <w:rPr>
                <w:b w:val="0"/>
                <w:sz w:val="18"/>
              </w:rPr>
              <w:t>9</w:t>
            </w:r>
            <w:r w:rsidRPr="005A0E18">
              <w:rPr>
                <w:b w:val="0"/>
                <w:sz w:val="18"/>
              </w:rPr>
              <w:t>]</w:t>
            </w:r>
          </w:p>
        </w:tc>
      </w:tr>
    </w:tbl>
    <w:p w14:paraId="325BFE79" w14:textId="4AD3EED1" w:rsidR="00590CE7" w:rsidRPr="005A2FA9" w:rsidRDefault="00590CE7" w:rsidP="00260BCE">
      <w:r>
        <w:t xml:space="preserve">where </w:t>
      </w:r>
      <m:oMath>
        <m:r>
          <w:rPr>
            <w:rFonts w:ascii="Cambria Math" w:hAnsi="Cambria Math"/>
          </w:rPr>
          <m:t>η</m:t>
        </m:r>
      </m:oMath>
      <w:r>
        <w:t xml:space="preserve"> is the lubricant viscosity at gauge pressure, </w:t>
      </w:r>
      <m:oMath>
        <m:r>
          <w:rPr>
            <w:rFonts w:ascii="Cambria Math" w:hAnsi="Cambria Math"/>
          </w:rPr>
          <m:t>p</m:t>
        </m:r>
      </m:oMath>
      <w:r>
        <w:rPr>
          <w:b/>
          <w:bCs/>
        </w:rPr>
        <w:t xml:space="preserve">, </w:t>
      </w:r>
      <m:oMath>
        <m:sSub>
          <m:sSubPr>
            <m:ctrlPr>
              <w:rPr>
                <w:rFonts w:ascii="Cambria Math" w:hAnsi="Cambria Math"/>
                <w:i/>
              </w:rPr>
            </m:ctrlPr>
          </m:sSubPr>
          <m:e>
            <m:r>
              <w:rPr>
                <w:rFonts w:ascii="Cambria Math" w:hAnsi="Cambria Math"/>
              </w:rPr>
              <m:t>η</m:t>
            </m:r>
          </m:e>
          <m:sub>
            <m:r>
              <w:rPr>
                <w:rFonts w:ascii="Cambria Math" w:hAnsi="Cambria Math"/>
              </w:rPr>
              <m:t>0</m:t>
            </m:r>
          </m:sub>
        </m:sSub>
      </m:oMath>
      <w:r>
        <w:t xml:space="preserve"> is the viscosity at </w:t>
      </w:r>
      <m:oMath>
        <m:r>
          <w:rPr>
            <w:rFonts w:ascii="Cambria Math" w:hAnsi="Cambria Math"/>
          </w:rPr>
          <m:t>p</m:t>
        </m:r>
      </m:oMath>
      <w:r>
        <w:t xml:space="preserve"> = 0, and </w:t>
      </w:r>
      <m:oMath>
        <m:r>
          <w:rPr>
            <w:rFonts w:ascii="Cambria Math" w:hAnsi="Cambria Math"/>
          </w:rPr>
          <m:t>α</m:t>
        </m:r>
      </m:oMath>
      <w:r>
        <w:t xml:space="preserve"> is the pressure-viscosity coefficient (m</w:t>
      </w:r>
      <w:r>
        <w:rPr>
          <w:vertAlign w:val="superscript"/>
        </w:rPr>
        <w:t>2</w:t>
      </w:r>
      <w:r>
        <w:t xml:space="preserve">/N) and is specific to the lubricant. This relationship does not account for the change in </w:t>
      </w:r>
      <m:oMath>
        <m:r>
          <w:rPr>
            <w:rFonts w:ascii="Cambria Math" w:hAnsi="Cambria Math"/>
          </w:rPr>
          <m:t>α</m:t>
        </m:r>
      </m:oMath>
      <w:r>
        <w:t xml:space="preserve"> with temperature and pressure </w:t>
      </w:r>
      <w:sdt>
        <w:sdtPr>
          <w:rPr>
            <w:color w:val="000000"/>
          </w:rPr>
          <w:tag w:val="MENDELEY_CITATION_v3_eyJjaXRhdGlvbklEIjoiTUVOREVMRVlfQ0lUQVRJT05fMWYxNDA2NzItZGYwOS00N2M1LTgxNzEtZDY1ZGZhNTYzZjM4IiwiY2l0YXRpb25JdGVtcyI6W3siaWQiOiJiMzM0ZjgyYi00Yzk2LTM5OGMtYmRlOC02NTU0YjA0YjA4NjciLCJpdGVtRGF0YSI6eyJhdXRob3IiOlt7ImRyb3BwaW5nLXBhcnRpY2xlIjoiIiwiZmFtaWx5IjoiR29oYXIiLCJnaXZlbiI6IlJhbXNleSIsIm5vbi1kcm9wcGluZy1wYXJ0aWNsZSI6IiIsInBhcnNlLW5hbWVzIjpmYWxzZSwic3VmZml4IjoiIn0seyJkcm9wcGluZy1wYXJ0aWNsZSI6IiIsImZhbWlseSI6IlJhaG5lamF0IiwiZ2l2ZW4iOiJIb21lciIsIm5vbi1kcm9wcGluZy1wYXJ0aWNsZSI6IiIsInBhcnNlLW5hbWVzIjpmYWxzZSwic3VmZml4IjoiIn1dLCJlZGl0aW9uIjoiM3JkIiwiaWQiOiJiMzM0ZjgyYi00Yzk2LTM5OGMtYmRlOC02NTU0YjA0YjA4NjciLCJpc3N1ZWQiOnsiZGF0ZS1wYXJ0cyI6W1siMjAxOSJdXX0sInB1Ymxpc2hlciI6IldvcmxkIFNjaWVudGlmaWMgUHVibGlzaGluZyBFdXJvcGUgTHRkLiIsInB1Ymxpc2hlci1wbGFjZSI6IkxvbmRvbiIsInRpdGxlIjoiRnVuZGFtZW50YWxzIG9mIFRyaWJvbG9neSIsInR5cGUiOiJib29rIn0sInVyaXMiOlsiaHR0cDovL3d3dy5tZW5kZWxleS5jb20vZG9jdW1lbnRzLz91dWlkPTg3ZWQ5NWFhLTFiMzAtNGJmNC05YjNmLWEwYjBlYzAwYTdiMCJdLCJpc1RlbXBvcmFyeSI6ZmFsc2UsImxlZ2FjeURlc2t0b3BJZCI6Ijg3ZWQ5NWFhLTFiMzAtNGJmNC05YjNmLWEwYjBlYzAwYTdiMCJ9XSwicHJvcGVydGllcyI6eyJub3RlSW5kZXgiOjB9LCJpc0VkaXRlZCI6ZmFsc2UsIm1hbnVhbE92ZXJyaWRlIjp7ImNpdGVwcm9jVGV4dCI6IihHb2hhciBhbmQgUmFobmVqYXQsIDIwMTkpIiwiaXNNYW51YWxseU92ZXJyaWRkZW4iOmZhbHNlLCJtYW51YWxPdmVycmlkZVRleHQiOiIifX0="/>
          <w:id w:val="523988553"/>
          <w:placeholder>
            <w:docPart w:val="DefaultPlaceholder_-1854013440"/>
          </w:placeholder>
        </w:sdtPr>
        <w:sdtContent>
          <w:r w:rsidR="00250920" w:rsidRPr="00250920">
            <w:rPr>
              <w:color w:val="000000"/>
            </w:rPr>
            <w:t>(Gohar and Rahnejat, 2019)</w:t>
          </w:r>
        </w:sdtContent>
      </w:sdt>
      <w:r>
        <w:t>, becoming inaccurate above 0.5 GPa.</w:t>
      </w:r>
    </w:p>
    <w:p w14:paraId="0E3E4625" w14:textId="64B147A4" w:rsidR="00590CE7" w:rsidRDefault="00590CE7" w:rsidP="00260BCE">
      <w:r>
        <w:lastRenderedPageBreak/>
        <w:t xml:space="preserve">A more comprehensive relationship which simultaneously includes the effects of temperature and pressure was one proposed by </w:t>
      </w:r>
      <w:proofErr w:type="spellStart"/>
      <w:r>
        <w:t>Roelands</w:t>
      </w:r>
      <w:proofErr w:type="spellEnd"/>
      <w:r>
        <w:t xml:space="preserve"> </w:t>
      </w:r>
      <w:sdt>
        <w:sdtPr>
          <w:rPr>
            <w:color w:val="000000"/>
          </w:rPr>
          <w:tag w:val="MENDELEY_CITATION_v3_eyJjaXRhdGlvbklEIjoiTUVOREVMRVlfQ0lUQVRJT05fNTllZDcxZDktNWMyNS00NzI2LTllYTgtOTAwNDUzNWVhODk0IiwiY2l0YXRpb25JdGVtcyI6W3siaWQiOiI1YjBmOTM4OC01Y2U0LTNiMjEtYTk2YS0zZDM1NGQyMzQyNGQiLCJpdGVtRGF0YSI6eyJhdXRob3IiOlt7ImRyb3BwaW5nLXBhcnRpY2xlIjoiIiwiZmFtaWx5IjoiUm9lbGFuZHMiLCJnaXZlbiI6IkMiLCJub24tZHJvcHBpbmctcGFydGljbGUiOiIiLCJwYXJzZS1uYW1lcyI6ZmFsc2UsInN1ZmZpeCI6IiJ9XSwiaWQiOiI1YjBmOTM4OC01Y2U0LTNiMjEtYTk2YS0zZDM1NGQyMzQyNGQiLCJpc3N1ZWQiOnsiZGF0ZS1wYXJ0cyI6W1siMTk2NiJdXX0sInB1Ymxpc2hlciI6IkRlbGZ0IFVuaXZlcnNpdHkuIERlbGZ0IiwidGl0bGUiOiJDb3JyZWxhdGlvbmFsIGFzcGVjdHMgb2YgdGhlIHZpc2Nvc2l0eS10ZW1wZXJhdHVyZXByZXNzdXJlIHJlbGF0aW9uc2hpcCBvZiBsdWJyaWNhdGluZyBvaWxzXCIuIiwidHlwZSI6InRoZXNpcyJ9LCJ1cmlzIjpbImh0dHA6Ly93d3cubWVuZGVsZXkuY29tL2RvY3VtZW50cy8/dXVpZD02YTAyMWUwNS0zZmNlLTRjYjgtYjlkYS1hN2ExMTNkZGJjNTQiXSwiaXNUZW1wb3JhcnkiOmZhbHNlLCJsZWdhY3lEZXNrdG9wSWQiOiI2YTAyMWUwNS0zZmNlLTRjYjgtYjlkYS1hN2ExMTNkZGJjNTQifV0sInByb3BlcnRpZXMiOnsibm90ZUluZGV4IjowfSwiaXNFZGl0ZWQiOmZhbHNlLCJtYW51YWxPdmVycmlkZSI6eyJjaXRlcHJvY1RleHQiOiIoUm9lbGFuZHMsIDE5NjYpIiwiaXNNYW51YWxseU92ZXJyaWRkZW4iOmZhbHNlLCJtYW51YWxPdmVycmlkZVRleHQiOiIifX0="/>
          <w:id w:val="-678662665"/>
          <w:placeholder>
            <w:docPart w:val="DefaultPlaceholder_-1854013440"/>
          </w:placeholder>
        </w:sdtPr>
        <w:sdtContent>
          <w:r w:rsidR="00250920" w:rsidRPr="00250920">
            <w:rPr>
              <w:color w:val="000000"/>
            </w:rPr>
            <w:t>(</w:t>
          </w:r>
          <w:proofErr w:type="spellStart"/>
          <w:r w:rsidR="00250920" w:rsidRPr="00250920">
            <w:rPr>
              <w:color w:val="000000"/>
            </w:rPr>
            <w:t>Roelands</w:t>
          </w:r>
          <w:proofErr w:type="spellEnd"/>
          <w:r w:rsidR="00250920" w:rsidRPr="00250920">
            <w:rPr>
              <w:color w:val="000000"/>
            </w:rPr>
            <w:t>, 1966)</w:t>
          </w:r>
        </w:sdtContent>
      </w:sdt>
      <w:r>
        <w:t xml:space="preserve"> and developed by </w:t>
      </w:r>
      <w:proofErr w:type="spellStart"/>
      <w:r>
        <w:t>Houpert</w:t>
      </w:r>
      <w:proofErr w:type="spellEnd"/>
      <w:r>
        <w:t xml:space="preserve"> </w:t>
      </w:r>
      <w:sdt>
        <w:sdtPr>
          <w:rPr>
            <w:color w:val="000000"/>
          </w:rPr>
          <w:tag w:val="MENDELEY_CITATION_v3_eyJjaXRhdGlvbklEIjoiTUVOREVMRVlfQ0lUQVRJT05fMjQ2NmFmZWUtNWIwNi00MDI4LThiNjMtMjIxNzVmMjYzNzIzIiwiY2l0YXRpb25JdGVtcyI6W3siaWQiOiI5ZGYzZGU3ZC01MDViLTM3ZjktOTA1Mi1jMDA3YTY0OTlmZmYiLCJpdGVtRGF0YSI6eyJJU1NOIjoiMDQwMjEyMTUiLCJhYnN0cmFjdCI6IlRoZSBsdWJyaWNhbnQgc2hlYXIgbW9kdWx1cyBHIGFuZCBSZWUtRXlyaW5nIHNoZWFyIHN0cmVzcyBUIFNVQiAwIGFyZSBkZXRlcm1pbmVkIGJ5IHVzaW5nIFJvZWxhbmRzLCByYXRoZXIgdGhhbiBCYXJ1cywgcmVsYXRpb25zaGlwIGZvciBjYWxjdWxhdGluZyB0aGUgbHVicmljYW50IHZpc2Nvc2l0eSwgZWxhc3RpYyBlZmZlY3RzIGluIHRoZSBsdWJyaWNhbnQgdGVuZCB0byBiZSBuZWdsaWdpYmxlLCBlc3BlY2lhbGx5IHdoZW4gaW5sZXQgc2hlYXIgaGVhdGluZyBhbmQgZGlzcGxhY2VtZW50IG9mIHRoZSBjZW50cmUgb2YgcHJlc3N1cmUgYXJlIGNvbnNpZGVyZWQuIFRoZXNlIHJlc3VsdHMgYXJlIGlsbHVzdHJhdGVkIGJ5IGV4YW1wbGVzIGluIHdoaWNoIGlubGV0IHNoZWFyIGhlYXRpbmcgaGFzIGJlZW4gY2FsY3VsYXRlZCwgb3Igd2hlbiB0aGUgbGF0ZXJhbCB0cmFjdGlvbiBmb3JjZSBvYnRhaW5lZCBieSBzcGlubmluZyB3YXMga25vd24uIEluIHNvbWUgY2FzZXMsIGVsYXN0aWMgZWZmZWN0cyBhcmUgaW5kZWVkIHByZXNlbnQsIHRob3VnaCBtdWNoIHJlZHVjZWQsIGFuZCB0aGlzIGxlYWRzIHRvIGdyZWF0ZXIgdmFsdWVzIG9mIHRoZSBsdWJyaWNhbnQgc2hlYXIgbW9kdWx1cy4gVGhlIFJlZS1FeXJpbmcgc2hlYXIgc3RyZXNzIGZvdW5kIHdoZW4gdXNpbmcgdGhlIFJvZWxhbmRzIHZpc2Nvc2l0eSBpcyBhbHNvIGdyZWF0ZXIuIChBKSIsImF1dGhvciI6W3siZHJvcHBpbmctcGFydGljbGUiOiIiLCJmYW1pbHkiOiJIb3VwZXJ0IiwiZ2l2ZW4iOiJMLiIsIm5vbi1kcm9wcGluZy1wYXJ0aWNsZSI6IiIsInBhcnNlLW5hbWVzIjpmYWxzZSwic3VmZml4IjoiIn1dLCJpZCI6IjlkZjNkZTdkLTUwNWItMzdmOS05MDUyLWMwMDdhNjQ5OWZmZiIsImlzc3VlIjoiQXByaWwiLCJpc3N1ZWQiOnsiZGF0ZS1wYXJ0cyI6W1siMTk4NCJdXX0sInBhZ2UiOiIyNDEtMjQ1IiwidGl0bGUiOiJOZXcgcmVzdWx0cyBvZiB0cmFjdGlvbiBmb3JjZSBjYWxjdWxhdGlvbnMgaW4gZWxhc3RvaHlkcm9keW5hbWljIGNvbnRhY3RzLiIsInR5cGUiOiJhcnRpY2xlLWpvdXJuYWwiLCJ2b2x1bWUiOiIxMDcifSwidXJpcyI6WyJodHRwOi8vd3d3Lm1lbmRlbGV5LmNvbS9kb2N1bWVudHMvP3V1aWQ9NWVmMmY5NDAtYzU0Yy00MzZhLTg4ZGMtYmUzMDc2NjYyOWI0Il0sImlzVGVtcG9yYXJ5IjpmYWxzZSwibGVnYWN5RGVza3RvcElkIjoiNWVmMmY5NDAtYzU0Yy00MzZhLTg4ZGMtYmUzMDc2NjYyOWI0In1dLCJwcm9wZXJ0aWVzIjp7Im5vdGVJbmRleCI6MH0sImlzRWRpdGVkIjpmYWxzZSwibWFudWFsT3ZlcnJpZGUiOnsiY2l0ZXByb2NUZXh0IjoiKEhvdXBlcnQsIDE5ODQpIiwiaXNNYW51YWxseU92ZXJyaWRkZW4iOmZhbHNlLCJtYW51YWxPdmVycmlkZVRleHQiOiIifX0="/>
          <w:id w:val="-1571880204"/>
          <w:placeholder>
            <w:docPart w:val="DefaultPlaceholder_-1854013440"/>
          </w:placeholder>
        </w:sdtPr>
        <w:sdtContent>
          <w:r w:rsidR="00250920" w:rsidRPr="00250920">
            <w:rPr>
              <w:color w:val="000000"/>
            </w:rPr>
            <w:t>(</w:t>
          </w:r>
          <w:proofErr w:type="spellStart"/>
          <w:r w:rsidR="00250920" w:rsidRPr="00250920">
            <w:rPr>
              <w:color w:val="000000"/>
            </w:rPr>
            <w:t>Houpert</w:t>
          </w:r>
          <w:proofErr w:type="spellEnd"/>
          <w:r w:rsidR="00250920" w:rsidRPr="00250920">
            <w:rPr>
              <w:color w:val="000000"/>
            </w:rPr>
            <w:t>, 1984)</w:t>
          </w:r>
        </w:sdtContent>
      </w:sdt>
      <w:r>
        <w:t>.  Roeland’s law is therefore accurate at higher contact pressures:</w:t>
      </w:r>
    </w:p>
    <w:tbl>
      <w:tblPr>
        <w:tblStyle w:val="GridTable1Light"/>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4"/>
        <w:gridCol w:w="567"/>
      </w:tblGrid>
      <w:tr w:rsidR="00590CE7" w:rsidRPr="00F06181" w14:paraId="4B3A1058" w14:textId="77777777" w:rsidTr="00DF3959">
        <w:trPr>
          <w:cnfStyle w:val="100000000000" w:firstRow="1" w:lastRow="0" w:firstColumn="0" w:lastColumn="0" w:oddVBand="0" w:evenVBand="0" w:oddHBand="0" w:evenHBand="0" w:firstRowFirstColumn="0" w:firstRowLastColumn="0" w:lastRowFirstColumn="0" w:lastRowLastColumn="0"/>
          <w:trHeight w:val="370"/>
          <w:jc w:val="center"/>
        </w:trPr>
        <w:tc>
          <w:tcPr>
            <w:cnfStyle w:val="001000000000" w:firstRow="0" w:lastRow="0" w:firstColumn="1" w:lastColumn="0" w:oddVBand="0" w:evenVBand="0" w:oddHBand="0" w:evenHBand="0" w:firstRowFirstColumn="0" w:firstRowLastColumn="0" w:lastRowFirstColumn="0" w:lastRowLastColumn="0"/>
            <w:tcW w:w="8504" w:type="dxa"/>
            <w:tcBorders>
              <w:bottom w:val="none" w:sz="0" w:space="0" w:color="auto"/>
            </w:tcBorders>
            <w:vAlign w:val="center"/>
          </w:tcPr>
          <w:p w14:paraId="0615B949" w14:textId="77777777" w:rsidR="00590CE7" w:rsidRPr="000A2E78" w:rsidRDefault="00590CE7" w:rsidP="001658FC">
            <w:pPr>
              <w:rPr>
                <w:b w:val="0"/>
                <w:bCs w:val="0"/>
              </w:rPr>
            </w:pPr>
            <m:oMathPara>
              <m:oMath>
                <m:r>
                  <m:rPr>
                    <m:sty m:val="bi"/>
                  </m:rPr>
                  <w:rPr>
                    <w:rFonts w:ascii="Cambria Math" w:hAnsi="Cambria Math"/>
                  </w:rPr>
                  <m:t>η=</m:t>
                </m:r>
                <m:sSub>
                  <m:sSubPr>
                    <m:ctrlPr>
                      <w:rPr>
                        <w:rFonts w:ascii="Cambria Math" w:hAnsi="Cambria Math"/>
                        <w:b w:val="0"/>
                        <w:bCs w:val="0"/>
                        <w:i/>
                      </w:rPr>
                    </m:ctrlPr>
                  </m:sSubPr>
                  <m:e>
                    <m:r>
                      <m:rPr>
                        <m:sty m:val="bi"/>
                      </m:rPr>
                      <w:rPr>
                        <w:rFonts w:ascii="Cambria Math" w:hAnsi="Cambria Math"/>
                      </w:rPr>
                      <m:t>η</m:t>
                    </m:r>
                  </m:e>
                  <m:sub>
                    <m:r>
                      <m:rPr>
                        <m:sty m:val="bi"/>
                      </m:rPr>
                      <w:rPr>
                        <w:rFonts w:ascii="Cambria Math" w:hAnsi="Cambria Math"/>
                      </w:rPr>
                      <m:t>0</m:t>
                    </m:r>
                  </m:sub>
                </m:sSub>
                <m:r>
                  <m:rPr>
                    <m:sty m:val="bi"/>
                  </m:rPr>
                  <w:rPr>
                    <w:rFonts w:ascii="Cambria Math" w:hAnsi="Cambria Math"/>
                  </w:rPr>
                  <m:t>exp(</m:t>
                </m:r>
                <m:sSup>
                  <m:sSupPr>
                    <m:ctrlPr>
                      <w:rPr>
                        <w:rFonts w:ascii="Cambria Math" w:hAnsi="Cambria Math"/>
                        <w:b w:val="0"/>
                        <w:bCs w:val="0"/>
                        <w:i/>
                      </w:rPr>
                    </m:ctrlPr>
                  </m:sSupPr>
                  <m:e>
                    <m:r>
                      <m:rPr>
                        <m:sty m:val="bi"/>
                      </m:rPr>
                      <w:rPr>
                        <w:rFonts w:ascii="Cambria Math" w:hAnsi="Cambria Math"/>
                      </w:rPr>
                      <m:t>α</m:t>
                    </m:r>
                  </m:e>
                  <m:sup>
                    <m:r>
                      <m:rPr>
                        <m:sty m:val="bi"/>
                      </m:rPr>
                      <w:rPr>
                        <w:rFonts w:ascii="Cambria Math" w:hAnsi="Cambria Math"/>
                      </w:rPr>
                      <m:t>*</m:t>
                    </m:r>
                  </m:sup>
                </m:sSup>
                <m:r>
                  <m:rPr>
                    <m:sty m:val="bi"/>
                  </m:rPr>
                  <w:rPr>
                    <w:rFonts w:ascii="Cambria Math" w:hAnsi="Cambria Math"/>
                  </w:rPr>
                  <m:t>p)</m:t>
                </m:r>
              </m:oMath>
            </m:oMathPara>
          </w:p>
        </w:tc>
        <w:tc>
          <w:tcPr>
            <w:tcW w:w="567" w:type="dxa"/>
            <w:tcBorders>
              <w:bottom w:val="none" w:sz="0" w:space="0" w:color="auto"/>
            </w:tcBorders>
            <w:vAlign w:val="center"/>
          </w:tcPr>
          <w:p w14:paraId="0A71CFB5" w14:textId="77777777" w:rsidR="00590CE7" w:rsidRPr="00F06181" w:rsidRDefault="00590CE7" w:rsidP="001658FC">
            <w:pPr>
              <w:pStyle w:val="TextBlock"/>
              <w:spacing w:after="0" w:line="360" w:lineRule="auto"/>
              <w:jc w:val="center"/>
              <w:cnfStyle w:val="100000000000" w:firstRow="1" w:lastRow="0" w:firstColumn="0" w:lastColumn="0" w:oddVBand="0" w:evenVBand="0" w:oddHBand="0" w:evenHBand="0" w:firstRowFirstColumn="0" w:firstRowLastColumn="0" w:lastRowFirstColumn="0" w:lastRowLastColumn="0"/>
              <w:rPr>
                <w:b w:val="0"/>
                <w:sz w:val="18"/>
              </w:rPr>
            </w:pPr>
            <w:r w:rsidRPr="00F06181">
              <w:rPr>
                <w:b w:val="0"/>
                <w:sz w:val="18"/>
              </w:rPr>
              <w:t>[30]</w:t>
            </w:r>
          </w:p>
        </w:tc>
      </w:tr>
    </w:tbl>
    <w:p w14:paraId="0D91E5A6" w14:textId="77777777" w:rsidR="00590CE7" w:rsidRPr="00F06181" w:rsidRDefault="00590CE7" w:rsidP="00260BCE">
      <w:pPr>
        <w:rPr>
          <w:bCs/>
        </w:rPr>
      </w:pPr>
      <w:r w:rsidRPr="00F06181">
        <w:rPr>
          <w:bCs/>
        </w:rPr>
        <w:t xml:space="preserve">The </w:t>
      </w:r>
      <w:proofErr w:type="spellStart"/>
      <w:r w:rsidRPr="00F06181">
        <w:rPr>
          <w:bCs/>
        </w:rPr>
        <w:t>Roelands</w:t>
      </w:r>
      <w:proofErr w:type="spellEnd"/>
      <w:r w:rsidRPr="00F06181">
        <w:rPr>
          <w:bCs/>
        </w:rPr>
        <w:t xml:space="preserve"> pressure-viscosity coefficient, </w:t>
      </w:r>
      <m:oMath>
        <m:sSup>
          <m:sSupPr>
            <m:ctrlPr>
              <w:rPr>
                <w:rFonts w:ascii="Cambria Math" w:hAnsi="Cambria Math"/>
                <w:bCs/>
                <w:i/>
              </w:rPr>
            </m:ctrlPr>
          </m:sSupPr>
          <m:e>
            <m:r>
              <w:rPr>
                <w:rFonts w:ascii="Cambria Math" w:hAnsi="Cambria Math"/>
              </w:rPr>
              <m:t>α</m:t>
            </m:r>
          </m:e>
          <m:sup>
            <m:r>
              <w:rPr>
                <w:rFonts w:ascii="Cambria Math" w:hAnsi="Cambria Math"/>
              </w:rPr>
              <m:t>*</m:t>
            </m:r>
          </m:sup>
        </m:sSup>
      </m:oMath>
      <w:r w:rsidRPr="00F06181">
        <w:rPr>
          <w:bCs/>
        </w:rPr>
        <w:t xml:space="preserve">, is a function of both </w:t>
      </w:r>
      <m:oMath>
        <m:r>
          <w:rPr>
            <w:rFonts w:ascii="Cambria Math" w:hAnsi="Cambria Math"/>
          </w:rPr>
          <m:t>p</m:t>
        </m:r>
      </m:oMath>
      <w:r w:rsidRPr="00F06181">
        <w:rPr>
          <w:bCs/>
        </w:rPr>
        <w:t xml:space="preserve"> and </w:t>
      </w:r>
      <m:oMath>
        <m:r>
          <w:rPr>
            <w:rFonts w:ascii="Cambria Math" w:hAnsi="Cambria Math"/>
          </w:rPr>
          <m:t>θ</m:t>
        </m:r>
      </m:oMath>
      <w:r w:rsidRPr="00F06181">
        <w:rPr>
          <w:bCs/>
        </w:rPr>
        <w:t xml:space="preserve">, with </w:t>
      </w:r>
      <m:oMath>
        <m:sSub>
          <m:sSubPr>
            <m:ctrlPr>
              <w:rPr>
                <w:rFonts w:ascii="Cambria Math" w:hAnsi="Cambria Math"/>
                <w:bCs/>
                <w:i/>
              </w:rPr>
            </m:ctrlPr>
          </m:sSubPr>
          <m:e>
            <m:r>
              <w:rPr>
                <w:rFonts w:ascii="Cambria Math" w:hAnsi="Cambria Math"/>
              </w:rPr>
              <m:t>θ</m:t>
            </m:r>
          </m:e>
          <m:sub>
            <m:r>
              <w:rPr>
                <w:rFonts w:ascii="Cambria Math" w:hAnsi="Cambria Math"/>
              </w:rPr>
              <m:t>0</m:t>
            </m:r>
          </m:sub>
        </m:sSub>
      </m:oMath>
      <w:r w:rsidRPr="00F06181">
        <w:rPr>
          <w:bCs/>
        </w:rPr>
        <w:t xml:space="preserve"> being the reference or ambient temperature, for example at the inlet:</w:t>
      </w:r>
    </w:p>
    <w:tbl>
      <w:tblPr>
        <w:tblStyle w:val="GridTable1Light"/>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4"/>
        <w:gridCol w:w="567"/>
      </w:tblGrid>
      <w:tr w:rsidR="00590CE7" w:rsidRPr="00F06181" w14:paraId="4EE6B4AE" w14:textId="77777777" w:rsidTr="00DF3959">
        <w:trPr>
          <w:cnfStyle w:val="100000000000" w:firstRow="1" w:lastRow="0" w:firstColumn="0" w:lastColumn="0" w:oddVBand="0" w:evenVBand="0" w:oddHBand="0" w:evenHBand="0" w:firstRowFirstColumn="0" w:firstRowLastColumn="0" w:lastRowFirstColumn="0" w:lastRowLastColumn="0"/>
          <w:trHeight w:val="370"/>
          <w:jc w:val="center"/>
        </w:trPr>
        <w:tc>
          <w:tcPr>
            <w:cnfStyle w:val="001000000000" w:firstRow="0" w:lastRow="0" w:firstColumn="1" w:lastColumn="0" w:oddVBand="0" w:evenVBand="0" w:oddHBand="0" w:evenHBand="0" w:firstRowFirstColumn="0" w:firstRowLastColumn="0" w:lastRowFirstColumn="0" w:lastRowLastColumn="0"/>
            <w:tcW w:w="8504" w:type="dxa"/>
            <w:tcBorders>
              <w:bottom w:val="none" w:sz="0" w:space="0" w:color="auto"/>
            </w:tcBorders>
            <w:vAlign w:val="center"/>
          </w:tcPr>
          <w:p w14:paraId="3123D770" w14:textId="77777777" w:rsidR="00590CE7" w:rsidRPr="000A2E78" w:rsidRDefault="00590CE7" w:rsidP="004155F5">
            <w:pPr>
              <w:spacing w:line="360" w:lineRule="auto"/>
              <w:rPr>
                <w:b w:val="0"/>
              </w:rPr>
            </w:pPr>
            <m:oMathPara>
              <m:oMath>
                <m:sSup>
                  <m:sSupPr>
                    <m:ctrlPr>
                      <w:rPr>
                        <w:rFonts w:ascii="Cambria Math" w:hAnsi="Cambria Math"/>
                        <w:b w:val="0"/>
                        <w:i/>
                      </w:rPr>
                    </m:ctrlPr>
                  </m:sSupPr>
                  <m:e>
                    <m:r>
                      <m:rPr>
                        <m:sty m:val="bi"/>
                      </m:rPr>
                      <w:rPr>
                        <w:rFonts w:ascii="Cambria Math" w:hAnsi="Cambria Math"/>
                      </w:rPr>
                      <m:t>α</m:t>
                    </m:r>
                  </m:e>
                  <m:sup>
                    <m:r>
                      <m:rPr>
                        <m:sty m:val="bi"/>
                      </m:rPr>
                      <w:rPr>
                        <w:rFonts w:ascii="Cambria Math" w:hAnsi="Cambria Math"/>
                      </w:rPr>
                      <m:t>*</m:t>
                    </m:r>
                  </m:sup>
                </m:sSup>
                <m:r>
                  <m:rPr>
                    <m:sty m:val="bi"/>
                  </m:rPr>
                  <w:rPr>
                    <w:rFonts w:ascii="Cambria Math" w:hAnsi="Cambria Math"/>
                  </w:rPr>
                  <m:t xml:space="preserve">p= </m:t>
                </m:r>
                <m:d>
                  <m:dPr>
                    <m:begChr m:val="["/>
                    <m:endChr m:val="]"/>
                    <m:ctrlPr>
                      <w:rPr>
                        <w:rFonts w:ascii="Cambria Math" w:hAnsi="Cambria Math"/>
                        <w:b w:val="0"/>
                        <w:i/>
                      </w:rPr>
                    </m:ctrlPr>
                  </m:dPr>
                  <m:e>
                    <m:func>
                      <m:funcPr>
                        <m:ctrlPr>
                          <w:rPr>
                            <w:rFonts w:ascii="Cambria Math" w:hAnsi="Cambria Math"/>
                            <w:b w:val="0"/>
                            <w:i/>
                          </w:rPr>
                        </m:ctrlPr>
                      </m:funcPr>
                      <m:fName>
                        <m:r>
                          <m:rPr>
                            <m:sty m:val="bi"/>
                          </m:rPr>
                          <w:rPr>
                            <w:rFonts w:ascii="Cambria Math" w:hAnsi="Cambria Math"/>
                          </w:rPr>
                          <m:t>ln</m:t>
                        </m:r>
                      </m:fName>
                      <m:e>
                        <m:d>
                          <m:dPr>
                            <m:ctrlPr>
                              <w:rPr>
                                <w:rFonts w:ascii="Cambria Math" w:hAnsi="Cambria Math"/>
                                <w:b w:val="0"/>
                                <w:i/>
                              </w:rPr>
                            </m:ctrlPr>
                          </m:dPr>
                          <m:e>
                            <m:sSub>
                              <m:sSubPr>
                                <m:ctrlPr>
                                  <w:rPr>
                                    <w:rFonts w:ascii="Cambria Math" w:hAnsi="Cambria Math"/>
                                    <w:b w:val="0"/>
                                    <w:i/>
                                  </w:rPr>
                                </m:ctrlPr>
                              </m:sSubPr>
                              <m:e>
                                <m:r>
                                  <m:rPr>
                                    <m:sty m:val="bi"/>
                                  </m:rPr>
                                  <w:rPr>
                                    <w:rFonts w:ascii="Cambria Math" w:hAnsi="Cambria Math"/>
                                  </w:rPr>
                                  <m:t>η</m:t>
                                </m:r>
                              </m:e>
                              <m:sub>
                                <m:r>
                                  <m:rPr>
                                    <m:sty m:val="bi"/>
                                  </m:rPr>
                                  <w:rPr>
                                    <w:rFonts w:ascii="Cambria Math" w:hAnsi="Cambria Math"/>
                                  </w:rPr>
                                  <m:t>0</m:t>
                                </m:r>
                              </m:sub>
                            </m:sSub>
                            <m:r>
                              <m:rPr>
                                <m:sty m:val="bi"/>
                              </m:rPr>
                              <w:rPr>
                                <w:rFonts w:ascii="Cambria Math" w:hAnsi="Cambria Math"/>
                              </w:rPr>
                              <m:t>+9.67</m:t>
                            </m:r>
                          </m:e>
                        </m:d>
                      </m:e>
                    </m:func>
                  </m:e>
                </m:d>
                <m:d>
                  <m:dPr>
                    <m:begChr m:val="{"/>
                    <m:endChr m:val="}"/>
                    <m:ctrlPr>
                      <w:rPr>
                        <w:rFonts w:ascii="Cambria Math" w:hAnsi="Cambria Math"/>
                        <w:b w:val="0"/>
                        <w:i/>
                      </w:rPr>
                    </m:ctrlPr>
                  </m:dPr>
                  <m:e>
                    <m:sSup>
                      <m:sSupPr>
                        <m:ctrlPr>
                          <w:rPr>
                            <w:rFonts w:ascii="Cambria Math" w:hAnsi="Cambria Math"/>
                            <w:b w:val="0"/>
                            <w:i/>
                          </w:rPr>
                        </m:ctrlPr>
                      </m:sSupPr>
                      <m:e>
                        <m:d>
                          <m:dPr>
                            <m:ctrlPr>
                              <w:rPr>
                                <w:rFonts w:ascii="Cambria Math" w:hAnsi="Cambria Math"/>
                                <w:b w:val="0"/>
                                <w:i/>
                              </w:rPr>
                            </m:ctrlPr>
                          </m:dPr>
                          <m:e>
                            <m:f>
                              <m:fPr>
                                <m:ctrlPr>
                                  <w:rPr>
                                    <w:rFonts w:ascii="Cambria Math" w:hAnsi="Cambria Math"/>
                                    <w:b w:val="0"/>
                                    <w:i/>
                                  </w:rPr>
                                </m:ctrlPr>
                              </m:fPr>
                              <m:num>
                                <m:r>
                                  <m:rPr>
                                    <m:sty m:val="bi"/>
                                  </m:rPr>
                                  <w:rPr>
                                    <w:rFonts w:ascii="Cambria Math" w:hAnsi="Cambria Math"/>
                                  </w:rPr>
                                  <m:t>θ-138</m:t>
                                </m:r>
                              </m:num>
                              <m:den>
                                <m:sSub>
                                  <m:sSubPr>
                                    <m:ctrlPr>
                                      <w:rPr>
                                        <w:rFonts w:ascii="Cambria Math" w:hAnsi="Cambria Math"/>
                                        <w:b w:val="0"/>
                                        <w:i/>
                                      </w:rPr>
                                    </m:ctrlPr>
                                  </m:sSubPr>
                                  <m:e>
                                    <m:r>
                                      <m:rPr>
                                        <m:sty m:val="bi"/>
                                      </m:rPr>
                                      <w:rPr>
                                        <w:rFonts w:ascii="Cambria Math" w:hAnsi="Cambria Math"/>
                                      </w:rPr>
                                      <m:t>θ</m:t>
                                    </m:r>
                                  </m:e>
                                  <m:sub>
                                    <m:r>
                                      <m:rPr>
                                        <m:sty m:val="bi"/>
                                      </m:rPr>
                                      <w:rPr>
                                        <w:rFonts w:ascii="Cambria Math" w:hAnsi="Cambria Math"/>
                                      </w:rPr>
                                      <m:t>0</m:t>
                                    </m:r>
                                  </m:sub>
                                </m:sSub>
                                <m:r>
                                  <m:rPr>
                                    <m:sty m:val="bi"/>
                                  </m:rPr>
                                  <w:rPr>
                                    <w:rFonts w:ascii="Cambria Math" w:hAnsi="Cambria Math"/>
                                  </w:rPr>
                                  <m:t>-138</m:t>
                                </m:r>
                              </m:den>
                            </m:f>
                          </m:e>
                        </m:d>
                      </m:e>
                      <m:sup>
                        <m:sSub>
                          <m:sSubPr>
                            <m:ctrlPr>
                              <w:rPr>
                                <w:rFonts w:ascii="Cambria Math" w:hAnsi="Cambria Math"/>
                                <w:b w:val="0"/>
                                <w:i/>
                              </w:rPr>
                            </m:ctrlPr>
                          </m:sSubPr>
                          <m:e>
                            <m:r>
                              <m:rPr>
                                <m:sty m:val="bi"/>
                              </m:rPr>
                              <w:rPr>
                                <w:rFonts w:ascii="Cambria Math" w:hAnsi="Cambria Math"/>
                              </w:rPr>
                              <m:t>-S</m:t>
                            </m:r>
                          </m:e>
                          <m:sub>
                            <m:r>
                              <m:rPr>
                                <m:sty m:val="bi"/>
                              </m:rPr>
                              <w:rPr>
                                <w:rFonts w:ascii="Cambria Math" w:hAnsi="Cambria Math"/>
                              </w:rPr>
                              <m:t>0</m:t>
                            </m:r>
                          </m:sub>
                        </m:sSub>
                      </m:sup>
                    </m:sSup>
                    <m:d>
                      <m:dPr>
                        <m:begChr m:val="["/>
                        <m:endChr m:val="]"/>
                        <m:ctrlPr>
                          <w:rPr>
                            <w:rFonts w:ascii="Cambria Math" w:hAnsi="Cambria Math"/>
                            <w:b w:val="0"/>
                            <w:i/>
                          </w:rPr>
                        </m:ctrlPr>
                      </m:dPr>
                      <m:e>
                        <m:sSup>
                          <m:sSupPr>
                            <m:ctrlPr>
                              <w:rPr>
                                <w:rFonts w:ascii="Cambria Math" w:hAnsi="Cambria Math"/>
                                <w:b w:val="0"/>
                                <w:i/>
                              </w:rPr>
                            </m:ctrlPr>
                          </m:sSupPr>
                          <m:e>
                            <m:d>
                              <m:dPr>
                                <m:ctrlPr>
                                  <w:rPr>
                                    <w:rFonts w:ascii="Cambria Math" w:hAnsi="Cambria Math"/>
                                    <w:b w:val="0"/>
                                    <w:i/>
                                  </w:rPr>
                                </m:ctrlPr>
                              </m:dPr>
                              <m:e>
                                <m:r>
                                  <m:rPr>
                                    <m:sty m:val="bi"/>
                                  </m:rPr>
                                  <w:rPr>
                                    <w:rFonts w:ascii="Cambria Math" w:hAnsi="Cambria Math"/>
                                  </w:rPr>
                                  <m:t>1+</m:t>
                                </m:r>
                                <m:f>
                                  <m:fPr>
                                    <m:ctrlPr>
                                      <w:rPr>
                                        <w:rFonts w:ascii="Cambria Math" w:hAnsi="Cambria Math"/>
                                        <w:b w:val="0"/>
                                        <w:i/>
                                      </w:rPr>
                                    </m:ctrlPr>
                                  </m:fPr>
                                  <m:num>
                                    <m:r>
                                      <m:rPr>
                                        <m:sty m:val="bi"/>
                                      </m:rPr>
                                      <w:rPr>
                                        <w:rFonts w:ascii="Cambria Math" w:hAnsi="Cambria Math"/>
                                      </w:rPr>
                                      <m:t>p</m:t>
                                    </m:r>
                                  </m:num>
                                  <m:den>
                                    <m:sSub>
                                      <m:sSubPr>
                                        <m:ctrlPr>
                                          <w:rPr>
                                            <w:rFonts w:ascii="Cambria Math" w:hAnsi="Cambria Math"/>
                                            <w:b w:val="0"/>
                                            <w:i/>
                                          </w:rPr>
                                        </m:ctrlPr>
                                      </m:sSubPr>
                                      <m:e>
                                        <m:r>
                                          <m:rPr>
                                            <m:sty m:val="bi"/>
                                          </m:rPr>
                                          <w:rPr>
                                            <w:rFonts w:ascii="Cambria Math" w:hAnsi="Cambria Math"/>
                                          </w:rPr>
                                          <m:t>p</m:t>
                                        </m:r>
                                      </m:e>
                                      <m:sub>
                                        <m:r>
                                          <m:rPr>
                                            <m:sty m:val="bi"/>
                                          </m:rPr>
                                          <w:rPr>
                                            <w:rFonts w:ascii="Cambria Math" w:hAnsi="Cambria Math"/>
                                          </w:rPr>
                                          <m:t>0</m:t>
                                        </m:r>
                                      </m:sub>
                                    </m:sSub>
                                  </m:den>
                                </m:f>
                              </m:e>
                            </m:d>
                          </m:e>
                          <m:sup>
                            <m:sSub>
                              <m:sSubPr>
                                <m:ctrlPr>
                                  <w:rPr>
                                    <w:rFonts w:ascii="Cambria Math" w:hAnsi="Cambria Math"/>
                                    <w:b w:val="0"/>
                                    <w:i/>
                                  </w:rPr>
                                </m:ctrlPr>
                              </m:sSubPr>
                              <m:e>
                                <m:r>
                                  <m:rPr>
                                    <m:sty m:val="bi"/>
                                  </m:rPr>
                                  <w:rPr>
                                    <w:rFonts w:ascii="Cambria Math" w:hAnsi="Cambria Math"/>
                                  </w:rPr>
                                  <m:t>Z</m:t>
                                </m:r>
                              </m:e>
                              <m:sub>
                                <m:r>
                                  <m:rPr>
                                    <m:sty m:val="bi"/>
                                  </m:rPr>
                                  <w:rPr>
                                    <w:rFonts w:ascii="Cambria Math" w:hAnsi="Cambria Math"/>
                                  </w:rPr>
                                  <m:t>0</m:t>
                                </m:r>
                              </m:sub>
                            </m:sSub>
                          </m:sup>
                        </m:sSup>
                        <m:r>
                          <m:rPr>
                            <m:sty m:val="bi"/>
                          </m:rPr>
                          <w:rPr>
                            <w:rFonts w:ascii="Cambria Math" w:hAnsi="Cambria Math"/>
                          </w:rPr>
                          <m:t>-1</m:t>
                        </m:r>
                      </m:e>
                    </m:d>
                  </m:e>
                </m:d>
              </m:oMath>
            </m:oMathPara>
          </w:p>
        </w:tc>
        <w:tc>
          <w:tcPr>
            <w:tcW w:w="567" w:type="dxa"/>
            <w:tcBorders>
              <w:bottom w:val="none" w:sz="0" w:space="0" w:color="auto"/>
            </w:tcBorders>
            <w:vAlign w:val="center"/>
          </w:tcPr>
          <w:p w14:paraId="470CBE20" w14:textId="77777777" w:rsidR="00590CE7" w:rsidRPr="00F06181" w:rsidRDefault="00590CE7" w:rsidP="001658FC">
            <w:pPr>
              <w:pStyle w:val="TextBlock"/>
              <w:spacing w:after="0" w:line="360" w:lineRule="auto"/>
              <w:jc w:val="center"/>
              <w:cnfStyle w:val="100000000000" w:firstRow="1" w:lastRow="0" w:firstColumn="0" w:lastColumn="0" w:oddVBand="0" w:evenVBand="0" w:oddHBand="0" w:evenHBand="0" w:firstRowFirstColumn="0" w:firstRowLastColumn="0" w:lastRowFirstColumn="0" w:lastRowLastColumn="0"/>
              <w:rPr>
                <w:b w:val="0"/>
                <w:sz w:val="18"/>
              </w:rPr>
            </w:pPr>
            <w:r w:rsidRPr="00F06181">
              <w:rPr>
                <w:b w:val="0"/>
                <w:sz w:val="18"/>
              </w:rPr>
              <w:t>[31]</w:t>
            </w:r>
          </w:p>
        </w:tc>
      </w:tr>
    </w:tbl>
    <w:p w14:paraId="03AE5600" w14:textId="77777777" w:rsidR="00590CE7" w:rsidRDefault="00590CE7" w:rsidP="00260BCE">
      <w:proofErr w:type="gramStart"/>
      <w:r>
        <w:t>where</w:t>
      </w:r>
      <w:proofErr w:type="gramEnd"/>
    </w:p>
    <w:tbl>
      <w:tblPr>
        <w:tblStyle w:val="TableGridLight"/>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gridCol w:w="567"/>
      </w:tblGrid>
      <w:tr w:rsidR="00590CE7" w:rsidRPr="00CB4F02" w14:paraId="5B4AA63C" w14:textId="77777777" w:rsidTr="00DF3959">
        <w:trPr>
          <w:trHeight w:val="370"/>
          <w:jc w:val="center"/>
        </w:trPr>
        <w:tc>
          <w:tcPr>
            <w:tcW w:w="8504" w:type="dxa"/>
            <w:shd w:val="clear" w:color="auto" w:fill="auto"/>
            <w:vAlign w:val="center"/>
          </w:tcPr>
          <w:p w14:paraId="5225E8DC" w14:textId="77777777" w:rsidR="00590CE7" w:rsidRPr="00D4649A" w:rsidRDefault="00590CE7" w:rsidP="001658FC">
            <w:pPr>
              <w:spacing w:line="360" w:lineRule="auto"/>
            </w:pPr>
            <m:oMathPara>
              <m:oMath>
                <m:sSub>
                  <m:sSubPr>
                    <m:ctrlPr>
                      <w:rPr>
                        <w:rFonts w:ascii="Cambria Math" w:hAnsi="Cambria Math"/>
                        <w:i/>
                      </w:rPr>
                    </m:ctrlPr>
                  </m:sSubPr>
                  <m:e>
                    <m:r>
                      <w:rPr>
                        <w:rFonts w:ascii="Cambria Math" w:hAnsi="Cambria Math"/>
                      </w:rPr>
                      <m:t>z</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α</m:t>
                    </m:r>
                  </m:num>
                  <m:den>
                    <m:r>
                      <w:rPr>
                        <w:rFonts w:ascii="Cambria Math" w:hAnsi="Cambria Math"/>
                      </w:rPr>
                      <m:t>5.1×</m:t>
                    </m:r>
                    <m:sSup>
                      <m:sSupPr>
                        <m:ctrlPr>
                          <w:rPr>
                            <w:rFonts w:ascii="Cambria Math" w:hAnsi="Cambria Math"/>
                            <w:i/>
                          </w:rPr>
                        </m:ctrlPr>
                      </m:sSupPr>
                      <m:e>
                        <m:r>
                          <w:rPr>
                            <w:rFonts w:ascii="Cambria Math" w:hAnsi="Cambria Math"/>
                          </w:rPr>
                          <m:t>10</m:t>
                        </m:r>
                      </m:e>
                      <m:sup>
                        <m:r>
                          <w:rPr>
                            <w:rFonts w:ascii="Cambria Math" w:hAnsi="Cambria Math"/>
                          </w:rPr>
                          <m:t>-9</m:t>
                        </m:r>
                      </m:sup>
                    </m:sSup>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ln</m:t>
                            </m:r>
                            <m:r>
                              <w:rPr>
                                <w:rFonts w:ascii="Cambria Math" w:hAnsi="Cambria Math"/>
                              </w:rPr>
                              <m:t>(η</m:t>
                            </m:r>
                          </m:e>
                          <m:sub>
                            <m:r>
                              <w:rPr>
                                <w:rFonts w:ascii="Cambria Math" w:hAnsi="Cambria Math"/>
                              </w:rPr>
                              <m:t>0</m:t>
                            </m:r>
                          </m:sub>
                        </m:sSub>
                        <m:r>
                          <w:rPr>
                            <w:rFonts w:ascii="Cambria Math" w:hAnsi="Cambria Math"/>
                          </w:rPr>
                          <m:t>)+9.67</m:t>
                        </m:r>
                      </m:e>
                    </m:d>
                  </m:den>
                </m:f>
              </m:oMath>
            </m:oMathPara>
          </w:p>
        </w:tc>
        <w:tc>
          <w:tcPr>
            <w:tcW w:w="567" w:type="dxa"/>
            <w:shd w:val="clear" w:color="auto" w:fill="auto"/>
            <w:vAlign w:val="center"/>
          </w:tcPr>
          <w:p w14:paraId="136315DE" w14:textId="77777777" w:rsidR="00590CE7" w:rsidRPr="00CB4F02" w:rsidRDefault="00590CE7" w:rsidP="001658FC">
            <w:pPr>
              <w:pStyle w:val="TextBlock"/>
              <w:spacing w:after="0" w:line="360" w:lineRule="auto"/>
              <w:rPr>
                <w:bCs/>
                <w:sz w:val="18"/>
              </w:rPr>
            </w:pPr>
            <w:r w:rsidRPr="00CB4F02">
              <w:rPr>
                <w:bCs/>
                <w:sz w:val="18"/>
              </w:rPr>
              <w:t>[</w:t>
            </w:r>
            <w:r>
              <w:rPr>
                <w:bCs/>
                <w:sz w:val="18"/>
              </w:rPr>
              <w:t>32</w:t>
            </w:r>
            <w:r w:rsidRPr="00CB4F02">
              <w:rPr>
                <w:bCs/>
                <w:sz w:val="18"/>
              </w:rPr>
              <w:t>]</w:t>
            </w:r>
          </w:p>
        </w:tc>
      </w:tr>
    </w:tbl>
    <w:p w14:paraId="59D83BAA" w14:textId="77777777" w:rsidR="00590CE7" w:rsidRDefault="00590CE7" w:rsidP="00260BCE">
      <w:pPr>
        <w:rPr>
          <w:color w:val="000000"/>
        </w:rPr>
      </w:pPr>
      <w:r>
        <w:rPr>
          <w:color w:val="000000"/>
        </w:rPr>
        <w:t xml:space="preserve">and </w:t>
      </w:r>
    </w:p>
    <w:tbl>
      <w:tblPr>
        <w:tblStyle w:val="TableGridLight"/>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gridCol w:w="567"/>
      </w:tblGrid>
      <w:tr w:rsidR="00590CE7" w:rsidRPr="00CB4F02" w14:paraId="67CA6B65" w14:textId="77777777" w:rsidTr="00DF3959">
        <w:trPr>
          <w:trHeight w:val="370"/>
          <w:jc w:val="center"/>
        </w:trPr>
        <w:tc>
          <w:tcPr>
            <w:tcW w:w="8504" w:type="dxa"/>
            <w:shd w:val="clear" w:color="auto" w:fill="auto"/>
            <w:vAlign w:val="center"/>
          </w:tcPr>
          <w:p w14:paraId="5775C9DD" w14:textId="77777777" w:rsidR="00590CE7" w:rsidRPr="00D4649A" w:rsidRDefault="00590CE7" w:rsidP="001658FC">
            <w:pPr>
              <w:spacing w:line="360" w:lineRule="auto"/>
            </w:pPr>
            <m:oMathPara>
              <m:oMath>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β(</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-138)</m:t>
                    </m:r>
                  </m:num>
                  <m:den>
                    <m:sSub>
                      <m:sSubPr>
                        <m:ctrlPr>
                          <w:rPr>
                            <w:rFonts w:ascii="Cambria Math" w:hAnsi="Cambria Math"/>
                            <w:i/>
                          </w:rPr>
                        </m:ctrlPr>
                      </m:sSubPr>
                      <m:e>
                        <m:r>
                          <m:rPr>
                            <m:sty m:val="p"/>
                          </m:rPr>
                          <w:rPr>
                            <w:rFonts w:ascii="Cambria Math" w:hAnsi="Cambria Math"/>
                          </w:rPr>
                          <m:t>ln</m:t>
                        </m:r>
                        <m:r>
                          <w:rPr>
                            <w:rFonts w:ascii="Cambria Math" w:hAnsi="Cambria Math"/>
                          </w:rPr>
                          <m:t>(η</m:t>
                        </m:r>
                      </m:e>
                      <m:sub>
                        <m:r>
                          <w:rPr>
                            <w:rFonts w:ascii="Cambria Math" w:hAnsi="Cambria Math"/>
                          </w:rPr>
                          <m:t>0</m:t>
                        </m:r>
                      </m:sub>
                    </m:sSub>
                    <m:r>
                      <w:rPr>
                        <w:rFonts w:ascii="Cambria Math" w:hAnsi="Cambria Math"/>
                      </w:rPr>
                      <m:t>)+9.67</m:t>
                    </m:r>
                  </m:den>
                </m:f>
              </m:oMath>
            </m:oMathPara>
          </w:p>
        </w:tc>
        <w:tc>
          <w:tcPr>
            <w:tcW w:w="567" w:type="dxa"/>
            <w:shd w:val="clear" w:color="auto" w:fill="auto"/>
            <w:vAlign w:val="center"/>
          </w:tcPr>
          <w:p w14:paraId="5CCE0CB5" w14:textId="77777777" w:rsidR="00590CE7" w:rsidRPr="00CB4F02" w:rsidRDefault="00590CE7" w:rsidP="001658FC">
            <w:pPr>
              <w:pStyle w:val="TextBlock"/>
              <w:spacing w:after="0" w:line="360" w:lineRule="auto"/>
              <w:rPr>
                <w:bCs/>
                <w:sz w:val="18"/>
              </w:rPr>
            </w:pPr>
            <w:r w:rsidRPr="00CB4F02">
              <w:rPr>
                <w:bCs/>
                <w:sz w:val="18"/>
              </w:rPr>
              <w:t>[</w:t>
            </w:r>
            <w:r>
              <w:rPr>
                <w:bCs/>
                <w:sz w:val="18"/>
              </w:rPr>
              <w:t>33</w:t>
            </w:r>
            <w:r w:rsidRPr="00CB4F02">
              <w:rPr>
                <w:bCs/>
                <w:sz w:val="18"/>
              </w:rPr>
              <w:t>]</w:t>
            </w:r>
          </w:p>
        </w:tc>
      </w:tr>
    </w:tbl>
    <w:p w14:paraId="5B86F441" w14:textId="77777777" w:rsidR="00590CE7" w:rsidRPr="001778AB" w:rsidRDefault="00590CE7" w:rsidP="001778AB">
      <w:pPr>
        <w:rPr>
          <w:color w:val="000000"/>
        </w:rPr>
      </w:pPr>
      <w:r w:rsidRPr="009E3970">
        <w:rPr>
          <w:color w:val="000000"/>
        </w:rPr>
        <w:t xml:space="preserve">The oil constants </w:t>
      </w:r>
      <m:oMath>
        <m:sSub>
          <m:sSubPr>
            <m:ctrlPr>
              <w:rPr>
                <w:rFonts w:ascii="Cambria Math" w:hAnsi="Cambria Math"/>
                <w:i/>
              </w:rPr>
            </m:ctrlPr>
          </m:sSubPr>
          <m:e>
            <m:r>
              <w:rPr>
                <w:rFonts w:ascii="Cambria Math" w:hAnsi="Cambria Math"/>
              </w:rPr>
              <m:t>Z</m:t>
            </m:r>
          </m:e>
          <m:sub>
            <m:r>
              <w:rPr>
                <w:rFonts w:ascii="Cambria Math" w:hAnsi="Cambria Math"/>
              </w:rPr>
              <m:t>0</m:t>
            </m:r>
          </m:sub>
        </m:sSub>
      </m:oMath>
      <w:r>
        <w:t xml:space="preserve"> </w:t>
      </w:r>
      <w:r w:rsidRPr="009E3970">
        <w:rPr>
          <w:color w:val="000000"/>
        </w:rPr>
        <w:t xml:space="preserve">and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Pr="009E3970">
        <w:rPr>
          <w:color w:val="000000"/>
        </w:rPr>
        <w:t xml:space="preserve"> are independent of both pressure and temperature</w:t>
      </w:r>
      <w:r>
        <w:rPr>
          <w:color w:val="000000"/>
        </w:rPr>
        <w:t xml:space="preserve">, and </w:t>
      </w:r>
      <m:oMath>
        <m:sSub>
          <m:sSubPr>
            <m:ctrlPr>
              <w:rPr>
                <w:rFonts w:ascii="Cambria Math" w:hAnsi="Cambria Math"/>
                <w:i/>
              </w:rPr>
            </m:ctrlPr>
          </m:sSubPr>
          <m:e>
            <m:r>
              <w:rPr>
                <w:rFonts w:ascii="Cambria Math" w:hAnsi="Cambria Math"/>
              </w:rPr>
              <m:t>Z</m:t>
            </m:r>
          </m:e>
          <m:sub>
            <m:r>
              <w:rPr>
                <w:rFonts w:ascii="Cambria Math" w:hAnsi="Cambria Math"/>
              </w:rPr>
              <m:t>0</m:t>
            </m:r>
          </m:sub>
        </m:sSub>
      </m:oMath>
      <w:r>
        <w:t xml:space="preserve"> can be typically taken as 0.68 for computational purposes.</w:t>
      </w:r>
    </w:p>
    <w:p w14:paraId="63555766" w14:textId="77777777" w:rsidR="00590CE7" w:rsidRDefault="00590CE7" w:rsidP="00AA2D3A">
      <w:pPr>
        <w:pStyle w:val="Heading20"/>
        <w:numPr>
          <w:ilvl w:val="1"/>
          <w:numId w:val="30"/>
        </w:numPr>
      </w:pPr>
      <w:bookmarkStart w:id="28" w:name="_Toc40730169"/>
      <w:r>
        <w:t>Effect of pressure on lubricant density</w:t>
      </w:r>
      <w:bookmarkEnd w:id="28"/>
    </w:p>
    <w:p w14:paraId="5C06D293" w14:textId="566CD5BF" w:rsidR="00590CE7" w:rsidRPr="00542951" w:rsidRDefault="00590CE7" w:rsidP="00D4429E">
      <w:r>
        <w:t xml:space="preserve">For accurate film EHL film shape calculations, the effect that pressure has on the lubricant density must be considered. The most common equation for this is the widely used Dowson and Higginson model </w:t>
      </w:r>
      <w:sdt>
        <w:sdtPr>
          <w:rPr>
            <w:color w:val="000000"/>
          </w:rPr>
          <w:tag w:val="MENDELEY_CITATION_v3_eyJjaXRhdGlvbklEIjoiTUVOREVMRVlfQ0lUQVRJT05fNzc5ZTc0NzgtZWU5Mi00MDAyLWExOWEtYjJiNDQxY2FiZDI4IiwiY2l0YXRpb25JdGVtcyI6W3siaWQiOiI5MWZkZDU3Yy00NGJjLTNkMGYtYTk4My1lYmQxMTgwMzZmNDEiLCJpdGVtRGF0YSI6eyJhdXRob3IiOlt7ImRyb3BwaW5nLXBhcnRpY2xlIjoiIiwiZmFtaWx5IjoiRG93c29uIiwiZ2l2ZW4iOiJELiIsIm5vbi1kcm9wcGluZy1wYXJ0aWNsZSI6IiIsInBhcnNlLW5hbWVzIjpmYWxzZSwic3VmZml4IjoiIn0seyJkcm9wcGluZy1wYXJ0aWNsZSI6IiIsImZhbWlseSI6IkhpZ2dpbnNvbiIsImdpdmVuIjoiRy5SLiIsIm5vbi1kcm9wcGluZy1wYXJ0aWNsZSI6IiIsInBhcnNlLW5hbWVzIjpmYWxzZSwic3VmZml4IjoiIn1dLCJlZGl0aW9uIjoiU0kiLCJpZCI6IjkxZmRkNTdjLTQ0YmMtM2QwZi1hOTgzLWViZDExODAzNmY0MSIsImlzc3VlZCI6eyJkYXRlLXBhcnRzIjpbWyIxOTc3Il1dfSwicHVibGlzaGVyIjoiUGVyZ2Ftb24gUHJlc3MiLCJwdWJsaXNoZXItcGxhY2UiOiJPeGZvcmQiLCJ0aXRsZSI6IkVsYXN0by1oeWRyb2R5bmFtaWMgbHVicmljYXRpb24iLCJ0eXBlIjoiYm9vayJ9LCJ1cmlzIjpbImh0dHA6Ly93d3cubWVuZGVsZXkuY29tL2RvY3VtZW50cy8/dXVpZD1jODJiYTU5NC0xNmEyLTQ1NjUtYWYxNS0xY2JlYmUwZDYwMDciXSwiaXNUZW1wb3JhcnkiOmZhbHNlLCJsZWdhY3lEZXNrdG9wSWQiOiJjODJiYTU5NC0xNmEyLTQ1NjUtYWYxNS0xY2JlYmUwZDYwMDcifV0sInByb3BlcnRpZXMiOnsibm90ZUluZGV4IjowfSwiaXNFZGl0ZWQiOmZhbHNlLCJtYW51YWxPdmVycmlkZSI6eyJjaXRlcHJvY1RleHQiOiIoRG93c29uIGFuZCBIaWdnaW5zb24sIDE5NzcpIiwiaXNNYW51YWxseU92ZXJyaWRkZW4iOmZhbHNlLCJtYW51YWxPdmVycmlkZVRleHQiOiIifX0="/>
          <w:id w:val="-1139643281"/>
          <w:placeholder>
            <w:docPart w:val="DefaultPlaceholder_-1854013440"/>
          </w:placeholder>
        </w:sdtPr>
        <w:sdtContent>
          <w:r w:rsidR="00250920" w:rsidRPr="00250920">
            <w:rPr>
              <w:color w:val="000000"/>
            </w:rPr>
            <w:t>(Dowson and Higginson, 1977)</w:t>
          </w:r>
        </w:sdtContent>
      </w:sdt>
      <w:r>
        <w:t>:</w:t>
      </w:r>
    </w:p>
    <w:tbl>
      <w:tblPr>
        <w:tblStyle w:val="TableGridLight"/>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gridCol w:w="567"/>
      </w:tblGrid>
      <w:tr w:rsidR="00590CE7" w:rsidRPr="00CB4F02" w14:paraId="34AF510A" w14:textId="77777777" w:rsidTr="00DF3959">
        <w:trPr>
          <w:trHeight w:val="370"/>
          <w:jc w:val="center"/>
        </w:trPr>
        <w:tc>
          <w:tcPr>
            <w:tcW w:w="8504" w:type="dxa"/>
            <w:shd w:val="clear" w:color="auto" w:fill="auto"/>
            <w:vAlign w:val="center"/>
          </w:tcPr>
          <w:p w14:paraId="0CC9282C" w14:textId="77777777" w:rsidR="00590CE7" w:rsidRPr="00D4649A" w:rsidRDefault="00590CE7" w:rsidP="001658FC">
            <w:pPr>
              <w:spacing w:line="360" w:lineRule="auto"/>
            </w:pPr>
            <m:oMathPara>
              <m:oMath>
                <m:r>
                  <w:rPr>
                    <w:rFonts w:ascii="Cambria Math" w:hAnsi="Cambria Math"/>
                  </w:rPr>
                  <m:t>ρ=</m:t>
                </m:r>
                <m:sSub>
                  <m:sSubPr>
                    <m:ctrlPr>
                      <w:rPr>
                        <w:rFonts w:ascii="Cambria Math" w:hAnsi="Cambria Math"/>
                        <w:i/>
                      </w:rPr>
                    </m:ctrlPr>
                  </m:sSubPr>
                  <m:e>
                    <m:r>
                      <w:rPr>
                        <w:rFonts w:ascii="Cambria Math" w:hAnsi="Cambria Math"/>
                      </w:rPr>
                      <m:t>ρ</m:t>
                    </m:r>
                  </m:e>
                  <m:sub>
                    <m:r>
                      <w:rPr>
                        <w:rFonts w:ascii="Cambria Math" w:hAnsi="Cambria Math"/>
                      </w:rPr>
                      <m:t>0</m:t>
                    </m:r>
                  </m:sub>
                </m:sSub>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0.6×</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p</m:t>
                        </m:r>
                      </m:num>
                      <m:den>
                        <m:r>
                          <w:rPr>
                            <w:rFonts w:ascii="Cambria Math" w:hAnsi="Cambria Math"/>
                          </w:rPr>
                          <m:t>1+1.7×</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p</m:t>
                        </m:r>
                      </m:den>
                    </m:f>
                  </m:e>
                </m:d>
              </m:oMath>
            </m:oMathPara>
          </w:p>
        </w:tc>
        <w:tc>
          <w:tcPr>
            <w:tcW w:w="567" w:type="dxa"/>
            <w:shd w:val="clear" w:color="auto" w:fill="auto"/>
            <w:vAlign w:val="center"/>
          </w:tcPr>
          <w:p w14:paraId="1C16E080" w14:textId="77777777" w:rsidR="00590CE7" w:rsidRPr="00CB4F02" w:rsidRDefault="00590CE7" w:rsidP="001658FC">
            <w:pPr>
              <w:pStyle w:val="TextBlock"/>
              <w:spacing w:after="0" w:line="360" w:lineRule="auto"/>
              <w:rPr>
                <w:bCs/>
                <w:sz w:val="18"/>
              </w:rPr>
            </w:pPr>
            <w:r w:rsidRPr="00CB4F02">
              <w:rPr>
                <w:bCs/>
                <w:sz w:val="18"/>
              </w:rPr>
              <w:t>[</w:t>
            </w:r>
            <w:r>
              <w:rPr>
                <w:bCs/>
                <w:sz w:val="18"/>
              </w:rPr>
              <w:t>34</w:t>
            </w:r>
            <w:r w:rsidRPr="00CB4F02">
              <w:rPr>
                <w:bCs/>
                <w:sz w:val="18"/>
              </w:rPr>
              <w:t>]</w:t>
            </w:r>
          </w:p>
        </w:tc>
      </w:tr>
    </w:tbl>
    <w:p w14:paraId="44C4AB7F" w14:textId="77777777" w:rsidR="00590CE7" w:rsidRDefault="00590CE7" w:rsidP="00260BCE">
      <w:r>
        <w:rPr>
          <w:color w:val="000000"/>
        </w:rPr>
        <w:lastRenderedPageBreak/>
        <w:t xml:space="preserve">where </w:t>
      </w:r>
      <m:oMath>
        <m:sSub>
          <m:sSubPr>
            <m:ctrlPr>
              <w:rPr>
                <w:rFonts w:ascii="Cambria Math" w:hAnsi="Cambria Math"/>
                <w:i/>
              </w:rPr>
            </m:ctrlPr>
          </m:sSubPr>
          <m:e>
            <m:r>
              <w:rPr>
                <w:rFonts w:ascii="Cambria Math" w:hAnsi="Cambria Math"/>
              </w:rPr>
              <m:t>ρ</m:t>
            </m:r>
          </m:e>
          <m:sub>
            <m:r>
              <w:rPr>
                <w:rFonts w:ascii="Cambria Math" w:hAnsi="Cambria Math"/>
              </w:rPr>
              <m:t>0</m:t>
            </m:r>
          </m:sub>
        </m:sSub>
      </m:oMath>
      <w:r>
        <w:t xml:space="preserve"> is the lubricant atmospheric pressure. This has also been modified to account for temperature effects:</w:t>
      </w:r>
    </w:p>
    <w:tbl>
      <w:tblPr>
        <w:tblStyle w:val="TableGridLight"/>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gridCol w:w="567"/>
      </w:tblGrid>
      <w:tr w:rsidR="00590CE7" w:rsidRPr="00CB4F02" w14:paraId="077DDAF9" w14:textId="77777777" w:rsidTr="00DF3959">
        <w:trPr>
          <w:trHeight w:val="370"/>
          <w:jc w:val="center"/>
        </w:trPr>
        <w:tc>
          <w:tcPr>
            <w:tcW w:w="8504" w:type="dxa"/>
            <w:shd w:val="clear" w:color="auto" w:fill="auto"/>
            <w:vAlign w:val="center"/>
          </w:tcPr>
          <w:p w14:paraId="47F41030" w14:textId="77777777" w:rsidR="00590CE7" w:rsidRPr="00D4649A" w:rsidRDefault="00590CE7" w:rsidP="001658FC">
            <w:pPr>
              <w:spacing w:line="360" w:lineRule="auto"/>
            </w:pPr>
            <m:oMathPara>
              <m:oMath>
                <m:r>
                  <w:rPr>
                    <w:rFonts w:ascii="Cambria Math" w:hAnsi="Cambria Math"/>
                  </w:rPr>
                  <m:t>ρ=</m:t>
                </m:r>
                <m:sSub>
                  <m:sSubPr>
                    <m:ctrlPr>
                      <w:rPr>
                        <w:rFonts w:ascii="Cambria Math" w:hAnsi="Cambria Math"/>
                        <w:i/>
                      </w:rPr>
                    </m:ctrlPr>
                  </m:sSubPr>
                  <m:e>
                    <m:r>
                      <w:rPr>
                        <w:rFonts w:ascii="Cambria Math" w:hAnsi="Cambria Math"/>
                      </w:rPr>
                      <m:t>ρ</m:t>
                    </m:r>
                  </m:e>
                  <m:sub>
                    <m:r>
                      <w:rPr>
                        <w:rFonts w:ascii="Cambria Math" w:hAnsi="Cambria Math"/>
                      </w:rPr>
                      <m:t>0</m:t>
                    </m:r>
                  </m:sub>
                </m:sSub>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0.6×</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p</m:t>
                        </m:r>
                      </m:num>
                      <m:den>
                        <m:r>
                          <w:rPr>
                            <w:rFonts w:ascii="Cambria Math" w:hAnsi="Cambria Math"/>
                          </w:rPr>
                          <m:t>1+1.7×</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p</m:t>
                        </m:r>
                      </m:den>
                    </m:f>
                  </m:e>
                </m:d>
                <m:d>
                  <m:dPr>
                    <m:begChr m:val="["/>
                    <m:endChr m:val="]"/>
                    <m:ctrlPr>
                      <w:rPr>
                        <w:rFonts w:ascii="Cambria Math" w:hAnsi="Cambria Math"/>
                        <w:i/>
                      </w:rPr>
                    </m:ctrlPr>
                  </m:dPr>
                  <m:e>
                    <m:r>
                      <w:rPr>
                        <w:rFonts w:ascii="Cambria Math" w:hAnsi="Cambria Math"/>
                      </w:rPr>
                      <m:t>1-0.65×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(θ-</m:t>
                    </m:r>
                    <m:sSub>
                      <m:sSubPr>
                        <m:ctrlPr>
                          <w:rPr>
                            <w:rFonts w:ascii="Cambria Math" w:hAnsi="Cambria Math"/>
                            <w:i/>
                          </w:rPr>
                        </m:ctrlPr>
                      </m:sSubPr>
                      <m:e>
                        <m:r>
                          <w:rPr>
                            <w:rFonts w:ascii="Cambria Math" w:hAnsi="Cambria Math"/>
                          </w:rPr>
                          <m:t>θ</m:t>
                        </m:r>
                      </m:e>
                      <m:sub>
                        <m:r>
                          <w:rPr>
                            <w:rFonts w:ascii="Cambria Math" w:hAnsi="Cambria Math"/>
                          </w:rPr>
                          <m:t>0</m:t>
                        </m:r>
                      </m:sub>
                    </m:sSub>
                  </m:e>
                </m:d>
              </m:oMath>
            </m:oMathPara>
          </w:p>
        </w:tc>
        <w:tc>
          <w:tcPr>
            <w:tcW w:w="567" w:type="dxa"/>
            <w:shd w:val="clear" w:color="auto" w:fill="auto"/>
            <w:vAlign w:val="center"/>
          </w:tcPr>
          <w:p w14:paraId="791DCE3C" w14:textId="77777777" w:rsidR="00590CE7" w:rsidRPr="00CB4F02" w:rsidRDefault="00590CE7" w:rsidP="001658FC">
            <w:pPr>
              <w:pStyle w:val="TextBlock"/>
              <w:spacing w:after="0" w:line="360" w:lineRule="auto"/>
              <w:rPr>
                <w:bCs/>
                <w:sz w:val="18"/>
              </w:rPr>
            </w:pPr>
            <w:r w:rsidRPr="00CB4F02">
              <w:rPr>
                <w:bCs/>
                <w:sz w:val="18"/>
              </w:rPr>
              <w:t>[</w:t>
            </w:r>
            <w:r>
              <w:rPr>
                <w:bCs/>
                <w:sz w:val="18"/>
              </w:rPr>
              <w:t>35</w:t>
            </w:r>
            <w:r w:rsidRPr="00CB4F02">
              <w:rPr>
                <w:bCs/>
                <w:sz w:val="18"/>
              </w:rPr>
              <w:t>]</w:t>
            </w:r>
          </w:p>
        </w:tc>
      </w:tr>
    </w:tbl>
    <w:p w14:paraId="024629A6" w14:textId="77777777" w:rsidR="00590CE7" w:rsidRPr="00433D0C" w:rsidRDefault="00590CE7" w:rsidP="00AA2D3A">
      <w:pPr>
        <w:pStyle w:val="Heading20"/>
        <w:numPr>
          <w:ilvl w:val="1"/>
          <w:numId w:val="30"/>
        </w:numPr>
      </w:pPr>
      <w:bookmarkStart w:id="29" w:name="_Toc40730170"/>
      <w:r>
        <w:t>Effect of temperature on viscosity</w:t>
      </w:r>
      <w:bookmarkEnd w:id="29"/>
    </w:p>
    <w:p w14:paraId="58B878B4" w14:textId="4F21B463" w:rsidR="00590CE7" w:rsidRDefault="00590CE7" w:rsidP="00260BCE">
      <w:pPr>
        <w:rPr>
          <w:color w:val="000000"/>
        </w:rPr>
      </w:pPr>
      <w:r>
        <w:rPr>
          <w:color w:val="000000"/>
        </w:rPr>
        <w:t xml:space="preserve">Most EHL work assumes constant temperature of the contact and that viscosity and density are dependent on pressure only. Standard experiments have been performed to assess effect of temperature on viscosity. Results have previously been curve fit by Crouch and Cameron </w:t>
      </w:r>
      <w:sdt>
        <w:sdtPr>
          <w:rPr>
            <w:color w:val="000000"/>
          </w:rPr>
          <w:tag w:val="MENDELEY_CITATION_v3_eyJjaXRhdGlvbklEIjoiTUVOREVMRVlfQ0lUQVRJT05fMmNjNmMxNTktZDJiZC00NzAyLWFkNjctMjEzYmI1MDc3ZGVlIiwiY2l0YXRpb25JdGVtcyI6W3siaWQiOiI3OWM1ZmVjYy05MjAxLTMyZGUtODUzZi1lM2YzOTMxYjVkNTciLCJpdGVtRGF0YSI6eyJhdXRob3IiOlt7ImRyb3BwaW5nLXBhcnRpY2xlIjoiIiwiZmFtaWx5IjoiQ3JvdWNoIiwiZ2l2ZW4iOiJSLiBGLiIsIm5vbi1kcm9wcGluZy1wYXJ0aWNsZSI6IiIsInBhcnNlLW5hbWVzIjpmYWxzZSwic3VmZml4IjoiIn0seyJkcm9wcGluZy1wYXJ0aWNsZSI6IiIsImZhbWlseSI6IkNhbWVyb24iLCJnaXZlbiI6IkEuIiwibm9uLWRyb3BwaW5nLXBhcnRpY2xlIjoiIiwicGFyc2UtbmFtZXMiOmZhbHNlLCJzdWZmaXgiOiIifV0sImNvbnRhaW5lci10aXRsZSI6IkouIEluc3QuIFBldHJvbGV1bSIsImlkIjoiNzljNWZlY2MtOTIwMS0zMmRlLTg1M2YtZTNmMzkzMWI1ZDU3IiwiaXNzdWVkIjp7ImRhdGUtcGFydHMiOltbIjE5NjEiXV19LCJwYWdlIjoiMzA3LTMxMyIsInRpdGxlIjoiVmlzY29zaXR5LXRlbXBlcmF0dXJlIGVxdWF0aW9ucyBmb3IgbHVicmljYW50cyIsInR5cGUiOiJhcnRpY2xlLWpvdXJuYWwiLCJ2b2x1bWUiOiI0NyJ9LCJ1cmlzIjpbImh0dHA6Ly93d3cubWVuZGVsZXkuY29tL2RvY3VtZW50cy8/dXVpZD1kZDNjYzM1Yi00NTA1LTQ3ZGItOWRlMi0yM2ZmNWRhZjhlMmUiXSwiaXNUZW1wb3JhcnkiOmZhbHNlLCJsZWdhY3lEZXNrdG9wSWQiOiJkZDNjYzM1Yi00NTA1LTQ3ZGItOWRlMi0yM2ZmNWRhZjhlMmUifV0sInByb3BlcnRpZXMiOnsibm90ZUluZGV4IjowfSwiaXNFZGl0ZWQiOmZhbHNlLCJtYW51YWxPdmVycmlkZSI6eyJjaXRlcHJvY1RleHQiOiIoQ3JvdWNoIGFuZCBDYW1lcm9uLCAxOTYxKSIsImlzTWFudWFsbHlPdmVycmlkZGVuIjpmYWxzZSwibWFudWFsT3ZlcnJpZGVUZXh0IjoiIn19"/>
          <w:id w:val="-1807153420"/>
          <w:placeholder>
            <w:docPart w:val="DefaultPlaceholder_-1854013440"/>
          </w:placeholder>
        </w:sdtPr>
        <w:sdtContent>
          <w:r w:rsidR="00250920" w:rsidRPr="00250920">
            <w:rPr>
              <w:color w:val="000000"/>
            </w:rPr>
            <w:t>(Crouch and Cameron, 1961)</w:t>
          </w:r>
        </w:sdtContent>
      </w:sdt>
      <w:r>
        <w:rPr>
          <w:color w:val="000000"/>
        </w:rPr>
        <w:t xml:space="preserve">, with the </w:t>
      </w:r>
      <w:proofErr w:type="gramStart"/>
      <w:r>
        <w:rPr>
          <w:color w:val="000000"/>
        </w:rPr>
        <w:t>most simple</w:t>
      </w:r>
      <w:proofErr w:type="gramEnd"/>
      <w:r>
        <w:rPr>
          <w:color w:val="000000"/>
        </w:rPr>
        <w:t xml:space="preserve"> fit due to Reynolds:</w:t>
      </w:r>
    </w:p>
    <w:tbl>
      <w:tblPr>
        <w:tblStyle w:val="TableGridLight"/>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gridCol w:w="567"/>
      </w:tblGrid>
      <w:tr w:rsidR="00590CE7" w:rsidRPr="00CB4F02" w14:paraId="1D21FF9A" w14:textId="77777777" w:rsidTr="00DF3959">
        <w:trPr>
          <w:trHeight w:val="370"/>
          <w:jc w:val="center"/>
        </w:trPr>
        <w:tc>
          <w:tcPr>
            <w:tcW w:w="8504" w:type="dxa"/>
            <w:shd w:val="clear" w:color="auto" w:fill="auto"/>
            <w:vAlign w:val="center"/>
          </w:tcPr>
          <w:p w14:paraId="37FB8276" w14:textId="77777777" w:rsidR="00590CE7" w:rsidRPr="00D4649A" w:rsidRDefault="00590CE7" w:rsidP="001658FC">
            <w:pPr>
              <w:spacing w:line="360" w:lineRule="auto"/>
            </w:pPr>
            <m:oMathPara>
              <m:oMath>
                <m:r>
                  <w:rPr>
                    <w:rFonts w:ascii="Cambria Math" w:hAnsi="Cambria Math"/>
                    <w:color w:val="000000"/>
                  </w:rPr>
                  <m:t>η=</m:t>
                </m:r>
                <m:sSub>
                  <m:sSubPr>
                    <m:ctrlPr>
                      <w:rPr>
                        <w:rFonts w:ascii="Cambria Math" w:hAnsi="Cambria Math"/>
                        <w:i/>
                        <w:color w:val="000000"/>
                      </w:rPr>
                    </m:ctrlPr>
                  </m:sSubPr>
                  <m:e>
                    <m:r>
                      <w:rPr>
                        <w:rFonts w:ascii="Cambria Math" w:hAnsi="Cambria Math"/>
                        <w:color w:val="000000"/>
                      </w:rPr>
                      <m:t>η</m:t>
                    </m:r>
                  </m:e>
                  <m:sub>
                    <m:r>
                      <w:rPr>
                        <w:rFonts w:ascii="Cambria Math" w:hAnsi="Cambria Math"/>
                        <w:color w:val="000000"/>
                      </w:rPr>
                      <m:t>s</m:t>
                    </m:r>
                  </m:sub>
                </m:sSub>
                <m:func>
                  <m:funcPr>
                    <m:ctrlPr>
                      <w:rPr>
                        <w:rFonts w:ascii="Cambria Math" w:hAnsi="Cambria Math"/>
                        <w:color w:val="000000"/>
                      </w:rPr>
                    </m:ctrlPr>
                  </m:funcPr>
                  <m:fName>
                    <m:r>
                      <m:rPr>
                        <m:sty m:val="p"/>
                      </m:rPr>
                      <w:rPr>
                        <w:rFonts w:ascii="Cambria Math" w:hAnsi="Cambria Math"/>
                        <w:color w:val="000000"/>
                      </w:rPr>
                      <m:t>exp</m:t>
                    </m:r>
                  </m:fName>
                  <m:e>
                    <m:d>
                      <m:dPr>
                        <m:ctrlPr>
                          <w:rPr>
                            <w:rFonts w:ascii="Cambria Math" w:hAnsi="Cambria Math"/>
                            <w:i/>
                            <w:color w:val="000000"/>
                          </w:rPr>
                        </m:ctrlPr>
                      </m:dPr>
                      <m:e>
                        <m:r>
                          <w:rPr>
                            <w:rFonts w:ascii="Cambria Math" w:hAnsi="Cambria Math"/>
                            <w:color w:val="000000"/>
                          </w:rPr>
                          <m:t>-β∆θ</m:t>
                        </m:r>
                      </m:e>
                    </m:d>
                  </m:e>
                </m:func>
              </m:oMath>
            </m:oMathPara>
          </w:p>
        </w:tc>
        <w:tc>
          <w:tcPr>
            <w:tcW w:w="567" w:type="dxa"/>
            <w:shd w:val="clear" w:color="auto" w:fill="auto"/>
            <w:vAlign w:val="center"/>
          </w:tcPr>
          <w:p w14:paraId="46C8B704" w14:textId="77777777" w:rsidR="00590CE7" w:rsidRPr="00CB4F02" w:rsidRDefault="00590CE7" w:rsidP="001658FC">
            <w:pPr>
              <w:pStyle w:val="TextBlock"/>
              <w:spacing w:after="0" w:line="360" w:lineRule="auto"/>
              <w:jc w:val="center"/>
              <w:rPr>
                <w:bCs/>
                <w:sz w:val="18"/>
              </w:rPr>
            </w:pPr>
            <w:r w:rsidRPr="00CB4F02">
              <w:rPr>
                <w:bCs/>
                <w:sz w:val="18"/>
              </w:rPr>
              <w:t>[</w:t>
            </w:r>
            <w:r>
              <w:rPr>
                <w:bCs/>
                <w:sz w:val="18"/>
              </w:rPr>
              <w:t>36</w:t>
            </w:r>
            <w:r w:rsidRPr="00CB4F02">
              <w:rPr>
                <w:bCs/>
                <w:sz w:val="18"/>
              </w:rPr>
              <w:t>]</w:t>
            </w:r>
          </w:p>
        </w:tc>
      </w:tr>
    </w:tbl>
    <w:p w14:paraId="3C57870B" w14:textId="77777777" w:rsidR="00590CE7" w:rsidRDefault="00590CE7" w:rsidP="00260BCE">
      <w:pPr>
        <w:rPr>
          <w:color w:val="000000"/>
        </w:rPr>
      </w:pPr>
      <w:r>
        <w:rPr>
          <w:color w:val="000000"/>
        </w:rPr>
        <w:t xml:space="preserve">where </w:t>
      </w:r>
      <m:oMath>
        <m:sSub>
          <m:sSubPr>
            <m:ctrlPr>
              <w:rPr>
                <w:rFonts w:ascii="Cambria Math" w:hAnsi="Cambria Math"/>
                <w:i/>
                <w:color w:val="000000"/>
              </w:rPr>
            </m:ctrlPr>
          </m:sSubPr>
          <m:e>
            <m:r>
              <w:rPr>
                <w:rFonts w:ascii="Cambria Math" w:hAnsi="Cambria Math"/>
                <w:color w:val="000000"/>
              </w:rPr>
              <m:t>η</m:t>
            </m:r>
          </m:e>
          <m:sub>
            <m:r>
              <w:rPr>
                <w:rFonts w:ascii="Cambria Math" w:hAnsi="Cambria Math"/>
                <w:color w:val="000000"/>
              </w:rPr>
              <m:t>s</m:t>
            </m:r>
          </m:sub>
        </m:sSub>
      </m:oMath>
      <w:r>
        <w:rPr>
          <w:color w:val="000000"/>
        </w:rPr>
        <w:t xml:space="preserve"> is the viscosity of the lubricant at temperature </w:t>
      </w:r>
      <m:oMath>
        <m:sSub>
          <m:sSubPr>
            <m:ctrlPr>
              <w:rPr>
                <w:rFonts w:ascii="Cambria Math" w:hAnsi="Cambria Math"/>
                <w:i/>
                <w:color w:val="000000"/>
              </w:rPr>
            </m:ctrlPr>
          </m:sSubPr>
          <m:e>
            <m:r>
              <w:rPr>
                <w:rFonts w:ascii="Cambria Math" w:hAnsi="Cambria Math"/>
                <w:color w:val="000000"/>
              </w:rPr>
              <m:t>θ</m:t>
            </m:r>
          </m:e>
          <m:sub>
            <m:r>
              <w:rPr>
                <w:rFonts w:ascii="Cambria Math" w:hAnsi="Cambria Math"/>
                <w:color w:val="000000"/>
              </w:rPr>
              <m:t>s</m:t>
            </m:r>
          </m:sub>
        </m:sSub>
      </m:oMath>
      <w:r>
        <w:rPr>
          <w:color w:val="000000"/>
        </w:rPr>
        <w:t xml:space="preserve">, </w:t>
      </w:r>
      <m:oMath>
        <m:r>
          <w:rPr>
            <w:rFonts w:ascii="Cambria Math" w:hAnsi="Cambria Math"/>
            <w:color w:val="000000"/>
          </w:rPr>
          <m:t>η</m:t>
        </m:r>
      </m:oMath>
      <w:r>
        <w:rPr>
          <w:color w:val="000000"/>
        </w:rPr>
        <w:t xml:space="preserve"> is the viscosity at representative temperature </w:t>
      </w:r>
      <m:oMath>
        <m:r>
          <w:rPr>
            <w:rFonts w:ascii="Cambria Math" w:hAnsi="Cambria Math"/>
            <w:color w:val="000000"/>
          </w:rPr>
          <m:t>θ</m:t>
        </m:r>
      </m:oMath>
      <w:r>
        <w:rPr>
          <w:color w:val="000000"/>
        </w:rPr>
        <w:t xml:space="preserve">, and </w:t>
      </w:r>
      <m:oMath>
        <m:r>
          <w:rPr>
            <w:rFonts w:ascii="Cambria Math" w:hAnsi="Cambria Math"/>
            <w:color w:val="000000"/>
          </w:rPr>
          <m:t>∆θ</m:t>
        </m:r>
      </m:oMath>
      <w:r>
        <w:rPr>
          <w:color w:val="000000"/>
        </w:rPr>
        <w:t xml:space="preserve"> represents the temperature difference between the two. </w:t>
      </w:r>
      <m:oMath>
        <m:r>
          <w:rPr>
            <w:rFonts w:ascii="Cambria Math" w:hAnsi="Cambria Math"/>
            <w:color w:val="000000"/>
          </w:rPr>
          <m:t>β</m:t>
        </m:r>
      </m:oMath>
      <w:r>
        <w:rPr>
          <w:color w:val="000000"/>
        </w:rPr>
        <w:t xml:space="preserve"> is the thermoviscous constant and is lubricant specific. This relationship is only valid for small temperature rises of the lubricant. A more accurate and widely used equation is the expression from Vogel:</w:t>
      </w:r>
    </w:p>
    <w:tbl>
      <w:tblPr>
        <w:tblStyle w:val="TableGridLight"/>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gridCol w:w="567"/>
      </w:tblGrid>
      <w:tr w:rsidR="00590CE7" w:rsidRPr="00CB4F02" w14:paraId="01EA5D2C" w14:textId="77777777" w:rsidTr="00DF3959">
        <w:trPr>
          <w:trHeight w:val="370"/>
          <w:jc w:val="center"/>
        </w:trPr>
        <w:tc>
          <w:tcPr>
            <w:tcW w:w="8504" w:type="dxa"/>
            <w:shd w:val="clear" w:color="auto" w:fill="auto"/>
            <w:vAlign w:val="center"/>
          </w:tcPr>
          <w:p w14:paraId="04E49182" w14:textId="77777777" w:rsidR="00590CE7" w:rsidRPr="000D390B" w:rsidRDefault="00590CE7" w:rsidP="001658FC">
            <w:pPr>
              <w:rPr>
                <w:color w:val="000000"/>
              </w:rPr>
            </w:pPr>
            <m:oMathPara>
              <m:oMath>
                <m:r>
                  <w:rPr>
                    <w:rFonts w:ascii="Cambria Math" w:hAnsi="Cambria Math"/>
                    <w:color w:val="000000"/>
                  </w:rPr>
                  <m:t>η=K</m:t>
                </m:r>
                <m:func>
                  <m:funcPr>
                    <m:ctrlPr>
                      <w:rPr>
                        <w:rFonts w:ascii="Cambria Math" w:hAnsi="Cambria Math"/>
                        <w:color w:val="000000"/>
                      </w:rPr>
                    </m:ctrlPr>
                  </m:funcPr>
                  <m:fName>
                    <m:r>
                      <m:rPr>
                        <m:sty m:val="p"/>
                      </m:rPr>
                      <w:rPr>
                        <w:rFonts w:ascii="Cambria Math" w:hAnsi="Cambria Math"/>
                        <w:color w:val="000000"/>
                      </w:rPr>
                      <m:t>exp</m:t>
                    </m:r>
                  </m:fName>
                  <m:e>
                    <m:d>
                      <m:dPr>
                        <m:ctrlPr>
                          <w:rPr>
                            <w:rFonts w:ascii="Cambria Math" w:hAnsi="Cambria Math"/>
                            <w:i/>
                            <w:color w:val="000000"/>
                          </w:rPr>
                        </m:ctrlPr>
                      </m:dPr>
                      <m:e>
                        <m:f>
                          <m:fPr>
                            <m:ctrlPr>
                              <w:rPr>
                                <w:rFonts w:ascii="Cambria Math" w:hAnsi="Cambria Math"/>
                                <w:i/>
                                <w:color w:val="000000"/>
                              </w:rPr>
                            </m:ctrlPr>
                          </m:fPr>
                          <m:num>
                            <m:r>
                              <w:rPr>
                                <w:rFonts w:ascii="Cambria Math" w:hAnsi="Cambria Math"/>
                                <w:color w:val="000000"/>
                              </w:rPr>
                              <m:t>b</m:t>
                            </m:r>
                          </m:num>
                          <m:den>
                            <m:r>
                              <w:rPr>
                                <w:rFonts w:ascii="Cambria Math" w:hAnsi="Cambria Math"/>
                                <w:color w:val="000000"/>
                              </w:rPr>
                              <m:t>θ+c</m:t>
                            </m:r>
                          </m:den>
                        </m:f>
                      </m:e>
                    </m:d>
                  </m:e>
                </m:func>
              </m:oMath>
            </m:oMathPara>
          </w:p>
        </w:tc>
        <w:tc>
          <w:tcPr>
            <w:tcW w:w="567" w:type="dxa"/>
            <w:shd w:val="clear" w:color="auto" w:fill="auto"/>
            <w:vAlign w:val="center"/>
          </w:tcPr>
          <w:p w14:paraId="4FAED9E7" w14:textId="77777777" w:rsidR="00590CE7" w:rsidRPr="00CB4F02" w:rsidRDefault="00590CE7" w:rsidP="001658FC">
            <w:pPr>
              <w:pStyle w:val="TextBlock"/>
              <w:spacing w:after="0" w:line="360" w:lineRule="auto"/>
              <w:jc w:val="center"/>
              <w:rPr>
                <w:bCs/>
                <w:sz w:val="18"/>
              </w:rPr>
            </w:pPr>
            <w:r w:rsidRPr="00CB4F02">
              <w:rPr>
                <w:bCs/>
                <w:sz w:val="18"/>
              </w:rPr>
              <w:t>[</w:t>
            </w:r>
            <w:r>
              <w:rPr>
                <w:bCs/>
                <w:sz w:val="18"/>
              </w:rPr>
              <w:t>37</w:t>
            </w:r>
            <w:r w:rsidRPr="00CB4F02">
              <w:rPr>
                <w:bCs/>
                <w:sz w:val="18"/>
              </w:rPr>
              <w:t>]</w:t>
            </w:r>
          </w:p>
        </w:tc>
      </w:tr>
    </w:tbl>
    <w:p w14:paraId="170503D4" w14:textId="77777777" w:rsidR="00590CE7" w:rsidRDefault="00590CE7" w:rsidP="00260BCE">
      <w:pPr>
        <w:rPr>
          <w:color w:val="000000"/>
        </w:rPr>
      </w:pPr>
      <w:r>
        <w:rPr>
          <w:color w:val="000000"/>
        </w:rPr>
        <w:t xml:space="preserve">with the three constants dependant on the lubricant, obtained from knowing three pairs of values for </w:t>
      </w:r>
      <m:oMath>
        <m:r>
          <w:rPr>
            <w:rFonts w:ascii="Cambria Math" w:hAnsi="Cambria Math"/>
            <w:color w:val="000000"/>
          </w:rPr>
          <m:t>θ</m:t>
        </m:r>
      </m:oMath>
      <w:r>
        <w:rPr>
          <w:color w:val="000000"/>
        </w:rPr>
        <w:t xml:space="preserve"> and </w:t>
      </w:r>
      <m:oMath>
        <m:r>
          <w:rPr>
            <w:rFonts w:ascii="Cambria Math" w:hAnsi="Cambria Math"/>
            <w:color w:val="000000"/>
          </w:rPr>
          <m:t>η</m:t>
        </m:r>
      </m:oMath>
      <w:r>
        <w:rPr>
          <w:color w:val="000000"/>
        </w:rPr>
        <w:t>.</w:t>
      </w:r>
    </w:p>
    <w:p w14:paraId="3670A141" w14:textId="77777777" w:rsidR="00590CE7" w:rsidRDefault="00590CE7" w:rsidP="00AA2D3A">
      <w:pPr>
        <w:pStyle w:val="Heading20"/>
        <w:numPr>
          <w:ilvl w:val="1"/>
          <w:numId w:val="30"/>
        </w:numPr>
      </w:pPr>
      <w:bookmarkStart w:id="30" w:name="_Toc40730171"/>
      <w:r>
        <w:t>1D EHL Solution Methodology</w:t>
      </w:r>
      <w:bookmarkEnd w:id="30"/>
    </w:p>
    <w:p w14:paraId="19E6FECD" w14:textId="77777777" w:rsidR="00590CE7" w:rsidRDefault="00590CE7" w:rsidP="0083039A">
      <w:r>
        <w:t>Reynolds equation is used to calculate contact pressures. Assuming a thin film of Newtonian lubricant in a line contact, following form is used and discretized in the manner shown previously:</w:t>
      </w:r>
    </w:p>
    <w:tbl>
      <w:tblPr>
        <w:tblStyle w:val="TableGridLight"/>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gridCol w:w="567"/>
      </w:tblGrid>
      <w:tr w:rsidR="00590CE7" w:rsidRPr="00CB4F02" w14:paraId="7220B743" w14:textId="77777777" w:rsidTr="00C833B0">
        <w:trPr>
          <w:trHeight w:val="370"/>
          <w:jc w:val="center"/>
        </w:trPr>
        <w:tc>
          <w:tcPr>
            <w:tcW w:w="8504" w:type="dxa"/>
            <w:shd w:val="clear" w:color="auto" w:fill="auto"/>
            <w:vAlign w:val="center"/>
          </w:tcPr>
          <w:p w14:paraId="4DC9BD30" w14:textId="77777777" w:rsidR="00590CE7" w:rsidRPr="00D4649A" w:rsidRDefault="00590CE7" w:rsidP="00C833B0">
            <w:pPr>
              <w:spacing w:line="360" w:lineRule="auto"/>
            </w:pPr>
            <m:oMathPara>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f>
                      <m:fPr>
                        <m:ctrlPr>
                          <w:rPr>
                            <w:rFonts w:ascii="Cambria Math" w:hAnsi="Cambria Math"/>
                            <w:i/>
                          </w:rPr>
                        </m:ctrlPr>
                      </m:fPr>
                      <m:num>
                        <m:acc>
                          <m:accPr>
                            <m:chr m:val="̅"/>
                            <m:ctrlPr>
                              <w:rPr>
                                <w:rFonts w:ascii="Cambria Math" w:hAnsi="Cambria Math"/>
                                <w:i/>
                                <w:lang w:val="en-US"/>
                              </w:rPr>
                            </m:ctrlPr>
                          </m:accPr>
                          <m:e>
                            <m:r>
                              <w:rPr>
                                <w:rFonts w:ascii="Cambria Math" w:hAnsi="Cambria Math"/>
                                <w:lang w:val="en-US"/>
                              </w:rPr>
                              <m:t>ρ</m:t>
                            </m:r>
                          </m:e>
                        </m:acc>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6</m:t>
                        </m:r>
                        <m:acc>
                          <m:accPr>
                            <m:chr m:val="̅"/>
                            <m:ctrlPr>
                              <w:rPr>
                                <w:rFonts w:ascii="Cambria Math" w:hAnsi="Cambria Math"/>
                                <w:i/>
                              </w:rPr>
                            </m:ctrlPr>
                          </m:accPr>
                          <m:e>
                            <m:r>
                              <w:rPr>
                                <w:rFonts w:ascii="Cambria Math" w:hAnsi="Cambria Math"/>
                              </w:rPr>
                              <m:t>η</m:t>
                            </m:r>
                          </m:e>
                        </m:acc>
                      </m:den>
                    </m:f>
                    <m:d>
                      <m:dPr>
                        <m:ctrlPr>
                          <w:rPr>
                            <w:rFonts w:ascii="Cambria Math" w:hAnsi="Cambria Math"/>
                            <w:i/>
                          </w:rPr>
                        </m:ctrlPr>
                      </m:dPr>
                      <m:e>
                        <m:f>
                          <m:fPr>
                            <m:ctrlPr>
                              <w:rPr>
                                <w:rFonts w:ascii="Cambria Math" w:hAnsi="Cambria Math"/>
                                <w:i/>
                              </w:rPr>
                            </m:ctrlPr>
                          </m:fPr>
                          <m:num>
                            <m:r>
                              <w:rPr>
                                <w:rFonts w:ascii="Cambria Math" w:hAnsi="Cambria Math"/>
                              </w:rPr>
                              <m:t>∂P</m:t>
                            </m:r>
                          </m:num>
                          <m:den>
                            <m:r>
                              <w:rPr>
                                <w:rFonts w:ascii="Cambria Math" w:hAnsi="Cambria Math"/>
                              </w:rPr>
                              <m:t>∂X</m:t>
                            </m:r>
                          </m:den>
                        </m:f>
                      </m:e>
                    </m:d>
                  </m:e>
                </m:d>
                <m:r>
                  <w:rPr>
                    <w:rFonts w:ascii="Cambria Math" w:hAnsi="Cambria Math"/>
                  </w:rPr>
                  <m:t>=</m:t>
                </m:r>
                <m:r>
                  <m:rPr>
                    <m:sty m:val="p"/>
                  </m:rPr>
                  <w:rPr>
                    <w:rFonts w:ascii="Cambria Math" w:hAnsi="Cambria Math"/>
                  </w:rPr>
                  <m:t>Ψ</m:t>
                </m:r>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acc>
                      <m:accPr>
                        <m:chr m:val="̅"/>
                        <m:ctrlPr>
                          <w:rPr>
                            <w:rFonts w:ascii="Cambria Math" w:hAnsi="Cambria Math"/>
                            <w:i/>
                          </w:rPr>
                        </m:ctrlPr>
                      </m:accPr>
                      <m:e>
                        <m:r>
                          <w:rPr>
                            <w:rFonts w:ascii="Cambria Math" w:hAnsi="Cambria Math"/>
                          </w:rPr>
                          <m:t>ρ</m:t>
                        </m:r>
                      </m:e>
                    </m:acc>
                    <m:r>
                      <w:rPr>
                        <w:rFonts w:ascii="Cambria Math" w:hAnsi="Cambria Math"/>
                      </w:rPr>
                      <m:t>HU</m:t>
                    </m:r>
                  </m:e>
                </m:d>
              </m:oMath>
            </m:oMathPara>
          </w:p>
        </w:tc>
        <w:tc>
          <w:tcPr>
            <w:tcW w:w="567" w:type="dxa"/>
            <w:shd w:val="clear" w:color="auto" w:fill="auto"/>
            <w:vAlign w:val="center"/>
          </w:tcPr>
          <w:p w14:paraId="4F6BB58D" w14:textId="77777777" w:rsidR="00590CE7" w:rsidRPr="00CB4F02" w:rsidRDefault="00590CE7" w:rsidP="00C833B0">
            <w:pPr>
              <w:pStyle w:val="TextBlock"/>
              <w:spacing w:after="0" w:line="360" w:lineRule="auto"/>
              <w:jc w:val="center"/>
              <w:rPr>
                <w:bCs/>
                <w:sz w:val="18"/>
              </w:rPr>
            </w:pPr>
            <w:r w:rsidRPr="00CB4F02">
              <w:rPr>
                <w:bCs/>
                <w:sz w:val="18"/>
              </w:rPr>
              <w:t>[</w:t>
            </w:r>
            <w:r>
              <w:rPr>
                <w:bCs/>
                <w:sz w:val="18"/>
              </w:rPr>
              <w:t>38</w:t>
            </w:r>
            <w:r w:rsidRPr="00CB4F02">
              <w:rPr>
                <w:bCs/>
                <w:sz w:val="18"/>
              </w:rPr>
              <w:t>]</w:t>
            </w:r>
          </w:p>
        </w:tc>
      </w:tr>
    </w:tbl>
    <w:p w14:paraId="6C238BC2" w14:textId="40C0C615" w:rsidR="00590CE7" w:rsidRDefault="00590CE7" w:rsidP="0083039A">
      <w:pPr>
        <w:rPr>
          <w:lang w:val="en-US"/>
        </w:rPr>
      </w:pPr>
      <w:r>
        <w:rPr>
          <w:lang w:val="en-US"/>
        </w:rPr>
        <w:lastRenderedPageBreak/>
        <w:t xml:space="preserve">where </w:t>
      </w:r>
      <m:oMath>
        <m:r>
          <w:rPr>
            <w:rFonts w:ascii="Cambria Math" w:hAnsi="Cambria Math"/>
            <w:lang w:val="en-US"/>
          </w:rPr>
          <m:t>X</m:t>
        </m:r>
      </m:oMath>
      <w:r>
        <w:rPr>
          <w:lang w:val="en-US"/>
        </w:rPr>
        <w:t xml:space="preserve"> is the direction of entraining motion into the contact. Squeeze film motion is neglected for this analysis. For the pressure-density relationship in the compressible model, Dowson-Higginson model </w:t>
      </w:r>
      <w:sdt>
        <w:sdtPr>
          <w:rPr>
            <w:color w:val="000000"/>
            <w:lang w:val="en-US"/>
          </w:rPr>
          <w:tag w:val="MENDELEY_CITATION_v3_eyJjaXRhdGlvbklEIjoiTUVOREVMRVlfQ0lUQVRJT05fMTE4OGI2N2EtM2M4MS00NmUwLThjZmMtNjE3NDlkM2YzMDJhIiwiY2l0YXRpb25JdGVtcyI6W3siaWQiOiI5MWZkZDU3Yy00NGJjLTNkMGYtYTk4My1lYmQxMTgwMzZmNDEiLCJpdGVtRGF0YSI6eyJhdXRob3IiOlt7ImRyb3BwaW5nLXBhcnRpY2xlIjoiIiwiZmFtaWx5IjoiRG93c29uIiwiZ2l2ZW4iOiJELiIsIm5vbi1kcm9wcGluZy1wYXJ0aWNsZSI6IiIsInBhcnNlLW5hbWVzIjpmYWxzZSwic3VmZml4IjoiIn0seyJkcm9wcGluZy1wYXJ0aWNsZSI6IiIsImZhbWlseSI6IkhpZ2dpbnNvbiIsImdpdmVuIjoiRy5SLiIsIm5vbi1kcm9wcGluZy1wYXJ0aWNsZSI6IiIsInBhcnNlLW5hbWVzIjpmYWxzZSwic3VmZml4IjoiIn1dLCJlZGl0aW9uIjoiU0kiLCJpZCI6IjkxZmRkNTdjLTQ0YmMtM2QwZi1hOTgzLWViZDExODAzNmY0MSIsImlzc3VlZCI6eyJkYXRlLXBhcnRzIjpbWyIxOTc3Il1dfSwicHVibGlzaGVyIjoiUGVyZ2Ftb24gUHJlc3MiLCJwdWJsaXNoZXItcGxhY2UiOiJPeGZvcmQiLCJ0aXRsZSI6IkVsYXN0by1oeWRyb2R5bmFtaWMgbHVicmljYXRpb24iLCJ0eXBlIjoiYm9vayJ9LCJ1cmlzIjpbImh0dHA6Ly93d3cubWVuZGVsZXkuY29tL2RvY3VtZW50cy8/dXVpZD1jODJiYTU5NC0xNmEyLTQ1NjUtYWYxNS0xY2JlYmUwZDYwMDciXSwiaXNUZW1wb3JhcnkiOmZhbHNlLCJsZWdhY3lEZXNrdG9wSWQiOiJjODJiYTU5NC0xNmEyLTQ1NjUtYWYxNS0xY2JlYmUwZDYwMDcifV0sInByb3BlcnRpZXMiOnsibm90ZUluZGV4IjowfSwiaXNFZGl0ZWQiOmZhbHNlLCJtYW51YWxPdmVycmlkZSI6eyJjaXRlcHJvY1RleHQiOiIoRG93c29uIGFuZCBIaWdnaW5zb24sIDE5NzcpIiwiaXNNYW51YWxseU92ZXJyaWRkZW4iOmZhbHNlLCJtYW51YWxPdmVycmlkZVRleHQiOiIifX0="/>
          <w:id w:val="1694027099"/>
          <w:placeholder>
            <w:docPart w:val="DefaultPlaceholder_-1854013440"/>
          </w:placeholder>
        </w:sdtPr>
        <w:sdtEndPr>
          <w:rPr>
            <w:lang w:val="en-GB"/>
          </w:rPr>
        </w:sdtEndPr>
        <w:sdtContent>
          <w:r w:rsidR="00250920" w:rsidRPr="00250920">
            <w:rPr>
              <w:color w:val="000000"/>
            </w:rPr>
            <w:t>(Dowson and Higginson, 1977)</w:t>
          </w:r>
        </w:sdtContent>
      </w:sdt>
      <w:r>
        <w:rPr>
          <w:lang w:val="en-US"/>
        </w:rPr>
        <w:t xml:space="preserve"> is </w:t>
      </w:r>
      <w:proofErr w:type="gramStart"/>
      <w:r>
        <w:rPr>
          <w:lang w:val="en-US"/>
        </w:rPr>
        <w:t>used</w:t>
      </w:r>
      <w:proofErr w:type="gramEnd"/>
    </w:p>
    <w:tbl>
      <w:tblPr>
        <w:tblStyle w:val="TableGridLight"/>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gridCol w:w="567"/>
      </w:tblGrid>
      <w:tr w:rsidR="00590CE7" w:rsidRPr="00CB4F02" w14:paraId="371223CC" w14:textId="77777777" w:rsidTr="00C833B0">
        <w:trPr>
          <w:trHeight w:val="370"/>
          <w:jc w:val="center"/>
        </w:trPr>
        <w:tc>
          <w:tcPr>
            <w:tcW w:w="8504" w:type="dxa"/>
            <w:shd w:val="clear" w:color="auto" w:fill="auto"/>
            <w:vAlign w:val="center"/>
          </w:tcPr>
          <w:p w14:paraId="2AB58C96" w14:textId="77777777" w:rsidR="00590CE7" w:rsidRPr="00D4649A" w:rsidRDefault="00590CE7" w:rsidP="00C833B0">
            <w:pPr>
              <w:spacing w:line="360" w:lineRule="auto"/>
            </w:pPr>
            <m:oMathPara>
              <m:oMath>
                <m:r>
                  <w:rPr>
                    <w:rFonts w:ascii="Cambria Math" w:hAnsi="Cambria Math"/>
                  </w:rPr>
                  <m:t>ρ=</m:t>
                </m:r>
                <m:sSub>
                  <m:sSubPr>
                    <m:ctrlPr>
                      <w:rPr>
                        <w:rFonts w:ascii="Cambria Math" w:hAnsi="Cambria Math"/>
                        <w:i/>
                      </w:rPr>
                    </m:ctrlPr>
                  </m:sSubPr>
                  <m:e>
                    <m:r>
                      <w:rPr>
                        <w:rFonts w:ascii="Cambria Math" w:hAnsi="Cambria Math"/>
                      </w:rPr>
                      <m:t>ρ</m:t>
                    </m:r>
                  </m:e>
                  <m:sub>
                    <m:r>
                      <w:rPr>
                        <w:rFonts w:ascii="Cambria Math" w:hAnsi="Cambria Math"/>
                      </w:rPr>
                      <m:t>0</m:t>
                    </m:r>
                  </m:sub>
                </m:sSub>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0.6×</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p</m:t>
                        </m:r>
                      </m:num>
                      <m:den>
                        <m:r>
                          <w:rPr>
                            <w:rFonts w:ascii="Cambria Math" w:hAnsi="Cambria Math"/>
                          </w:rPr>
                          <m:t>1+1.7×</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p</m:t>
                        </m:r>
                      </m:den>
                    </m:f>
                  </m:e>
                </m:d>
              </m:oMath>
            </m:oMathPara>
          </w:p>
        </w:tc>
        <w:tc>
          <w:tcPr>
            <w:tcW w:w="567" w:type="dxa"/>
            <w:shd w:val="clear" w:color="auto" w:fill="auto"/>
            <w:vAlign w:val="center"/>
          </w:tcPr>
          <w:p w14:paraId="11DF1AC1" w14:textId="77777777" w:rsidR="00590CE7" w:rsidRPr="00CB4F02" w:rsidRDefault="00590CE7" w:rsidP="00C833B0">
            <w:pPr>
              <w:pStyle w:val="TextBlock"/>
              <w:spacing w:after="0" w:line="360" w:lineRule="auto"/>
              <w:rPr>
                <w:bCs/>
                <w:sz w:val="18"/>
              </w:rPr>
            </w:pPr>
            <w:r w:rsidRPr="00CB4F02">
              <w:rPr>
                <w:bCs/>
                <w:sz w:val="18"/>
              </w:rPr>
              <w:t>[</w:t>
            </w:r>
            <w:r>
              <w:rPr>
                <w:bCs/>
                <w:sz w:val="18"/>
              </w:rPr>
              <w:t>39</w:t>
            </w:r>
            <w:r w:rsidRPr="00CB4F02">
              <w:rPr>
                <w:bCs/>
                <w:sz w:val="18"/>
              </w:rPr>
              <w:t>]</w:t>
            </w:r>
          </w:p>
        </w:tc>
      </w:tr>
    </w:tbl>
    <w:p w14:paraId="4DF4201A" w14:textId="35E40390" w:rsidR="00590CE7" w:rsidRDefault="00590CE7" w:rsidP="0083039A">
      <w:r>
        <w:t xml:space="preserve">The increase in lubricant viscosity with pressure is modelled using Roeland’s law </w:t>
      </w:r>
      <w:sdt>
        <w:sdtPr>
          <w:rPr>
            <w:color w:val="000000"/>
          </w:rPr>
          <w:tag w:val="MENDELEY_CITATION_v3_eyJjaXRhdGlvbklEIjoiTUVOREVMRVlfQ0lUQVRJT05fYzc0OTU5ODQtZmQ3Mi00OTA2LWI3ZTktNGNjMzg5ZmE4MTZjIiwiY2l0YXRpb25JdGVtcyI6W3siaWQiOiI1YjBmOTM4OC01Y2U0LTNiMjEtYTk2YS0zZDM1NGQyMzQyNGQiLCJpdGVtRGF0YSI6eyJhdXRob3IiOlt7ImRyb3BwaW5nLXBhcnRpY2xlIjoiIiwiZmFtaWx5IjoiUm9lbGFuZHMiLCJnaXZlbiI6IkMiLCJub24tZHJvcHBpbmctcGFydGljbGUiOiIiLCJwYXJzZS1uYW1lcyI6ZmFsc2UsInN1ZmZpeCI6IiJ9XSwiaWQiOiI1YjBmOTM4OC01Y2U0LTNiMjEtYTk2YS0zZDM1NGQyMzQyNGQiLCJpc3N1ZWQiOnsiZGF0ZS1wYXJ0cyI6W1siMTk2NiJdXX0sInB1Ymxpc2hlciI6IkRlbGZ0IFVuaXZlcnNpdHkuIERlbGZ0IiwidGl0bGUiOiJDb3JyZWxhdGlvbmFsIGFzcGVjdHMgb2YgdGhlIHZpc2Nvc2l0eS10ZW1wZXJhdHVyZXByZXNzdXJlIHJlbGF0aW9uc2hpcCBvZiBsdWJyaWNhdGluZyBvaWxzXCIuIiwidHlwZSI6InRoZXNpcyJ9LCJ1cmlzIjpbImh0dHA6Ly93d3cubWVuZGVsZXkuY29tL2RvY3VtZW50cy8/dXVpZD02YTAyMWUwNS0zZmNlLTRjYjgtYjlkYS1hN2ExMTNkZGJjNTQiXSwiaXNUZW1wb3JhcnkiOmZhbHNlLCJsZWdhY3lEZXNrdG9wSWQiOiI2YTAyMWUwNS0zZmNlLTRjYjgtYjlkYS1hN2ExMTNkZGJjNTQifV0sInByb3BlcnRpZXMiOnsibm90ZUluZGV4IjowfSwiaXNFZGl0ZWQiOmZhbHNlLCJtYW51YWxPdmVycmlkZSI6eyJjaXRlcHJvY1RleHQiOiIoUm9lbGFuZHMsIDE5NjYpIiwiaXNNYW51YWxseU92ZXJyaWRkZW4iOmZhbHNlLCJtYW51YWxPdmVycmlkZVRleHQiOiIifX0="/>
          <w:id w:val="-1307778956"/>
          <w:placeholder>
            <w:docPart w:val="DefaultPlaceholder_-1854013440"/>
          </w:placeholder>
        </w:sdtPr>
        <w:sdtContent>
          <w:r w:rsidR="00250920" w:rsidRPr="00250920">
            <w:rPr>
              <w:color w:val="000000"/>
            </w:rPr>
            <w:t>(</w:t>
          </w:r>
          <w:proofErr w:type="spellStart"/>
          <w:r w:rsidR="00250920" w:rsidRPr="00250920">
            <w:rPr>
              <w:color w:val="000000"/>
            </w:rPr>
            <w:t>Roelands</w:t>
          </w:r>
          <w:proofErr w:type="spellEnd"/>
          <w:r w:rsidR="00250920" w:rsidRPr="00250920">
            <w:rPr>
              <w:color w:val="000000"/>
            </w:rPr>
            <w:t>, 1966)</w:t>
          </w:r>
        </w:sdtContent>
      </w:sdt>
      <w:r>
        <w:t xml:space="preserve"> due to its accuracy at higher contact EHL </w:t>
      </w:r>
      <w:proofErr w:type="gramStart"/>
      <w:r>
        <w:t>pressures</w:t>
      </w:r>
      <w:proofErr w:type="gramEnd"/>
    </w:p>
    <w:tbl>
      <w:tblPr>
        <w:tblStyle w:val="GridTable1Light"/>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4"/>
        <w:gridCol w:w="567"/>
      </w:tblGrid>
      <w:tr w:rsidR="00590CE7" w:rsidRPr="00CB4F02" w14:paraId="4C34DAA4" w14:textId="77777777" w:rsidTr="00C833B0">
        <w:trPr>
          <w:cnfStyle w:val="100000000000" w:firstRow="1" w:lastRow="0" w:firstColumn="0" w:lastColumn="0" w:oddVBand="0" w:evenVBand="0" w:oddHBand="0" w:evenHBand="0" w:firstRowFirstColumn="0" w:firstRowLastColumn="0" w:lastRowFirstColumn="0" w:lastRowLastColumn="0"/>
          <w:trHeight w:val="370"/>
          <w:jc w:val="center"/>
        </w:trPr>
        <w:tc>
          <w:tcPr>
            <w:cnfStyle w:val="001000000000" w:firstRow="0" w:lastRow="0" w:firstColumn="1" w:lastColumn="0" w:oddVBand="0" w:evenVBand="0" w:oddHBand="0" w:evenHBand="0" w:firstRowFirstColumn="0" w:firstRowLastColumn="0" w:lastRowFirstColumn="0" w:lastRowLastColumn="0"/>
            <w:tcW w:w="8504" w:type="dxa"/>
            <w:tcBorders>
              <w:bottom w:val="none" w:sz="0" w:space="0" w:color="auto"/>
            </w:tcBorders>
            <w:vAlign w:val="center"/>
          </w:tcPr>
          <w:p w14:paraId="29805ADE" w14:textId="77777777" w:rsidR="00590CE7" w:rsidRPr="00517DC8" w:rsidRDefault="00590CE7" w:rsidP="00C833B0">
            <w:pPr>
              <w:jc w:val="center"/>
              <w:rPr>
                <w:b w:val="0"/>
                <w:bCs w:val="0"/>
              </w:rPr>
            </w:pPr>
            <m:oMathPara>
              <m:oMath>
                <m:r>
                  <m:rPr>
                    <m:sty m:val="bi"/>
                  </m:rPr>
                  <w:rPr>
                    <w:rFonts w:ascii="Cambria Math" w:hAnsi="Cambria Math"/>
                  </w:rPr>
                  <m:t>η=</m:t>
                </m:r>
                <m:sSub>
                  <m:sSubPr>
                    <m:ctrlPr>
                      <w:rPr>
                        <w:rFonts w:ascii="Cambria Math" w:hAnsi="Cambria Math"/>
                        <w:b w:val="0"/>
                        <w:bCs w:val="0"/>
                        <w:i/>
                      </w:rPr>
                    </m:ctrlPr>
                  </m:sSubPr>
                  <m:e>
                    <m:r>
                      <m:rPr>
                        <m:sty m:val="bi"/>
                      </m:rPr>
                      <w:rPr>
                        <w:rFonts w:ascii="Cambria Math" w:hAnsi="Cambria Math"/>
                      </w:rPr>
                      <m:t>η</m:t>
                    </m:r>
                  </m:e>
                  <m:sub>
                    <m:r>
                      <m:rPr>
                        <m:sty m:val="bi"/>
                      </m:rPr>
                      <w:rPr>
                        <w:rFonts w:ascii="Cambria Math" w:hAnsi="Cambria Math"/>
                      </w:rPr>
                      <m:t>0</m:t>
                    </m:r>
                  </m:sub>
                </m:sSub>
                <m:r>
                  <m:rPr>
                    <m:sty m:val="bi"/>
                  </m:rPr>
                  <w:rPr>
                    <w:rFonts w:ascii="Cambria Math" w:hAnsi="Cambria Math"/>
                  </w:rPr>
                  <m:t>exp</m:t>
                </m:r>
                <m:d>
                  <m:dPr>
                    <m:begChr m:val="{"/>
                    <m:endChr m:val="}"/>
                    <m:ctrlPr>
                      <w:rPr>
                        <w:rFonts w:ascii="Cambria Math" w:hAnsi="Cambria Math"/>
                        <w:b w:val="0"/>
                        <w:bCs w:val="0"/>
                        <w:i/>
                      </w:rPr>
                    </m:ctrlPr>
                  </m:dPr>
                  <m:e>
                    <m:d>
                      <m:dPr>
                        <m:ctrlPr>
                          <w:rPr>
                            <w:rFonts w:ascii="Cambria Math" w:hAnsi="Cambria Math"/>
                            <w:b w:val="0"/>
                            <w:bCs w:val="0"/>
                            <w:i/>
                          </w:rPr>
                        </m:ctrlPr>
                      </m:dPr>
                      <m:e>
                        <m:func>
                          <m:funcPr>
                            <m:ctrlPr>
                              <w:rPr>
                                <w:rFonts w:ascii="Cambria Math" w:hAnsi="Cambria Math"/>
                                <w:b w:val="0"/>
                                <w:bCs w:val="0"/>
                              </w:rPr>
                            </m:ctrlPr>
                          </m:funcPr>
                          <m:fName>
                            <m:r>
                              <m:rPr>
                                <m:sty m:val="b"/>
                              </m:rPr>
                              <w:rPr>
                                <w:rFonts w:ascii="Cambria Math" w:hAnsi="Cambria Math"/>
                              </w:rPr>
                              <m:t>ln</m:t>
                            </m:r>
                          </m:fName>
                          <m:e>
                            <m:d>
                              <m:dPr>
                                <m:ctrlPr>
                                  <w:rPr>
                                    <w:rFonts w:ascii="Cambria Math" w:hAnsi="Cambria Math"/>
                                    <w:b w:val="0"/>
                                    <w:bCs w:val="0"/>
                                    <w:i/>
                                  </w:rPr>
                                </m:ctrlPr>
                              </m:dPr>
                              <m:e>
                                <m:sSub>
                                  <m:sSubPr>
                                    <m:ctrlPr>
                                      <w:rPr>
                                        <w:rFonts w:ascii="Cambria Math" w:hAnsi="Cambria Math"/>
                                        <w:b w:val="0"/>
                                        <w:bCs w:val="0"/>
                                        <w:i/>
                                      </w:rPr>
                                    </m:ctrlPr>
                                  </m:sSubPr>
                                  <m:e>
                                    <m:r>
                                      <m:rPr>
                                        <m:sty m:val="bi"/>
                                      </m:rPr>
                                      <w:rPr>
                                        <w:rFonts w:ascii="Cambria Math" w:hAnsi="Cambria Math"/>
                                      </w:rPr>
                                      <m:t>η</m:t>
                                    </m:r>
                                  </m:e>
                                  <m:sub>
                                    <m:r>
                                      <m:rPr>
                                        <m:sty m:val="bi"/>
                                      </m:rPr>
                                      <w:rPr>
                                        <w:rFonts w:ascii="Cambria Math" w:hAnsi="Cambria Math"/>
                                      </w:rPr>
                                      <m:t>0</m:t>
                                    </m:r>
                                  </m:sub>
                                </m:sSub>
                              </m:e>
                            </m:d>
                          </m:e>
                        </m:func>
                        <m:r>
                          <m:rPr>
                            <m:sty m:val="bi"/>
                          </m:rPr>
                          <w:rPr>
                            <w:rFonts w:ascii="Cambria Math" w:hAnsi="Cambria Math"/>
                          </w:rPr>
                          <m:t>+9.67</m:t>
                        </m:r>
                      </m:e>
                    </m:d>
                    <m:r>
                      <m:rPr>
                        <m:sty m:val="bi"/>
                      </m:rPr>
                      <w:rPr>
                        <w:rFonts w:ascii="Cambria Math" w:hAnsi="Cambria Math"/>
                      </w:rPr>
                      <m:t>×</m:t>
                    </m:r>
                    <m:d>
                      <m:dPr>
                        <m:begChr m:val="["/>
                        <m:endChr m:val="]"/>
                        <m:ctrlPr>
                          <w:rPr>
                            <w:rFonts w:ascii="Cambria Math" w:hAnsi="Cambria Math"/>
                            <w:b w:val="0"/>
                            <w:bCs w:val="0"/>
                            <w:i/>
                          </w:rPr>
                        </m:ctrlPr>
                      </m:dPr>
                      <m:e>
                        <m:r>
                          <m:rPr>
                            <m:sty m:val="bi"/>
                          </m:rPr>
                          <w:rPr>
                            <w:rFonts w:ascii="Cambria Math" w:hAnsi="Cambria Math"/>
                          </w:rPr>
                          <m:t>-1+</m:t>
                        </m:r>
                        <m:sSup>
                          <m:sSupPr>
                            <m:ctrlPr>
                              <w:rPr>
                                <w:rFonts w:ascii="Cambria Math" w:hAnsi="Cambria Math"/>
                                <w:b w:val="0"/>
                                <w:bCs w:val="0"/>
                                <w:i/>
                              </w:rPr>
                            </m:ctrlPr>
                          </m:sSupPr>
                          <m:e>
                            <m:r>
                              <m:rPr>
                                <m:sty m:val="bi"/>
                              </m:rPr>
                              <w:rPr>
                                <w:rFonts w:ascii="Cambria Math" w:hAnsi="Cambria Math"/>
                              </w:rPr>
                              <m:t>(1+5.1×</m:t>
                            </m:r>
                            <m:sSup>
                              <m:sSupPr>
                                <m:ctrlPr>
                                  <w:rPr>
                                    <w:rFonts w:ascii="Cambria Math" w:hAnsi="Cambria Math"/>
                                    <w:b w:val="0"/>
                                    <w:bCs w:val="0"/>
                                    <w:i/>
                                  </w:rPr>
                                </m:ctrlPr>
                              </m:sSupPr>
                              <m:e>
                                <m:r>
                                  <m:rPr>
                                    <m:sty m:val="bi"/>
                                  </m:rPr>
                                  <w:rPr>
                                    <w:rFonts w:ascii="Cambria Math" w:hAnsi="Cambria Math"/>
                                  </w:rPr>
                                  <m:t>10</m:t>
                                </m:r>
                              </m:e>
                              <m:sup>
                                <m:r>
                                  <m:rPr>
                                    <m:sty m:val="bi"/>
                                  </m:rPr>
                                  <w:rPr>
                                    <w:rFonts w:ascii="Cambria Math" w:hAnsi="Cambria Math"/>
                                  </w:rPr>
                                  <m:t>-9</m:t>
                                </m:r>
                              </m:sup>
                            </m:sSup>
                            <m:r>
                              <m:rPr>
                                <m:sty m:val="bi"/>
                              </m:rPr>
                              <w:rPr>
                                <w:rFonts w:ascii="Cambria Math" w:hAnsi="Cambria Math"/>
                              </w:rPr>
                              <m:t>p)</m:t>
                            </m:r>
                          </m:e>
                          <m:sup>
                            <m:sSub>
                              <m:sSubPr>
                                <m:ctrlPr>
                                  <w:rPr>
                                    <w:rFonts w:ascii="Cambria Math" w:hAnsi="Cambria Math"/>
                                    <w:b w:val="0"/>
                                    <w:bCs w:val="0"/>
                                    <w:i/>
                                  </w:rPr>
                                </m:ctrlPr>
                              </m:sSubPr>
                              <m:e>
                                <m:r>
                                  <m:rPr>
                                    <m:sty m:val="bi"/>
                                  </m:rPr>
                                  <w:rPr>
                                    <w:rFonts w:ascii="Cambria Math" w:hAnsi="Cambria Math"/>
                                  </w:rPr>
                                  <m:t>z</m:t>
                                </m:r>
                              </m:e>
                              <m:sub>
                                <m:r>
                                  <m:rPr>
                                    <m:sty m:val="bi"/>
                                  </m:rPr>
                                  <w:rPr>
                                    <w:rFonts w:ascii="Cambria Math" w:hAnsi="Cambria Math"/>
                                  </w:rPr>
                                  <m:t>0</m:t>
                                </m:r>
                              </m:sub>
                            </m:sSub>
                          </m:sup>
                        </m:sSup>
                      </m:e>
                    </m:d>
                  </m:e>
                </m:d>
              </m:oMath>
            </m:oMathPara>
          </w:p>
        </w:tc>
        <w:tc>
          <w:tcPr>
            <w:tcW w:w="567" w:type="dxa"/>
            <w:tcBorders>
              <w:bottom w:val="none" w:sz="0" w:space="0" w:color="auto"/>
            </w:tcBorders>
            <w:vAlign w:val="center"/>
          </w:tcPr>
          <w:p w14:paraId="3C2AACD2" w14:textId="77777777" w:rsidR="00590CE7" w:rsidRPr="005A0E18" w:rsidRDefault="00590CE7" w:rsidP="00C833B0">
            <w:pPr>
              <w:pStyle w:val="TextBlock"/>
              <w:spacing w:after="0" w:line="360" w:lineRule="auto"/>
              <w:jc w:val="center"/>
              <w:cnfStyle w:val="100000000000" w:firstRow="1" w:lastRow="0" w:firstColumn="0" w:lastColumn="0" w:oddVBand="0" w:evenVBand="0" w:oddHBand="0" w:evenHBand="0" w:firstRowFirstColumn="0" w:firstRowLastColumn="0" w:lastRowFirstColumn="0" w:lastRowLastColumn="0"/>
              <w:rPr>
                <w:b w:val="0"/>
                <w:sz w:val="18"/>
              </w:rPr>
            </w:pPr>
            <w:r w:rsidRPr="005A0E18">
              <w:rPr>
                <w:b w:val="0"/>
                <w:sz w:val="18"/>
              </w:rPr>
              <w:t>[</w:t>
            </w:r>
            <w:r>
              <w:rPr>
                <w:b w:val="0"/>
                <w:sz w:val="18"/>
              </w:rPr>
              <w:t>40</w:t>
            </w:r>
            <w:r w:rsidRPr="005A0E18">
              <w:rPr>
                <w:b w:val="0"/>
                <w:sz w:val="18"/>
              </w:rPr>
              <w:t>]</w:t>
            </w:r>
          </w:p>
        </w:tc>
      </w:tr>
    </w:tbl>
    <w:p w14:paraId="22B4A411" w14:textId="77777777" w:rsidR="00590CE7" w:rsidRDefault="00590CE7" w:rsidP="0083039A">
      <w:proofErr w:type="gramStart"/>
      <w:r>
        <w:t>where</w:t>
      </w:r>
      <w:proofErr w:type="gramEnd"/>
    </w:p>
    <w:tbl>
      <w:tblPr>
        <w:tblStyle w:val="TableGridLight"/>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gridCol w:w="567"/>
      </w:tblGrid>
      <w:tr w:rsidR="00590CE7" w:rsidRPr="00CB4F02" w14:paraId="55EC5D43" w14:textId="77777777" w:rsidTr="00C833B0">
        <w:trPr>
          <w:trHeight w:val="370"/>
          <w:jc w:val="center"/>
        </w:trPr>
        <w:tc>
          <w:tcPr>
            <w:tcW w:w="8504" w:type="dxa"/>
            <w:shd w:val="clear" w:color="auto" w:fill="auto"/>
            <w:vAlign w:val="center"/>
          </w:tcPr>
          <w:p w14:paraId="0706D587" w14:textId="77777777" w:rsidR="00590CE7" w:rsidRPr="00D4649A" w:rsidRDefault="00590CE7" w:rsidP="00C833B0">
            <w:pPr>
              <w:spacing w:line="360" w:lineRule="auto"/>
            </w:pPr>
            <m:oMathPara>
              <m:oMath>
                <m:sSub>
                  <m:sSubPr>
                    <m:ctrlPr>
                      <w:rPr>
                        <w:rFonts w:ascii="Cambria Math" w:hAnsi="Cambria Math"/>
                        <w:i/>
                      </w:rPr>
                    </m:ctrlPr>
                  </m:sSubPr>
                  <m:e>
                    <m:r>
                      <w:rPr>
                        <w:rFonts w:ascii="Cambria Math" w:hAnsi="Cambria Math"/>
                      </w:rPr>
                      <m:t>z</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α</m:t>
                    </m:r>
                  </m:num>
                  <m:den>
                    <m:r>
                      <w:rPr>
                        <w:rFonts w:ascii="Cambria Math" w:hAnsi="Cambria Math"/>
                      </w:rPr>
                      <m:t>5.1×</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sSub>
                      <m:sSubPr>
                        <m:ctrlPr>
                          <w:rPr>
                            <w:rFonts w:ascii="Cambria Math" w:hAnsi="Cambria Math"/>
                            <w:i/>
                          </w:rPr>
                        </m:ctrlPr>
                      </m:sSubPr>
                      <m:e>
                        <m:r>
                          <m:rPr>
                            <m:sty m:val="p"/>
                          </m:rPr>
                          <w:rPr>
                            <w:rFonts w:ascii="Cambria Math" w:hAnsi="Cambria Math"/>
                          </w:rPr>
                          <m:t>ln</m:t>
                        </m:r>
                        <m:r>
                          <w:rPr>
                            <w:rFonts w:ascii="Cambria Math" w:hAnsi="Cambria Math"/>
                          </w:rPr>
                          <m:t>(η</m:t>
                        </m:r>
                      </m:e>
                      <m:sub>
                        <m:r>
                          <w:rPr>
                            <w:rFonts w:ascii="Cambria Math" w:hAnsi="Cambria Math"/>
                          </w:rPr>
                          <m:t>0</m:t>
                        </m:r>
                      </m:sub>
                    </m:sSub>
                    <m:r>
                      <w:rPr>
                        <w:rFonts w:ascii="Cambria Math" w:hAnsi="Cambria Math"/>
                      </w:rPr>
                      <m:t>)+9.67)</m:t>
                    </m:r>
                  </m:den>
                </m:f>
              </m:oMath>
            </m:oMathPara>
          </w:p>
        </w:tc>
        <w:tc>
          <w:tcPr>
            <w:tcW w:w="567" w:type="dxa"/>
            <w:shd w:val="clear" w:color="auto" w:fill="auto"/>
            <w:vAlign w:val="center"/>
          </w:tcPr>
          <w:p w14:paraId="2C3A5C1C" w14:textId="77777777" w:rsidR="00590CE7" w:rsidRPr="00CB4F02" w:rsidRDefault="00590CE7" w:rsidP="00C833B0">
            <w:pPr>
              <w:pStyle w:val="TextBlock"/>
              <w:spacing w:after="0" w:line="360" w:lineRule="auto"/>
              <w:rPr>
                <w:bCs/>
                <w:sz w:val="18"/>
              </w:rPr>
            </w:pPr>
            <w:r w:rsidRPr="00CB4F02">
              <w:rPr>
                <w:bCs/>
                <w:sz w:val="18"/>
              </w:rPr>
              <w:t>[</w:t>
            </w:r>
            <w:r>
              <w:rPr>
                <w:bCs/>
                <w:sz w:val="18"/>
              </w:rPr>
              <w:t>41</w:t>
            </w:r>
            <w:r w:rsidRPr="00CB4F02">
              <w:rPr>
                <w:bCs/>
                <w:sz w:val="18"/>
              </w:rPr>
              <w:t>]</w:t>
            </w:r>
          </w:p>
        </w:tc>
      </w:tr>
    </w:tbl>
    <w:p w14:paraId="67C2AAEE" w14:textId="77777777" w:rsidR="00590CE7" w:rsidRDefault="00590CE7" w:rsidP="0083039A">
      <w:r>
        <w:t>Pressure distribution is obtained from the variations in film thickness at the contact, which is defined as below:</w:t>
      </w:r>
    </w:p>
    <w:tbl>
      <w:tblPr>
        <w:tblStyle w:val="TableGridLight"/>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gridCol w:w="567"/>
      </w:tblGrid>
      <w:tr w:rsidR="00590CE7" w:rsidRPr="00CB4F02" w14:paraId="763F276A" w14:textId="77777777" w:rsidTr="00C833B0">
        <w:trPr>
          <w:trHeight w:val="370"/>
          <w:jc w:val="center"/>
        </w:trPr>
        <w:tc>
          <w:tcPr>
            <w:tcW w:w="8504" w:type="dxa"/>
            <w:shd w:val="clear" w:color="auto" w:fill="auto"/>
            <w:vAlign w:val="center"/>
          </w:tcPr>
          <w:p w14:paraId="32245344" w14:textId="77777777" w:rsidR="00590CE7" w:rsidRPr="00D4649A" w:rsidRDefault="00590CE7" w:rsidP="00C833B0">
            <w:pPr>
              <w:spacing w:line="360" w:lineRule="auto"/>
            </w:pPr>
            <m:oMathPara>
              <m:oMath>
                <m:sSub>
                  <m:sSubPr>
                    <m:ctrlPr>
                      <w:rPr>
                        <w:rFonts w:ascii="Cambria Math" w:eastAsiaTheme="minorHAnsi" w:hAnsi="Cambria Math"/>
                        <w:i/>
                      </w:rPr>
                    </m:ctrlPr>
                  </m:sSubPr>
                  <m:e>
                    <m:r>
                      <w:rPr>
                        <w:rFonts w:ascii="Cambria Math" w:hAnsi="Cambria Math"/>
                      </w:rPr>
                      <m:t>h=h</m:t>
                    </m:r>
                  </m:e>
                  <m:sub>
                    <m:r>
                      <w:rPr>
                        <w:rFonts w:ascii="Cambria Math" w:hAnsi="Cambria Math"/>
                      </w:rPr>
                      <m:t>0</m:t>
                    </m:r>
                  </m:sub>
                </m:sSub>
                <m:r>
                  <w:rPr>
                    <w:rFonts w:ascii="Cambria Math" w:hAnsi="Cambria Math"/>
                  </w:rPr>
                  <m:t>+</m:t>
                </m:r>
                <m:f>
                  <m:fPr>
                    <m:ctrlPr>
                      <w:rPr>
                        <w:rFonts w:ascii="Cambria Math" w:eastAsiaTheme="minorHAnsi" w:hAnsi="Cambria Math"/>
                        <w:i/>
                      </w:rPr>
                    </m:ctrlPr>
                  </m:fPr>
                  <m:num>
                    <m:sSup>
                      <m:sSupPr>
                        <m:ctrlPr>
                          <w:rPr>
                            <w:rFonts w:ascii="Cambria Math" w:eastAsiaTheme="minorHAnsi" w:hAnsi="Cambria Math"/>
                            <w:i/>
                          </w:rPr>
                        </m:ctrlPr>
                      </m:sSupPr>
                      <m:e>
                        <m:r>
                          <w:rPr>
                            <w:rFonts w:ascii="Cambria Math" w:hAnsi="Cambria Math"/>
                          </w:rPr>
                          <m:t>x</m:t>
                        </m:r>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zx</m:t>
                        </m:r>
                      </m:sub>
                    </m:sSub>
                  </m:den>
                </m:f>
                <m:r>
                  <w:rPr>
                    <w:rFonts w:ascii="Cambria Math" w:hAnsi="Cambria Math" w:cs="B Nazanin"/>
                  </w:rPr>
                  <m:t>-</m:t>
                </m:r>
                <m:f>
                  <m:fPr>
                    <m:ctrlPr>
                      <w:rPr>
                        <w:rFonts w:ascii="Cambria Math" w:hAnsi="Cambria Math" w:cs="B Nazanin"/>
                        <w:i/>
                        <w:iCs/>
                      </w:rPr>
                    </m:ctrlPr>
                  </m:fPr>
                  <m:num>
                    <m:r>
                      <w:rPr>
                        <w:rFonts w:ascii="Cambria Math" w:hAnsi="Cambria Math" w:cs="B Nazanin"/>
                      </w:rPr>
                      <m:t>2</m:t>
                    </m:r>
                  </m:num>
                  <m:den>
                    <m:r>
                      <w:rPr>
                        <w:rFonts w:ascii="Cambria Math" w:hAnsi="Cambria Math" w:cs="B Nazanin"/>
                      </w:rPr>
                      <m:t>π</m:t>
                    </m:r>
                    <m:sSub>
                      <m:sSubPr>
                        <m:ctrlPr>
                          <w:rPr>
                            <w:rFonts w:ascii="Cambria Math" w:hAnsi="Cambria Math" w:cs="B Nazanin"/>
                            <w:i/>
                          </w:rPr>
                        </m:ctrlPr>
                      </m:sSubPr>
                      <m:e>
                        <m:r>
                          <w:rPr>
                            <w:rFonts w:ascii="Cambria Math" w:hAnsi="Cambria Math" w:cs="B Nazanin"/>
                          </w:rPr>
                          <m:t>E</m:t>
                        </m:r>
                      </m:e>
                      <m:sub>
                        <m:r>
                          <w:rPr>
                            <w:rFonts w:ascii="Cambria Math" w:hAnsi="Cambria Math" w:cs="B Nazanin"/>
                          </w:rPr>
                          <m:t>r</m:t>
                        </m:r>
                      </m:sub>
                    </m:sSub>
                  </m:den>
                </m:f>
                <m:nary>
                  <m:naryPr>
                    <m:limLoc m:val="subSup"/>
                    <m:ctrlPr>
                      <w:rPr>
                        <w:rFonts w:ascii="Cambria Math" w:hAnsi="Cambria Math" w:cs="B Nazanin"/>
                        <w:i/>
                        <w:iCs/>
                      </w:rPr>
                    </m:ctrlPr>
                  </m:naryPr>
                  <m:sub>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c,in</m:t>
                        </m:r>
                      </m:sub>
                    </m:sSub>
                  </m:sub>
                  <m:sup>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c,out</m:t>
                        </m:r>
                      </m:sub>
                    </m:sSub>
                  </m:sup>
                  <m:e>
                    <m:r>
                      <w:rPr>
                        <w:rFonts w:ascii="Cambria Math" w:hAnsi="Cambria Math" w:cs="B Nazanin"/>
                      </w:rPr>
                      <m:t>pln</m:t>
                    </m:r>
                    <m:sSup>
                      <m:sSupPr>
                        <m:ctrlPr>
                          <w:rPr>
                            <w:rFonts w:ascii="Cambria Math" w:hAnsi="Cambria Math" w:cs="B Nazanin"/>
                            <w:i/>
                            <w:iCs/>
                          </w:rPr>
                        </m:ctrlPr>
                      </m:sSupPr>
                      <m:e>
                        <m:d>
                          <m:dPr>
                            <m:ctrlPr>
                              <w:rPr>
                                <w:rFonts w:ascii="Cambria Math" w:hAnsi="Cambria Math" w:cs="B Nazanin"/>
                                <w:i/>
                                <w:iCs/>
                              </w:rPr>
                            </m:ctrlPr>
                          </m:dPr>
                          <m:e>
                            <m:r>
                              <w:rPr>
                                <w:rFonts w:ascii="Cambria Math" w:hAnsi="Cambria Math" w:cs="B Nazanin"/>
                              </w:rPr>
                              <m:t>x-x'</m:t>
                            </m:r>
                          </m:e>
                        </m:d>
                      </m:e>
                      <m:sup>
                        <m:r>
                          <w:rPr>
                            <w:rFonts w:ascii="Cambria Math" w:hAnsi="Cambria Math" w:cs="B Nazanin"/>
                          </w:rPr>
                          <m:t>2</m:t>
                        </m:r>
                      </m:sup>
                    </m:sSup>
                    <m:r>
                      <w:rPr>
                        <w:rFonts w:ascii="Cambria Math" w:hAnsi="Cambria Math" w:cs="B Nazanin"/>
                      </w:rPr>
                      <m:t>d</m:t>
                    </m:r>
                    <m:sSup>
                      <m:sSupPr>
                        <m:ctrlPr>
                          <w:rPr>
                            <w:rFonts w:ascii="Cambria Math" w:hAnsi="Cambria Math" w:cs="B Nazanin"/>
                            <w:i/>
                          </w:rPr>
                        </m:ctrlPr>
                      </m:sSupPr>
                      <m:e>
                        <m:r>
                          <w:rPr>
                            <w:rFonts w:ascii="Cambria Math" w:hAnsi="Cambria Math" w:cs="B Nazanin"/>
                          </w:rPr>
                          <m:t>x</m:t>
                        </m:r>
                      </m:e>
                      <m:sup>
                        <m:r>
                          <w:rPr>
                            <w:rFonts w:ascii="Cambria Math" w:hAnsi="Cambria Math" w:cs="B Nazanin"/>
                          </w:rPr>
                          <m:t>'</m:t>
                        </m:r>
                      </m:sup>
                    </m:sSup>
                  </m:e>
                </m:nary>
              </m:oMath>
            </m:oMathPara>
          </w:p>
        </w:tc>
        <w:tc>
          <w:tcPr>
            <w:tcW w:w="567" w:type="dxa"/>
            <w:shd w:val="clear" w:color="auto" w:fill="auto"/>
            <w:vAlign w:val="center"/>
          </w:tcPr>
          <w:p w14:paraId="369B1346" w14:textId="77777777" w:rsidR="00590CE7" w:rsidRPr="00CB4F02" w:rsidRDefault="00590CE7" w:rsidP="00C833B0">
            <w:pPr>
              <w:pStyle w:val="TextBlock"/>
              <w:spacing w:after="0" w:line="360" w:lineRule="auto"/>
              <w:rPr>
                <w:bCs/>
                <w:sz w:val="18"/>
              </w:rPr>
            </w:pPr>
            <w:r w:rsidRPr="00CB4F02">
              <w:rPr>
                <w:bCs/>
                <w:sz w:val="18"/>
              </w:rPr>
              <w:t>[</w:t>
            </w:r>
            <w:r>
              <w:rPr>
                <w:bCs/>
                <w:sz w:val="18"/>
              </w:rPr>
              <w:t>42</w:t>
            </w:r>
            <w:r w:rsidRPr="00CB4F02">
              <w:rPr>
                <w:bCs/>
                <w:sz w:val="18"/>
              </w:rPr>
              <w:t>]</w:t>
            </w:r>
          </w:p>
        </w:tc>
      </w:tr>
    </w:tbl>
    <w:p w14:paraId="6FD7F62E" w14:textId="77777777" w:rsidR="00590CE7" w:rsidRDefault="00590CE7" w:rsidP="0083039A">
      <w:r>
        <w:t xml:space="preserve">where </w:t>
      </w:r>
      <m:oMath>
        <m:sSub>
          <m:sSubPr>
            <m:ctrlPr>
              <w:rPr>
                <w:rFonts w:ascii="Cambria Math" w:eastAsiaTheme="minorHAnsi" w:hAnsi="Cambria Math"/>
                <w:i/>
              </w:rPr>
            </m:ctrlPr>
          </m:sSubPr>
          <m:e>
            <m:r>
              <w:rPr>
                <w:rFonts w:ascii="Cambria Math" w:hAnsi="Cambria Math"/>
              </w:rPr>
              <m:t>h</m:t>
            </m:r>
          </m:e>
          <m:sub>
            <m:r>
              <w:rPr>
                <w:rFonts w:ascii="Cambria Math" w:hAnsi="Cambria Math"/>
              </w:rPr>
              <m:t>0</m:t>
            </m:r>
          </m:sub>
        </m:sSub>
      </m:oMath>
      <w:r>
        <w:t xml:space="preserve"> is the central film thickness, the second term represents an idealised film thickness parabola, with the ultimate term representing the localised contact deflection. Central film thickness is first estimated using:</w:t>
      </w:r>
    </w:p>
    <w:tbl>
      <w:tblPr>
        <w:tblStyle w:val="TableGridLight"/>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gridCol w:w="567"/>
      </w:tblGrid>
      <w:tr w:rsidR="00590CE7" w:rsidRPr="00CB4F02" w14:paraId="07CC9A40" w14:textId="77777777" w:rsidTr="006F2C23">
        <w:trPr>
          <w:trHeight w:val="370"/>
          <w:jc w:val="center"/>
        </w:trPr>
        <w:tc>
          <w:tcPr>
            <w:tcW w:w="8504" w:type="dxa"/>
            <w:shd w:val="clear" w:color="auto" w:fill="auto"/>
            <w:vAlign w:val="center"/>
          </w:tcPr>
          <w:p w14:paraId="4B0C3979" w14:textId="77777777" w:rsidR="00590CE7" w:rsidRPr="00D4649A" w:rsidRDefault="00590CE7" w:rsidP="006F2C23">
            <w:pPr>
              <w:spacing w:line="360" w:lineRule="auto"/>
            </w:pPr>
            <m:oMathPara>
              <m:oMath>
                <m:sSub>
                  <m:sSubPr>
                    <m:ctrlPr>
                      <w:rPr>
                        <w:rFonts w:ascii="Cambria Math" w:eastAsiaTheme="minorHAnsi" w:hAnsi="Cambria Math"/>
                        <w:i/>
                      </w:rPr>
                    </m:ctrlPr>
                  </m:sSubPr>
                  <m:e>
                    <m:r>
                      <w:rPr>
                        <w:rFonts w:ascii="Cambria Math" w:hAnsi="Cambria Math"/>
                      </w:rPr>
                      <m:t>h</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zx</m:t>
                    </m:r>
                  </m:sub>
                </m:sSub>
                <m:r>
                  <w:rPr>
                    <w:rFonts w:ascii="Cambria Math" w:hAnsi="Cambria Math"/>
                  </w:rPr>
                  <m:t>3.06</m:t>
                </m:r>
                <m:sSup>
                  <m:sSupPr>
                    <m:ctrlPr>
                      <w:rPr>
                        <w:rFonts w:ascii="Cambria Math" w:hAnsi="Cambria Math"/>
                        <w:i/>
                      </w:rPr>
                    </m:ctrlPr>
                  </m:sSupPr>
                  <m:e>
                    <m:r>
                      <w:rPr>
                        <w:rFonts w:ascii="Cambria Math" w:hAnsi="Cambria Math"/>
                      </w:rPr>
                      <m:t>G</m:t>
                    </m:r>
                  </m:e>
                  <m:sup>
                    <m:r>
                      <w:rPr>
                        <w:rFonts w:ascii="Cambria Math" w:hAnsi="Cambria Math"/>
                      </w:rPr>
                      <m:t>*0.56</m:t>
                    </m:r>
                  </m:sup>
                </m:sSup>
                <m:sSup>
                  <m:sSupPr>
                    <m:ctrlPr>
                      <w:rPr>
                        <w:rFonts w:ascii="Cambria Math" w:hAnsi="Cambria Math"/>
                        <w:i/>
                      </w:rPr>
                    </m:ctrlPr>
                  </m:sSupPr>
                  <m:e>
                    <m:r>
                      <w:rPr>
                        <w:rFonts w:ascii="Cambria Math" w:hAnsi="Cambria Math"/>
                      </w:rPr>
                      <m:t>U</m:t>
                    </m:r>
                  </m:e>
                  <m:sup>
                    <m:r>
                      <w:rPr>
                        <w:rFonts w:ascii="Cambria Math" w:hAnsi="Cambria Math"/>
                      </w:rPr>
                      <m:t>*0.69</m:t>
                    </m:r>
                  </m:sup>
                </m:sSup>
                <m:sSup>
                  <m:sSupPr>
                    <m:ctrlPr>
                      <w:rPr>
                        <w:rFonts w:ascii="Cambria Math" w:hAnsi="Cambria Math"/>
                        <w:i/>
                      </w:rPr>
                    </m:ctrlPr>
                  </m:sSupPr>
                  <m:e>
                    <m:r>
                      <w:rPr>
                        <w:rFonts w:ascii="Cambria Math" w:hAnsi="Cambria Math"/>
                      </w:rPr>
                      <m:t>W</m:t>
                    </m:r>
                  </m:e>
                  <m:sup>
                    <m:r>
                      <w:rPr>
                        <w:rFonts w:ascii="Cambria Math" w:hAnsi="Cambria Math"/>
                      </w:rPr>
                      <m:t>*-0.1</m:t>
                    </m:r>
                  </m:sup>
                </m:sSup>
              </m:oMath>
            </m:oMathPara>
          </w:p>
        </w:tc>
        <w:tc>
          <w:tcPr>
            <w:tcW w:w="567" w:type="dxa"/>
            <w:shd w:val="clear" w:color="auto" w:fill="auto"/>
            <w:vAlign w:val="center"/>
          </w:tcPr>
          <w:p w14:paraId="2F05AD0D" w14:textId="77777777" w:rsidR="00590CE7" w:rsidRPr="00CB4F02" w:rsidRDefault="00590CE7" w:rsidP="006F2C23">
            <w:pPr>
              <w:pStyle w:val="TextBlock"/>
              <w:spacing w:after="0" w:line="360" w:lineRule="auto"/>
              <w:rPr>
                <w:bCs/>
                <w:sz w:val="18"/>
              </w:rPr>
            </w:pPr>
            <w:r w:rsidRPr="00CB4F02">
              <w:rPr>
                <w:bCs/>
                <w:sz w:val="18"/>
              </w:rPr>
              <w:t>[</w:t>
            </w:r>
            <w:r>
              <w:rPr>
                <w:bCs/>
                <w:sz w:val="18"/>
              </w:rPr>
              <w:t>43</w:t>
            </w:r>
            <w:r w:rsidRPr="00CB4F02">
              <w:rPr>
                <w:bCs/>
                <w:sz w:val="18"/>
              </w:rPr>
              <w:t>]</w:t>
            </w:r>
          </w:p>
        </w:tc>
      </w:tr>
    </w:tbl>
    <w:p w14:paraId="4F464A83" w14:textId="77777777" w:rsidR="00590CE7" w:rsidRDefault="00590CE7" w:rsidP="0083039A">
      <w:r>
        <w:t>The dimensionless materials, speed and load parameters used are:</w:t>
      </w:r>
    </w:p>
    <w:tbl>
      <w:tblPr>
        <w:tblStyle w:val="TableGridLight"/>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gridCol w:w="567"/>
      </w:tblGrid>
      <w:tr w:rsidR="00590CE7" w:rsidRPr="00CB4F02" w14:paraId="6625608A" w14:textId="77777777" w:rsidTr="006F2C23">
        <w:trPr>
          <w:trHeight w:val="370"/>
          <w:jc w:val="center"/>
        </w:trPr>
        <w:tc>
          <w:tcPr>
            <w:tcW w:w="8504" w:type="dxa"/>
            <w:shd w:val="clear" w:color="auto" w:fill="auto"/>
            <w:vAlign w:val="center"/>
          </w:tcPr>
          <w:p w14:paraId="56A56572" w14:textId="77777777" w:rsidR="00590CE7" w:rsidRPr="00D4649A" w:rsidRDefault="00590CE7" w:rsidP="006F2C23">
            <w:pPr>
              <w:spacing w:line="360" w:lineRule="auto"/>
            </w:pPr>
            <m:oMathPara>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=α</m:t>
                </m:r>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 xml:space="preserve">,  </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u</m:t>
                    </m:r>
                    <m:sSub>
                      <m:sSubPr>
                        <m:ctrlPr>
                          <w:rPr>
                            <w:rFonts w:ascii="Cambria Math" w:hAnsi="Cambria Math"/>
                            <w:b/>
                            <w:bCs/>
                            <w:i/>
                          </w:rPr>
                        </m:ctrlPr>
                      </m:sSubPr>
                      <m:e>
                        <m:r>
                          <w:rPr>
                            <w:rFonts w:ascii="Cambria Math" w:hAnsi="Cambria Math"/>
                          </w:rPr>
                          <m:t>η</m:t>
                        </m:r>
                      </m:e>
                      <m:sub>
                        <m:r>
                          <w:rPr>
                            <w:rFonts w:ascii="Cambria Math" w:hAnsi="Cambria Math"/>
                          </w:rPr>
                          <m:t>0</m:t>
                        </m:r>
                      </m:sub>
                    </m:sSub>
                  </m:num>
                  <m:den>
                    <m:sSub>
                      <m:sSubPr>
                        <m:ctrlPr>
                          <w:rPr>
                            <w:rFonts w:ascii="Cambria Math" w:hAnsi="Cambria Math"/>
                            <w:i/>
                          </w:rPr>
                        </m:ctrlPr>
                      </m:sSubPr>
                      <m:e>
                        <m:r>
                          <w:rPr>
                            <w:rFonts w:ascii="Cambria Math" w:hAnsi="Cambria Math"/>
                          </w:rPr>
                          <m:t>R</m:t>
                        </m:r>
                      </m:e>
                      <m:sub>
                        <m:r>
                          <w:rPr>
                            <w:rFonts w:ascii="Cambria Math" w:hAnsi="Cambria Math"/>
                          </w:rPr>
                          <m:t>zx</m:t>
                        </m:r>
                      </m:sub>
                    </m:sSub>
                    <m:sSub>
                      <m:sSubPr>
                        <m:ctrlPr>
                          <w:rPr>
                            <w:rFonts w:ascii="Cambria Math" w:hAnsi="Cambria Math"/>
                            <w:i/>
                          </w:rPr>
                        </m:ctrlPr>
                      </m:sSubPr>
                      <m:e>
                        <m:r>
                          <w:rPr>
                            <w:rFonts w:ascii="Cambria Math" w:hAnsi="Cambria Math"/>
                          </w:rPr>
                          <m:t>E</m:t>
                        </m:r>
                      </m:e>
                      <m:sub>
                        <m:r>
                          <w:rPr>
                            <w:rFonts w:ascii="Cambria Math" w:hAnsi="Cambria Math"/>
                          </w:rPr>
                          <m:t>r</m:t>
                        </m:r>
                      </m:sub>
                    </m:sSub>
                  </m:den>
                </m:f>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L</m:t>
                    </m:r>
                    <m:sSub>
                      <m:sSubPr>
                        <m:ctrlPr>
                          <w:rPr>
                            <w:rFonts w:ascii="Cambria Math" w:hAnsi="Cambria Math"/>
                            <w:i/>
                          </w:rPr>
                        </m:ctrlPr>
                      </m:sSubPr>
                      <m:e>
                        <m:r>
                          <w:rPr>
                            <w:rFonts w:ascii="Cambria Math" w:hAnsi="Cambria Math"/>
                          </w:rPr>
                          <m:t>E</m:t>
                        </m:r>
                      </m:e>
                      <m:sub>
                        <m:r>
                          <w:rPr>
                            <w:rFonts w:ascii="Cambria Math" w:hAnsi="Cambria Math"/>
                          </w:rPr>
                          <m:t>r</m:t>
                        </m:r>
                      </m:sub>
                    </m:sSub>
                    <m:sSub>
                      <m:sSubPr>
                        <m:ctrlPr>
                          <w:rPr>
                            <w:rFonts w:ascii="Cambria Math" w:hAnsi="Cambria Math"/>
                            <w:i/>
                          </w:rPr>
                        </m:ctrlPr>
                      </m:sSubPr>
                      <m:e>
                        <m:r>
                          <w:rPr>
                            <w:rFonts w:ascii="Cambria Math" w:hAnsi="Cambria Math"/>
                          </w:rPr>
                          <m:t>R</m:t>
                        </m:r>
                      </m:e>
                      <m:sub>
                        <m:r>
                          <w:rPr>
                            <w:rFonts w:ascii="Cambria Math" w:hAnsi="Cambria Math"/>
                          </w:rPr>
                          <m:t>zx</m:t>
                        </m:r>
                      </m:sub>
                    </m:sSub>
                  </m:den>
                </m:f>
              </m:oMath>
            </m:oMathPara>
          </w:p>
        </w:tc>
        <w:tc>
          <w:tcPr>
            <w:tcW w:w="567" w:type="dxa"/>
            <w:shd w:val="clear" w:color="auto" w:fill="auto"/>
            <w:vAlign w:val="center"/>
          </w:tcPr>
          <w:p w14:paraId="2231A8CC" w14:textId="77777777" w:rsidR="00590CE7" w:rsidRPr="00CB4F02" w:rsidRDefault="00590CE7" w:rsidP="006F2C23">
            <w:pPr>
              <w:pStyle w:val="TextBlock"/>
              <w:spacing w:after="0" w:line="360" w:lineRule="auto"/>
              <w:rPr>
                <w:bCs/>
                <w:sz w:val="18"/>
              </w:rPr>
            </w:pPr>
            <w:r w:rsidRPr="00CB4F02">
              <w:rPr>
                <w:bCs/>
                <w:sz w:val="18"/>
              </w:rPr>
              <w:t>[</w:t>
            </w:r>
            <w:r>
              <w:rPr>
                <w:bCs/>
                <w:sz w:val="18"/>
              </w:rPr>
              <w:t>44</w:t>
            </w:r>
            <w:r w:rsidRPr="00CB4F02">
              <w:rPr>
                <w:bCs/>
                <w:sz w:val="18"/>
              </w:rPr>
              <w:t>]</w:t>
            </w:r>
          </w:p>
        </w:tc>
      </w:tr>
    </w:tbl>
    <w:p w14:paraId="42F58472" w14:textId="77777777" w:rsidR="00590CE7" w:rsidRDefault="00590CE7" w:rsidP="0083039A">
      <w:r>
        <w:t>Below, the method of solution for the numerical EHL model is provided:</w:t>
      </w:r>
    </w:p>
    <w:p w14:paraId="5FE6DBFC" w14:textId="77777777" w:rsidR="00590CE7" w:rsidRPr="008452AB" w:rsidRDefault="00590CE7" w:rsidP="0083039A">
      <w:pPr>
        <w:pStyle w:val="ListParagraph"/>
        <w:numPr>
          <w:ilvl w:val="0"/>
          <w:numId w:val="3"/>
        </w:numPr>
        <w:rPr>
          <w:b/>
          <w:bCs/>
        </w:rPr>
      </w:pPr>
      <w:r>
        <w:lastRenderedPageBreak/>
        <w:t>The load value at the roller-race contact is input, this is often obtained from a dynamic model.</w:t>
      </w:r>
    </w:p>
    <w:p w14:paraId="369232D5" w14:textId="77777777" w:rsidR="00590CE7" w:rsidRPr="007B7D35" w:rsidRDefault="00590CE7" w:rsidP="0083039A">
      <w:pPr>
        <w:pStyle w:val="ListParagraph"/>
        <w:ind w:left="360"/>
        <w:rPr>
          <w:b/>
          <w:bCs/>
        </w:rPr>
      </w:pPr>
    </w:p>
    <w:p w14:paraId="21B4D884" w14:textId="77777777" w:rsidR="00590CE7" w:rsidRPr="008452AB" w:rsidRDefault="00590CE7" w:rsidP="0083039A">
      <w:pPr>
        <w:pStyle w:val="ListParagraph"/>
        <w:numPr>
          <w:ilvl w:val="0"/>
          <w:numId w:val="3"/>
        </w:numPr>
        <w:rPr>
          <w:b/>
          <w:bCs/>
        </w:rPr>
      </w:pPr>
      <w:r>
        <w:t xml:space="preserve">An initial estimation of lubricant film thickness,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is made.</w:t>
      </w:r>
    </w:p>
    <w:p w14:paraId="31E31034" w14:textId="77777777" w:rsidR="00590CE7" w:rsidRPr="008452AB" w:rsidRDefault="00590CE7" w:rsidP="0083039A">
      <w:pPr>
        <w:pStyle w:val="ListParagraph"/>
        <w:rPr>
          <w:b/>
          <w:bCs/>
        </w:rPr>
      </w:pPr>
    </w:p>
    <w:p w14:paraId="6EF162F8" w14:textId="77777777" w:rsidR="00590CE7" w:rsidRDefault="00590CE7" w:rsidP="0083039A">
      <w:pPr>
        <w:pStyle w:val="ListParagraph"/>
        <w:numPr>
          <w:ilvl w:val="0"/>
          <w:numId w:val="3"/>
        </w:numPr>
      </w:pPr>
      <w:r>
        <w:t>Inlet and outlet distances are set to -4.5</w:t>
      </w:r>
      <m:oMath>
        <m:r>
          <w:rPr>
            <w:rFonts w:ascii="Cambria Math" w:hAnsi="Cambria Math"/>
          </w:rPr>
          <m:t>a</m:t>
        </m:r>
      </m:oMath>
      <w:r>
        <w:t xml:space="preserve"> to 1.5</w:t>
      </w:r>
      <m:oMath>
        <m:r>
          <w:rPr>
            <w:rFonts w:ascii="Cambria Math" w:hAnsi="Cambria Math"/>
          </w:rPr>
          <m:t>a</m:t>
        </m:r>
      </m:oMath>
      <w:r>
        <w:t xml:space="preserve"> based on the contact half width calculation. This sets up the computational domain.</w:t>
      </w:r>
    </w:p>
    <w:p w14:paraId="3D6EBA42" w14:textId="77777777" w:rsidR="00590CE7" w:rsidRDefault="00590CE7" w:rsidP="0083039A">
      <w:pPr>
        <w:pStyle w:val="ListParagraph"/>
      </w:pPr>
    </w:p>
    <w:p w14:paraId="5BEC3AAF" w14:textId="4C17D7B9" w:rsidR="00590CE7" w:rsidRPr="00712CA3" w:rsidRDefault="00590CE7" w:rsidP="0083039A">
      <w:pPr>
        <w:pStyle w:val="ListParagraph"/>
        <w:numPr>
          <w:ilvl w:val="0"/>
          <w:numId w:val="3"/>
        </w:numPr>
        <w:rPr>
          <w:b/>
          <w:bCs/>
        </w:rPr>
      </w:pPr>
      <w:r>
        <w:t>Pr</w:t>
      </w:r>
      <w:r w:rsidRPr="008961B8">
        <w:t>essure distribution and film thickness are obtained through simultaneous solutions of equations 38-42.</w:t>
      </w:r>
      <w:r>
        <w:t xml:space="preserve"> Newton-Raphson iterative scheme is used for speed and robustness of convergence </w:t>
      </w:r>
      <w:sdt>
        <w:sdtPr>
          <w:rPr>
            <w:color w:val="000000"/>
          </w:rPr>
          <w:tag w:val="MENDELEY_CITATION_v3_eyJjaXRhdGlvbklEIjoiTUVOREVMRVlfQ0lUQVRJT05fZjQxZTdiY2QtYWY2ZC00MzNkLWI4M2ItZDdhMDgwODlmOTE1IiwiY2l0YXRpb25JdGVtcyI6W3siaWQiOiIyODQ2MzkxZC02YmQyLTM1NzAtOGNiZi00ZWI2YjkzZmEyNzciLCJpdGVtRGF0YSI6eyJhdXRob3IiOlt7ImRyb3BwaW5nLXBhcnRpY2xlIjoiIiwiZmFtaWx5IjoiT2t1bWFyYSIsImdpdmVuIjoiSC4iLCJub24tZHJvcHBpbmctcGFydGljbGUiOiIiLCJwYXJzZS1uYW1lcyI6ZmFsc2UsInN1ZmZpeCI6IiJ9XSwiY29udGFpbmVyLXRpdGxlIjoiUHJvY2VlZGluZ3Mgb2YgdGhlIDEwdGggTGVlZHMtTHlvbiBTeW1wb3NpdW0gb24gVHJpYm9sb2d5IiwiaWQiOiIyODQ2MzkxZC02YmQyLTM1NzAtOGNiZi00ZWI2YjkzZmEyNzciLCJpc3N1ZWQiOnsiZGF0ZS1wYXJ0cyI6W1siMTk4MiJdXX0sInRpdGxlIjoiQSBDb250cmlidXRpb24gdG8gdGhlIE51bWVyaWNhbCBBbmFseXNpcyBvZiBJc290aGVybWFsIEVsYXN0b2h5ZHJvZHluYW1pYyBMdWJyaWNhdGlvbiIsInR5cGUiOiJhcnRpY2xlLWpvdXJuYWwifSwidXJpcyI6WyJodHRwOi8vd3d3Lm1lbmRlbGV5LmNvbS9kb2N1bWVudHMvP3V1aWQ9ZWYyNzczOTgtY2UwMC00YjUwLThmOTAtYWNkY2Q5NmE0ZWIxIl0sImlzVGVtcG9yYXJ5IjpmYWxzZSwibGVnYWN5RGVza3RvcElkIjoiZWYyNzczOTgtY2UwMC00YjUwLThmOTAtYWNkY2Q5NmE0ZWIxIn1dLCJwcm9wZXJ0aWVzIjp7Im5vdGVJbmRleCI6MH0sImlzRWRpdGVkIjpmYWxzZSwibWFudWFsT3ZlcnJpZGUiOnsiY2l0ZXByb2NUZXh0IjoiKE9rYW11cmEsIDE5OTMpIiwiaXNNYW51YWxseU92ZXJyaWRkZW4iOmZhbHNlLCJtYW51YWxPdmVycmlkZVRleHQiOiIifX0="/>
          <w:id w:val="-328294685"/>
          <w:placeholder>
            <w:docPart w:val="DefaultPlaceholder_-1854013440"/>
          </w:placeholder>
        </w:sdtPr>
        <w:sdtContent>
          <w:r w:rsidR="00250920" w:rsidRPr="00250920">
            <w:rPr>
              <w:color w:val="000000"/>
            </w:rPr>
            <w:t>(Okamura, 1993)</w:t>
          </w:r>
        </w:sdtContent>
      </w:sdt>
      <w:r>
        <w:t>. Pressure convergence criterion is required for the iterative solution:</w:t>
      </w:r>
    </w:p>
    <w:p w14:paraId="10943B12" w14:textId="77777777" w:rsidR="00590CE7" w:rsidRPr="00712CA3" w:rsidRDefault="00590CE7" w:rsidP="0083039A">
      <w:pPr>
        <w:pStyle w:val="ListParagraph"/>
        <w:rPr>
          <w:b/>
          <w:bCs/>
        </w:rPr>
      </w:pPr>
    </w:p>
    <w:tbl>
      <w:tblPr>
        <w:tblStyle w:val="TableGridLight"/>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gridCol w:w="567"/>
      </w:tblGrid>
      <w:tr w:rsidR="00590CE7" w:rsidRPr="00CB4F02" w14:paraId="6DD15144" w14:textId="77777777" w:rsidTr="00C833B0">
        <w:trPr>
          <w:trHeight w:val="781"/>
          <w:jc w:val="center"/>
        </w:trPr>
        <w:tc>
          <w:tcPr>
            <w:tcW w:w="8504" w:type="dxa"/>
            <w:shd w:val="clear" w:color="auto" w:fill="auto"/>
            <w:vAlign w:val="center"/>
          </w:tcPr>
          <w:p w14:paraId="21AADFCF" w14:textId="77777777" w:rsidR="00590CE7" w:rsidRPr="00D4649A" w:rsidRDefault="00590CE7" w:rsidP="00C833B0">
            <w:pPr>
              <w:pStyle w:val="ListParagraph"/>
              <w:spacing w:line="360" w:lineRule="auto"/>
              <w:ind w:left="360"/>
            </w:pPr>
            <m:oMathPara>
              <m:oMath>
                <m:sSub>
                  <m:sSubPr>
                    <m:ctrlPr>
                      <w:rPr>
                        <w:rFonts w:ascii="Cambria Math" w:hAnsi="Cambria Math"/>
                        <w:i/>
                      </w:rPr>
                    </m:ctrlPr>
                  </m:sSubPr>
                  <m:e>
                    <m:r>
                      <w:rPr>
                        <w:rFonts w:ascii="Cambria Math" w:hAnsi="Cambria Math"/>
                      </w:rPr>
                      <m:t>Err</m:t>
                    </m:r>
                  </m:e>
                  <m:sub>
                    <m:r>
                      <w:rPr>
                        <w:rFonts w:ascii="Cambria Math" w:hAnsi="Cambria Math"/>
                      </w:rPr>
                      <m:t>pressure</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new</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old</m:t>
                                </m:r>
                              </m:sub>
                            </m:sSub>
                          </m:e>
                        </m:d>
                      </m:e>
                    </m:nary>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old</m:t>
                            </m:r>
                          </m:sub>
                        </m:sSub>
                      </m:e>
                    </m:nary>
                  </m:den>
                </m:f>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p</m:t>
                    </m:r>
                  </m:sub>
                </m:sSub>
              </m:oMath>
            </m:oMathPara>
          </w:p>
        </w:tc>
        <w:tc>
          <w:tcPr>
            <w:tcW w:w="567" w:type="dxa"/>
            <w:shd w:val="clear" w:color="auto" w:fill="auto"/>
            <w:vAlign w:val="center"/>
          </w:tcPr>
          <w:p w14:paraId="3358B981" w14:textId="77777777" w:rsidR="00590CE7" w:rsidRPr="00CB4F02" w:rsidRDefault="00590CE7" w:rsidP="00C833B0">
            <w:pPr>
              <w:pStyle w:val="TextBlock"/>
              <w:spacing w:after="0" w:line="360" w:lineRule="auto"/>
              <w:rPr>
                <w:bCs/>
                <w:sz w:val="18"/>
              </w:rPr>
            </w:pPr>
            <w:r w:rsidRPr="00CB4F02">
              <w:rPr>
                <w:bCs/>
                <w:sz w:val="18"/>
              </w:rPr>
              <w:t>[</w:t>
            </w:r>
            <w:r>
              <w:rPr>
                <w:bCs/>
                <w:sz w:val="18"/>
              </w:rPr>
              <w:t>45</w:t>
            </w:r>
            <w:r w:rsidRPr="00CB4F02">
              <w:rPr>
                <w:bCs/>
                <w:sz w:val="18"/>
              </w:rPr>
              <w:t>]</w:t>
            </w:r>
          </w:p>
        </w:tc>
      </w:tr>
    </w:tbl>
    <w:p w14:paraId="1227A1E1" w14:textId="77777777" w:rsidR="00590CE7" w:rsidRDefault="00590CE7" w:rsidP="0083039A">
      <w:pPr>
        <w:ind w:left="360"/>
      </w:pPr>
      <w:r>
        <w:t xml:space="preserve">where </w:t>
      </w:r>
      <m:oMath>
        <m:sSub>
          <m:sSubPr>
            <m:ctrlPr>
              <w:rPr>
                <w:rFonts w:ascii="Cambria Math" w:hAnsi="Cambria Math"/>
                <w:i/>
              </w:rPr>
            </m:ctrlPr>
          </m:sSubPr>
          <m:e>
            <m:r>
              <w:rPr>
                <w:rFonts w:ascii="Cambria Math" w:hAnsi="Cambria Math"/>
              </w:rPr>
              <m:t>ε</m:t>
            </m:r>
          </m:e>
          <m:sub>
            <m:r>
              <w:rPr>
                <w:rFonts w:ascii="Cambria Math" w:hAnsi="Cambria Math"/>
              </w:rPr>
              <m:t>p</m:t>
            </m:r>
          </m:sub>
        </m:sSub>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-5</m:t>
            </m:r>
          </m:sup>
        </m:sSup>
      </m:oMath>
    </w:p>
    <w:p w14:paraId="1579F81A" w14:textId="77777777" w:rsidR="00590CE7" w:rsidRDefault="00590CE7" w:rsidP="0083039A">
      <w:pPr>
        <w:ind w:left="360"/>
      </w:pPr>
      <w:r>
        <w:t xml:space="preserve">Under-relaxation is applied between successive iterations where the criterion is not </w:t>
      </w:r>
      <w:proofErr w:type="gramStart"/>
      <w:r>
        <w:t>met</w:t>
      </w:r>
      <w:proofErr w:type="gramEnd"/>
    </w:p>
    <w:tbl>
      <w:tblPr>
        <w:tblStyle w:val="TableGridLight"/>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gridCol w:w="567"/>
      </w:tblGrid>
      <w:tr w:rsidR="00590CE7" w:rsidRPr="00CB4F02" w14:paraId="338127AA" w14:textId="77777777" w:rsidTr="00C833B0">
        <w:trPr>
          <w:trHeight w:val="370"/>
          <w:jc w:val="center"/>
        </w:trPr>
        <w:tc>
          <w:tcPr>
            <w:tcW w:w="8504" w:type="dxa"/>
            <w:shd w:val="clear" w:color="auto" w:fill="auto"/>
            <w:vAlign w:val="center"/>
          </w:tcPr>
          <w:p w14:paraId="032FBC3D" w14:textId="77777777" w:rsidR="00590CE7" w:rsidRPr="00D4649A" w:rsidRDefault="00590CE7" w:rsidP="00C833B0">
            <w:pPr>
              <w:spacing w:line="360" w:lineRule="auto"/>
            </w:pPr>
            <m:oMathPara>
              <m:oMath>
                <m:sSub>
                  <m:sSubPr>
                    <m:ctrlPr>
                      <w:rPr>
                        <w:rFonts w:ascii="Cambria Math" w:hAnsi="Cambria Math"/>
                        <w:i/>
                      </w:rPr>
                    </m:ctrlPr>
                  </m:sSubPr>
                  <m:e>
                    <m:r>
                      <w:rPr>
                        <w:rFonts w:ascii="Cambria Math" w:hAnsi="Cambria Math"/>
                      </w:rPr>
                      <m:t>p</m:t>
                    </m:r>
                  </m:e>
                  <m:sub>
                    <m:r>
                      <w:rPr>
                        <w:rFonts w:ascii="Cambria Math" w:hAnsi="Cambria Math"/>
                      </w:rPr>
                      <m:t>new</m:t>
                    </m:r>
                  </m:sub>
                </m:sSub>
                <m:r>
                  <w:rPr>
                    <w:rFonts w:ascii="Cambria Math" w:hAnsi="Cambria Math"/>
                  </w:rPr>
                  <m:t>=</m:t>
                </m:r>
                <m:d>
                  <m:dPr>
                    <m:ctrlPr>
                      <w:rPr>
                        <w:rFonts w:ascii="Cambria Math" w:hAnsi="Cambria Math"/>
                        <w:i/>
                      </w:rPr>
                    </m:ctrlPr>
                  </m:dPr>
                  <m:e>
                    <m:r>
                      <w:rPr>
                        <w:rFonts w:ascii="Cambria Math" w:hAnsi="Cambria Math"/>
                      </w:rPr>
                      <m:t>1-γ</m:t>
                    </m:r>
                  </m:e>
                </m:d>
                <m:sSub>
                  <m:sSubPr>
                    <m:ctrlPr>
                      <w:rPr>
                        <w:rFonts w:ascii="Cambria Math" w:hAnsi="Cambria Math"/>
                        <w:i/>
                      </w:rPr>
                    </m:ctrlPr>
                  </m:sSubPr>
                  <m:e>
                    <m:r>
                      <w:rPr>
                        <w:rFonts w:ascii="Cambria Math" w:hAnsi="Cambria Math"/>
                      </w:rPr>
                      <m:t>p</m:t>
                    </m:r>
                  </m:e>
                  <m:sub>
                    <m:r>
                      <w:rPr>
                        <w:rFonts w:ascii="Cambria Math" w:hAnsi="Cambria Math"/>
                      </w:rPr>
                      <m:t>old</m:t>
                    </m:r>
                  </m:sub>
                </m:sSub>
                <m:r>
                  <w:rPr>
                    <w:rFonts w:ascii="Cambria Math" w:hAnsi="Cambria Math"/>
                  </w:rPr>
                  <m:t>+γ</m:t>
                </m:r>
                <m:sSub>
                  <m:sSubPr>
                    <m:ctrlPr>
                      <w:rPr>
                        <w:rFonts w:ascii="Cambria Math" w:hAnsi="Cambria Math"/>
                        <w:i/>
                      </w:rPr>
                    </m:ctrlPr>
                  </m:sSubPr>
                  <m:e>
                    <m:r>
                      <w:rPr>
                        <w:rFonts w:ascii="Cambria Math" w:hAnsi="Cambria Math"/>
                      </w:rPr>
                      <m:t>p</m:t>
                    </m:r>
                  </m:e>
                  <m:sub>
                    <m:r>
                      <w:rPr>
                        <w:rFonts w:ascii="Cambria Math" w:hAnsi="Cambria Math"/>
                      </w:rPr>
                      <m:t>new</m:t>
                    </m:r>
                  </m:sub>
                </m:sSub>
              </m:oMath>
            </m:oMathPara>
          </w:p>
        </w:tc>
        <w:tc>
          <w:tcPr>
            <w:tcW w:w="567" w:type="dxa"/>
            <w:shd w:val="clear" w:color="auto" w:fill="auto"/>
            <w:vAlign w:val="center"/>
          </w:tcPr>
          <w:p w14:paraId="59552BE0" w14:textId="77777777" w:rsidR="00590CE7" w:rsidRPr="00CB4F02" w:rsidRDefault="00590CE7" w:rsidP="00C833B0">
            <w:pPr>
              <w:pStyle w:val="TextBlock"/>
              <w:spacing w:after="0" w:line="360" w:lineRule="auto"/>
              <w:rPr>
                <w:bCs/>
                <w:sz w:val="18"/>
              </w:rPr>
            </w:pPr>
            <w:r w:rsidRPr="00CB4F02">
              <w:rPr>
                <w:bCs/>
                <w:sz w:val="18"/>
              </w:rPr>
              <w:t>[</w:t>
            </w:r>
            <w:r>
              <w:rPr>
                <w:bCs/>
                <w:sz w:val="18"/>
              </w:rPr>
              <w:t>46</w:t>
            </w:r>
            <w:r w:rsidRPr="00CB4F02">
              <w:rPr>
                <w:bCs/>
                <w:sz w:val="18"/>
              </w:rPr>
              <w:t>]</w:t>
            </w:r>
          </w:p>
        </w:tc>
      </w:tr>
    </w:tbl>
    <w:p w14:paraId="7CDB75D4" w14:textId="77777777" w:rsidR="00590CE7" w:rsidRDefault="00590CE7" w:rsidP="0083039A">
      <w:pPr>
        <w:ind w:left="360"/>
      </w:pPr>
      <w:r>
        <w:t xml:space="preserve">where the under-relaxation factor is typically </w:t>
      </w:r>
      <m:oMath>
        <m:r>
          <w:rPr>
            <w:rFonts w:ascii="Cambria Math" w:hAnsi="Cambria Math"/>
          </w:rPr>
          <m:t>0.01≤γ≤0.8</m:t>
        </m:r>
      </m:oMath>
      <w:r>
        <w:t>.</w:t>
      </w:r>
    </w:p>
    <w:p w14:paraId="0A443463" w14:textId="77777777" w:rsidR="00590CE7" w:rsidRPr="004523ED" w:rsidRDefault="00590CE7" w:rsidP="0083039A">
      <w:pPr>
        <w:pStyle w:val="ListParagraph"/>
        <w:numPr>
          <w:ilvl w:val="0"/>
          <w:numId w:val="3"/>
        </w:numPr>
        <w:spacing w:after="0"/>
        <w:rPr>
          <w:b/>
          <w:bCs/>
        </w:rPr>
      </w:pPr>
      <w:r>
        <w:t xml:space="preserve">Hydrodynamic reaction load is calculated using the integration of pressure over the computational </w:t>
      </w:r>
      <w:proofErr w:type="gramStart"/>
      <w:r>
        <w:t>domain</w:t>
      </w:r>
      <w:proofErr w:type="gramEnd"/>
    </w:p>
    <w:tbl>
      <w:tblPr>
        <w:tblStyle w:val="TableGridLight"/>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gridCol w:w="567"/>
      </w:tblGrid>
      <w:tr w:rsidR="00590CE7" w:rsidRPr="00CB4F02" w14:paraId="3DDA3454" w14:textId="77777777" w:rsidTr="00C833B0">
        <w:trPr>
          <w:trHeight w:val="370"/>
          <w:jc w:val="center"/>
        </w:trPr>
        <w:tc>
          <w:tcPr>
            <w:tcW w:w="8504" w:type="dxa"/>
            <w:shd w:val="clear" w:color="auto" w:fill="auto"/>
            <w:vAlign w:val="center"/>
          </w:tcPr>
          <w:p w14:paraId="759A82DE" w14:textId="77777777" w:rsidR="00590CE7" w:rsidRPr="00D4649A" w:rsidRDefault="00590CE7" w:rsidP="00C833B0">
            <w:pPr>
              <w:spacing w:line="360" w:lineRule="auto"/>
            </w:pPr>
            <m:oMathPara>
              <m:oMath>
                <m:sSub>
                  <m:sSubPr>
                    <m:ctrlPr>
                      <w:rPr>
                        <w:rFonts w:ascii="Cambria Math" w:hAnsi="Cambria Math"/>
                        <w:i/>
                      </w:rPr>
                    </m:ctrlPr>
                  </m:sSubPr>
                  <m:e>
                    <m:r>
                      <w:rPr>
                        <w:rFonts w:ascii="Cambria Math" w:hAnsi="Cambria Math"/>
                      </w:rPr>
                      <m:t>W</m:t>
                    </m:r>
                  </m:e>
                  <m:sub>
                    <m:r>
                      <w:rPr>
                        <w:rFonts w:ascii="Cambria Math" w:hAnsi="Cambria Math"/>
                      </w:rPr>
                      <m:t>h</m:t>
                    </m:r>
                  </m:sub>
                </m:sSub>
                <m:r>
                  <w:rPr>
                    <w:rFonts w:ascii="Cambria Math" w:hAnsi="Cambria Math"/>
                  </w:rPr>
                  <m:t>=L</m:t>
                </m:r>
                <m:nary>
                  <m:naryPr>
                    <m:limLoc m:val="undOvr"/>
                    <m:subHide m:val="1"/>
                    <m:supHide m:val="1"/>
                    <m:ctrlPr>
                      <w:rPr>
                        <w:rFonts w:ascii="Cambria Math" w:hAnsi="Cambria Math"/>
                        <w:i/>
                      </w:rPr>
                    </m:ctrlPr>
                  </m:naryPr>
                  <m:sub/>
                  <m:sup/>
                  <m:e>
                    <m:r>
                      <w:rPr>
                        <w:rFonts w:ascii="Cambria Math" w:hAnsi="Cambria Math"/>
                      </w:rPr>
                      <m:t>pdx</m:t>
                    </m:r>
                  </m:e>
                </m:nary>
              </m:oMath>
            </m:oMathPara>
          </w:p>
        </w:tc>
        <w:tc>
          <w:tcPr>
            <w:tcW w:w="567" w:type="dxa"/>
            <w:shd w:val="clear" w:color="auto" w:fill="auto"/>
            <w:vAlign w:val="center"/>
          </w:tcPr>
          <w:p w14:paraId="439B74BC" w14:textId="77777777" w:rsidR="00590CE7" w:rsidRPr="00CB4F02" w:rsidRDefault="00590CE7" w:rsidP="00C833B0">
            <w:pPr>
              <w:pStyle w:val="TextBlock"/>
              <w:spacing w:after="0" w:line="360" w:lineRule="auto"/>
              <w:rPr>
                <w:bCs/>
                <w:sz w:val="18"/>
              </w:rPr>
            </w:pPr>
            <w:r w:rsidRPr="00CB4F02">
              <w:rPr>
                <w:bCs/>
                <w:sz w:val="18"/>
              </w:rPr>
              <w:t>[</w:t>
            </w:r>
            <w:r>
              <w:rPr>
                <w:bCs/>
                <w:sz w:val="18"/>
              </w:rPr>
              <w:t>47</w:t>
            </w:r>
            <w:r w:rsidRPr="00CB4F02">
              <w:rPr>
                <w:bCs/>
                <w:sz w:val="18"/>
              </w:rPr>
              <w:t>]</w:t>
            </w:r>
          </w:p>
        </w:tc>
      </w:tr>
    </w:tbl>
    <w:p w14:paraId="771640CC" w14:textId="77777777" w:rsidR="00590CE7" w:rsidRDefault="00590CE7" w:rsidP="0083039A">
      <w:pPr>
        <w:pStyle w:val="ListParagraph"/>
        <w:ind w:left="360"/>
      </w:pPr>
      <w:r>
        <w:t xml:space="preserve">The total reaction from the hydrodynamic load should equal the total load share on the roller,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obtained from the explicit tribological model. Convergence criterion is </w:t>
      </w:r>
      <w:proofErr w:type="gramStart"/>
      <w:r>
        <w:t>applied</w:t>
      </w:r>
      <w:proofErr w:type="gramEnd"/>
    </w:p>
    <w:tbl>
      <w:tblPr>
        <w:tblStyle w:val="TableGridLight"/>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gridCol w:w="567"/>
      </w:tblGrid>
      <w:tr w:rsidR="00590CE7" w:rsidRPr="00CB4F02" w14:paraId="09BA1454" w14:textId="77777777" w:rsidTr="00C833B0">
        <w:trPr>
          <w:trHeight w:val="370"/>
          <w:jc w:val="center"/>
        </w:trPr>
        <w:tc>
          <w:tcPr>
            <w:tcW w:w="8504" w:type="dxa"/>
            <w:shd w:val="clear" w:color="auto" w:fill="auto"/>
            <w:vAlign w:val="center"/>
          </w:tcPr>
          <w:p w14:paraId="2BC0BA7C" w14:textId="77777777" w:rsidR="00590CE7" w:rsidRPr="00D4649A" w:rsidRDefault="00590CE7" w:rsidP="00C833B0">
            <w:pPr>
              <w:spacing w:line="360" w:lineRule="auto"/>
            </w:pPr>
            <m:oMathPara>
              <m:oMath>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h</m:t>
                            </m:r>
                          </m:sub>
                        </m:sSub>
                      </m:e>
                    </m:d>
                  </m:num>
                  <m:den>
                    <m:sSub>
                      <m:sSubPr>
                        <m:ctrlPr>
                          <w:rPr>
                            <w:rFonts w:ascii="Cambria Math" w:hAnsi="Cambria Math"/>
                            <w:i/>
                          </w:rPr>
                        </m:ctrlPr>
                      </m:sSubPr>
                      <m:e>
                        <m:r>
                          <w:rPr>
                            <w:rFonts w:ascii="Cambria Math" w:hAnsi="Cambria Math"/>
                          </w:rPr>
                          <m:t>W</m:t>
                        </m:r>
                      </m:e>
                      <m:sub>
                        <m:r>
                          <w:rPr>
                            <w:rFonts w:ascii="Cambria Math" w:hAnsi="Cambria Math"/>
                          </w:rPr>
                          <m:t>i</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W</m:t>
                    </m:r>
                  </m:sub>
                </m:sSub>
              </m:oMath>
            </m:oMathPara>
          </w:p>
        </w:tc>
        <w:tc>
          <w:tcPr>
            <w:tcW w:w="567" w:type="dxa"/>
            <w:shd w:val="clear" w:color="auto" w:fill="auto"/>
            <w:vAlign w:val="center"/>
          </w:tcPr>
          <w:p w14:paraId="1BBF01F0" w14:textId="77777777" w:rsidR="00590CE7" w:rsidRPr="00CB4F02" w:rsidRDefault="00590CE7" w:rsidP="00C833B0">
            <w:pPr>
              <w:pStyle w:val="TextBlock"/>
              <w:spacing w:after="0" w:line="360" w:lineRule="auto"/>
              <w:rPr>
                <w:bCs/>
                <w:sz w:val="18"/>
              </w:rPr>
            </w:pPr>
            <w:r w:rsidRPr="00CB4F02">
              <w:rPr>
                <w:bCs/>
                <w:sz w:val="18"/>
              </w:rPr>
              <w:t>[</w:t>
            </w:r>
            <w:r>
              <w:rPr>
                <w:bCs/>
                <w:sz w:val="18"/>
              </w:rPr>
              <w:t>48</w:t>
            </w:r>
            <w:r w:rsidRPr="00CB4F02">
              <w:rPr>
                <w:bCs/>
                <w:sz w:val="18"/>
              </w:rPr>
              <w:t>]</w:t>
            </w:r>
          </w:p>
        </w:tc>
      </w:tr>
    </w:tbl>
    <w:p w14:paraId="42AAA093" w14:textId="77777777" w:rsidR="00590CE7" w:rsidRDefault="00590CE7" w:rsidP="0083039A">
      <w:pPr>
        <w:ind w:left="360"/>
      </w:pPr>
      <w:r>
        <w:t xml:space="preserve">where </w:t>
      </w:r>
      <m:oMath>
        <m:sSub>
          <m:sSubPr>
            <m:ctrlPr>
              <w:rPr>
                <w:rFonts w:ascii="Cambria Math" w:hAnsi="Cambria Math"/>
                <w:i/>
              </w:rPr>
            </m:ctrlPr>
          </m:sSubPr>
          <m:e>
            <m:r>
              <w:rPr>
                <w:rFonts w:ascii="Cambria Math" w:hAnsi="Cambria Math"/>
              </w:rPr>
              <m:t>ε</m:t>
            </m:r>
          </m:e>
          <m:sub>
            <m:r>
              <w:rPr>
                <w:rFonts w:ascii="Cambria Math" w:hAnsi="Cambria Math"/>
              </w:rPr>
              <m:t>w</m:t>
            </m:r>
          </m:sub>
        </m:sSub>
        <m:r>
          <w:rPr>
            <w:rFonts w:ascii="Cambria Math" w:hAnsi="Cambria Math"/>
          </w:rPr>
          <m:t>=0.001</m:t>
        </m:r>
      </m:oMath>
      <w:r>
        <w:t xml:space="preserve"> </w:t>
      </w:r>
    </w:p>
    <w:p w14:paraId="26DEFAE0" w14:textId="77777777" w:rsidR="00590CE7" w:rsidRPr="00EB165E" w:rsidRDefault="00590CE7" w:rsidP="00AA2D3A">
      <w:pPr>
        <w:pStyle w:val="Heading20"/>
        <w:numPr>
          <w:ilvl w:val="1"/>
          <w:numId w:val="30"/>
        </w:numPr>
      </w:pPr>
      <w:bookmarkStart w:id="31" w:name="_Toc40730172"/>
      <w:r w:rsidRPr="00EB165E">
        <w:lastRenderedPageBreak/>
        <w:t>Numerical EHL Validation</w:t>
      </w:r>
      <w:bookmarkEnd w:id="31"/>
    </w:p>
    <w:p w14:paraId="534B2430" w14:textId="0D262A74" w:rsidR="00590CE7" w:rsidRPr="008452AB" w:rsidRDefault="00590CE7" w:rsidP="00406247">
      <w:r w:rsidRPr="008452AB">
        <w:t xml:space="preserve">Conjunction level validation of the numerical method for solving the EHL film thickness and pressure distribution was performed using the work of </w:t>
      </w:r>
      <w:proofErr w:type="spellStart"/>
      <w:r w:rsidRPr="008452AB">
        <w:t>Masjedi</w:t>
      </w:r>
      <w:proofErr w:type="spellEnd"/>
      <w:r w:rsidRPr="008452AB">
        <w:t xml:space="preserve"> and Khonsari </w:t>
      </w:r>
      <w:sdt>
        <w:sdtPr>
          <w:rPr>
            <w:color w:val="000000"/>
          </w:rPr>
          <w:tag w:val="MENDELEY_CITATION_v3_eyJjaXRhdGlvbklEIjoiTUVOREVMRVlfQ0lUQVRJT05fYzVjZmVmYTktNTRhMy00YTdiLWFiZjYtMDg3MDExMWJkNGU3IiwiY2l0YXRpb25JdGVtcyI6W3siaWQiOiJlNjIwNzI3Ni1kYTRlLTMwMTItYWJjNS1mNjc4MTJhMTc4OTEiLCJpdGVtRGF0YSI6eyJET0kiOiIxMC4xMTE1LzEuNDAwNTUxNCIsImF1dGhvciI6W3siZHJvcHBpbmctcGFydGljbGUiOiIiLCJmYW1pbHkiOiJLaG9uc2FyaSIsImdpdmVuIjoiTSBNIiwibm9uLWRyb3BwaW5nLXBhcnRpY2xlIjoiIiwicGFyc2UtbmFtZXMiOmZhbHNlLCJzdWZmaXgiOiIifV0sImlkIjoiZTYyMDcyNzYtZGE0ZS0zMDEyLWFiYzUtZjY3ODEyYTE3ODkxIiwiaXNzdWUiOiJKYW51YXJ5IiwiaXNzdWVkIjp7ImRhdGUtcGFydHMiOltbIjIwMTIiXV19LCJ0aXRsZSI6IkZpbG0gVGhpY2tuZXNzIGFuZCBBc3Blcml0eSBMb2FkIEZvcm11bGFzIGZvciBMaW5lLUNvbnRhY3QgRWxhc3RvaHlkcm9keW5hbWljIEx1YnJpY2F0aW9uIFdpdGggUHJvdmlzaW9uIGZvciBTdXJmYWNlIFJvdWdobmVzcyIsInR5cGUiOiJhcnRpY2xlLWpvdXJuYWwiLCJ2b2x1bWUiOiIxMzQifSwidXJpcyI6WyJodHRwOi8vd3d3Lm1lbmRlbGV5LmNvbS9kb2N1bWVudHMvP3V1aWQ9MWFjZGM5NjEtZGQ1MC00MmY3LTgxYzMtODdmODZkYWY5OGQwIl0sImlzVGVtcG9yYXJ5IjpmYWxzZSwibGVnYWN5RGVza3RvcElkIjoiMWFjZGM5NjEtZGQ1MC00MmY3LTgxYzMtODdmODZkYWY5OGQwIn1dLCJwcm9wZXJ0aWVzIjp7Im5vdGVJbmRleCI6MH0sImlzRWRpdGVkIjpmYWxzZSwibWFudWFsT3ZlcnJpZGUiOnsiY2l0ZXByb2NUZXh0IjoiKEtob25zYXJpLCAyMDEyKSIsImlzTWFudWFsbHlPdmVycmlkZGVuIjpmYWxzZSwibWFudWFsT3ZlcnJpZGVUZXh0IjoiIn19"/>
          <w:id w:val="-1516384177"/>
          <w:placeholder>
            <w:docPart w:val="DefaultPlaceholder_-1854013440"/>
          </w:placeholder>
        </w:sdtPr>
        <w:sdtContent>
          <w:r w:rsidR="00250920" w:rsidRPr="00250920">
            <w:rPr>
              <w:color w:val="000000"/>
            </w:rPr>
            <w:t>(Khonsari, 2012)</w:t>
          </w:r>
        </w:sdtContent>
      </w:sdt>
      <w:r w:rsidRPr="008452AB">
        <w:t xml:space="preserve">. These were validated against his smooth surface plots with no asperity pressure contribution. The dimensionless input parameters were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rsidRPr="008452AB">
        <w:t xml:space="preserve"> = 1 x 10-4, </w:t>
      </w:r>
      <m:oMath>
        <m:sSup>
          <m:sSupPr>
            <m:ctrlPr>
              <w:rPr>
                <w:rFonts w:ascii="Cambria Math" w:hAnsi="Cambria Math"/>
                <w:i/>
              </w:rPr>
            </m:ctrlPr>
          </m:sSupPr>
          <m:e>
            <m:r>
              <w:rPr>
                <w:rFonts w:ascii="Cambria Math" w:hAnsi="Cambria Math"/>
              </w:rPr>
              <m:t>U</m:t>
            </m:r>
          </m:e>
          <m:sup>
            <m:r>
              <w:rPr>
                <w:rFonts w:ascii="Cambria Math" w:hAnsi="Cambria Math"/>
              </w:rPr>
              <m:t>*</m:t>
            </m:r>
          </m:sup>
        </m:sSup>
      </m:oMath>
      <w:r w:rsidRPr="008452AB">
        <w:t xml:space="preserve"> = 1 x 10-11 and </w:t>
      </w:r>
      <m:oMath>
        <m:sSup>
          <m:sSupPr>
            <m:ctrlPr>
              <w:rPr>
                <w:rFonts w:ascii="Cambria Math" w:hAnsi="Cambria Math"/>
                <w:i/>
              </w:rPr>
            </m:ctrlPr>
          </m:sSupPr>
          <m:e>
            <m:r>
              <w:rPr>
                <w:rFonts w:ascii="Cambria Math" w:hAnsi="Cambria Math"/>
              </w:rPr>
              <m:t>G</m:t>
            </m:r>
          </m:e>
          <m:sup>
            <m:r>
              <w:rPr>
                <w:rFonts w:ascii="Cambria Math" w:hAnsi="Cambria Math"/>
              </w:rPr>
              <m:t>*</m:t>
            </m:r>
          </m:sup>
        </m:sSup>
      </m:oMath>
      <w:r w:rsidRPr="008452AB">
        <w:t xml:space="preserve"> = 4500. The results shown in </w:t>
      </w:r>
      <w:r w:rsidRPr="008452AB">
        <w:fldChar w:fldCharType="begin"/>
      </w:r>
      <w:r w:rsidRPr="008452AB">
        <w:instrText xml:space="preserve"> REF _Ref39244009 \h </w:instrText>
      </w:r>
      <w:r>
        <w:instrText xml:space="preserve"> \* MERGEFORMAT </w:instrText>
      </w:r>
      <w:r w:rsidRPr="008452AB">
        <w:fldChar w:fldCharType="separate"/>
      </w:r>
      <w:r>
        <w:t>Figure 7</w:t>
      </w:r>
      <w:r w:rsidRPr="008452AB">
        <w:fldChar w:fldCharType="end"/>
      </w:r>
      <w:r w:rsidRPr="008452AB">
        <w:t xml:space="preserve"> and </w:t>
      </w:r>
      <w:r w:rsidRPr="008452AB">
        <w:fldChar w:fldCharType="begin"/>
      </w:r>
      <w:r w:rsidRPr="008452AB">
        <w:instrText xml:space="preserve"> REF _Ref39244013 \h </w:instrText>
      </w:r>
      <w:r>
        <w:instrText xml:space="preserve"> \* MERGEFORMAT </w:instrText>
      </w:r>
      <w:r w:rsidRPr="008452AB">
        <w:fldChar w:fldCharType="separate"/>
      </w:r>
      <w:r>
        <w:t>Figure 8</w:t>
      </w:r>
      <w:r w:rsidRPr="008452AB">
        <w:fldChar w:fldCharType="end"/>
      </w:r>
      <w:r w:rsidRPr="008452AB">
        <w:t xml:space="preserve"> show very good agreement between the model used in the study and the work of </w:t>
      </w:r>
      <w:proofErr w:type="spellStart"/>
      <w:r w:rsidRPr="008452AB">
        <w:t>Masjedi</w:t>
      </w:r>
      <w:proofErr w:type="spellEnd"/>
      <w:r w:rsidRPr="008452AB">
        <w:t xml:space="preserve"> and Khonsari.</w:t>
      </w:r>
    </w:p>
    <w:p w14:paraId="04B823DA" w14:textId="77777777" w:rsidR="00590CE7" w:rsidRDefault="00590CE7" w:rsidP="0096720F">
      <w:pPr>
        <w:keepNext/>
        <w:jc w:val="center"/>
      </w:pPr>
      <w:r w:rsidRPr="001501B4">
        <w:rPr>
          <w:b/>
          <w:noProof/>
        </w:rPr>
        <w:drawing>
          <wp:inline distT="0" distB="0" distL="0" distR="0" wp14:anchorId="35914480" wp14:editId="20FDA81C">
            <wp:extent cx="5821795" cy="2925233"/>
            <wp:effectExtent l="0" t="0" r="762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43877" cy="2936329"/>
                    </a:xfrm>
                    <a:prstGeom prst="rect">
                      <a:avLst/>
                    </a:prstGeom>
                  </pic:spPr>
                </pic:pic>
              </a:graphicData>
            </a:graphic>
          </wp:inline>
        </w:drawing>
      </w:r>
    </w:p>
    <w:p w14:paraId="27441094" w14:textId="77777777" w:rsidR="00590CE7" w:rsidRDefault="00590CE7" w:rsidP="00406247">
      <w:pPr>
        <w:pStyle w:val="Caption"/>
        <w:jc w:val="center"/>
        <w:rPr>
          <w:b/>
        </w:rPr>
      </w:pPr>
      <w:bookmarkStart w:id="32" w:name="_Ref39244009"/>
      <w:bookmarkStart w:id="33" w:name="_Toc40649138"/>
      <w:r>
        <w:t xml:space="preserve">Figure </w:t>
      </w:r>
      <w:fldSimple w:instr=" SEQ Figure \* ARABIC ">
        <w:r>
          <w:rPr>
            <w:noProof/>
          </w:rPr>
          <w:t>7</w:t>
        </w:r>
      </w:fldSimple>
      <w:bookmarkEnd w:id="32"/>
      <w:r>
        <w:t xml:space="preserve"> - Validation of pressure distribution, present model (solid), </w:t>
      </w:r>
      <w:proofErr w:type="spellStart"/>
      <w:r>
        <w:t>Masjedi</w:t>
      </w:r>
      <w:proofErr w:type="spellEnd"/>
      <w:r>
        <w:t xml:space="preserve"> and Khonsari (dash)</w:t>
      </w:r>
      <w:bookmarkEnd w:id="33"/>
    </w:p>
    <w:p w14:paraId="793CC1F2" w14:textId="77777777" w:rsidR="00590CE7" w:rsidRDefault="00590CE7" w:rsidP="0096720F">
      <w:pPr>
        <w:keepNext/>
        <w:jc w:val="center"/>
      </w:pPr>
      <w:r w:rsidRPr="003A43A3">
        <w:rPr>
          <w:noProof/>
        </w:rPr>
        <w:drawing>
          <wp:inline distT="0" distB="0" distL="0" distR="0" wp14:anchorId="3E270A32" wp14:editId="7ABEF9B3">
            <wp:extent cx="5684876" cy="2959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90133" cy="2961837"/>
                    </a:xfrm>
                    <a:prstGeom prst="rect">
                      <a:avLst/>
                    </a:prstGeom>
                  </pic:spPr>
                </pic:pic>
              </a:graphicData>
            </a:graphic>
          </wp:inline>
        </w:drawing>
      </w:r>
    </w:p>
    <w:p w14:paraId="2AE96C5B" w14:textId="77777777" w:rsidR="00590CE7" w:rsidRDefault="00590CE7" w:rsidP="00406247">
      <w:pPr>
        <w:pStyle w:val="Caption"/>
        <w:jc w:val="center"/>
      </w:pPr>
      <w:bookmarkStart w:id="34" w:name="_Ref39244013"/>
      <w:bookmarkStart w:id="35" w:name="_Toc40649139"/>
      <w:r>
        <w:t xml:space="preserve">Figure </w:t>
      </w:r>
      <w:fldSimple w:instr=" SEQ Figure \* ARABIC ">
        <w:r>
          <w:rPr>
            <w:noProof/>
          </w:rPr>
          <w:t>8</w:t>
        </w:r>
      </w:fldSimple>
      <w:bookmarkEnd w:id="34"/>
      <w:r>
        <w:t xml:space="preserve"> - </w:t>
      </w:r>
      <w:r w:rsidRPr="007D2F6A">
        <w:t xml:space="preserve">Validation of </w:t>
      </w:r>
      <w:r>
        <w:t>film thickness</w:t>
      </w:r>
      <w:r w:rsidRPr="007D2F6A">
        <w:t xml:space="preserve"> distribution, present model (solid), </w:t>
      </w:r>
      <w:proofErr w:type="spellStart"/>
      <w:r w:rsidRPr="007D2F6A">
        <w:t>Masjedi</w:t>
      </w:r>
      <w:proofErr w:type="spellEnd"/>
      <w:r w:rsidRPr="007D2F6A">
        <w:t xml:space="preserve"> and Khonsari (dash)</w:t>
      </w:r>
      <w:bookmarkEnd w:id="35"/>
    </w:p>
    <w:p w14:paraId="57EEBA3F" w14:textId="77777777" w:rsidR="00590CE7" w:rsidRDefault="00590CE7" w:rsidP="00AA2D3A">
      <w:pPr>
        <w:pStyle w:val="Heading10"/>
        <w:numPr>
          <w:ilvl w:val="0"/>
          <w:numId w:val="30"/>
        </w:numPr>
      </w:pPr>
      <w:bookmarkStart w:id="36" w:name="_Toc40730173"/>
      <w:r>
        <w:lastRenderedPageBreak/>
        <w:t xml:space="preserve">Dynamic </w:t>
      </w:r>
      <w:r w:rsidRPr="00AA2D3A">
        <w:t>Bearing</w:t>
      </w:r>
      <w:r>
        <w:t xml:space="preserve"> Models</w:t>
      </w:r>
      <w:bookmarkEnd w:id="36"/>
    </w:p>
    <w:p w14:paraId="7C6BDEE5" w14:textId="77777777" w:rsidR="00590CE7" w:rsidRPr="007A1AD5" w:rsidRDefault="00590CE7" w:rsidP="007A1AD5">
      <w:r>
        <w:t>To model the behaviour of rolling element bearings under conditions in electrified powertrains, component level models are required. At the core of these models is the dynamic bearing model.</w:t>
      </w:r>
    </w:p>
    <w:p w14:paraId="5152F97E" w14:textId="14CC25D9" w:rsidR="00590CE7" w:rsidRDefault="00590CE7" w:rsidP="00893B24">
      <w:r>
        <w:t xml:space="preserve">Prior to the 1960’s, bearing studies were primarily conducted experimentally. Empirical formulations were derived to model their performance in early work by Stribeck </w:t>
      </w:r>
      <w:sdt>
        <w:sdtPr>
          <w:rPr>
            <w:color w:val="000000"/>
          </w:rPr>
          <w:tag w:val="MENDELEY_CITATION_v3_eyJjaXRhdGlvbklEIjoiTUVOREVMRVlfQ0lUQVRJT05fNGI2NTBjZWEtMGZjZi00MmNkLWIxMjYtMDNlNDM3YzhhYmRhIiwiY2l0YXRpb25JdGVtcyI6W3siaWQiOiI4OGM2YmEwNy1kYjEzLTMyMjEtOGZiOS03YWYxYTczMjAxYzkiLCJpdGVtRGF0YSI6eyJhdXRob3IiOlt7ImRyb3BwaW5nLXBhcnRpY2xlIjoiIiwiZmFtaWx5IjoiU3RyaWJlY2siLCJnaXZlbiI6IlIuIiwibm9uLWRyb3BwaW5nLXBhcnRpY2xlIjoiIiwicGFyc2UtbmFtZXMiOmZhbHNlLCJzdWZmaXgiOiIifV0sImNvbnRhaW5lci10aXRsZSI6IlRyYW5zLiBBU01FIiwiaWQiOiI4OGM2YmEwNy1kYjEzLTMyMjEtOGZiOS03YWYxYTczMjAxYzkiLCJpc3N1ZWQiOnsiZGF0ZS1wYXJ0cyI6W1siMTkwNyJdXX0sInBhZ2UiOiI0MjAtNDYzIiwidGl0bGUiOiJCYWxsIEJlYXJpbmdzIGZvciBWYXJpb3VzIExvYWRzIiwidHlwZSI6ImFydGljbGUtam91cm5hbCIsInZvbHVtZSI6IjI5In0sInVyaXMiOlsiaHR0cDovL3d3dy5tZW5kZWxleS5jb20vZG9jdW1lbnRzLz91dWlkPTc2ZTFiOWIxLTg1YzMtNDJlNy04NmIwLTE5ZjlmZDhjMTA0ZSJdLCJpc1RlbXBvcmFyeSI6ZmFsc2UsImxlZ2FjeURlc2t0b3BJZCI6Ijc2ZTFiOWIxLTg1YzMtNDJlNy04NmIwLTE5ZjlmZDhjMTA0ZSJ9XSwicHJvcGVydGllcyI6eyJub3RlSW5kZXgiOjB9LCJpc0VkaXRlZCI6ZmFsc2UsIm1hbnVhbE92ZXJyaWRlIjp7ImNpdGVwcm9jVGV4dCI6IihTdHJpYmVjaywgMTkwNykiLCJpc01hbnVhbGx5T3ZlcnJpZGRlbiI6ZmFsc2UsIm1hbnVhbE92ZXJyaWRlVGV4dCI6IiJ9fQ=="/>
          <w:id w:val="-1833911959"/>
          <w:placeholder>
            <w:docPart w:val="DefaultPlaceholder_-1854013440"/>
          </w:placeholder>
        </w:sdtPr>
        <w:sdtContent>
          <w:r w:rsidR="00250920" w:rsidRPr="00250920">
            <w:rPr>
              <w:color w:val="000000"/>
            </w:rPr>
            <w:t>(Stribeck, 1907)</w:t>
          </w:r>
        </w:sdtContent>
      </w:sdt>
      <w:r>
        <w:t xml:space="preserve"> and Lundberg and Palmgren </w:t>
      </w:r>
      <w:sdt>
        <w:sdtPr>
          <w:rPr>
            <w:color w:val="000000"/>
          </w:rPr>
          <w:tag w:val="MENDELEY_CITATION_v3_eyJjaXRhdGlvbklEIjoiTUVOREVMRVlfQ0lUQVRJT05fYmRiZjljYmEtNjVlNi00YzljLTg3NWQtM2ZhOTVmNDRkMTRlIiwiY2l0YXRpb25JdGVtcyI6W3siaWQiOiJmNTU2ZGFjOS05Yjk4LTNmOTQtODM5My00YjE4NjE1OWJmODQiLCJpdGVtRGF0YSI6eyJhdXRob3IiOlt7ImRyb3BwaW5nLXBhcnRpY2xlIjoiIiwiZmFtaWx5IjoiTHVuZGJlcmciLCJnaXZlbiI6IkcuIiwibm9uLWRyb3BwaW5nLXBhcnRpY2xlIjoiIiwicGFyc2UtbmFtZXMiOmZhbHNlLCJzdWZmaXgiOiIifSx7ImRyb3BwaW5nLXBhcnRpY2xlIjoiIiwiZmFtaWx5IjoiUGFsbWdyZW4iLCJnaXZlbiI6IkEuIiwibm9uLWRyb3BwaW5nLXBhcnRpY2xlIjoiIiwicGFyc2UtbmFtZXMiOmZhbHNlLCJzdWZmaXgiOiIifV0sImNvbnRhaW5lci10aXRsZSI6IkFjdGEgUG9seXRlY2huaWNhOyBNZWNoYW5pY2FsIEVuZ2luZWVyaW5nIFNlcmllcywgUm95YWwgU3dlZGlzaCBBY2FkZW15IG9mIEVuZ2luZWVyaW5nIFNjaWVuY2VzIiwiaWQiOiJmNTU2ZGFjOS05Yjk4LTNmOTQtODM5My00YjE4NjE1OWJmODQiLCJpc3N1ZSI6IjQiLCJpc3N1ZWQiOnsiZGF0ZS1wYXJ0cyI6W1siMTk1MiJdXX0sInBhZ2UiOiI5Ni0xMjciLCJ0aXRsZSI6IkR5bmFtaWMgQ2FwYWNpdHkgb2YgUm9sbGVyIEJlYXJpbmdzIiwidHlwZSI6ImFydGljbGUtam91cm5hbCIsInZvbHVtZSI6IjIifSwidXJpcyI6WyJodHRwOi8vd3d3Lm1lbmRlbGV5LmNvbS9kb2N1bWVudHMvP3V1aWQ9OWNlM2VkNWEtMTM0ZC00YzQxLWI0ZGUtMmViZDNhMmY2YzI3Il0sImlzVGVtcG9yYXJ5IjpmYWxzZSwibGVnYWN5RGVza3RvcElkIjoiOWNlM2VkNWEtMTM0ZC00YzQxLWI0ZGUtMmViZDNhMmY2YzI3In1dLCJwcm9wZXJ0aWVzIjp7Im5vdGVJbmRleCI6MH0sImlzRWRpdGVkIjpmYWxzZSwibWFudWFsT3ZlcnJpZGUiOnsiY2l0ZXByb2NUZXh0IjoiKEx1bmRiZXJnIGFuZCBQYWxtZ3JlbiwgMTk1MikiLCJpc01hbnVhbGx5T3ZlcnJpZGRlbiI6ZmFsc2UsIm1hbnVhbE92ZXJyaWRlVGV4dCI6IiJ9fQ=="/>
          <w:id w:val="1911427159"/>
          <w:placeholder>
            <w:docPart w:val="DefaultPlaceholder_-1854013440"/>
          </w:placeholder>
        </w:sdtPr>
        <w:sdtContent>
          <w:r w:rsidR="00250920" w:rsidRPr="00250920">
            <w:rPr>
              <w:color w:val="000000"/>
            </w:rPr>
            <w:t>(Lundberg and Palmgren, 1952)</w:t>
          </w:r>
        </w:sdtContent>
      </w:sdt>
      <w:r>
        <w:t xml:space="preserve"> </w:t>
      </w:r>
      <w:sdt>
        <w:sdtPr>
          <w:rPr>
            <w:color w:val="000000"/>
          </w:rPr>
          <w:tag w:val="MENDELEY_CITATION_v3_eyJjaXRhdGlvbklEIjoiTUVOREVMRVlfQ0lUQVRJT05fNWI5YmQwMzQtOTk3OS00MTNmLWEwYmUtYjY4OWYyOTNlMWRhIiwiY2l0YXRpb25JdGVtcyI6W3siaWQiOiI0YTlkYjhlMi02ZGY2LTMyYjUtYTA2OC05NGQ3MzE3NDJkODAiLCJpdGVtRGF0YSI6eyJhdXRob3IiOlt7ImRyb3BwaW5nLXBhcnRpY2xlIjoiIiwiZmFtaWx5IjoiUGFsbWdyZW4iLCJnaXZlbiI6IkEuIiwibm9uLWRyb3BwaW5nLXBhcnRpY2xlIjoiIiwicGFyc2UtbmFtZXMiOmZhbHNlLCJzdWZmaXgiOiIifV0sImlkIjoiNGE5ZGI4ZTItNmRmNi0zMmI1LWEwNjgtOTRkNzMxNzQyZDgwIiwiaXNzdWVkIjp7ImRhdGUtcGFydHMiOltbIjE5NTkiXV19LCJwdWJsaXNoZXItcGxhY2UiOiJQaGlsYWRlbHBoaWEiLCJ0aXRsZSI6IkJhbGwgYW5kIFJvbGxlciBCZWFyaW5nIEVuZ2luZWVyaW5nIiwidHlwZSI6InJlcG9ydCJ9LCJ1cmlzIjpbImh0dHA6Ly93d3cubWVuZGVsZXkuY29tL2RvY3VtZW50cy8/dXVpZD1lMTVmMTNmMi02NWZhLTQxY2EtYjRmNS03OTQxZDlhMWZkNTIiXSwiaXNUZW1wb3JhcnkiOmZhbHNlLCJsZWdhY3lEZXNrdG9wSWQiOiJlMTVmMTNmMi02NWZhLTQxY2EtYjRmNS03OTQxZDlhMWZkNTIifV0sInByb3BlcnRpZXMiOnsibm90ZUluZGV4IjowfSwiaXNFZGl0ZWQiOmZhbHNlLCJtYW51YWxPdmVycmlkZSI6eyJjaXRlcHJvY1RleHQiOiIoUGFsbWdyZW4sIDE5NTkpIiwiaXNNYW51YWxseU92ZXJyaWRkZW4iOmZhbHNlLCJtYW51YWxPdmVycmlkZVRleHQiOiIifX0="/>
          <w:id w:val="802042120"/>
          <w:placeholder>
            <w:docPart w:val="DefaultPlaceholder_-1854013440"/>
          </w:placeholder>
        </w:sdtPr>
        <w:sdtContent>
          <w:r w:rsidR="00250920" w:rsidRPr="00250920">
            <w:rPr>
              <w:color w:val="000000"/>
            </w:rPr>
            <w:t>(Palmgren, 1959)</w:t>
          </w:r>
        </w:sdtContent>
      </w:sdt>
      <w:r>
        <w:t xml:space="preserve"> amongst others. As computer technology improved post-1960, modelling theory and application grew rapidly, pioneered largely by the work of Jones </w:t>
      </w:r>
      <w:sdt>
        <w:sdtPr>
          <w:rPr>
            <w:color w:val="000000"/>
          </w:rPr>
          <w:tag w:val="MENDELEY_CITATION_v3_eyJjaXRhdGlvbklEIjoiTUVOREVMRVlfQ0lUQVRJT05fMjQxYWVhMDktOGNhMC00YmE1LTkzM2QtYmNjOTQ0OWIzMWQyIiwiY2l0YXRpb25JdGVtcyI6W3siaWQiOiJiMmQyMWUwYS1mZDhmLTNhMjMtODg4OC0zNGRiYjI3YTM5NmYiLCJpdGVtRGF0YSI6eyJET0kiOiIxMC4xMTE1LzEuMzY2MjU4NyIsIklTU04iOiIxNTI4OTAxWCIsImFic3RyYWN0IjoiQSBjb21wbGV0ZWx5IGdlbmVyYWwgc29sdXRpb24gaXMgb2J0YWluZWQsIHdoZXJlYnkgdGhlIGVsYXN0aWMgY29tcGxpYW5jZXMgb2YgYSBzeXN0ZW0gb2YgYW55IG51bWJlciBvZiBiYWxsIGFuZCByYWRpYWwgcm9sbGVyIGJlYXJpbmdzIHVuZGVyIGFueSBzeXN0ZW0gb2YgbG9hZHMgY2FuIGJlIGRldGVybWluZWQuIEVsYXN0aWMgeWllbGRpbmcgb2YgdGhlIHNoYWZ0IGFuZCBzdXBwb3J0aW5nIHN0cnVjdHVyZSBhcmUgY29uc2lkZXJlZCBhcyB3ZWxsIGFzIGNlbnRyaWZ1Z2FsIGFuZCBneXJvc2NvcGljIGxvYWRpbmcgb2YgdGhlIHJvbGxpbmcgZWxlbWVudHMgdW5kZXIgaGlnaC1zcGVlZCBvcGVyYXRpb24uIFRoZSBzb2x1dGlvbiBkZWZpbmVzIHRoZSBsb2FkaW5nIGFuZCBhdHRpdHVkZSBvZiBlYWNoIHJvbGxpbmcgZWxlbWVudCBpbiBlYWNoIGJlYXJpbmcgb2YgdGhlIHN5c3RlbSBhcyB3ZWxsIGFzIHRoZSBkaXNwbGFjZW1lbnQgb2YgZWFjaCBpbm5lciByaW5nIHdpdGggcmVzcGVjdCB0byBpdHMgb3V0ZXIgcmluZy4gRm9yIGJhbGwgYmVhcmluZ3MgdGhlIHByZWNpc2UgbG9jYXRpb24gb2YgdGhlIGxvYWQgcGF0aHMgaW4gZWFjaCByYWNld2F5IGFyZSBmb3VuZC4gTGlmZSBlc3RpbWF0ZXMgY2FuIGJlIG1vcmUgYWNjdXJhdGVseSBtYWRlIHNpbmNlIHRoZSBmYXRpZ3VlIGVmZmVjdHMgY2FuIGJlIGV2YWx1YXRlZCBvdmVyIGtub3duIHBhdGhzIGluIHRoZSByYWNld2F5cy4gVGhlIHNvbHV0aW9uLCB3aGljaCBpcyBhY2NvbXBsaXNoZWQgbnVtZXJpY2FsbHkgYnkgaXRlcmF0aXZlIHRlY2huaXF1ZXMsIGhhcyBiZWVuIHByb2dyYW1tZWQgZm9yIGFuIElCTS03MDQgZGlnaXRhbCBjb21wdXRlci4gwqkgMTk2MCBieSBBU01FLiIsImF1dGhvciI6W3siZHJvcHBpbmctcGFydGljbGUiOiIiLCJmYW1pbHkiOiJKb25lcyIsImdpdmVuIjoiQS4gQi4iLCJub24tZHJvcHBpbmctcGFydGljbGUiOiIiLCJwYXJzZS1uYW1lcyI6ZmFsc2UsInN1ZmZpeCI6IiJ9XSwiY29udGFpbmVyLXRpdGxlIjoiSm91cm5hbCBvZiBGbHVpZHMgRW5naW5lZXJpbmcsIFRyYW5zYWN0aW9ucyBvZiB0aGUgQVNNRSIsImlkIjoiYjJkMjFlMGEtZmQ4Zi0zYTIzLTg4ODgtMzRkYmIyN2EzOTZmIiwiaXNzdWUiOiIyIiwiaXNzdWVkIjp7ImRhdGUtcGFydHMiOltbIjE5NjAiXV19LCJwYWdlIjoiMzA5LTMyMCIsInRpdGxlIjoiQSBnZW5lcmFsIHRoZW9yeSBmb3IgZWxhc3RpY2FsbHkgY29uc3RyYWluZWQgYmFsbCBhbmQgcmFkaWFsIHJvbGxlciBiZWFyaW5ncyB1bmRlciBhcmJpdHJhcnkgbG9hZCBhbmQgc3BlZWQgY29uZGl0aW9ucyIsInR5cGUiOiJhcnRpY2xlLWpvdXJuYWwiLCJ2b2x1bWUiOiI4MiJ9LCJ1cmlzIjpbImh0dHA6Ly93d3cubWVuZGVsZXkuY29tL2RvY3VtZW50cy8/dXVpZD03YmIzY2FiNi0zZTRjLTQ4Y2EtODIzOS1jODc4NTZkNGNlMmIiXSwiaXNUZW1wb3JhcnkiOmZhbHNlLCJsZWdhY3lEZXNrdG9wSWQiOiI3YmIzY2FiNi0zZTRjLTQ4Y2EtODIzOS1jODc4NTZkNGNlMmIifV0sInByb3BlcnRpZXMiOnsibm90ZUluZGV4IjowfSwiaXNFZGl0ZWQiOmZhbHNlLCJtYW51YWxPdmVycmlkZSI6eyJjaXRlcHJvY1RleHQiOiIoSm9uZXMsIDE5NjBhKSIsImlzTWFudWFsbHlPdmVycmlkZGVuIjpmYWxzZSwibWFudWFsT3ZlcnJpZGVUZXh0IjoiIn19"/>
          <w:id w:val="-1085690593"/>
          <w:placeholder>
            <w:docPart w:val="DefaultPlaceholder_-1854013440"/>
          </w:placeholder>
        </w:sdtPr>
        <w:sdtContent>
          <w:r w:rsidR="00250920" w:rsidRPr="00250920">
            <w:rPr>
              <w:color w:val="000000"/>
            </w:rPr>
            <w:t>(Jones, 1960a)</w:t>
          </w:r>
        </w:sdtContent>
      </w:sdt>
      <w:r>
        <w:t xml:space="preserve"> and Harris </w:t>
      </w:r>
      <w:sdt>
        <w:sdtPr>
          <w:rPr>
            <w:color w:val="000000"/>
          </w:rPr>
          <w:tag w:val="MENDELEY_CITATION_v3_eyJjaXRhdGlvbklEIjoiTUVOREVMRVlfQ0lUQVRJT05fMTkxMDY5NDItZmQxNS00ZDBiLWFkMzYtOTEzZThmOWJjZjg2IiwiY2l0YXRpb25JdGVtcyI6W3siaWQiOiIwMTcyNzU2ZS1kYmNjLTNmNDEtYjI1Yy1kMzU4MGQ0NTRkZGUiLCJpdGVtRGF0YSI6eyJhdXRob3IiOlt7ImRyb3BwaW5nLXBhcnRpY2xlIjoiIiwiZmFtaWx5IjoiSGFycmlzIiwiZ2l2ZW4iOiJULkEuIiwibm9uLWRyb3BwaW5nLXBhcnRpY2xlIjoiIiwicGFyc2UtbmFtZXMiOmZhbHNlLCJzdWZmaXgiOiIifV0sImVkaXRpb24iOiIzcmQiLCJpZCI6IjAxNzI3NTZlLWRiY2MtM2Y0MS1iMjVjLWQzNTgwZDQ1NGRkZSIsImlzc3VlZCI6eyJkYXRlLXBhcnRzIjpbWyIxOTg0Il1dfSwicHVibGlzaGVyIjoiSm9obiBXaWxleSBhbmQgU29ucyIsInB1Ymxpc2hlci1wbGFjZSI6Ik5ldyBZb3JrIiwidGl0bGUiOiJSb2xsZXIgQmVhcmluZyBBbmFseXNpcyIsInR5cGUiOiJib29rIn0sInVyaXMiOlsiaHR0cDovL3d3dy5tZW5kZWxleS5jb20vZG9jdW1lbnRzLz91dWlkPWM4ZmQwOGE2LWJiZDMtNDIzZS05ZDdhLTI5NTlkNDJmZWYyZSJdLCJpc1RlbXBvcmFyeSI6ZmFsc2UsImxlZ2FjeURlc2t0b3BJZCI6ImM4ZmQwOGE2LWJiZDMtNDIzZS05ZDdhLTI5NTlkNDJmZWYyZSJ9XSwicHJvcGVydGllcyI6eyJub3RlSW5kZXgiOjB9LCJpc0VkaXRlZCI6ZmFsc2UsIm1hbnVhbE92ZXJyaWRlIjp7ImNpdGVwcm9jVGV4dCI6IihIYXJyaXMsIDE5ODQpIiwiaXNNYW51YWxseU92ZXJyaWRkZW4iOmZhbHNlLCJtYW51YWxPdmVycmlkZVRleHQiOiIifX0="/>
          <w:id w:val="1611313959"/>
          <w:placeholder>
            <w:docPart w:val="DefaultPlaceholder_-1854013440"/>
          </w:placeholder>
        </w:sdtPr>
        <w:sdtContent>
          <w:r w:rsidR="00250920" w:rsidRPr="00250920">
            <w:rPr>
              <w:color w:val="000000"/>
            </w:rPr>
            <w:t>(Harris, 1984)</w:t>
          </w:r>
        </w:sdtContent>
      </w:sdt>
      <w:r>
        <w:t xml:space="preserve">. In the quest for highly efficient and reliable bearings, </w:t>
      </w:r>
      <w:proofErr w:type="gramStart"/>
      <w:r>
        <w:t>modelling</w:t>
      </w:r>
      <w:proofErr w:type="gramEnd"/>
      <w:r>
        <w:t xml:space="preserve"> and the need for accurate representation of the physical phenomena has become important. It is not possible to conduct experimental testing for the large array of design and operational parameters that bearings are required for, therefore experimentally validated numerical analysis is employed.</w:t>
      </w:r>
    </w:p>
    <w:p w14:paraId="773A2BD0" w14:textId="77777777" w:rsidR="00590CE7" w:rsidRDefault="00590CE7" w:rsidP="00AA2D3A">
      <w:pPr>
        <w:pStyle w:val="Heading20"/>
        <w:numPr>
          <w:ilvl w:val="1"/>
          <w:numId w:val="30"/>
        </w:numPr>
      </w:pPr>
      <w:bookmarkStart w:id="37" w:name="_Toc40730174"/>
      <w:r>
        <w:t xml:space="preserve">Quasi-Static </w:t>
      </w:r>
      <w:r w:rsidRPr="00AA2D3A">
        <w:t>Bearing</w:t>
      </w:r>
      <w:r>
        <w:t xml:space="preserve"> Models</w:t>
      </w:r>
      <w:bookmarkEnd w:id="37"/>
    </w:p>
    <w:p w14:paraId="0DAFD0FD" w14:textId="01A2FFA7" w:rsidR="00590CE7" w:rsidRDefault="00590CE7" w:rsidP="00893B24">
      <w:r>
        <w:t xml:space="preserve">Early models predicting load distribution in the rolling elements can calculate bearing stiffness and fatigue life with relative accuracy. These were primarily quasi-static and based </w:t>
      </w:r>
      <w:r w:rsidRPr="00D039EC">
        <w:t>on force equilibrium. Studies o</w:t>
      </w:r>
      <w:r>
        <w:t xml:space="preserve">f static ball bearings under simple radial loading were performed by Stribeck </w:t>
      </w:r>
      <w:sdt>
        <w:sdtPr>
          <w:rPr>
            <w:color w:val="000000"/>
          </w:rPr>
          <w:tag w:val="MENDELEY_CITATION_v3_eyJjaXRhdGlvbklEIjoiTUVOREVMRVlfQ0lUQVRJT05fNDI2MmIwNmItYzI0ZC00ZGZlLWE2NmYtNjUzZTY3ZDA1ZTk1IiwiY2l0YXRpb25JdGVtcyI6W3siaWQiOiI4OGM2YmEwNy1kYjEzLTMyMjEtOGZiOS03YWYxYTczMjAxYzkiLCJpdGVtRGF0YSI6eyJhdXRob3IiOlt7ImRyb3BwaW5nLXBhcnRpY2xlIjoiIiwiZmFtaWx5IjoiU3RyaWJlY2siLCJnaXZlbiI6IlIuIiwibm9uLWRyb3BwaW5nLXBhcnRpY2xlIjoiIiwicGFyc2UtbmFtZXMiOmZhbHNlLCJzdWZmaXgiOiIifV0sImNvbnRhaW5lci10aXRsZSI6IlRyYW5zLiBBU01FIiwiaWQiOiI4OGM2YmEwNy1kYjEzLTMyMjEtOGZiOS03YWYxYTczMjAxYzkiLCJpc3N1ZWQiOnsiZGF0ZS1wYXJ0cyI6W1siMTkwNyJdXX0sInBhZ2UiOiI0MjAtNDYzIiwidGl0bGUiOiJCYWxsIEJlYXJpbmdzIGZvciBWYXJpb3VzIExvYWRzIiwidHlwZSI6ImFydGljbGUtam91cm5hbCIsInZvbHVtZSI6IjI5In0sInVyaXMiOlsiaHR0cDovL3d3dy5tZW5kZWxleS5jb20vZG9jdW1lbnRzLz91dWlkPTc2ZTFiOWIxLTg1YzMtNDJlNy04NmIwLTE5ZjlmZDhjMTA0ZSJdLCJpc1RlbXBvcmFyeSI6ZmFsc2UsImxlZ2FjeURlc2t0b3BJZCI6Ijc2ZTFiOWIxLTg1YzMtNDJlNy04NmIwLTE5ZjlmZDhjMTA0ZSJ9XSwicHJvcGVydGllcyI6eyJub3RlSW5kZXgiOjB9LCJpc0VkaXRlZCI6ZmFsc2UsIm1hbnVhbE92ZXJyaWRlIjp7ImNpdGVwcm9jVGV4dCI6IihTdHJpYmVjaywgMTkwNykiLCJpc01hbnVhbGx5T3ZlcnJpZGRlbiI6ZmFsc2UsIm1hbnVhbE92ZXJyaWRlVGV4dCI6IiJ9fQ=="/>
          <w:id w:val="1436634891"/>
          <w:placeholder>
            <w:docPart w:val="DefaultPlaceholder_-1854013440"/>
          </w:placeholder>
        </w:sdtPr>
        <w:sdtContent>
          <w:r w:rsidR="00250920" w:rsidRPr="00250920">
            <w:rPr>
              <w:color w:val="000000"/>
            </w:rPr>
            <w:t>(Stribeck, 1907)</w:t>
          </w:r>
        </w:sdtContent>
      </w:sdt>
      <w:r>
        <w:t xml:space="preserve"> and improved upon by Palmgren </w:t>
      </w:r>
      <w:sdt>
        <w:sdtPr>
          <w:rPr>
            <w:color w:val="000000"/>
          </w:rPr>
          <w:tag w:val="MENDELEY_CITATION_v3_eyJjaXRhdGlvbklEIjoiTUVOREVMRVlfQ0lUQVRJT05fZDVhN2ZkNWMtN2UyMi00YTkxLWFkNzAtNzE4YTE5ZTI2MDEwIiwiY2l0YXRpb25JdGVtcyI6W3siaWQiOiI0YTlkYjhlMi02ZGY2LTMyYjUtYTA2OC05NGQ3MzE3NDJkODAiLCJpdGVtRGF0YSI6eyJhdXRob3IiOlt7ImRyb3BwaW5nLXBhcnRpY2xlIjoiIiwiZmFtaWx5IjoiUGFsbWdyZW4iLCJnaXZlbiI6IkEuIiwibm9uLWRyb3BwaW5nLXBhcnRpY2xlIjoiIiwicGFyc2UtbmFtZXMiOmZhbHNlLCJzdWZmaXgiOiIifV0sImlkIjoiNGE5ZGI4ZTItNmRmNi0zMmI1LWEwNjgtOTRkNzMxNzQyZDgwIiwiaXNzdWVkIjp7ImRhdGUtcGFydHMiOltbIjE5NTkiXV19LCJwdWJsaXNoZXItcGxhY2UiOiJQaGlsYWRlbHBoaWEiLCJ0aXRsZSI6IkJhbGwgYW5kIFJvbGxlciBCZWFyaW5nIEVuZ2luZWVyaW5nIiwidHlwZSI6InJlcG9ydCJ9LCJ1cmlzIjpbImh0dHA6Ly93d3cubWVuZGVsZXkuY29tL2RvY3VtZW50cy8/dXVpZD1lMTVmMTNmMi02NWZhLTQxY2EtYjRmNS03OTQxZDlhMWZkNTIiXSwiaXNUZW1wb3JhcnkiOmZhbHNlLCJsZWdhY3lEZXNrdG9wSWQiOiJlMTVmMTNmMi02NWZhLTQxY2EtYjRmNS03OTQxZDlhMWZkNTIifV0sInByb3BlcnRpZXMiOnsibm90ZUluZGV4IjowfSwiaXNFZGl0ZWQiOmZhbHNlLCJtYW51YWxPdmVycmlkZSI6eyJjaXRlcHJvY1RleHQiOiIoUGFsbWdyZW4sIDE5NTkpIiwiaXNNYW51YWxseU92ZXJyaWRkZW4iOmZhbHNlLCJtYW51YWxPdmVycmlkZVRleHQiOiIifX0="/>
          <w:id w:val="1220485408"/>
          <w:placeholder>
            <w:docPart w:val="DefaultPlaceholder_-1854013440"/>
          </w:placeholder>
        </w:sdtPr>
        <w:sdtContent>
          <w:r w:rsidR="00250920" w:rsidRPr="00250920">
            <w:rPr>
              <w:color w:val="000000"/>
            </w:rPr>
            <w:t>(Palmgren, 1959)</w:t>
          </w:r>
        </w:sdtContent>
      </w:sdt>
      <w:r>
        <w:t xml:space="preserve"> for the case of nominal internal clearance. Static models computing radial and axial loads based on a load distribution factor and the angular position of the roller were found using </w:t>
      </w:r>
      <w:proofErr w:type="spellStart"/>
      <w:r>
        <w:t>Sjovall’s</w:t>
      </w:r>
      <w:proofErr w:type="spellEnd"/>
      <w:r>
        <w:t xml:space="preserve"> integration model </w:t>
      </w:r>
      <w:sdt>
        <w:sdtPr>
          <w:rPr>
            <w:color w:val="000000"/>
          </w:rPr>
          <w:tag w:val="MENDELEY_CITATION_v3_eyJjaXRhdGlvbklEIjoiTUVOREVMRVlfQ0lUQVRJT05fNGFhY2Y1YzYtM2FhMC00MDc1LThjYWYtMzJkYzk2MGM2ZDg5IiwiY2l0YXRpb25JdGVtcyI6W3siaWQiOiJlY2FmNTI5YS04NjgyLTNmY2MtYmYwNy02NTA0NzRiNjQyYTkiLCJpdGVtRGF0YSI6eyJhdXRob3IiOlt7ImRyb3BwaW5nLXBhcnRpY2xlIjoiIiwiZmFtaWx5IjoiU2pvdmFsbCIsImdpdmVuIjoiSC4iLCJub24tZHJvcHBpbmctcGFydGljbGUiOiIiLCJwYXJzZS1uYW1lcyI6ZmFsc2UsInN1ZmZpeCI6IiJ9XSwiY29udGFpbmVyLXRpdGxlIjoiVGVrbmlzayBUaWRza3JpZnQsIE1lay4iLCJpZCI6ImVjYWY1MjlhLTg2ODItM2ZjYy1iZjA3LTY1MDQ3NGI2NDJhOSIsImlzc3VlZCI6eyJkYXRlLXBhcnRzIjpbWyIxOTMzIl1dfSwidGl0bGUiOiJUaGUgTG9hZCBEaXN0cmlidXRpb24gd2l0aGluIEJhbGwgYW5kIFJvbGxlciBCZWFyaW5ncyB1bmRlciBHaXZlbiBFeHRlcm5hbCBSYWRpYWwgYW5kIEF4aWFsIExvYWQiLCJ0eXBlIjoiYXJ0aWNsZS1qb3VybmFsIiwidm9sdW1lIjoiOSJ9LCJ1cmlzIjpbImh0dHA6Ly93d3cubWVuZGVsZXkuY29tL2RvY3VtZW50cy8/dXVpZD02ODUxYWFhNS1iOGY5LTRhN2ItOGQ1NC04YTk3MmZiNjMyZDUiXSwiaXNUZW1wb3JhcnkiOmZhbHNlLCJsZWdhY3lEZXNrdG9wSWQiOiI2ODUxYWFhNS1iOGY5LTRhN2ItOGQ1NC04YTk3MmZiNjMyZDUifV0sInByb3BlcnRpZXMiOnsibm90ZUluZGV4IjowfSwiaXNFZGl0ZWQiOmZhbHNlLCJtYW51YWxPdmVycmlkZSI6eyJjaXRlcHJvY1RleHQiOiIoU2pvdmFsbCwgMTkzMykiLCJpc01hbnVhbGx5T3ZlcnJpZGRlbiI6ZmFsc2UsIm1hbnVhbE92ZXJyaWRlVGV4dCI6IiJ9fQ=="/>
          <w:id w:val="-456267595"/>
          <w:placeholder>
            <w:docPart w:val="DefaultPlaceholder_-1854013440"/>
          </w:placeholder>
        </w:sdtPr>
        <w:sdtContent>
          <w:r w:rsidR="00250920" w:rsidRPr="00250920">
            <w:rPr>
              <w:color w:val="000000"/>
            </w:rPr>
            <w:t>(</w:t>
          </w:r>
          <w:proofErr w:type="spellStart"/>
          <w:r w:rsidR="00250920" w:rsidRPr="00250920">
            <w:rPr>
              <w:color w:val="000000"/>
            </w:rPr>
            <w:t>Sjovall</w:t>
          </w:r>
          <w:proofErr w:type="spellEnd"/>
          <w:r w:rsidR="00250920" w:rsidRPr="00250920">
            <w:rPr>
              <w:color w:val="000000"/>
            </w:rPr>
            <w:t>, 1933)</w:t>
          </w:r>
        </w:sdtContent>
      </w:sdt>
      <w:r>
        <w:t xml:space="preserve">, however this was only applicable if the ratio of radial to axial loads is within a particular range. Rumbarger </w:t>
      </w:r>
      <w:sdt>
        <w:sdtPr>
          <w:rPr>
            <w:color w:val="000000"/>
          </w:rPr>
          <w:tag w:val="MENDELEY_CITATION_v3_eyJjaXRhdGlvbklEIjoiTUVOREVMRVlfQ0lUQVRJT05fYzljYmZkMjAtNWEyYy00Yzk0LWE5ZjctZGMyNjRjZmFiYTFkIiwiY2l0YXRpb25JdGVtcyI6W3siaWQiOiJkNjM5MzhhNi02Y2JjLTM3N2QtYWFmMy0wZWQ0MjNjOThmNTQiLCJpdGVtRGF0YSI6eyJhdXRob3IiOlt7ImRyb3BwaW5nLXBhcnRpY2xlIjoiIiwiZmFtaWx5IjoiSiBSdW1iYXJnZXIiLCJnaXZlbiI6IiIsIm5vbi1kcm9wcGluZy1wYXJ0aWNsZSI6IiIsInBhcnNlLW5hbWVzIjpmYWxzZSwic3VmZml4IjoiIn1dLCJjb250YWluZXItdGl0bGUiOiJNYWNoIGRlcy4iLCJpZCI6ImQ2MzkzOGE2LTZjYmMtMzc3ZC1hYWYzLTBlZDQyM2M5OGY1NCIsImlzc3VlZCI6eyJkYXRlLXBhcnRzIjpbWyIxOTYyIl1dfSwicGFnZSI6IjE3Mi0xNzkiLCJ0aXRsZSI6IlRodXJzdCBiZWFyaW5ncyB3aXRoIGVjY2VudHJpYyBsb2FkcyIsInR5cGUiOiJhcnRpY2xlLWpvdXJuYWwifSwidXJpcyI6WyJodHRwOi8vd3d3Lm1lbmRlbGV5LmNvbS9kb2N1bWVudHMvP3V1aWQ9MTJiYTkyYzQtZmIzNi00MGMwLTk2ZTgtY2M2OTliMDAwMmMxIl0sImlzVGVtcG9yYXJ5IjpmYWxzZSwibGVnYWN5RGVza3RvcElkIjoiMTJiYTkyYzQtZmIzNi00MGMwLTk2ZTgtY2M2OTliMDAwMmMxIn1dLCJwcm9wZXJ0aWVzIjp7Im5vdGVJbmRleCI6MH0sImlzRWRpdGVkIjpmYWxzZSwibWFudWFsT3ZlcnJpZGUiOnsiY2l0ZXByb2NUZXh0IjoiKEogUnVtYmFyZ2VyLCAxOTYyKSIsImlzTWFudWFsbHlPdmVycmlkZGVuIjpmYWxzZSwibWFudWFsT3ZlcnJpZGVUZXh0IjoiIn19"/>
          <w:id w:val="2011870313"/>
          <w:placeholder>
            <w:docPart w:val="DefaultPlaceholder_-1854013440"/>
          </w:placeholder>
        </w:sdtPr>
        <w:sdtContent>
          <w:r w:rsidR="00250920" w:rsidRPr="00250920">
            <w:rPr>
              <w:color w:val="000000"/>
            </w:rPr>
            <w:t>(J Rumbarger, 1962)</w:t>
          </w:r>
        </w:sdtContent>
      </w:sdt>
      <w:r>
        <w:t xml:space="preserve"> developed a model using </w:t>
      </w:r>
      <w:proofErr w:type="spellStart"/>
      <w:r>
        <w:t>Sjovall’s</w:t>
      </w:r>
      <w:proofErr w:type="spellEnd"/>
      <w:r>
        <w:t xml:space="preserve"> integral method for purely axial loading of thrust bearings, capable of calculating moment load due to axial load eccentricity. </w:t>
      </w:r>
    </w:p>
    <w:p w14:paraId="2CF1284B" w14:textId="37C7E74E" w:rsidR="00590CE7" w:rsidRDefault="00590CE7" w:rsidP="007A1AD5">
      <w:r>
        <w:t xml:space="preserve">It was the work of Jones </w:t>
      </w:r>
      <w:sdt>
        <w:sdtPr>
          <w:rPr>
            <w:color w:val="000000"/>
          </w:rPr>
          <w:tag w:val="MENDELEY_CITATION_v3_eyJjaXRhdGlvbklEIjoiTUVOREVMRVlfQ0lUQVRJT05fODg5OTM1ZDktMDY4NC00MmEyLWI0NWEtOWJlZGRhY2RiMjRjIiwiY2l0YXRpb25JdGVtcyI6W3siaWQiOiJhOWI4NThiYy1jNWM2LTNjNmUtYThjYy04NjgxYjFkOGUxMTYiLCJpdGVtRGF0YSI6eyJET0kiOiIxMC4xMTE1LzEuMzY2MjU4NyIsIklTU04iOiIxNTI4OTAxWCIsImFic3RyYWN0IjoiQSBjb21wbGV0ZWx5IGdlbmVyYWwgc29sdXRpb24gaXMgb2J0YWluZWQsIHdoZXJlYnkgdGhlIGVsYXN0aWMgY29tcGxpYW5jZXMgb2YgYSBzeXN0ZW0gb2YgYW55IG51bWJlciBvZiBiYWxsIGFuZCByYWRpYWwgcm9sbGVyIGJlYXJpbmdzIHVuZGVyIGFueSBzeXN0ZW0gb2YgbG9hZHMgY2FuIGJlIGRldGVybWluZWQuIEVsYXN0aWMgeWllbGRpbmcgb2YgdGhlIHNoYWZ0IGFuZCBzdXBwb3J0aW5nIHN0cnVjdHVyZSBhcmUgY29uc2lkZXJlZCBhcyB3ZWxsIGFzIGNlbnRyaWZ1Z2FsIGFuZCBneXJvc2NvcGljIGxvYWRpbmcgb2YgdGhlIHJvbGxpbmcgZWxlbWVudHMgdW5kZXIgaGlnaC1zcGVlZCBvcGVyYXRpb24uIFRoZSBzb2x1dGlvbiBkZWZpbmVzIHRoZSBsb2FkaW5nIGFuZCBhdHRpdHVkZSBvZiBlYWNoIHJvbGxpbmcgZWxlbWVudCBpbiBlYWNoIGJlYXJpbmcgb2YgdGhlIHN5c3RlbSBhcyB3ZWxsIGFzIHRoZSBkaXNwbGFjZW1lbnQgb2YgZWFjaCBpbm5lciByaW5nIHdpdGggcmVzcGVjdCB0byBpdHMgb3V0ZXIgcmluZy4gRm9yIGJhbGwgYmVhcmluZ3MgdGhlIHByZWNpc2UgbG9jYXRpb24gb2YgdGhlIGxvYWQgcGF0aHMgaW4gZWFjaCByYWNld2F5IGFyZSBmb3VuZC4gTGlmZSBlc3RpbWF0ZXMgY2FuIGJlIG1vcmUgYWNjdXJhdGVseSBtYWRlIHNpbmNlIHRoZSBmYXRpZ3VlIGVmZmVjdHMgY2FuIGJlIGV2YWx1YXRlZCBvdmVyIGtub3duIHBhdGhzIGluIHRoZSByYWNld2F5cy4gVGhlIHNvbHV0aW9uLCB3aGljaCBpcyBhY2NvbXBsaXNoZWQgbnVtZXJpY2FsbHkgYnkgaXRlcmF0aXZlIHRlY2huaXF1ZXMsIGhhcyBiZWVuIHByb2dyYW1tZWQgZm9yIGFuIElCTS03MDQgZGlnaXRhbCBjb21wdXRlci4gwqkgMTk2MCBieSBBU01FLiIsImF1dGhvciI6W3siZHJvcHBpbmctcGFydGljbGUiOiIiLCJmYW1pbHkiOiJKb25lcyIsImdpdmVuIjoiQS4gQi4iLCJub24tZHJvcHBpbmctcGFydGljbGUiOiIiLCJwYXJzZS1uYW1lcyI6ZmFsc2UsInN1ZmZpeCI6IiJ9XSwiY29udGFpbmVyLXRpdGxlIjoiSm91cm5hbCBvZiBGbHVpZHMgRW5naW5lZXJpbmcsIFRyYW5zYWN0aW9ucyBvZiB0aGUgQVNNRSIsImlkIjoiYTliODU4YmMtYzVjNi0zYzZlLWE4Y2MtODY4MWIxZDhlMTE2IiwiaXNzdWUiOiIyIiwiaXNzdWVkIjp7ImRhdGUtcGFydHMiOltbIjE5NjAiXV19LCJwYWdlIjoiMzA5LTMyMCIsInRpdGxlIjoiQSBnZW5lcmFsIHRoZW9yeSBmb3IgZWxhc3RpY2FsbHkgY29uc3RyYWluZWQgYmFsbCBhbmQgcmFkaWFsIHJvbGxlciBiZWFyaW5ncyB1bmRlciBhcmJpdHJhcnkgbG9hZCBhbmQgc3BlZWQgY29uZGl0aW9ucyIsInR5cGUiOiJhcnRpY2xlLWpvdXJuYWwiLCJ2b2x1bWUiOiI4MiJ9LCJ1cmlzIjpbImh0dHA6Ly93d3cubWVuZGVsZXkuY29tL2RvY3VtZW50cy8/dXVpZD1lZDQ5MjMxMi1lODEzLTQ0NzAtODFhMi1mMTQ0MWY2ZDJlMGMiXSwiaXNUZW1wb3JhcnkiOmZhbHNlLCJsZWdhY3lEZXNrdG9wSWQiOiJlZDQ5MjMxMi1lODEzLTQ0NzAtODFhMi1mMTQ0MWY2ZDJlMGMifV0sInByb3BlcnRpZXMiOnsibm90ZUluZGV4IjowfSwiaXNFZGl0ZWQiOmZhbHNlLCJtYW51YWxPdmVycmlkZSI6eyJjaXRlcHJvY1RleHQiOiIoSm9uZXMsIDE5NjBiKSIsImlzTWFudWFsbHlPdmVycmlkZGVuIjpmYWxzZSwibWFudWFsT3ZlcnJpZGVUZXh0IjoiIn19"/>
          <w:id w:val="-1511903224"/>
          <w:placeholder>
            <w:docPart w:val="DefaultPlaceholder_-1854013440"/>
          </w:placeholder>
        </w:sdtPr>
        <w:sdtContent>
          <w:r w:rsidR="00250920" w:rsidRPr="00250920">
            <w:rPr>
              <w:color w:val="000000"/>
            </w:rPr>
            <w:t>(Jones, 1960b)</w:t>
          </w:r>
        </w:sdtContent>
      </w:sdt>
      <w:r>
        <w:t xml:space="preserve"> and his general theory for load deflection analysis of bearings that extended the capability of these models. His work accounted for centrifugal and gyroscopic loading, and unlike previous models, the inner bearing race had 5 degrees of freedom (DOFs); three translational and two rotational displacements that corresponds to the external forces in all three cartesian coordinates and moments applied about two – shown in </w:t>
      </w:r>
      <w:r>
        <w:fldChar w:fldCharType="begin"/>
      </w:r>
      <w:r>
        <w:instrText xml:space="preserve"> REF _Ref40260008 \h </w:instrText>
      </w:r>
      <w:r>
        <w:fldChar w:fldCharType="separate"/>
      </w:r>
      <w:r>
        <w:t xml:space="preserve">Figure </w:t>
      </w:r>
      <w:r>
        <w:rPr>
          <w:noProof/>
        </w:rPr>
        <w:t>9</w:t>
      </w:r>
      <w:r>
        <w:fldChar w:fldCharType="end"/>
      </w:r>
      <w:r>
        <w:t xml:space="preserve">. Bearing equilibrium is obtained at each rolling element by observing the load and corresponding motion of the elements. Jones also included the individual stiffness at the contact between rolling elements and raceways, using the Hertzian contact load-deflection relationship to obtain roller load based on contact deflection. This technique could be applied to both ball and roller bearings by varying the exponent of localised deflection. This model was limited due to the assumption that misalignment effects on the elements are negligible. </w:t>
      </w:r>
    </w:p>
    <w:p w14:paraId="3AA3896E" w14:textId="77777777" w:rsidR="00590CE7" w:rsidRDefault="00590CE7" w:rsidP="00893B24">
      <w:pPr>
        <w:keepNext/>
        <w:jc w:val="center"/>
      </w:pPr>
      <w:r>
        <w:rPr>
          <w:noProof/>
        </w:rPr>
        <w:lastRenderedPageBreak/>
        <w:drawing>
          <wp:inline distT="0" distB="0" distL="0" distR="0" wp14:anchorId="0B7E4A8E" wp14:editId="06FEED40">
            <wp:extent cx="4763069" cy="2601461"/>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10486" cy="2627359"/>
                    </a:xfrm>
                    <a:prstGeom prst="rect">
                      <a:avLst/>
                    </a:prstGeom>
                  </pic:spPr>
                </pic:pic>
              </a:graphicData>
            </a:graphic>
          </wp:inline>
        </w:drawing>
      </w:r>
    </w:p>
    <w:p w14:paraId="2EDC260A" w14:textId="77777777" w:rsidR="00590CE7" w:rsidRDefault="00590CE7" w:rsidP="00893B24">
      <w:pPr>
        <w:pStyle w:val="Caption"/>
        <w:jc w:val="center"/>
      </w:pPr>
      <w:bookmarkStart w:id="38" w:name="_Ref40260008"/>
      <w:bookmarkStart w:id="39" w:name="_Toc40649140"/>
      <w:r>
        <w:t xml:space="preserve">Figure </w:t>
      </w:r>
      <w:fldSimple w:instr=" SEQ Figure \* ARABIC ">
        <w:r>
          <w:rPr>
            <w:noProof/>
          </w:rPr>
          <w:t>9</w:t>
        </w:r>
      </w:fldSimple>
      <w:bookmarkEnd w:id="38"/>
      <w:r>
        <w:t xml:space="preserve"> - 5 DOF roller bearing </w:t>
      </w:r>
      <w:proofErr w:type="gramStart"/>
      <w:r>
        <w:t>model</w:t>
      </w:r>
      <w:bookmarkEnd w:id="39"/>
      <w:proofErr w:type="gramEnd"/>
    </w:p>
    <w:p w14:paraId="4EAC28BF" w14:textId="2B8278E6" w:rsidR="00590CE7" w:rsidRDefault="00590CE7" w:rsidP="00893B24">
      <w:r>
        <w:t xml:space="preserve">Harris </w:t>
      </w:r>
      <w:sdt>
        <w:sdtPr>
          <w:rPr>
            <w:color w:val="000000"/>
          </w:rPr>
          <w:tag w:val="MENDELEY_CITATION_v3_eyJjaXRhdGlvbklEIjoiTUVOREVMRVlfQ0lUQVRJT05fZmQyMWRhMjctOTJjMi00M2VkLTliYjItODBkMDMzYzA3NmFkIiwiY2l0YXRpb25JdGVtcyI6W3siaWQiOiIwMTcyNzU2ZS1kYmNjLTNmNDEtYjI1Yy1kMzU4MGQ0NTRkZGUiLCJpdGVtRGF0YSI6eyJhdXRob3IiOlt7ImRyb3BwaW5nLXBhcnRpY2xlIjoiIiwiZmFtaWx5IjoiSGFycmlzIiwiZ2l2ZW4iOiJULkEuIiwibm9uLWRyb3BwaW5nLXBhcnRpY2xlIjoiIiwicGFyc2UtbmFtZXMiOmZhbHNlLCJzdWZmaXgiOiIifV0sImVkaXRpb24iOiIzcmQiLCJpZCI6IjAxNzI3NTZlLWRiY2MtM2Y0MS1iMjVjLWQzNTgwZDQ1NGRkZSIsImlzc3VlZCI6eyJkYXRlLXBhcnRzIjpbWyIxOTg0Il1dfSwicHVibGlzaGVyIjoiSm9obiBXaWxleSBhbmQgU29ucyIsInB1Ymxpc2hlci1wbGFjZSI6Ik5ldyBZb3JrIiwidGl0bGUiOiJSb2xsZXIgQmVhcmluZyBBbmFseXNpcyIsInR5cGUiOiJib29rIn0sInVyaXMiOlsiaHR0cDovL3d3dy5tZW5kZWxleS5jb20vZG9jdW1lbnRzLz91dWlkPWM4ZmQwOGE2LWJiZDMtNDIzZS05ZDdhLTI5NTlkNDJmZWYyZSJdLCJpc1RlbXBvcmFyeSI6ZmFsc2UsImxlZ2FjeURlc2t0b3BJZCI6ImM4ZmQwOGE2LWJiZDMtNDIzZS05ZDdhLTI5NTlkNDJmZWYyZSJ9XSwicHJvcGVydGllcyI6eyJub3RlSW5kZXgiOjB9LCJpc0VkaXRlZCI6ZmFsc2UsIm1hbnVhbE92ZXJyaWRlIjp7ImNpdGVwcm9jVGV4dCI6IihIYXJyaXMsIDE5ODQpIiwiaXNNYW51YWxseU92ZXJyaWRkZW4iOmZhbHNlLCJtYW51YWxPdmVycmlkZVRleHQiOiIifX0="/>
          <w:id w:val="-1666699200"/>
          <w:placeholder>
            <w:docPart w:val="DefaultPlaceholder_-1854013440"/>
          </w:placeholder>
        </w:sdtPr>
        <w:sdtContent>
          <w:r w:rsidR="00250920" w:rsidRPr="00250920">
            <w:rPr>
              <w:color w:val="000000"/>
            </w:rPr>
            <w:t>(Harris, 1984)</w:t>
          </w:r>
        </w:sdtContent>
      </w:sdt>
      <w:r>
        <w:t xml:space="preserve"> improved on Jones’ model by introducing the slicing method along the length of the rollers in a roller bearing which was able to determine the load distribution along the contact. This method, known as the Jones-Harris method, was then applicable for highly loaded conditions and able to compute misaligned cases. Vector and matrix methods to analytically solves the quasi-static problem based on the work of Jones and Harris were then presented for tapered roller bearing cases by Andreason </w:t>
      </w:r>
      <w:sdt>
        <w:sdtPr>
          <w:rPr>
            <w:color w:val="000000"/>
          </w:rPr>
          <w:tag w:val="MENDELEY_CITATION_v3_eyJjaXRhdGlvbklEIjoiTUVOREVMRVlfQ0lUQVRJT05fOWI1ODE3ZDItMTQ0Ny00Y2FkLWEzYmMtZjhiNDNlZjM3ZGM4IiwiY2l0YXRpb25JdGVtcyI6W3siaWQiOiIxNmFmNGMxYS0xMjdmLTM2NDktYmU5MS04ODU1NjE4OGNiZDIiLCJpdGVtRGF0YSI6eyJhdXRob3IiOlt7ImRyb3BwaW5nLXBhcnRpY2xlIjoiIiwiZmFtaWx5IjoiQW5kcmVhc29uIiwiZ2l2ZW4iOiJTdGFmZmFuIiwibm9uLWRyb3BwaW5nLXBhcnRpY2xlIjoiIiwicGFyc2UtbmFtZXMiOmZhbHNlLCJzdWZmaXgiOiIifV0sImlkIjoiMTZhZjRjMWEtMTI3Zi0zNjQ5LWJlOTEtODg1NTYxODhjYmQyIiwiaXNzdWUiOiJKdW5lIiwiaXNzdWVkIjp7ImRhdGUtcGFydHMiOltbIjE5NzMiXV19LCJwYWdlIjoiODQtOTIiLCJ0aXRsZSI6IkxvYWQgZGlzdHJpYnV0aW9uIGluIGEgdGFwZXIgcm9sbGVyIGJlYXJpbmcgYXJyYW5nZW1lbnQgY29uc2lkZXJpbmcgbWlzYWxpZ25tZW50IiwidHlwZSI6ImFydGljbGUtam91cm5hbCJ9LCJ1cmlzIjpbImh0dHA6Ly93d3cubWVuZGVsZXkuY29tL2RvY3VtZW50cy8/dXVpZD0xNjNlZmI0OC0yYjdiLTRhMTktYWI0ZC03MDIzYTM2Mzk4MmUiXSwiaXNUZW1wb3JhcnkiOmZhbHNlLCJsZWdhY3lEZXNrdG9wSWQiOiIxNjNlZmI0OC0yYjdiLTRhMTktYWI0ZC03MDIzYTM2Mzk4MmUifV0sInByb3BlcnRpZXMiOnsibm90ZUluZGV4IjowfSwiaXNFZGl0ZWQiOmZhbHNlLCJtYW51YWxPdmVycmlkZSI6eyJjaXRlcHJvY1RleHQiOiIoQW5kcsOpYXNvbiwgMTk3MykiLCJpc01hbnVhbGx5T3ZlcnJpZGRlbiI6ZmFsc2UsIm1hbnVhbE92ZXJyaWRlVGV4dCI6IiJ9fQ=="/>
          <w:id w:val="-1840760321"/>
          <w:placeholder>
            <w:docPart w:val="DefaultPlaceholder_-1854013440"/>
          </w:placeholder>
        </w:sdtPr>
        <w:sdtContent>
          <w:r w:rsidR="00250920" w:rsidRPr="00250920">
            <w:rPr>
              <w:color w:val="000000"/>
            </w:rPr>
            <w:t>(Andréason, 1973)</w:t>
          </w:r>
        </w:sdtContent>
      </w:sdt>
      <w:r>
        <w:t xml:space="preserve"> and Liu </w:t>
      </w:r>
      <w:sdt>
        <w:sdtPr>
          <w:rPr>
            <w:color w:val="000000"/>
          </w:rPr>
          <w:tag w:val="MENDELEY_CITATION_v3_eyJjaXRhdGlvbklEIjoiTUVOREVMRVlfQ0lUQVRJT05fODljYWZmZmMtM2RlMy00MTBmLTlhYmQtNWRkMzYxM2FhM2I4IiwiY2l0YXRpb25JdGVtcyI6W3siaWQiOiIxMmExZDNmZC01YjFjLTMzYTEtOTBiZS0yYzIwYWFmNjJlN2QiLCJpdGVtRGF0YSI6eyJJU1NOIjoiMDQwMjEyMTUiLCJhYnN0cmFjdCI6IlRoaXMgYW5hbHlzaXMgcHJlc2VudHMgYW4gYXBwcm94aW1hdGUgcHJvY2VkdXJlIHRvIGV2YWx1YXRlIHRoZSBlZmZlY3RzIG9mIG1pc2FsaWdubWVudCBhbmQgc3BlZWQgb24gdGFwZXJlZCByb2xsZXIgYmVhcmluZyBwZXJmb3JtYW5jZS4gSW4gdGhlIG51bWVyaWNhbCBleGFtcGxlLCBpdCBpcyBzaG93biB0aGF0IGZvciBhIGdpdmVuIHNwZWVkIHRoZSB2YXJpYXRpb25zIG9mIHRoZSBjb250YWN0IGxvYWRzIG9uIHRoZSBpbm5lciBhbmQgb3V0ZXIgcmFjZXdheXMgYW5kIHRoZSBmbGFuZ2UgaW5jcmVhc2Ugd2l0aCBtaXNhbGlnbm1lbnQuIE9uIHRoZSBvdGhlciBoYW5kLCBmb3IgYSBzcGVjaWZpZWQgbWlzYWxpZ25tZW50LCB0aGUgY29udGFjdCBsb2FkcyBvbiB0aGUgcmFjZXdheXMgYXJlIGZvdW5kIHRvIGRlY3JlYXNlIGFuZCB0aGUgY29udGFjdCBsb2FkcyBhbmQgc2xpZGluZyB2ZWxvY2l0aWVzIGF0IHRoZSBmbGFuZ2UgY29udGFjdHMgaW5jcmVhc2Ugd2hlbiB0aGUgYmVhcmluZyBzcGVlZCBpbmNyZWFzZXMuIFRoZXNlIHJlc3VsdHMgcmV2ZWFsIHRoZSBpbXBvcnRhbmNlIG9mIG9idGFpbmluZyBvcHRpbXVtIGRlc2lnbnMgZm9yIHRoZSBmbGFuZ2UgYW5kIHRoZSByb2xsZXIgc3BoZXJlIGVuZCBpbiBoaWdoIHNwZWVkIGFwcGxpY2F0aW9ucy4gVGhlIGFuYWx5c2lzIGNhbiBiZSB1c2VmdWwgaW4gbWFraW5nIGRlc2lnbiBjb21wYXJpc29ucy4iLCJhdXRob3IiOlt7ImRyb3BwaW5nLXBhcnRpY2xlIjoiIiwiZmFtaWx5IjoiTGl1IiwiZ2l2ZW4iOiJKLiBZLiIsIm5vbi1kcm9wcGluZy1wYXJ0aWNsZSI6IiIsInBhcnNlLW5hbWVzIjpmYWxzZSwic3VmZml4IjoiIn1dLCJjb250YWluZXItdGl0bGUiOiJBbWVyaWNhbiBTb2NpZXR5IG9mIE1lY2hhbmljYWwgRW5naW5lZXJzIChQYXBlcikiLCJpZCI6IjEyYTFkM2ZkLTViMWMtMzNhMS05MGJlLTJjMjBhYWY2MmU3ZCIsImlzc3VlIjoiNzYgLUx1YlMtOSIsImlzc3VlZCI6eyJkYXRlLXBhcnRzIjpbWyIxOTc2Il1dfSwicGFnZSI6IjU2NC01NzIiLCJ0aXRsZSI6IkFuYWx5c2lzIG9mIFRhcGVyZWQgUm9sbGVyIEJlYXJpbmdzIENvbnNpZGVyaW5nIEhpZ2ggU3BlZWQgYW5kIENvbWJpbmVkIExvYWRpbmcuIiwidHlwZSI6ImFydGljbGUtam91cm5hbCJ9LCJ1cmlzIjpbImh0dHA6Ly93d3cubWVuZGVsZXkuY29tL2RvY3VtZW50cy8/dXVpZD04YjRkZTdkOC01NGI0LTRlNDctYmYyOS1kNzRmZTI0MzEyY2UiXSwiaXNUZW1wb3JhcnkiOmZhbHNlLCJsZWdhY3lEZXNrdG9wSWQiOiI4YjRkZTdkOC01NGI0LTRlNDctYmYyOS1kNzRmZTI0MzEyY2UifV0sInByb3BlcnRpZXMiOnsibm90ZUluZGV4IjowfSwiaXNFZGl0ZWQiOmZhbHNlLCJtYW51YWxPdmVycmlkZSI6eyJjaXRlcHJvY1RleHQiOiIoTGl1LCAxOTc2KSIsImlzTWFudWFsbHlPdmVycmlkZGVuIjpmYWxzZSwibWFudWFsT3ZlcnJpZGVUZXh0IjoiIn19"/>
          <w:id w:val="428079971"/>
          <w:placeholder>
            <w:docPart w:val="DefaultPlaceholder_-1854013440"/>
          </w:placeholder>
        </w:sdtPr>
        <w:sdtContent>
          <w:r w:rsidR="00250920" w:rsidRPr="00250920">
            <w:rPr>
              <w:color w:val="000000"/>
            </w:rPr>
            <w:t>(Liu, 1976)</w:t>
          </w:r>
        </w:sdtContent>
      </w:sdt>
      <w:r>
        <w:t xml:space="preserve">. de Mul et al. </w:t>
      </w:r>
      <w:sdt>
        <w:sdtPr>
          <w:rPr>
            <w:color w:val="000000"/>
          </w:rPr>
          <w:tag w:val="MENDELEY_CITATION_v3_eyJjaXRhdGlvbklEIjoiTUVOREVMRVlfQ0lUQVRJT05fMTEwMWVhMjgtN2E1ZC00YmZkLWFkMTktMWU1NjVjZjg2MzliIiwiY2l0YXRpb25JdGVtcyI6W3siaWQiOiJkMTJlYTAxMy1jYjMxLTM5M2EtYjFiMS04OTNlZDA5YmEwNWMiLCJpdGVtRGF0YSI6eyJhYnN0cmFjdCI6IkEgbmV3LCBnZW5lcmFsIGFuZCBjb25zaXN0ZW50IG1hdGhlbWF0aWNhbCBtb2RlbCBvZiBoaWdobHkgbW9kdWxhciBjaGFyYWN0ZXIgaXMgcHJlc2VudGVkIGZvciBjYWxjdWxhdGlvbiBvZiB0aGUgZXF1aWxpYnJpdW0gYW5kIGFzc29jaWF0ZWQgbG9hZCBkaXN0cmlidXRpb24gaW4gcm9sbGluZyBlbGVtZW50IGJlYXJpbmdzLiBUaGUgYmVhcmluZ3MgbWF5IGJlIGxvYWRlZCBhbmQgZGlzcGxhY2VkIGluIGZpdmUgZGVncmVlcyBvZiBmcmVlZG9tLiBIaWdoIHNwZWVkIHJvbGxpbmcgZWxlbWVudCBsb2FkaW5nIGlzIGNvbnNpZGVyZWQsIGludGVybmFsIGZyaWN0aW9uIGlzIG5lZ2xlY3RlZCwgdGhlIG1hdGVyaWFsIGlzIGFzc3VtZWQgbGluZWFybHkgZWxhc3RpYyBhbmQgdGhlIGJlYXJpbmcgcmluZ3MgbW9kZWxsZWQgYXMgcmlnaWQsIGV4Y2VwdCBmb3IgbG9jYWwgY29udGFjdCBkZWZvcm1hdGlvbi4gRWl0aGVyIGNsYXNzaWNhbCBIZXJ0emlhbiBjb250YWN0IGFuYWx5c2lzIG9yIG1vZGVybiBvbiBIZXJ0emlhbiBjb250YWN0IGFuYWx5c2lzIG9mIHNvcGhpc3RpY2F0ZWQgb3IgYXBwcm94aW1hdGUgY2hhcmFjdGVyIHdhcyB1c2VkIGFzIGFwcGxpY2FibGUuIFRoZSBiZWFyaW5nIHN0aWZmbmVzcyBtYXRyaXggd2FzIGNvbXB1dGVkIGFuYWx5dGljYWxseSBhbmQgdXNlZCBpbnRlcm5hbGx5IGluIHRoZSBpdGVyYXRpdmUgYmVhcmluZyBlcXVpbGlicml1bSBjYWxjdWxhdGlvbjsgaXRzIGZpbmFsIHZhbHVlcyBtYXkgYmUgdXNlZCBmb3Igb3RoZXIgcHVycG9zZXMgc3VjaCBhcyAocm90b3IpIGR5bmFtaWNzIGFuYWx5c2lzLiBUaGUgYXBwbGljYXRpb24gb2YgdGhlIGdlbmVyYWwgdGhlb3J5IHRvIHJvbGxlciBiZWFyaW5ncyBhbmQgYW4gZXhwZXJpbWVudGFsIHZlcmlmaWNhdGlvbiBhcmUgcHJlc2VudGVkLiIsImF1dGhvciI6W3siZHJvcHBpbmctcGFydGljbGUiOiIiLCJmYW1pbHkiOiJNdWxsIiwiZ2l2ZW4iOiJKLiBNLiIsIm5vbi1kcm9wcGluZy1wYXJ0aWNsZSI6ImRlIiwicGFyc2UtbmFtZXMiOmZhbHNlLCJzdWZmaXgiOiIifSx7ImRyb3BwaW5nLXBhcnRpY2xlIjoiIiwiZmFtaWx5IjoiVnJlZSIsImdpdmVuIjoiSi4gTS4iLCJub24tZHJvcHBpbmctcGFydGljbGUiOiIiLCJwYXJzZS1uYW1lcyI6ZmFsc2UsInN1ZmZpeCI6IiJ9LHsiZHJvcHBpbmctcGFydGljbGUiOiIiLCJmYW1pbHkiOiJNYWFzIiwiZ2l2ZW4iOiJELiBBLiIsIm5vbi1kcm9wcGluZy1wYXJ0aWNsZSI6IiIsInBhcnNlLW5hbWVzIjpmYWxzZSwic3VmZml4IjoiIn1dLCJpZCI6ImQxMmVhMDEzLWNiMzEtMzkzYS1iMWIxLTg5M2VkMDliYTA1YyIsImlzc3VlIjoiSmFudWFyeSIsImlzc3VlZCI6eyJkYXRlLXBhcnRzIjpbWyIxOTg4Il1dfSwidGl0bGUiOiJFcXVpbGlicml1bSBhbmQgYXNzb2NpYXRlZCBsb2FkIGRpc3RyaWJ1dGlvbiBpbiBiYWxsIGFuZCByb2xsZXIgYmVhcmluZ3MgbG9hZGVkIGluIGZpdmUgZGVncmVlcyBvZiBmcmVlZG9tIHdoaWxlIG5lZ2xlY3RpbmcgZnJpY3Rpb24gLSBwYXJ0IEk6IGFwcGxpY2F0aW9uIHRvIHJvbGxlciBiZWFyaW5ncyBhbmQgZXhwZXJpbWVudGFsIHZlcmlmaWNhdGlvbi4iLCJ0eXBlIjoiYXJ0aWNsZS1qb3VybmFsIiwidm9sdW1lIjoiMTExIn0sInVyaXMiOlsiaHR0cDovL3d3dy5tZW5kZWxleS5jb20vZG9jdW1lbnRzLz91dWlkPTViYzIxM2UwLTMzY2UtNGU3ZC04Nzk3LTA4MTAwOGRhZWM3OSJdLCJpc1RlbXBvcmFyeSI6ZmFsc2UsImxlZ2FjeURlc2t0b3BJZCI6IjViYzIxM2UwLTMzY2UtNGU3ZC04Nzk3LTA4MTAwOGRhZWM3OSJ9XSwicHJvcGVydGllcyI6eyJub3RlSW5kZXgiOjB9LCJpc0VkaXRlZCI6ZmFsc2UsIm1hbnVhbE92ZXJyaWRlIjp7ImNpdGVwcm9jVGV4dCI6IihkZSBNdWwgPGk+ZXQgYWwuPC9pPiwgMTk4OSkiLCJpc01hbnVhbGx5T3ZlcnJpZGRlbiI6ZmFsc2UsIm1hbnVhbE92ZXJyaWRlVGV4dCI6IiJ9fQ=="/>
          <w:id w:val="1849751240"/>
          <w:placeholder>
            <w:docPart w:val="DefaultPlaceholder_-1854013440"/>
          </w:placeholder>
        </w:sdtPr>
        <w:sdtContent>
          <w:r w:rsidR="00250920">
            <w:t xml:space="preserve">(de Mul </w:t>
          </w:r>
          <w:r w:rsidR="00250920">
            <w:rPr>
              <w:i/>
              <w:iCs/>
            </w:rPr>
            <w:t>et al.</w:t>
          </w:r>
          <w:r w:rsidR="00250920">
            <w:t>, 1989)</w:t>
          </w:r>
        </w:sdtContent>
      </w:sdt>
      <w:r>
        <w:t xml:space="preserve"> developed a model for ball and roller bearing equilibrium and stiffness matrix calculations which has the advantage of having load-deflection equations in matrix form, therefore implementation of this model is simpler.</w:t>
      </w:r>
    </w:p>
    <w:p w14:paraId="3DA3FC6E" w14:textId="635E3A10" w:rsidR="00590CE7" w:rsidRDefault="00590CE7" w:rsidP="00893B24">
      <w:r>
        <w:t xml:space="preserve">Additional functionality has been added to these models such as the effects of thermal expansion on the load-deflection analysis </w:t>
      </w:r>
      <w:sdt>
        <w:sdtPr>
          <w:rPr>
            <w:color w:val="000000"/>
          </w:rPr>
          <w:tag w:val="MENDELEY_CITATION_v3_eyJjaXRhdGlvbklEIjoiTUVOREVMRVlfQ0lUQVRJT05fNTg4MjFiMTAtMTNhZi00ZGRiLTk5MTYtNGFhYTlhZjUwZDlhIiwiY2l0YXRpb25JdGVtcyI6W3siaWQiOiIyNTQyMDA2Ni1iYWI1LTMzMTUtYWQ4Zi0yOTViODdmNmRlMjAiLCJpdGVtRGF0YSI6eyJET0kiOiIxMC4xMTE1LzEuMjgzMzg5OSIsIklTU04iOiIxNTI4ODg5NyIsImFic3RyYWN0IjoiSW5jcmVhc2VkIHVzZSBvZiBoaWdoLXNwZWVkIG1hY2hpbmluZyBjcmVhdGVzIHRoZSBuZWVkIHRvIHByZWRpY3Qgc3BpbmRsZS9iZWFyaW5nIHBlcmZvcm1hbmNlIGF0IGhpZ2ggc3BlZWRzLiBTcGluZGxlIGR5bmFtaWMgcmVzcG9uc2UgaXMgYSBmdW5jdGlvbiBvZiB0aGUgbm9ubGluZWFyIGJlYXJpbmcgc3RpZmZuZXNzLiBBdCBoaWdoLnNwZWVkcywgdGhlcm1hbCBleHBhbnNpb24gY2FuIHBsYXkgYW4gaW1wb3J0YW50IHJvbGUgaW4gYmVhcmluZyBzdGlmZm5lc3MuIEEgY29tcGxldGUgYmVhcmluZyBsb2FkLWRlZmxlY3Rpb24gYW5hbHlzaXMgaW5jbHVkaW5nIHRoZXJtYWwgZXhwYW5zaW9uIGlzIGRlcml2ZWQgYW5kIGlzIGNvdXBsZWQgd2l0aCBhbiBhbmFseXNpcyBvZiBzcGluZGxlIGR5bmFtaWMgcmVzcG9uc2UuIFN0ZWFkeS1zdGF0ZSB0ZW1wZXJhdHVyZSBkaXN0cmlidXRpb24gaXMgZm91bmQgZnJvbSBoZWF0IGdlbmVyYXRpb24gYXQgdGhlIGNvbnRhY3QgcG9pbnQgYW5kIGZyb20gYSBxdWFzaSB0aHJlZS1kaW1lbnNpb25hbCBoZWF0IHRyYW5zZmVyIG1vZGVsLiBOdW1lcmljYWwgc29sdXRpb25zIGdpdmUgYSBnb29kIHByZWRpY3Rpb24gb2YgdGhlcm1hbCBncm93dGggYW5kIGhlYXQgZ2VuZXJhdGlvbiBpbiB0aGUgYmVhcmluZy4gUHJlZGljdGVkIGhpZ2gtc3BlZWQgc3BpbmRsZSBmcmVxdWVuY2llcyBzaG93IGdvb2QgYWdyZWVtZW50IHdpdGggZXhwZXJpbWVudGF0aW9uLiBUaGUgZWZmZWN0cyBvZiBsb2FkaW5nIGNvbmRpdGlvbiBhbmQgYmVhcmluZyBtYXRlcmlhbCB0eXBlIG9uIGJlYXJpbmcgc3RpZmZuZXNzIGFyZSBhbHNvIHNob3duLiDCqSAxOTk3IGJ5IEFTTUUuIiwiYXV0aG9yIjpbeyJkcm9wcGluZy1wYXJ0aWNsZSI6IiIsImZhbWlseSI6IkpvcmdlbnNlbiIsImdpdmVuIjoiQmVydCBSLiIsIm5vbi1kcm9wcGluZy1wYXJ0aWNsZSI6IiIsInBhcnNlLW5hbWVzIjpmYWxzZSwic3VmZml4IjoiIn0seyJkcm9wcGluZy1wYXJ0aWNsZSI6IiIsImZhbWlseSI6IlNoaW4iLCJnaXZlbiI6Ill1bmcgQy4iLCJub24tZHJvcHBpbmctcGFydGljbGUiOiIiLCJwYXJzZS1uYW1lcyI6ZmFsc2UsInN1ZmZpeCI6IiJ9XSwiY29udGFpbmVyLXRpdGxlIjoiSm91cm5hbCBvZiBUcmlib2xvZ3kiLCJpZCI6IjI1NDIwMDY2LWJhYjUtMzMxNS1hZDhmLTI5NWI4N2Y2ZGUyMCIsImlzc3VlIjoiNCIsImlzc3VlZCI6eyJkYXRlLXBhcnRzIjpbWyIxOTk3Il1dfSwicGFnZSI6Ijg3NS04ODIiLCJ0aXRsZSI6IkR5bmFtaWNzIG9mIG1hY2hpbmUgdG9vbCBzcGluZGxlL2JlYXJpbmcgc3lzdGVtcyB1bmRlciB0aGVybWFsIGdyb3d0aCIsInR5cGUiOiJhcnRpY2xlLWpvdXJuYWwiLCJ2b2x1bWUiOiIxMTkifSwidXJpcyI6WyJodHRwOi8vd3d3Lm1lbmRlbGV5LmNvbS9kb2N1bWVudHMvP3V1aWQ9YTk3MWRlODctYmU5Ny00YTEyLTg0MTItN2Y0MGU5YmMwMDBkIl0sImlzVGVtcG9yYXJ5IjpmYWxzZSwibGVnYWN5RGVza3RvcElkIjoiYTk3MWRlODctYmU5Ny00YTEyLTg0MTItN2Y0MGU5YmMwMDBkIn1dLCJwcm9wZXJ0aWVzIjp7Im5vdGVJbmRleCI6MH0sImlzRWRpdGVkIjpmYWxzZSwibWFudWFsT3ZlcnJpZGUiOnsiY2l0ZXByb2NUZXh0IjoiKEpvcmdlbnNlbiBhbmQgU2hpbiwgMTk5NykiLCJpc01hbnVhbGx5T3ZlcnJpZGRlbiI6ZmFsc2UsIm1hbnVhbE92ZXJyaWRlVGV4dCI6IiJ9fQ=="/>
          <w:id w:val="754095454"/>
          <w:placeholder>
            <w:docPart w:val="DefaultPlaceholder_-1854013440"/>
          </w:placeholder>
        </w:sdtPr>
        <w:sdtContent>
          <w:r w:rsidR="00250920" w:rsidRPr="00250920">
            <w:rPr>
              <w:color w:val="000000"/>
            </w:rPr>
            <w:t>(Jorgensen and Shin, 1997)</w:t>
          </w:r>
        </w:sdtContent>
      </w:sdt>
      <w:r>
        <w:t xml:space="preserve">. Numerical models for heat generation based on frictional torque and 3-dimensional transfer through contacting elements was used to account for the expansion. It was found that expansion increased the bearing stiffness and thus natural frequency of the shaft-spindle system due to greater interference of the roller race contact. The authors also investigated the effect of ring expansion due to centrifugal force at high speeds </w:t>
      </w:r>
      <w:sdt>
        <w:sdtPr>
          <w:rPr>
            <w:color w:val="000000"/>
          </w:rPr>
          <w:tag w:val="MENDELEY_CITATION_v3_eyJjaXRhdGlvbklEIjoiTUVOREVMRVlfQ0lUQVRJT05fMzk2MjI1ODAtZTgzZS00MWU5LWIzMjYtMzI2NGFiM2E2NmY5IiwiY2l0YXRpb25JdGVtcyI6W3siaWQiOiIwN2ZkNTQ4OS1lODY4LTM1OTMtOTczMC00YmMzYWUwYjAyZjQiLCJpdGVtRGF0YSI6eyJET0kiOiIxMC4xMTE1LzEuMjgzMDEzOCIsIklTU04iOiIxNTI4ODkzNSIsImFic3RyYWN0IjoiSW5jcmVhc2VkIHVzZSBvZiBoaWdoIHNwZWVkIG1hY2hpbmluZyBjcmVhdGVzIHRoZSBuZWVkIHRvIHByZWRpY3Qgc3BpbmRsZS1iZWFyaW5nIHBlcmZvcm1hbmNlIGF0IGhpZ2ggc3BlZWRzLiBQcmV2aW91cyBzcGluZGxlLWJlYXJpbmcgbW9kZWxzIHNpbXBsaWZ5IGVpdGhlciBzcGluZGxlIG9yIGJlYXJpbmcgZHluYW1pY3MgdG8gdGhlIGV4dGVudCBvZiBwcm9oaWJpdGluZyBhIGRldGFpbGVkIGFuYWx5c2lzIG9mIGEgc3BpbmRsZSB3aXRoIGhpZ2ggc3BlZWQgbW90aW9uLiBBdCBoaWdoIHNwZWVkcywgY2VudHJpZnVnYWwgbG9hZGluZyBpbiB0aGUgYmVhcmluZyBjYXVzZXMgc3RpZmZuZXNzIHNvZnRlbmluZywgY3JlYXRpbmcgYSBjaGFuZ2UgaW4gbmF0dXJhbCBmcmVxdWVuY3kuIFRoZXJlZm9yZSwgc3BpbmRsZSBtb2RlbGluZyByZXF1aXJlcyBhIGNvbXByZWhlbnNpdmUgcmVwcmVzZW50YXRpb24gb2YgdGhlIGR5bmFtaWNzIG9mIHNoYWZ0cyB3aXRoIGNvbXBsZXggZ2VvbWV0cnkgcm90YXRpbmcgYXQgaGlnaCBzcGVlZHMgYW5kIHN1cHBvcnRlZCBieSBub24tbGluZWFyIGJlYXJpbmdzLiBUaGlzIHBhcGVyIHByZXNlbnRzIGEgY291cGxlZCBzeXN0ZW0gb2Ygc3BpbmRsZSBhbmQgYmVhcmluZyBkeW5hbWljIG1vZGVscyB3aXRoIG51bWVyaWNhbCBzb2x1dGlvbi4gU3BpbmRsZSBkeW5hbWljcyBhcmUgbW9kZWxlZCB1c2luZyB0aGUgaW5mbHVlbmNlIGNvZWZmaWNpZW50IG1ldGhvZCBvZiBkaXNjcmV0ZSBsdW1wZWQgbWFzc2VzLCBiYXNlZCBvbiBUaW1vc2hlbmtvIGJlYW0gdGhlb3J5LiBCb3RoIGxpbmVhciBhbmQgcm90YXRpb25hbCBiZWFyaW5nIHN0aWZmbmVzcyBhcmUgaW5jbHVkZWQgaW4gdGhlIHNwaW5kbGUgbW9kZWwgdGhyb3VnaCBzb2x1dGlvbiBvZiB0aGUgYW5ndWxhci1jb250YWN0IGJlYXJpbmcgbW9kZWwuIFRoZSBwYXJhbWV0ZXJzIG9mIGN1dHRpbmcgbG9hZHMsIHRvb2wgbWFzcywgYW5kIHJvdGF0aW9uYWwgc3BlZWQgYXJlIGFuYWx5emVkLCBhbmQgYWxsIGFyZSBzaG93biB0byBhZmZlY3QgdGhlIG5hdHVyYWwgZnJlcXVlbmN5LiBUaGUgY29tcHV0ZXIgbW9kZWwgaXMgYm90aCByYXBpZCBhbmQgcm9idXN0LCBhbmQgc2hvd3MgZXhjZWxsZW50IGFncmVlbWVudCB3aXRoIGV4cGVyaW1lbnRhbCBhbmFseXNpcy4gwqkgMTk5OCBieSBBU01FLiIsImF1dGhvciI6W3siZHJvcHBpbmctcGFydGljbGUiOiIiLCJmYW1pbHkiOiJKb3JnZW5zZW4iLCJnaXZlbiI6IkJlcnQgUi4iLCJub24tZHJvcHBpbmctcGFydGljbGUiOiIiLCJwYXJzZS1uYW1lcyI6ZmFsc2UsInN1ZmZpeCI6IiJ9LHsiZHJvcHBpbmctcGFydGljbGUiOiIiLCJmYW1pbHkiOiJTaGluIiwiZ2l2ZW4iOiJZdW5nIEMuIiwibm9uLWRyb3BwaW5nLXBhcnRpY2xlIjoiIiwicGFyc2UtbmFtZXMiOmZhbHNlLCJzdWZmaXgiOiIifV0sImNvbnRhaW5lci10aXRsZSI6IkpvdXJuYWwgb2YgTWFudWZhY3R1cmluZyBTY2llbmNlIGFuZCBFbmdpbmVlcmluZywgVHJhbnNhY3Rpb25zIG9mIHRoZSBBU01FIiwiaWQiOiIwN2ZkNTQ4OS1lODY4LTM1OTMtOTczMC00YmMzYWUwYjAyZjQiLCJpc3N1ZSI6IjIiLCJpc3N1ZWQiOnsiZGF0ZS1wYXJ0cyI6W1siMTk5OCJdXX0sInBhZ2UiOiIzODctMzk0IiwidGl0bGUiOiJEeW5hbWljcyBvZiBzcGluZGxlLWJlYXJpbmcgc3lzdGVtcyBhdCBoaWdoIHNwZWVkcyBpbmNsdWRpbmcgY3V0dGluZyBsb2FkIGVmZmVjdHMiLCJ0eXBlIjoiYXJ0aWNsZS1qb3VybmFsIiwidm9sdW1lIjoiMTIwIn0sInVyaXMiOlsiaHR0cDovL3d3dy5tZW5kZWxleS5jb20vZG9jdW1lbnRzLz91dWlkPWMyZDY4MWQxLWFlYjgtNGVkZS05YjE3LTYxZjM1YjhiNDE3NCJdLCJpc1RlbXBvcmFyeSI6ZmFsc2UsImxlZ2FjeURlc2t0b3BJZCI6ImMyZDY4MWQxLWFlYjgtNGVkZS05YjE3LTYxZjM1YjhiNDE3NCJ9XSwicHJvcGVydGllcyI6eyJub3RlSW5kZXgiOjB9LCJpc0VkaXRlZCI6ZmFsc2UsIm1hbnVhbE92ZXJyaWRlIjp7ImNpdGVwcm9jVGV4dCI6IihKb3JnZW5zZW4gYW5kIFNoaW4sIDE5OTgpIiwiaXNNYW51YWxseU92ZXJyaWRkZW4iOmZhbHNlLCJtYW51YWxPdmVycmlkZVRleHQiOiIifX0="/>
          <w:id w:val="479431130"/>
          <w:placeholder>
            <w:docPart w:val="DefaultPlaceholder_-1854013440"/>
          </w:placeholder>
        </w:sdtPr>
        <w:sdtContent>
          <w:r w:rsidR="00250920" w:rsidRPr="00250920">
            <w:rPr>
              <w:color w:val="000000"/>
            </w:rPr>
            <w:t>(Jorgensen and Shin, 1998)</w:t>
          </w:r>
        </w:sdtContent>
      </w:sdt>
      <w:r>
        <w:t xml:space="preserve"> and found that natural frequency of the spindle decreased at higher rotational speeds – of particular note for </w:t>
      </w:r>
      <w:proofErr w:type="gramStart"/>
      <w:r>
        <w:t>high speed</w:t>
      </w:r>
      <w:proofErr w:type="gramEnd"/>
      <w:r>
        <w:t xml:space="preserve"> automotive applications.</w:t>
      </w:r>
    </w:p>
    <w:p w14:paraId="5717E805" w14:textId="77777777" w:rsidR="00590CE7" w:rsidRDefault="00590CE7" w:rsidP="00AA2D3A">
      <w:pPr>
        <w:pStyle w:val="Heading20"/>
        <w:numPr>
          <w:ilvl w:val="1"/>
          <w:numId w:val="30"/>
        </w:numPr>
      </w:pPr>
      <w:bookmarkStart w:id="40" w:name="_Toc40730175"/>
      <w:r>
        <w:t>Contact Load and Deflection Calculation</w:t>
      </w:r>
      <w:bookmarkEnd w:id="40"/>
    </w:p>
    <w:p w14:paraId="4B2CDC69" w14:textId="77777777" w:rsidR="00590CE7" w:rsidRDefault="00590CE7" w:rsidP="00893B24">
      <w:r>
        <w:t xml:space="preserve">The contact between rolling elements and raceways and the subsequent load and deformation generated at this contact is regarded as one of the most important issued in rolling-element bearing modelling. For a ball </w:t>
      </w:r>
      <w:r>
        <w:lastRenderedPageBreak/>
        <w:t>bearing, classical Hertzian theory is used to calculate the load-deformation relationship, however the line contact is slightly more complex.</w:t>
      </w:r>
    </w:p>
    <w:p w14:paraId="131084C2" w14:textId="2FC1A3DD" w:rsidR="00590CE7" w:rsidRDefault="00590CE7" w:rsidP="00893B24">
      <w:r>
        <w:t xml:space="preserve">There exist three methods to determine this relationship for the line contact in roller bearings: the slicing technique, 3D contact method and the alternative slicing technique. The slicing technique </w:t>
      </w:r>
      <w:sdt>
        <w:sdtPr>
          <w:rPr>
            <w:color w:val="000000"/>
          </w:rPr>
          <w:tag w:val="MENDELEY_CITATION_v3_eyJjaXRhdGlvbklEIjoiTUVOREVMRVlfQ0lUQVRJT05fNjJkNjg3NGYtNDYyYS00MzQwLTlhZDItZTU3N2Y2MTE0ZDY4IiwiY2l0YXRpb25JdGVtcyI6W3siaWQiOiIxNmFmNGMxYS0xMjdmLTM2NDktYmU5MS04ODU1NjE4OGNiZDIiLCJpdGVtRGF0YSI6eyJhdXRob3IiOlt7ImRyb3BwaW5nLXBhcnRpY2xlIjoiIiwiZmFtaWx5IjoiQW5kcmVhc29uIiwiZ2l2ZW4iOiJTdGFmZmFuIiwibm9uLWRyb3BwaW5nLXBhcnRpY2xlIjoiIiwicGFyc2UtbmFtZXMiOmZhbHNlLCJzdWZmaXgiOiIifV0sImlkIjoiMTZhZjRjMWEtMTI3Zi0zNjQ5LWJlOTEtODg1NTYxODhjYmQyIiwiaXNzdWUiOiJKdW5lIiwiaXNzdWVkIjp7ImRhdGUtcGFydHMiOltbIjE5NzMiXV19LCJwYWdlIjoiODQtOTIiLCJ0aXRsZSI6IkxvYWQgZGlzdHJpYnV0aW9uIGluIGEgdGFwZXIgcm9sbGVyIGJlYXJpbmcgYXJyYW5nZW1lbnQgY29uc2lkZXJpbmcgbWlzYWxpZ25tZW50IiwidHlwZSI6ImFydGljbGUtam91cm5hbCJ9LCJ1cmlzIjpbImh0dHA6Ly93d3cubWVuZGVsZXkuY29tL2RvY3VtZW50cy8/dXVpZD0xNjNlZmI0OC0yYjdiLTRhMTktYWI0ZC03MDIzYTM2Mzk4MmUiXSwiaXNUZW1wb3JhcnkiOmZhbHNlLCJsZWdhY3lEZXNrdG9wSWQiOiIxNjNlZmI0OC0yYjdiLTRhMTktYWI0ZC03MDIzYTM2Mzk4MmUifV0sInByb3BlcnRpZXMiOnsibm90ZUluZGV4IjowfSwiaXNFZGl0ZWQiOmZhbHNlLCJtYW51YWxPdmVycmlkZSI6eyJjaXRlcHJvY1RleHQiOiIoQW5kcsOpYXNvbiwgMTk3MykiLCJpc01hbnVhbGx5T3ZlcnJpZGRlbiI6ZmFsc2UsIm1hbnVhbE92ZXJyaWRlVGV4dCI6IiJ9fQ=="/>
          <w:id w:val="-518768565"/>
          <w:placeholder>
            <w:docPart w:val="DefaultPlaceholder_-1854013440"/>
          </w:placeholder>
        </w:sdtPr>
        <w:sdtContent>
          <w:r w:rsidR="00250920" w:rsidRPr="00250920">
            <w:rPr>
              <w:color w:val="000000"/>
            </w:rPr>
            <w:t>(Andréason, 1973)</w:t>
          </w:r>
        </w:sdtContent>
      </w:sdt>
      <w:r>
        <w:t xml:space="preserve"> divides the roller-race contact region into a finite number of slices, with the total contact forces calculated from the summation of forces of each individual slice. Various formulae have been developed to perform this calculation, all yielding very similar results. A drawback of this method is that the load on each slice does not influence the surrounding slices as they are treated independently. This means that pressure concentrations such as edge stresses on the contact are not captured. The 3D contact method uses the </w:t>
      </w:r>
      <w:proofErr w:type="spellStart"/>
      <w:r>
        <w:t>Boussinesq</w:t>
      </w:r>
      <w:proofErr w:type="spellEnd"/>
      <w:r>
        <w:t xml:space="preserve"> half-space force-displacement relationships and flexibility method of structural analysis. The contact pressure distribution and normal approach between the bodies is found using an iterative scheme, making this a time-consuming method. Kabus et al. </w:t>
      </w:r>
      <w:sdt>
        <w:sdtPr>
          <w:rPr>
            <w:color w:val="000000"/>
          </w:rPr>
          <w:tag w:val="MENDELEY_CITATION_v3_eyJjaXRhdGlvbklEIjoiTUVOREVMRVlfQ0lUQVRJT05fNWFlODEyMmQtZDQ0OS00ZmMzLWFhYzMtOWU1OTQ2YzIzNzQ1IiwiY2l0YXRpb25JdGVtcyI6W3siaWQiOiIxZTIzZjUyZC0xOGRjLTM2OTMtYjgwOS0zYjI4MjQwMTU2NDIiLCJpdGVtRGF0YSI6eyJET0kiOiIxMC4xMTE1LzEuNDAwNzIxOSIsIklTU04iOiIwNzQyNDc4NyIsImFic3RyYWN0IjoiVGhlIGFjY3VyYWN5IG9mIHRoZSBmYXRpZ3VlIGxpZmUgY2FsY3VsYXRpb25zIGluIHJvbGxpbmcgYmVhcmluZyBzaW11bGF0aW9ucyBpcyBoaWdobHkgZGVwZW5kZW50IG9uIHRoZSBwcmVjaXNpb24gb2YgdGhlIHJvbGxlci1yYWNld2F5IGNvbnRhY3Qgc2ltdWxhdGlvbnMuIFNldmVyYWwgZGlmZmVyZW50IG1ldGhvZHMgZXhpc3QgdG8gc2ltdWxhdGUgdGhlc2UgcHJlc3N1cmUgZGlzdHJpYnV0aW9ucyBhbmQgaW4gdGltZSBkb21haW4gYmVhcmluZyBzaW11bGF0aW9ucywgd2hlcmUgbWFueSBjb250YWN0cyBuZWVkIGV2YWx1YXRpb24sIHRoZSBzaW1wbGUgYW5kIHRpbWUgZWZmaWNpZW50IG1ldGhvZHMgYXJlIG1vcmUgcG9wdWxhciwgeWllbGRpbmcgZXJyb25lb3VzIGxpZmUgZXN0aW1hdGVzLiBUaGlzIHBhcGVyIHByZXNlbnRzIGEgbmV3IHNpeCBkZWdyZWUgb2YgZnJlZWRvbSBmcmljdGlvbmxlc3MgcXVhc2ktc3RhdGljIHRpbWUgZG9tYWluIGN5bGluZHJpY2FsIHJvbGxlciBiZWFyaW5nIG1vZGVsIHRoYXQgdXNlcyBoaWdoIHByZWNpc2lvbiBlbGFzdGljIGhhbGYtc3BhY2UgdGhlb3J5IHRvIHNpbXVsYXRlIHRoZSBjb250YWN0IHByZXNzdXJlcy4gVGhlIHBvdGVudGlhbGx5IGhpZ2hlciBjb21wdXRhdGlvbmFsIGRlbWFuZCB1c2luZyB0aGUgYWR2YW5jZWQgY29udGFjdCBjYWxjdWxhdGlvbnMgaXMgYWRkcmVzc2VkIGJ5IHByZXByb2Nlc3NpbmcgYSBzZXJpZXMgb2YgY29udGFjdHMgYXQgZGlmZmVyZW50IGNlbnRlcmxpbmUgYXBwcm9hY2hlcyBhbmQgcm9sbGVyIHRpbHQgYW5nbGVzLCB3aGljaCBhcmUgdXNlZCBmb3IgaW50ZXJwb2xhdGluZyBjb250YWN0IHJlc3VsdHMgZHVyaW5nIHRpbWUgZG9tYWluIHNpbXVsYXRpb25zLiBJdCBpcyBkZW1vbnN0cmF0ZWQgdGhhdCB0aGlzIG5ldyBtb2RlbCBhbGxvd3MgZm9yIHNpbXVsYXRpb24gb2YgYmVhcmluZyBtaXNhbGlnbm1lbnRzLCByb2xsZXIgY2VudHJpZnVnYWwgZm9yY2VzLCBhbmQgZmxhbmdlIGNvbnRhY3QgaW5kdWNlZCByb2xsZXIgdGlsdCBtb21lbnRzLCBhbmQgdGhhdCB0aGUgZWZmZWN0IG9mIHRoZXNlIGNvbmRpdGlvbnMgaXMgZGlyZWN0bHkgZXZhbHVhdGVkIGluIGEgZGV0YWlsZWQgZmF0aWd1ZSBsaWZlIGFuYWx5c2lzLiBGaW5hbGx5LCB0aGUgc3RpZmZuZXNzIG9mIHRoZSBiZWFyaW5nIG1vZGVsIGlzIHZhbGlkYXRlZCBhZ2FpbnN0IGV4aXN0aW5nIGV4cGVyaW1lbnRhbCBkYXRhIHdpdGggZ29vZCBjb3JyZWxhdGlvbi4gwqkgMjAxMiBBbWVyaWNhbiBTb2NpZXR5IG9mIE1lY2hhbmljYWwgRW5naW5lZXJzLiIsImF1dGhvciI6W3siZHJvcHBpbmctcGFydGljbGUiOiIiLCJmYW1pbHkiOiJLYWJ1cyIsImdpdmVuIjoiU2ltb24iLCJub24tZHJvcHBpbmctcGFydGljbGUiOiIiLCJwYXJzZS1uYW1lcyI6ZmFsc2UsInN1ZmZpeCI6IiJ9LHsiZHJvcHBpbmctcGFydGljbGUiOiIiLCJmYW1pbHkiOiJIYW5zZW4iLCJnaXZlbiI6Ik1pY2hhZWwgUi4iLCJub24tZHJvcHBpbmctcGFydGljbGUiOiIiLCJwYXJzZS1uYW1lcyI6ZmFsc2UsInN1ZmZpeCI6IiJ9LHsiZHJvcHBpbmctcGFydGljbGUiOiIiLCJmYW1pbHkiOiJNb3VyaXRzZW4iLCJnaXZlbiI6Ik9sZSIsIm5vbi1kcm9wcGluZy1wYXJ0aWNsZSI6IiIsInBhcnNlLW5hbWVzIjpmYWxzZSwic3VmZml4IjoiIn1dLCJjb250YWluZXItdGl0bGUiOiJKb3VybmFsIG9mIFRyaWJvbG9neSIsImlkIjoiMWUyM2Y1MmQtMThkYy0zNjkzLWI4MDktM2IyODI0MDE1NjQyIiwiaXNzdWUiOiI0IiwiaXNzdWVkIjp7ImRhdGUtcGFydHMiOltbIjIwMTIiXV19LCJwYWdlIjoiMS0xMCIsInRpdGxlIjoiQSBuZXcgcXVhc2ktc3RhdGljIGN5bGluZHJpY2FsIHJvbGxlciBiZWFyaW5nIG1vZGVsIHRvIGFjY3VyYXRlbHkgY29uc2lkZXIgbm9uLWhlcnR6aWFuIGNvbnRhY3QgcHJlc3N1cmUgaW4gdGltZSBkb21haW4gc2ltdWxhdGlvbnMiLCJ0eXBlIjoiYXJ0aWNsZS1qb3VybmFsIiwidm9sdW1lIjoiMTM0In0sInVyaXMiOlsiaHR0cDovL3d3dy5tZW5kZWxleS5jb20vZG9jdW1lbnRzLz91dWlkPWYzMjgwOGEzLTJiNDktNGY0Mi05OTc0LTNlMWZiMTlhNjQ3MCJdLCJpc1RlbXBvcmFyeSI6ZmFsc2UsImxlZ2FjeURlc2t0b3BJZCI6ImYzMjgwOGEzLTJiNDktNGY0Mi05OTc0LTNlMWZiMTlhNjQ3MCJ9XSwicHJvcGVydGllcyI6eyJub3RlSW5kZXgiOjB9LCJpc0VkaXRlZCI6ZmFsc2UsIm1hbnVhbE92ZXJyaWRlIjp7ImNpdGVwcm9jVGV4dCI6IihLYWJ1cyA8aT5ldCBhbC48L2k+LCAyMDEyKSIsImlzTWFudWFsbHlPdmVycmlkZGVuIjpmYWxzZSwibWFudWFsT3ZlcnJpZGVUZXh0IjoiIn19"/>
          <w:id w:val="67859375"/>
          <w:placeholder>
            <w:docPart w:val="DefaultPlaceholder_-1854013440"/>
          </w:placeholder>
        </w:sdtPr>
        <w:sdtContent>
          <w:r w:rsidR="00250920">
            <w:t xml:space="preserve">(Kabus </w:t>
          </w:r>
          <w:r w:rsidR="00250920">
            <w:rPr>
              <w:i/>
              <w:iCs/>
            </w:rPr>
            <w:t>et al.</w:t>
          </w:r>
          <w:r w:rsidR="00250920">
            <w:t>, 2012)</w:t>
          </w:r>
        </w:sdtContent>
      </w:sdt>
      <w:r>
        <w:t xml:space="preserve"> addressed this in their 6-dof quasi-static time-domain bearing </w:t>
      </w:r>
      <w:proofErr w:type="gramStart"/>
      <w:r>
        <w:t>model  by</w:t>
      </w:r>
      <w:proofErr w:type="gramEnd"/>
      <w:r>
        <w:t xml:space="preserve"> pre-processing a series of contacts at different centreline approaches  and roller tilt angles, then interpolated these results in the actual simulations. This negated the need to solve the iterative scheme at each time step. This allowed for bearing misalignment, roller centrifugal forces, flange contact and roller tilt moments to be analysed. </w:t>
      </w:r>
    </w:p>
    <w:p w14:paraId="7BC1CD6E" w14:textId="5BF47DA6" w:rsidR="00590CE7" w:rsidRDefault="00590CE7" w:rsidP="00893B24">
      <w:r>
        <w:t xml:space="preserve">Teutsch and Sauer </w:t>
      </w:r>
      <w:sdt>
        <w:sdtPr>
          <w:rPr>
            <w:color w:val="000000"/>
          </w:rPr>
          <w:tag w:val="MENDELEY_CITATION_v3_eyJjaXRhdGlvbklEIjoiTUVOREVMRVlfQ0lUQVRJT05fNDYxZDFkMjAtYzhkNS00Mzg1LTk0MDgtM2E5MGU5NzNiODg4IiwiY2l0YXRpb25JdGVtcyI6W3siaWQiOiIxYjcyZDVjYS0xNmY5LTU2ZDYtYjE5OC04NTk1NTRkMjhiY2IiLCJpdGVtRGF0YSI6eyJET0kiOiIxMC4xMTE1LzEuMTczOTI0NCIsIklTU04iOiIwNzQyNDc4NyIsImFic3RyYWN0IjoiQSBuZXcsIGZhc3QgbWV0aG9kIGlzIHByZXNlbnRlZCBmb3IgdGhlIGFuYWx5c2lzIG9mIHJvbGxlci1yYWNlIGNvbnRhY3QgaW4gcm9sbGVyIGJlYXJpbmdzLiBCYXNlZCBvbiBhIHRoZW9yZXRpY2FsIGFuZCBpbXBsaWNpdCBsb2FkLWRlZmxlY3Rpb24gcmVsYXRpb25zaGlwLCBhbiBpbXByb3ZlZCBzbGljaW5nIHRlY2huaXF1ZSBpcyBkZXZlbG9wZWQgd2hpY2ggYWNjb3VudHMgZm9yIGEgbW9yZSBhY2N1cmF0ZSByZXByZXNlbnRhdGlvbiBvZiB0aGUgcHJlc3N1cmUgZGlzdHJpYnV0aW9uIGFsb25nIHRoZSBsaW5lIG9mIGNvbnRhY3QuIEZvciB2YWxpZGF0aW9uLCB0aGUgbWV0aG9kIGlzIGNvbXBhcmVkIHRvIGxpdGVyYXR1cmUgZGF0YSBhbmQgcmVzdWx0cyBvYnRhaW5lZCBieSBGRU0gYW5hbHlzaXMuIEluIHRoZSBjb3Vyc2Ugb2YgdGhpcywgcm9sbGVyIHByb2ZpbGluZyBhbmQgbWlzYWxpZ25tZW50IGFyZSBjb25zaWRlcmVkLiBEdWUgdG8gaXRzIGZhc3RuZXNzIGFuZCBhY2N1cmFjeSwgdGhlIG1ldGhvZCBoYXMgaXRzIHBhcnRpY3VsYXIgYWR2YW50YWdlcyB3aGVuIG1hbnkgY29udGFjdHMgaGF2ZSB0byBiZSBldmFsdWF0ZWQgc2V2ZXJhbCB0aW1lcywgZS5nLiwgaW4gc3RhdGljIGxvYWQgZGlzdHJpYnV0aW9uIGNhbGN1bGF0aW9ucyBhbmQgZHluYW1pYyBzaW11bGF0aW9ucy4gwqkgMjAwNCBieSBBU01FLiIsImF1dGhvciI6W3siZHJvcHBpbmctcGFydGljbGUiOiIiLCJmYW1pbHkiOiJUZXV0c2NoIiwiZ2l2ZW4iOiJSb21hbiIsIm5vbi1kcm9wcGluZy1wYXJ0aWNsZSI6IiIsInBhcnNlLW5hbWVzIjpmYWxzZSwic3VmZml4IjoiIn0seyJkcm9wcGluZy1wYXJ0aWNsZSI6IiIsImZhbWlseSI6IlNhdWVyIiwiZ2l2ZW4iOiJCZXJuZCIsIm5vbi1kcm9wcGluZy1wYXJ0aWNsZSI6IiIsInBhcnNlLW5hbWVzIjpmYWxzZSwic3VmZml4IjoiIn1dLCJjb250YWluZXItdGl0bGUiOiJKb3VybmFsIG9mIFRyaWJvbG9neSIsImlkIjoiMWI3MmQ1Y2EtMTZmOS01NmQ2LWIxOTgtODU5NTU0ZDI4YmNiIiwiaXNzdWUiOiIzIiwiaXNzdWVkIjp7ImRhdGUtcGFydHMiOltbIjIwMDQiXV19LCJwYWdlIjoiNDM2LTQ0MiIsInRpdGxlIjoiQW4gYWx0ZXJuYXRpdmUgc2xpY2luZyB0ZWNobmlxdWUgdG8gY29uc2lkZXIgcHJlc3N1cmUgY29uY2VudHJhdGlvbnMgaW4gbm9uLUhlcnR6aWFuIGxpbmUgY29udGFjdHMiLCJ0eXBlIjoiYXJ0aWNsZS1qb3VybmFsIiwidm9sdW1lIjoiMTI2In0sInVyaXMiOlsiaHR0cDovL3d3dy5tZW5kZWxleS5jb20vZG9jdW1lbnRzLz91dWlkPTQ1Zjc5NWZhLTdmZTEtNGYyOS1hOTI1LTg0NGNiNmYwZGI0ZSJdLCJpc1RlbXBvcmFyeSI6ZmFsc2UsImxlZ2FjeURlc2t0b3BJZCI6IjQ1Zjc5NWZhLTdmZTEtNGYyOS1hOTI1LTg0NGNiNmYwZGI0ZSJ9XSwicHJvcGVydGllcyI6eyJub3RlSW5kZXgiOjB9LCJpc0VkaXRlZCI6ZmFsc2UsIm1hbnVhbE92ZXJyaWRlIjp7ImNpdGVwcm9jVGV4dCI6IihUZXV0c2NoIGFuZCBTYXVlciwgMjAwNCkiLCJpc01hbnVhbGx5T3ZlcnJpZGRlbiI6ZmFsc2UsIm1hbnVhbE92ZXJyaWRlVGV4dCI6IiJ9fQ=="/>
          <w:id w:val="-1784333668"/>
          <w:placeholder>
            <w:docPart w:val="DefaultPlaceholder_-1854013440"/>
          </w:placeholder>
        </w:sdtPr>
        <w:sdtContent>
          <w:r w:rsidR="00250920" w:rsidRPr="00250920">
            <w:rPr>
              <w:color w:val="000000"/>
            </w:rPr>
            <w:t>(Teutsch and Sauer, 2004)</w:t>
          </w:r>
        </w:sdtContent>
      </w:sdt>
      <w:r>
        <w:t xml:space="preserve"> improved on the slicing technique with their alternative slicing method. Using a matrix of weighted influence coefficients, the effects of force on the deflection of neighbouring slices was captured. It is not too dissimilar in concept to the 3D contact method but with improved computation times. </w:t>
      </w:r>
      <w:r w:rsidRPr="001659AA">
        <w:t xml:space="preserve">de Mul et al. </w:t>
      </w:r>
      <w:sdt>
        <w:sdtPr>
          <w:rPr>
            <w:color w:val="000000"/>
          </w:rPr>
          <w:tag w:val="MENDELEY_CITATION_v3_eyJjaXRhdGlvbklEIjoiTUVOREVMRVlfQ0lUQVRJT05fMmM4MDIyN2EtYmJkMi00YWM5LTg2YTUtNTFlNzNjNjM4Y2M3IiwiY2l0YXRpb25JdGVtcyI6W3siaWQiOiJkMTJlYTAxMy1jYjMxLTM5M2EtYjFiMS04OTNlZDA5YmEwNWMiLCJpdGVtRGF0YSI6eyJhYnN0cmFjdCI6IkEgbmV3LCBnZW5lcmFsIGFuZCBjb25zaXN0ZW50IG1hdGhlbWF0aWNhbCBtb2RlbCBvZiBoaWdobHkgbW9kdWxhciBjaGFyYWN0ZXIgaXMgcHJlc2VudGVkIGZvciBjYWxjdWxhdGlvbiBvZiB0aGUgZXF1aWxpYnJpdW0gYW5kIGFzc29jaWF0ZWQgbG9hZCBkaXN0cmlidXRpb24gaW4gcm9sbGluZyBlbGVtZW50IGJlYXJpbmdzLiBUaGUgYmVhcmluZ3MgbWF5IGJlIGxvYWRlZCBhbmQgZGlzcGxhY2VkIGluIGZpdmUgZGVncmVlcyBvZiBmcmVlZG9tLiBIaWdoIHNwZWVkIHJvbGxpbmcgZWxlbWVudCBsb2FkaW5nIGlzIGNvbnNpZGVyZWQsIGludGVybmFsIGZyaWN0aW9uIGlzIG5lZ2xlY3RlZCwgdGhlIG1hdGVyaWFsIGlzIGFzc3VtZWQgbGluZWFybHkgZWxhc3RpYyBhbmQgdGhlIGJlYXJpbmcgcmluZ3MgbW9kZWxsZWQgYXMgcmlnaWQsIGV4Y2VwdCBmb3IgbG9jYWwgY29udGFjdCBkZWZvcm1hdGlvbi4gRWl0aGVyIGNsYXNzaWNhbCBIZXJ0emlhbiBjb250YWN0IGFuYWx5c2lzIG9yIG1vZGVybiBvbiBIZXJ0emlhbiBjb250YWN0IGFuYWx5c2lzIG9mIHNvcGhpc3RpY2F0ZWQgb3IgYXBwcm94aW1hdGUgY2hhcmFjdGVyIHdhcyB1c2VkIGFzIGFwcGxpY2FibGUuIFRoZSBiZWFyaW5nIHN0aWZmbmVzcyBtYXRyaXggd2FzIGNvbXB1dGVkIGFuYWx5dGljYWxseSBhbmQgdXNlZCBpbnRlcm5hbGx5IGluIHRoZSBpdGVyYXRpdmUgYmVhcmluZyBlcXVpbGlicml1bSBjYWxjdWxhdGlvbjsgaXRzIGZpbmFsIHZhbHVlcyBtYXkgYmUgdXNlZCBmb3Igb3RoZXIgcHVycG9zZXMgc3VjaCBhcyAocm90b3IpIGR5bmFtaWNzIGFuYWx5c2lzLiBUaGUgYXBwbGljYXRpb24gb2YgdGhlIGdlbmVyYWwgdGhlb3J5IHRvIHJvbGxlciBiZWFyaW5ncyBhbmQgYW4gZXhwZXJpbWVudGFsIHZlcmlmaWNhdGlvbiBhcmUgcHJlc2VudGVkLiIsImF1dGhvciI6W3siZHJvcHBpbmctcGFydGljbGUiOiIiLCJmYW1pbHkiOiJNdWxsIiwiZ2l2ZW4iOiJKLiBNLiIsIm5vbi1kcm9wcGluZy1wYXJ0aWNsZSI6ImRlIiwicGFyc2UtbmFtZXMiOmZhbHNlLCJzdWZmaXgiOiIifSx7ImRyb3BwaW5nLXBhcnRpY2xlIjoiIiwiZmFtaWx5IjoiVnJlZSIsImdpdmVuIjoiSi4gTS4iLCJub24tZHJvcHBpbmctcGFydGljbGUiOiIiLCJwYXJzZS1uYW1lcyI6ZmFsc2UsInN1ZmZpeCI6IiJ9LHsiZHJvcHBpbmctcGFydGljbGUiOiIiLCJmYW1pbHkiOiJNYWFzIiwiZ2l2ZW4iOiJELiBBLiIsIm5vbi1kcm9wcGluZy1wYXJ0aWNsZSI6IiIsInBhcnNlLW5hbWVzIjpmYWxzZSwic3VmZml4IjoiIn1dLCJpZCI6ImQxMmVhMDEzLWNiMzEtMzkzYS1iMWIxLTg5M2VkMDliYTA1YyIsImlzc3VlIjoiSmFudWFyeSIsImlzc3VlZCI6eyJkYXRlLXBhcnRzIjpbWyIxOTg4Il1dfSwidGl0bGUiOiJFcXVpbGlicml1bSBhbmQgYXNzb2NpYXRlZCBsb2FkIGRpc3RyaWJ1dGlvbiBpbiBiYWxsIGFuZCByb2xsZXIgYmVhcmluZ3MgbG9hZGVkIGluIGZpdmUgZGVncmVlcyBvZiBmcmVlZG9tIHdoaWxlIG5lZ2xlY3RpbmcgZnJpY3Rpb24gLSBwYXJ0IEk6IGFwcGxpY2F0aW9uIHRvIHJvbGxlciBiZWFyaW5ncyBhbmQgZXhwZXJpbWVudGFsIHZlcmlmaWNhdGlvbi4iLCJ0eXBlIjoiYXJ0aWNsZS1qb3VybmFsIiwidm9sdW1lIjoiMTExIn0sInVyaXMiOlsiaHR0cDovL3d3dy5tZW5kZWxleS5jb20vZG9jdW1lbnRzLz91dWlkPTViYzIxM2UwLTMzY2UtNGU3ZC04Nzk3LTA4MTAwOGRhZWM3OSJdLCJpc1RlbXBvcmFyeSI6ZmFsc2UsImxlZ2FjeURlc2t0b3BJZCI6IjViYzIxM2UwLTMzY2UtNGU3ZC04Nzk3LTA4MTAwOGRhZWM3OSJ9XSwicHJvcGVydGllcyI6eyJub3RlSW5kZXgiOjB9LCJpc0VkaXRlZCI6ZmFsc2UsIm1hbnVhbE92ZXJyaWRlIjp7ImNpdGVwcm9jVGV4dCI6IihkZSBNdWwgPGk+ZXQgYWwuPC9pPiwgMTk4OSkiLCJpc01hbnVhbGx5T3ZlcnJpZGRlbiI6ZmFsc2UsIm1hbnVhbE92ZXJyaWRlVGV4dCI6IiJ9fQ=="/>
          <w:id w:val="-564104289"/>
          <w:placeholder>
            <w:docPart w:val="DefaultPlaceholder_-1854013440"/>
          </w:placeholder>
        </w:sdtPr>
        <w:sdtContent>
          <w:r w:rsidR="00250920">
            <w:t xml:space="preserve">(de Mul </w:t>
          </w:r>
          <w:r w:rsidR="00250920">
            <w:rPr>
              <w:i/>
              <w:iCs/>
            </w:rPr>
            <w:t>et al.</w:t>
          </w:r>
          <w:r w:rsidR="00250920">
            <w:t>, 1989)</w:t>
          </w:r>
        </w:sdtContent>
      </w:sdt>
      <w:r>
        <w:t xml:space="preserve"> compared the slicing technique with their more complex non-Hertzian model and concluded that the simplicity and accuracy of the slicing method yielded accurate and faster results. Harris and Kotzalas </w:t>
      </w:r>
      <w:sdt>
        <w:sdtPr>
          <w:rPr>
            <w:color w:val="000000"/>
          </w:rPr>
          <w:tag w:val="MENDELEY_CITATION_v3_eyJjaXRhdGlvbklEIjoiTUVOREVMRVlfQ0lUQVRJT05fNTYyZjJlNzctZTViNC00ZmJhLWEzNmYtZjMyMTg2Y2YzZjNlIiwiY2l0YXRpb25JdGVtcyI6W3siaWQiOiJlY2IzMWVkMS04MWY4LTM3MmEtYjViZi0yYjBjMzdiZTk1YmYiLCJpdGVtRGF0YSI6eyJhdXRob3IiOlt7ImRyb3BwaW5nLXBhcnRpY2xlIjoiIiwiZmFtaWx5IjoiSGFycmlzIiwiZ2l2ZW4iOiJUZWRyaWMgQS4iLCJub24tZHJvcHBpbmctcGFydGljbGUiOiIiLCJwYXJzZS1uYW1lcyI6ZmFsc2UsInN1ZmZpeCI6IiJ9LHsiZHJvcHBpbmctcGFydGljbGUiOiIiLCJmYW1pbHkiOiJLb3R6YWxlcyIsImdpdmVuIjoiTWljaGFlbCBOLiIsIm5vbi1kcm9wcGluZy1wYXJ0aWNsZSI6IiIsInBhcnNlLW5hbWVzIjpmYWxzZSwic3VmZml4IjoiIn1dLCJlZGl0aW9uIjoiRmlmdGgiLCJpZCI6ImVjYjMxZWQxLTgxZjgtMzcyYS1iNWJmLTJiMGMzN2JlOTViZiIsImlzc3VlZCI6eyJkYXRlLXBhcnRzIjpbWyIyMDA3Il1dfSwicHVibGlzaGVyIjoiVGF5bG9yIGFuZCBGcmFuY2lzIEdyb3VwIiwicHVibGlzaGVyLXBsYWNlIjoiQm9jYSBSYXRvbiwgRkwiLCJ0aXRsZSI6IkFkdmFuY2VkIENvbmNlcHRzIG9mIEJlYXJpbmcgVGVjaG5vbG9neSIsInR5cGUiOiJib29rIn0sInVyaXMiOlsiaHR0cDovL3d3dy5tZW5kZWxleS5jb20vZG9jdW1lbnRzLz91dWlkPTk3NGJmZTYwLWQzZTEtNDIwMS04YzQzLWIxMzA2Y2RiZDI4NCJdLCJpc1RlbXBvcmFyeSI6ZmFsc2UsImxlZ2FjeURlc2t0b3BJZCI6Ijk3NGJmZTYwLWQzZTEtNDIwMS04YzQzLWIxMzA2Y2RiZDI4NCJ9XSwicHJvcGVydGllcyI6eyJub3RlSW5kZXgiOjB9LCJpc0VkaXRlZCI6ZmFsc2UsIm1hbnVhbE92ZXJyaWRlIjp7ImNpdGVwcm9jVGV4dCI6IihIYXJyaXMgYW5kIEtvdHphbGVzLCAyMDA3KSIsImlzTWFudWFsbHlPdmVycmlkZGVuIjpmYWxzZSwibWFudWFsT3ZlcnJpZGVUZXh0IjoiIn19"/>
          <w:id w:val="1843579639"/>
          <w:placeholder>
            <w:docPart w:val="DefaultPlaceholder_-1854013440"/>
          </w:placeholder>
        </w:sdtPr>
        <w:sdtContent>
          <w:r w:rsidR="00250920" w:rsidRPr="00250920">
            <w:rPr>
              <w:color w:val="000000"/>
            </w:rPr>
            <w:t xml:space="preserve">(Harris and </w:t>
          </w:r>
          <w:proofErr w:type="spellStart"/>
          <w:r w:rsidR="00250920" w:rsidRPr="00250920">
            <w:rPr>
              <w:color w:val="000000"/>
            </w:rPr>
            <w:t>Kotzales</w:t>
          </w:r>
          <w:proofErr w:type="spellEnd"/>
          <w:r w:rsidR="00250920" w:rsidRPr="00250920">
            <w:rPr>
              <w:color w:val="000000"/>
            </w:rPr>
            <w:t>, 2007)</w:t>
          </w:r>
        </w:sdtContent>
      </w:sdt>
      <w:r>
        <w:t xml:space="preserve"> also concluded that the slicing technique, whilst unable to reflect edge stress concentrations, provides a fairly accurate load-displacement result as stresses are only distributed over a small area. </w:t>
      </w:r>
      <w:proofErr w:type="gramStart"/>
      <w:r>
        <w:t>For the purpose of</w:t>
      </w:r>
      <w:proofErr w:type="gramEnd"/>
      <w:r>
        <w:t xml:space="preserve"> load equilibrium these stresses can be neglected. Misalignment or loading on roller ends is not captured using this technique, therefore for fatigue life estimates this may produce non-conservative results; for this the approach by Kabus et al. should be used. In general, the slicing technique is the most widely used, owing to its simplicity, </w:t>
      </w:r>
      <w:proofErr w:type="gramStart"/>
      <w:r>
        <w:t>speed</w:t>
      </w:r>
      <w:proofErr w:type="gramEnd"/>
      <w:r>
        <w:t xml:space="preserve"> and sufficient accuracy.</w:t>
      </w:r>
    </w:p>
    <w:p w14:paraId="54F2F5B0" w14:textId="77777777" w:rsidR="00590CE7" w:rsidRDefault="00590CE7" w:rsidP="00AA2D3A">
      <w:pPr>
        <w:pStyle w:val="Heading20"/>
        <w:numPr>
          <w:ilvl w:val="1"/>
          <w:numId w:val="30"/>
        </w:numPr>
      </w:pPr>
      <w:bookmarkStart w:id="41" w:name="_Toc40730176"/>
      <w:r>
        <w:t>Dynamic Bearing Models</w:t>
      </w:r>
      <w:bookmarkEnd w:id="41"/>
      <w:r>
        <w:t xml:space="preserve"> </w:t>
      </w:r>
    </w:p>
    <w:p w14:paraId="07C83D2E" w14:textId="77777777" w:rsidR="00590CE7" w:rsidRDefault="00590CE7" w:rsidP="00893B24">
      <w:r>
        <w:t xml:space="preserve">Quasi-static bearing models that solve force equilibrium within the bearing are only applicable under steady state operating conditions. Transient operating conditions such as acceleration or deceleration of the bearing requires dynamic modelling, particularly important for high-speed applications. In dynamic bearing models, a </w:t>
      </w:r>
      <w:r>
        <w:lastRenderedPageBreak/>
        <w:t xml:space="preserve">system of differential equations based on Newton’s second law of motion are used. This allows for a time-varying input force such as eccentric rotor unbalances or fluctuating loading conditions present in transmissions. Static equilibrium solutions such as those presented are used within these models to calculate load-deflection and individual element loading. </w:t>
      </w:r>
    </w:p>
    <w:p w14:paraId="27DFB1D4" w14:textId="1E98BF03" w:rsidR="00590CE7" w:rsidRDefault="00590CE7" w:rsidP="00893B24">
      <w:r>
        <w:t xml:space="preserve">Hitherto, a multitude of models predicting bearing dynamics have been posed for roller bearings. These investigate the dynamic effect of geometrical and topographical parameters such as surface waviness, surface defects, and the variable compliance affect. This variable compliance effect is caused by time-varying stiffness variations off the inner and outer race bearing contact as rollers change their orbital position and pass through the loaded region. Even with perfect bearing geometry free from any defects, vibration will still occur due to this </w:t>
      </w:r>
      <w:sdt>
        <w:sdtPr>
          <w:rPr>
            <w:color w:val="000000"/>
          </w:rPr>
          <w:tag w:val="MENDELEY_CITATION_v3_eyJjaXRhdGlvbklEIjoiTUVOREVMRVlfQ0lUQVRJT05fMzhkYTAzOTgtZjYyMC00ZmJmLTljMzktMmRkOTgyMzM5YjBiIiwiY2l0YXRpb25JdGVtcyI6W3siaWQiOiI3ODIyZTA1NC0yNmFiLTNhNzUtYTNmNy0zNGFlMzRlNDAwOWUiLCJpdGVtRGF0YSI6eyJET0kiOiIxMC4xMjQzLzE0NjQ0MTkwMzYwNzEzNTUxIiwiSVNTTiI6IjE0NjQ0MTkzIiwiYWJzdHJhY3QiOiJUaGlzIHN0dWR5IHByb3Bvc2VzIGEgZHluYW1pYyBtb2RlbCBvZiBhIGRlZXAtZ3Jvb3ZlIGJhbGwgYmVhcmluZyB3aXRoIHNpeCBkZWdyZWVzIG9mIGZyZWVkb20uIFRoZSBtb2RlbCBpbmNsdWRlcyBkZXNjcmlwdGlvbnMgb2Ygbm9uLWxpbmVhciBIZXJ0emlhbiBjb250YWN0IGRlZm9ybWF0aW9uIGFuZCBlbGFzdG9oeWRyb2R5bmFtaWMgKEVIRCkgZmx1aWQgZmlsbS4gVGhlIGdlb21ldHJ5LCBtYXRlcmlhbCBwcm9wZXJ0aWVzIGFuZCBkaWFtZXRyYWwgY2xlYXJhbmNlIG9mIHRoZSBiZWFyaW5nIGFyZSBnaXZlbiBhcyB0aGUgaW5wdXQgdG8gdGhlIHByb3Bvc2VkIG1vZGVsLiBUaGUgYmVhcmluZyBmb3JjZSBhbmQgdG9ycXVlIGNvbXBvbmVudHMgYXJlIGNhbGN1bGF0ZWQgZnJvbSB0aGUgcmVsYXRpdmUgZGlzcGxhY2VtZW50cyBhbmQgdmVsb2NpdGllcyBiZXR3ZWVuIGJlYXJpbmcgcmluZ3MuIERpc3RyaWJ1dGVkIGRlZmVjdHMsIHN1Y2ggYXMgdGhlIHdhdmluZXNzIG9mIHRoZSBpbm5lciBhbmQgb3V0ZXIgcmluZywgYW5kIGxvY2FsaXplZCBkZWZlY3RzLCBzdWNoIGFzIGlubmVyIGFuZCBvdXRlciByaW5nIGRlZmVjdHMsIGFyZSB0YWtlbiBpbnRvIGNvbnNpZGVyYXRpb24gaW4gdGhlIHByb3Bvc2VkIG1vZGVsLiBUaGUgcHJvcG9zZWQgYmFsbCBiZWFyaW5nIG1vZGVsIGNvdWxkIGJlIHVzZWQgaW4gdGhlIGdlbmVyYWwgbXVsdGktYm9keSBvciByb3RvciBkeW5hbWljcyBjb21wdXRlciBjb2RlIGFzIGFuIGludGVyZmVyZW5jZSBlbGVtZW50IGJldHdlZW4gdGhlIHJvdG9yIGFuZCB0aGUgaG91c2luZy4gVGhlIG51bWVyaWNhbCByZXN1bHRzIG9idGFpbmVkIGZyb20gdGhlIG1vZGVsIGFyZSBjb21wYXJlZCB3aXRoIHRob3NlIGZvdW5kIGluIHRoZSBsaXRlcmF0dXJlIGluIFBhcnQgMiBvZiB0aGlzIHBhcGVyLiIsImF1dGhvciI6W3siZHJvcHBpbmctcGFydGljbGUiOiIiLCJmYW1pbHkiOiJTb3BhbmVuIiwiZ2l2ZW4iOiJKLiIsIm5vbi1kcm9wcGluZy1wYXJ0aWNsZSI6IiIsInBhcnNlLW5hbWVzIjpmYWxzZSwic3VmZml4IjoiIn0seyJkcm9wcGluZy1wYXJ0aWNsZSI6IiIsImZhbWlseSI6Ik1pa2tvbGEiLCJnaXZlbiI6IkEuIiwibm9uLWRyb3BwaW5nLXBhcnRpY2xlIjoiIiwicGFyc2UtbmFtZXMiOmZhbHNlLCJzdWZmaXgiOiIifV0sImNvbnRhaW5lci10aXRsZSI6IlByb2NlZWRpbmdzIG9mIHRoZSBJbnN0aXR1dGlvbiBvZiBNZWNoYW5pY2FsIEVuZ2luZWVycywgUGFydCBLOiBKb3VybmFsIG9mIE11bHRpLWJvZHkgRHluYW1pY3MiLCJpZCI6Ijc4MjJlMDU0LTI2YWItM2E3NS1hM2Y3LTM0YWUzNGU0MDA5ZSIsImlzc3VlIjoiMyIsImlzc3VlZCI6eyJkYXRlLXBhcnRzIjpbWyIyMDAzIl1dfSwicGFnZSI6IjIwMS0yMTEiLCJ0aXRsZSI6IkR5bmFtaWMgbW9kZWwgb2YgYSBkZWVwLWdyb292ZSBiYWxsIGJlYXJpbmcgaW5jbHVkaW5nIGxvY2FsaXplZCBhbmQgZGlzdHJpYnV0ZWQgZGVmZWN0cy4gUGFydCIsInR5cGUiOiJhcnRpY2xlLWpvdXJuYWwiLCJ2b2x1bWUiOiIyMTcifSwidXJpcyI6WyJodHRwOi8vd3d3Lm1lbmRlbGV5LmNvbS9kb2N1bWVudHMvP3V1aWQ9NWU0OGFkMzgtNjc4NS00MmZjLWI1MjUtNDdkYzQzM2Y2ODNlIl0sImlzVGVtcG9yYXJ5IjpmYWxzZSwibGVnYWN5RGVza3RvcElkIjoiNWU0OGFkMzgtNjc4NS00MmZjLWI1MjUtNDdkYzQzM2Y2ODNlIn1dLCJwcm9wZXJ0aWVzIjp7Im5vdGVJbmRleCI6MH0sImlzRWRpdGVkIjpmYWxzZSwibWFudWFsT3ZlcnJpZGUiOnsiY2l0ZXByb2NUZXh0IjoiKFNvcGFuZW4gYW5kIE1pa2tvbGEsIDIwMDMpIiwiaXNNYW51YWxseU92ZXJyaWRkZW4iOmZhbHNlLCJtYW51YWxPdmVycmlkZVRleHQiOiIifX0="/>
          <w:id w:val="219642276"/>
          <w:placeholder>
            <w:docPart w:val="DefaultPlaceholder_-1854013440"/>
          </w:placeholder>
        </w:sdtPr>
        <w:sdtContent>
          <w:r w:rsidR="00250920" w:rsidRPr="00250920">
            <w:rPr>
              <w:color w:val="000000"/>
            </w:rPr>
            <w:t>(</w:t>
          </w:r>
          <w:proofErr w:type="spellStart"/>
          <w:r w:rsidR="00250920" w:rsidRPr="00250920">
            <w:rPr>
              <w:color w:val="000000"/>
            </w:rPr>
            <w:t>Sopanen</w:t>
          </w:r>
          <w:proofErr w:type="spellEnd"/>
          <w:r w:rsidR="00250920" w:rsidRPr="00250920">
            <w:rPr>
              <w:color w:val="000000"/>
            </w:rPr>
            <w:t xml:space="preserve"> and Mikkola, 2003)</w:t>
          </w:r>
        </w:sdtContent>
      </w:sdt>
      <w:r>
        <w:t xml:space="preserve">.  </w:t>
      </w:r>
    </w:p>
    <w:p w14:paraId="4BB5DA9F" w14:textId="5B33D280" w:rsidR="00590CE7" w:rsidRDefault="00590CE7" w:rsidP="00893B24">
      <w:r>
        <w:t xml:space="preserve">Simplified 2 degree of </w:t>
      </w:r>
      <w:r w:rsidRPr="000E57B8">
        <w:t xml:space="preserve">freedom models </w:t>
      </w:r>
      <w:sdt>
        <w:sdtPr>
          <w:rPr>
            <w:color w:val="000000"/>
          </w:rPr>
          <w:tag w:val="MENDELEY_CITATION_v3_eyJjaXRhdGlvbklEIjoiTUVOREVMRVlfQ0lUQVRJT05fZGViNTRkZGEtNTgwNi00MzdiLWI4OTYtY2I0NDEzZDdjOTRjIiwiY2l0YXRpb25JdGVtcyI6W3siaWQiOiI4YjRmYjlhNi1jYzYwLTNlMDgtYWMyMS1kODAzZTY2MWYxMDQiLCJpdGVtRGF0YSI6eyJET0kiOiIxMC4xMTE1LzEuMzQ1MTUxNiIsIklTU04iOiIxNTI4ODg5NyIsImFic3RyYWN0IjoiVGhlIGRldGFpbHMgb2YgdGhlIGR5bmFtaWNzIG9mIHRoZSBlbGVtZW50cyBvZiBhIGJhbGwgYmVhcmluZyBiZWNvbWUgaW5jcmVhc2luZ2x5IGltcG9ydGFudCBhdCBoaWdoIHNwZWVkcyBBIGNvbXByZWhlbnNpdmUgZ2VuZXJhbCBhbmFseXNpcyBvZiB0aGUgbW90aW9ucyBvZiBiYWxscyBhbmQgYSBiYWxsIHNlcGFyYXRvciB3aXRoIHJlYWxpc3RpYyBsdWJyaWNhdGlvbiBpcyBzdW1tYXJpemVkIFRoZSBlcXVhdGlvbnMgb2YgbW90aW9uIGNvbnNpZGVyIGZvdXIgZGVncmVlIG9mLWZyZWVkb20gYmFsbHMgYW5kIGEgc2l4IGRlZ2llZS1vZmZyZWVkb20gc2VwYXJhdG9yIGFuZCBhcmUgaW50ZWdyYXRlZCBudW1lcmljYWxseSB3aXRoIGEgZm91cnRoIG9yZGVyIFJ1bmdlIEt1dHRhIHNjaGVtZSBOdW1lcmljYWwgcmVzdWx0cyBhcmUgcHJlc2VudGVkIGZvciBhIHBhcnRpY3VsYXIgc3BpbiBheGlzIGd5cm8gYmVhcmluZyBjb25maWd1cmF0aW9uLiDCqSAxOTcxIEFTTUUuIiwiYXV0aG9yIjpbeyJkcm9wcGluZy1wYXJ0aWNsZSI6IiIsImZhbWlseSI6IldhbHRlcnMiLCJnaXZlbiI6IkMuIFQuIiwibm9uLWRyb3BwaW5nLXBhcnRpY2xlIjoiIiwicGFyc2UtbmFtZXMiOmZhbHNlLCJzdWZmaXgiOiIifV0sImNvbnRhaW5lci10aXRsZSI6IkpvdXJuYWwgb2YgVHJpYm9sb2d5IiwiaWQiOiI4YjRmYjlhNi1jYzYwLTNlMDgtYWMyMS1kODAzZTY2MWYxMDQiLCJpc3N1ZSI6IjEiLCJpc3N1ZWQiOnsiZGF0ZS1wYXJ0cyI6W1siMTk3MSJdXX0sInBhZ2UiOiIxLTEwIiwidGl0bGUiOiJUaGUgZHluYW1pY3Mgb2YgYmFsbCBiZWFyaW5ncyIsInR5cGUiOiJhcnRpY2xlLWpvdXJuYWwiLCJ2b2x1bWUiOiI5MyJ9LCJ1cmlzIjpbImh0dHA6Ly93d3cubWVuZGVsZXkuY29tL2RvY3VtZW50cy8/dXVpZD1jZWM0Zjg0ZC02NmQ4LTQ5OWMtODU3NS0yYTNiNjlhZThhYmQiXSwiaXNUZW1wb3JhcnkiOmZhbHNlLCJsZWdhY3lEZXNrdG9wSWQiOiJjZWM0Zjg0ZC02NmQ4LTQ5OWMtODU3NS0yYTNiNjlhZThhYmQifV0sInByb3BlcnRpZXMiOnsibm90ZUluZGV4IjowfSwiaXNFZGl0ZWQiOmZhbHNlLCJtYW51YWxPdmVycmlkZSI6eyJjaXRlcHJvY1RleHQiOiIoV2FsdGVycywgMTk3MSkiLCJpc01hbnVhbGx5T3ZlcnJpZGRlbiI6ZmFsc2UsIm1hbnVhbE92ZXJyaWRlVGV4dCI6IiJ9fQ=="/>
          <w:id w:val="-1387796803"/>
          <w:placeholder>
            <w:docPart w:val="DefaultPlaceholder_-1854013440"/>
          </w:placeholder>
        </w:sdtPr>
        <w:sdtContent>
          <w:r w:rsidR="00250920" w:rsidRPr="00250920">
            <w:rPr>
              <w:color w:val="000000"/>
            </w:rPr>
            <w:t>(Walters, 1971)</w:t>
          </w:r>
        </w:sdtContent>
      </w:sdt>
      <w:r w:rsidRPr="000E57B8">
        <w:t xml:space="preserve"> consider purely</w:t>
      </w:r>
      <w:r>
        <w:t xml:space="preserve"> in-plane motion of rolling elements in the radial and lateral directions of the bearings for investigation of frequency response to defects </w:t>
      </w:r>
      <w:sdt>
        <w:sdtPr>
          <w:rPr>
            <w:color w:val="000000"/>
          </w:rPr>
          <w:tag w:val="MENDELEY_CITATION_v3_eyJjaXRhdGlvbklEIjoiTUVOREVMRVlfQ0lUQVRJT05fNWFmYzc0M2YtNGJhMi00MzZjLThhZTktMWU3YWNiNzNmMDU1IiwiY2l0YXRpb25JdGVtcyI6W3siaWQiOiJhM2Q5YzlmYy1iZDJmLTM0OTItOWM3Zi0xZTBkMDBiOTNkNzQiLCJpdGVtRGF0YSI6eyJET0kiOiIxMC4xMTE1LzEuMzI1NDczMSIsIklTU04iOiIwMTYxLTg0NTgiLCJhYnN0cmFjdCI6IkFuIGFuYWx5dGljIG1ldGhvZCBmb3IgcHJlZGljdGluZyB0aGUgc3BlY3RyYWwgY2hhcmFjdGVyIG9mIHZpYnJhdGlvbnMgZ2VuZXJhdGVkIGJ5IGFuIGltcG9ydGFudCBjbGFzcyBvZiBkZWZlY3RzIGluIGJhbGwgYmVhcmluZ3MgaXMgZGVzY3JpYmVkLiBUaGlzIGZhbWlseSBvZiBiZWFyaW5nIHByb2JsZW1zIGNvbXByaXNlcyB0aG9zZSBvcGVyYXRpbmcgbW9kZXMgaW4gd2hpY2ggdGhlIG1hZ25pdHVkZSBvZiB0aGUgYmFsbC1yYWNlIGNvbnRhY3QgZm9yY2UgdmFyaWVzIGNvbnRpbnVvdXNseSBhbmQgcGVyaW9kaWNhbGx5IGFzIHRoZSBiZWFyaW5nIHJvdGF0ZXMuIERlZmVjdHMgb2YgdGhpcyB0eXBlIGluY2x1ZGUgcmFjZSBtaXNhbGlnbm1lbnQgYW5kIG9mZi1zaXplZCByb2xsaW5nIGVsZW1lbnRzLiBUaGUgYW5hbHl0aWMgdGVjaG5pcXVlIGlzIGJhc2VkIG9uIHNvbHZpbmcgTGFncmFuZ2lhbiBlcXVhdGlvbnMgZm9yIHRoZSB0aW1lLXZhcnlpbmcgZGlzcGxhY2VtZW50IG9mIHRoZSBiZWFyaW5nIHJhY2UgaW4gcmVzcG9uc2UgdG8gdGhlIHJvdGF0aW5nIHN5c3RlbSBvZiBiYWxsIGZvcmNlcy4iLCJhdXRob3IiOlt7ImRyb3BwaW5nLXBhcnRpY2xlIjoiIiwiZmFtaWx5IjoiTWV5ZXIiLCJnaXZlbiI6IkwuIEQuIiwibm9uLWRyb3BwaW5nLXBhcnRpY2xlIjoiIiwicGFyc2UtbmFtZXMiOmZhbHNlLCJzdWZmaXgiOiIifSx7ImRyb3BwaW5nLXBhcnRpY2xlIjoiIiwiZmFtaWx5IjoiQWhsZ3JlbiIsImdpdmVuIjoiRiBGIiwibm9uLWRyb3BwaW5nLXBhcnRpY2xlIjoiIiwicGFyc2UtbmFtZXMiOmZhbHNlLCJzdWZmaXgiOiIifSx7ImRyb3BwaW5nLXBhcnRpY2xlIjoiIiwiZmFtaWx5IjoiV2VpY2hicm9kdCIsImdpdmVuIjoiQi4iLCJub24tZHJvcHBpbmctcGFydGljbGUiOiIiLCJwYXJzZS1uYW1lcyI6ZmFsc2UsInN1ZmZpeCI6IiJ9XSwiY29udGFpbmVyLXRpdGxlIjoiSm91cm5hbCBvZiBNZWNoYW5pY2FsIERlc2lnbiIsImlkIjoiYTNkOWM5ZmMtYmQyZi0zNDkyLTljN2YtMWUwZDAwYjkzZDc0IiwiaXNzdWUiOiIyIiwiaXNzdWVkIjp7ImRhdGUtcGFydHMiOltbIjE5ODAiLCI0IiwiMSJdXX0sInBhZ2UiOiIyMDUtMjEwIiwidGl0bGUiOiJBbiBBbmFseXRpYyBNb2RlbCBmb3IgQmFsbCBCZWFyaW5nIFZpYnJhdGlvbnMgdG8gUHJlZGljdCBWaWJyYXRpb24gUmVzcG9uc2UgdG8gRGlzdHJpYnV0ZWQgRGVmZWN0cyIsInR5cGUiOiJhcnRpY2xlLWpvdXJuYWwiLCJ2b2x1bWUiOiIxMDIifSwidXJpcyI6WyJodHRwOi8vd3d3Lm1lbmRlbGV5LmNvbS9kb2N1bWVudHMvP3V1aWQ9ZWNiODBkMjEtMzdiOS00YzU0LTkwYTktZDNkMTFhMjkxMDIzIl0sImlzVGVtcG9yYXJ5IjpmYWxzZSwibGVnYWN5RGVza3RvcElkIjoiZWNiODBkMjEtMzdiOS00YzU0LTkwYTktZDNkMTFhMjkxMDIzIn1dLCJwcm9wZXJ0aWVzIjp7Im5vdGVJbmRleCI6MH0sImlzRWRpdGVkIjpmYWxzZSwibWFudWFsT3ZlcnJpZGUiOnsiY2l0ZXByb2NUZXh0IjoiKE1leWVyIDxpPmV0IGFsLjwvaT4sIDE5ODApIiwiaXNNYW51YWxseU92ZXJyaWRkZW4iOmZhbHNlLCJtYW51YWxPdmVycmlkZVRleHQiOiIifX0="/>
          <w:id w:val="-224376620"/>
          <w:placeholder>
            <w:docPart w:val="DefaultPlaceholder_-1854013440"/>
          </w:placeholder>
        </w:sdtPr>
        <w:sdtContent>
          <w:r w:rsidR="00250920">
            <w:t xml:space="preserve">(Meyer </w:t>
          </w:r>
          <w:r w:rsidR="00250920">
            <w:rPr>
              <w:i/>
              <w:iCs/>
            </w:rPr>
            <w:t>et al.</w:t>
          </w:r>
          <w:r w:rsidR="00250920">
            <w:t>, 1980)</w:t>
          </w:r>
        </w:sdtContent>
      </w:sdt>
      <w:r>
        <w:t xml:space="preserve"> and the varying compliance effect </w:t>
      </w:r>
      <w:sdt>
        <w:sdtPr>
          <w:rPr>
            <w:color w:val="000000"/>
          </w:rPr>
          <w:tag w:val="MENDELEY_CITATION_v3_eyJjaXRhdGlvbklEIjoiTUVOREVMRVlfQ0lUQVRJT05fNDU4ODJjMGEtY2M2MS00ZDg1LTg3NTMtZjZhYjJiZjA4YjM2IiwiY2l0YXRpb25JdGVtcyI6W3siaWQiOiI2OTZjZjY0Ni0xM2FkLTNhNzQtYTI5YS1hNjhlOWM4MDgxYmQiLCJpdGVtRGF0YSI6eyJET0kiOiIxMC4xMDE2L1MwMDIyLTQ2MFgoNzgpODAwNDQtMyIsIklTU04iOiIxMDk1ODU2OCIsImFic3RyYWN0IjoiVGhlIG1vc3QgZnVuZGFtZW50YWwgY2F1c2Ugb2Ygbm9pc2UgYW5kIHVuc3RlYWR5IHJ1bm5pbmcgb2Ygcm9sbGluZyBiZWFyaW5ncyBpcyB0aGUgc28tY2FsbGVkIHZhcnlpbmcgY29tcGxpYW5jZSB2aWJyYXRpb25zLiBUaGVzZSBhcmUgcGFyYW1ldHJpY2FsbHkgZXhjaXRlZCB2aWJyYXRpb25zIHRoYXQgb2NjdXIgaXJyZXNwZWN0aXZlIG9mIHRoZSBxdWFsaXR5IGFuZCBhY2N1cmFjeSBvZiB0aGUgYmVhcmluZy4gVmFyeWluZyBjb21wbGlhbmNlIG9mIHRoZSBiZWFyaW5nIGFzc2VtYmx5IGNhbiBnaXZlIHJpc2UgdG8gYm90aCByYWRpYWwgYW5kIGF4aWFsIGRpc3BsYWNlbWVudHMgb2YgYSBzaGFmdCBzdXBwb3J0ZWQgYnkgcm9sbGluZyBiZWFyaW5ncy4gSW4gdGhpcyBzdHVkeSwgaG93ZXZlciwgYXR0ZW50aW9uIGlzIGZvY3VzZWQgb24gcmFkaWFsIHZpYnJhdGlvbnMgb2YgcmFkaWFsbHkgbG9hZGVkIGJlYXJpbmdzIGhhdmluZyBhIHBvc2l0aXZlIHJhZGlhbCBjbGVhcmFuY2UuIFByZXZpb3VzIHN0dWRpZXMgb2YgdGhpcyBwaGVub21lbmEgYXJlIHF1YXNpLXN0YXRpYyBpbiBhcHByb2FjaC10aGUgaW5jbHVzaW9uIG9mIGluZXJ0aWEgZm9yY2VzIHJldmVhbHMgY2hhcmFjdGVyaXN0aWNzIG5vdCBwcmV2aW91c2x5IHJlY29nbml6ZWQuIEV4YW1wbGVzIG9mIHRoZW9yZXRpY2FsIHNvbHV0aW9ucyBvYnRhaW5lZCB0aHJvdWdoIGRpZ2l0YWwgc2ltdWxhdGlvbiBhcmUgcHJlc2VudGVkIGFuZCBjb21wYXJpc29ucyB3aXRoIGV4cGVyaW1lbnRhbGx5IG9idGFpbmVkIHJlc3VsdHMgYXJlIG1hZGUuIMKpIDE5NzggQWNhZGVtaWMgUHJlc3MgSW5jLiIsImF1dGhvciI6W3siZHJvcHBpbmctcGFydGljbGUiOiIiLCJmYW1pbHkiOiJTdW5uZXJzasO2IiwiZ2l2ZW4iOiJDLiBTLiIsIm5vbi1kcm9wcGluZy1wYXJ0aWNsZSI6IiIsInBhcnNlLW5hbWVzIjpmYWxzZSwic3VmZml4IjoiIn1dLCJjb250YWluZXItdGl0bGUiOiJKb3VybmFsIG9mIFNvdW5kIGFuZCBWaWJyYXRpb24iLCJpZCI6IjY5NmNmNjQ2LTEzYWQtM2E3NC1hMjlhLWE2OGU5YzgwODFiZCIsImlzc3VlIjoiMyIsImlzc3VlZCI6eyJkYXRlLXBhcnRzIjpbWyIxOTc4Il1dfSwicGFnZSI6IjM2My0zNzMiLCJ0aXRsZSI6IlZhcnlpbmcgY29tcGxpYW5jZSB2aWJyYXRpb25zIG9mIHJvbGxpbmcgYmVhcmluZ3MiLCJ0eXBlIjoiYXJ0aWNsZS1qb3VybmFsIiwidm9sdW1lIjoiNTgifSwidXJpcyI6WyJodHRwOi8vd3d3Lm1lbmRlbGV5LmNvbS9kb2N1bWVudHMvP3V1aWQ9NzY0NjA2NmItNDgzNS00N2U5LTkyMTgtMTFkMzkwYWNkYzNiIl0sImlzVGVtcG9yYXJ5IjpmYWxzZSwibGVnYWN5RGVza3RvcElkIjoiNzY0NjA2NmItNDgzNS00N2U5LTkyMTgtMTFkMzkwYWNkYzNiIn1dLCJwcm9wZXJ0aWVzIjp7Im5vdGVJbmRleCI6MH0sImlzRWRpdGVkIjpmYWxzZSwibWFudWFsT3ZlcnJpZGUiOnsiY2l0ZXByb2NUZXh0IjoiKFN1bm5lcnNqw7YsIDE5NzgpIiwiaXNNYW51YWxseU92ZXJyaWRkZW4iOmZhbHNlLCJtYW51YWxPdmVycmlkZVRleHQiOiIifX0="/>
          <w:id w:val="-991789372"/>
          <w:placeholder>
            <w:docPart w:val="DefaultPlaceholder_-1854013440"/>
          </w:placeholder>
        </w:sdtPr>
        <w:sdtContent>
          <w:r w:rsidR="00250920" w:rsidRPr="00250920">
            <w:rPr>
              <w:color w:val="000000"/>
            </w:rPr>
            <w:t>(</w:t>
          </w:r>
          <w:proofErr w:type="spellStart"/>
          <w:r w:rsidR="00250920" w:rsidRPr="00250920">
            <w:rPr>
              <w:color w:val="000000"/>
            </w:rPr>
            <w:t>Sunnersjö</w:t>
          </w:r>
          <w:proofErr w:type="spellEnd"/>
          <w:r w:rsidR="00250920" w:rsidRPr="00250920">
            <w:rPr>
              <w:color w:val="000000"/>
            </w:rPr>
            <w:t>, 1978)</w:t>
          </w:r>
        </w:sdtContent>
      </w:sdt>
      <w:r>
        <w:t xml:space="preserve">.  Time varying forces on cutting tool spindles and the effects on radial loading assuming no axial thrust loads or vibration can also be investigated in 2 DOF </w:t>
      </w:r>
      <w:sdt>
        <w:sdtPr>
          <w:rPr>
            <w:color w:val="000000"/>
          </w:rPr>
          <w:tag w:val="MENDELEY_CITATION_v3_eyJjaXRhdGlvbklEIjoiTUVOREVMRVlfQ0lUQVRJT05fMTE2NWU3MWUtYWJiOC00YmVlLWIwOWEtYjY5OTkxNjE0MTZiIiwiY2l0YXRpb25JdGVtcyI6W3siaWQiOiIwODMxYjljNC03ZTNmLTMyNGItYjEyNy05ODJlY2JmOTIyY2YiLCJpdGVtRGF0YSI6eyJET0kiOiIxMC4xMDE2LzA4OTAtNjk1NSg4OCk5MDA1Ni05IiwiSVNTTiI6IjA4OTA2OTU1IiwiYWJzdHJhY3QiOiJUaGlzIHBhcGVyIG91dGxpbmVzIGEgbWV0aG9kIGZvciB0aGUgbW9kZWxsaW5nIG9mIGEgcHJlY2lzaW9uIHNwaW5kbGUgc3VwcG9ydGVkIGJ5IGJhbGwgYmVhcmluZ3MuIFRoZSBzdXBwb3J0IGJlYXJpbmdzIGFyZSByZXByZXNlbnRlZCBhcyBwaWVjZS13aXNlIGxpbmVhciBzcHJpbmdzIHdpdGggZGFtcGluZyBwcm92aWRlZCBieSBjb25jZW50cmF0ZWQgZm9yY2VzIGV4dGVybmFsIHRvIHRoZSBiZWFyaW5ncyBhdCBlYWNoIGVuZCBvZiB0aGUgc3BpbmRsZS4gVGhlIHNpbXBsaWZpZWQgZGFtcGluZyBtb2RlbCBjYW4gc2ltdWxhdGUgdGhlIHNxdWVlemUgZmlsbSBlZmZlY3QgZXhlcnRlZCBieSBzZWFscy4gVGhlIG1haW4gZWxhc3RpYyBtb2RlcyBvZiB0aGUgc3BpbmRsZSB2aWJyYXRpb25zIGFyZSBjb25zaWRlcmVkIGFuZCB0aGUgcmVzdWx0cyBjb3JyZXNwb25kaW5nIHRvIHZhcmlvdXMgbWFjaGluZSB0b29sIHNwaW5kbGUgZGVzaWducyB1bmRlciB2YXJpb3VzIG9wZXJhdGluZyBjb25kaXRpb25zIGFyZSBwcmVzZW50ZWQuIMKpIDE5ODgsIEFsbCByaWdodHMgcmVzZXJ2ZWQuIiwiYXV0aG9yIjpbeyJkcm9wcGluZy1wYXJ0aWNsZSI6IiIsImZhbWlseSI6Ik1hdHN1YmFyYSIsImdpdmVuIjoiTS4iLCJub24tZHJvcHBpbmctcGFydGljbGUiOiIiLCJwYXJzZS1uYW1lcyI6ZmFsc2UsInN1ZmZpeCI6IiJ9LHsiZHJvcHBpbmctcGFydGljbGUiOiIiLCJmYW1pbHkiOiJSYWhuZWphdCIsImdpdmVuIjoiSC4iLCJub24tZHJvcHBpbmctcGFydGljbGUiOiIiLCJwYXJzZS1uYW1lcyI6ZmFsc2UsInN1ZmZpeCI6IiJ9LHsiZHJvcHBpbmctcGFydGljbGUiOiIiLCJmYW1pbHkiOiJHb2hhciIsImdpdmVuIjoiUi4iLCJub24tZHJvcHBpbmctcGFydGljbGUiOiIiLCJwYXJzZS1uYW1lcyI6ZmFsc2UsInN1ZmZpeCI6IiJ9XSwiY29udGFpbmVyLXRpdGxlIjoiSW50ZXJuYXRpb25hbCBKb3VybmFsIG9mIE1hY2hpbmUgVG9vbHMgYW5kIE1hbnVmYWN0dXJlIiwiaWQiOiIwODMxYjljNC03ZTNmLTMyNGItYjEyNy05ODJlY2JmOTIyY2YiLCJpc3N1ZSI6IjQiLCJpc3N1ZWQiOnsiZGF0ZS1wYXJ0cyI6W1siMTk4OCJdXX0sInBhZ2UiOiI0MjktNDQyIiwicHVibGlzaGVyIjoiUGVyZ2Ftb24gUHJlc3MgcGxjIiwidGl0bGUiOiJDb21wdXRhdGlvbmFsIG1vZGVsbGluZyBvZiBwcmVjaXNpb24gc3BpbmRsZXMgc3VwcG9ydGVkIGJ5IGJhbGwgYmVhcmluZ3MiLCJ0eXBlIjoiYXJ0aWNsZS1qb3VybmFsIiwidm9sdW1lIjoiMjgifSwidXJpcyI6WyJodHRwOi8vd3d3Lm1lbmRlbGV5LmNvbS9kb2N1bWVudHMvP3V1aWQ9M2U0MDcxMmUtZDFlOS00N2I0LWExNGYtZDFhMmJlZTFlZWUzIl0sImlzVGVtcG9yYXJ5IjpmYWxzZSwibGVnYWN5RGVza3RvcElkIjoiM2U0MDcxMmUtZDFlOS00N2I0LWExNGYtZDFhMmJlZTFlZWUzIn1dLCJwcm9wZXJ0aWVzIjp7Im5vdGVJbmRleCI6MH0sImlzRWRpdGVkIjpmYWxzZSwibWFudWFsT3ZlcnJpZGUiOnsiY2l0ZXByb2NUZXh0IjoiKE1hdHN1YmFyYSA8aT5ldCBhbC48L2k+LCAxOTg4KSIsImlzTWFudWFsbHlPdmVycmlkZGVuIjpmYWxzZSwibWFudWFsT3ZlcnJpZGVUZXh0IjoiIn19"/>
          <w:id w:val="-1274020043"/>
          <w:placeholder>
            <w:docPart w:val="DefaultPlaceholder_-1854013440"/>
          </w:placeholder>
        </w:sdtPr>
        <w:sdtContent>
          <w:r w:rsidR="00250920">
            <w:t xml:space="preserve">(Matsubara </w:t>
          </w:r>
          <w:r w:rsidR="00250920">
            <w:rPr>
              <w:i/>
              <w:iCs/>
            </w:rPr>
            <w:t>et al.</w:t>
          </w:r>
          <w:r w:rsidR="00250920">
            <w:t>, 1988)</w:t>
          </w:r>
        </w:sdtContent>
      </w:sdt>
      <w:r>
        <w:t>. These models increase in complexity up to 5-</w:t>
      </w:r>
      <w:proofErr w:type="gramStart"/>
      <w:r>
        <w:t>DOF  to</w:t>
      </w:r>
      <w:proofErr w:type="gramEnd"/>
      <w:r>
        <w:t xml:space="preserve"> observe moment loading and centrifugal effects </w:t>
      </w:r>
      <w:sdt>
        <w:sdtPr>
          <w:rPr>
            <w:color w:val="000000"/>
          </w:rPr>
          <w:tag w:val="MENDELEY_CITATION_v3_eyJjaXRhdGlvbklEIjoiTUVOREVMRVlfQ0lUQVRJT05fNzAwNjQ5OGQtZTc5My00MjliLWFhY2QtOWUzZDllNmFjMmIzIiwiY2l0YXRpb25JdGVtcyI6W3siaWQiOiIyOGYwODFiMi04NmU1LTNiNzgtOTMzOS00MTkyZWZmNjJhNjkiLCJpdGVtRGF0YSI6eyJhdXRob3IiOlt7ImRyb3BwaW5nLXBhcnRpY2xlIjoiIiwiZmFtaWx5IjoiUmFobmVqYXQiLCJnaXZlbiI6IkhvbWVyIiwibm9uLWRyb3BwaW5nLXBhcnRpY2xlIjoiIiwicGFyc2UtbmFtZXMiOmZhbHNlLCJzdWZmaXgiOiIifSx7ImRyb3BwaW5nLXBhcnRpY2xlIjoiIiwiZmFtaWx5IjoiUm90aGJlcmciLCJnaXZlbiI6IlN0ZXZlIiwibm9uLWRyb3BwaW5nLXBhcnRpY2xlIjoiIiwicGFyc2UtbmFtZXMiOmZhbHNlLCJzdWZmaXgiOiIifV0sImVkaXRpb24iOiJGaXJzdCIsImlkIjoiMjhmMDgxYjItODZlNS0zYjc4LTkzMzktNDE5MmVmZjYyYTY5IiwiaXNzdWVkIjp7ImRhdGUtcGFydHMiOltbIjIwMDQiXV19LCJwdWJsaXNoZXIiOiJXaWxleSIsInB1Ymxpc2hlci1wbGFjZSI6Ik5ldyBZb3JrIiwidGl0bGUiOiJNdWxpdC1ib2R5IGR5bmFtaWNzOiBNb25pdG9yaW5nIGFuZCBzaW11bGF0aW9uIHRlY2huaXF1ZXMgSUlJIiwidHlwZSI6ImJvb2sifSwidXJpcyI6WyJodHRwOi8vd3d3Lm1lbmRlbGV5LmNvbS9kb2N1bWVudHMvP3V1aWQ9NjAwNGQ3NjEtODBmZS00ZDk4LThjNjYtMGJjZWRmNjk3MzA3Il0sImlzVGVtcG9yYXJ5IjpmYWxzZSwibGVnYWN5RGVza3RvcElkIjoiNjAwNGQ3NjEtODBmZS00ZDk4LThjNjYtMGJjZWRmNjk3MzA3In1dLCJwcm9wZXJ0aWVzIjp7Im5vdGVJbmRleCI6MH0sImlzRWRpdGVkIjpmYWxzZSwibWFudWFsT3ZlcnJpZGUiOnsiY2l0ZXByb2NUZXh0IjoiKFJhaG5lamF0IGFuZCBSb3RoYmVyZywgMjAwNCkiLCJpc01hbnVhbGx5T3ZlcnJpZGRlbiI6ZmFsc2UsIm1hbnVhbE92ZXJyaWRlVGV4dCI6IiJ9fQ=="/>
          <w:id w:val="-1560784205"/>
          <w:placeholder>
            <w:docPart w:val="DefaultPlaceholder_-1854013440"/>
          </w:placeholder>
        </w:sdtPr>
        <w:sdtContent>
          <w:r w:rsidR="00250920" w:rsidRPr="00250920">
            <w:rPr>
              <w:color w:val="000000"/>
            </w:rPr>
            <w:t>(Rahnejat and Rothberg, 2004)</w:t>
          </w:r>
        </w:sdtContent>
      </w:sdt>
      <w:r>
        <w:t xml:space="preserve"> </w:t>
      </w:r>
      <w:sdt>
        <w:sdtPr>
          <w:rPr>
            <w:color w:val="000000"/>
          </w:rPr>
          <w:tag w:val="MENDELEY_CITATION_v3_eyJjaXRhdGlvbklEIjoiTUVOREVMRVlfQ0lUQVRJT05fMGUxNTg0ZmQtYzJjNS00ZDM2LWE5OTMtYzFkZWRlOTM5ZDc0IiwiY2l0YXRpb25JdGVtcyI6W3siaWQiOiI4NTZkZWJhMi0zOTAzLTMzYWUtOGJhZC05MDA2YjY3YjQwOTYiLCJpdGVtRGF0YSI6eyJET0kiOiIxMC4xMTE1LzEuMzQ1MzM1NyIsIklTU04iOiIwMDIyLTIzMDUiLCJhYnN0cmFjdCI6IkFuIGFuYWx5dGljYWwgZm9ybXVsYXRpb24gZm9yIHRoZSByb2xsZXIgbW90aW9uIGluIGEgY3lsaW5kcmljYWwgcm9sbGVyIGJlYXJpbmcgaXMgcHJlc2VudGVkIGluIHRlcm1zIG9mIHRoZSBjbGFzc2ljYWwgZGlmZmVyZW50aWFsIGVxdWF0aW9ucyBvZiBtb3Rpb24uIFJvbGxlci1yYWNlIGludGVyYWN0aW9uIGlzIGFuYWx5emVkIGluIGRldGFpbCBhbmQgdGhlIHJlc3VsdGluZyBub3JtYWwgZm9yY2UgYW5kIG1vbWVudCB2ZWN0b3JzIGFyZSBkZXRlcm1pbmVkLiBFbGFzdG9oeWRyb2R5bmFtaWMgdHJhY3Rpb24gbW9kZWxzIGFyZSBjb25zaWRlcmVkIGluIGRldGVybWluaW5nIHRoZSByb2xsZXItcmFjZSB0cmFjdGl2ZSBmb3JjZXMgYW5kIG1vbWVudHMuIEZvcm11bGF0aW9uIGZvciB0aGUgcm9sbGVyIGVuZCBhbmQgcmFjZSBmbGFuZ2UgaW50ZXJhY3Rpb24gZHVyaW5nIHNrZXdpbmcgb2YgdGhlIHJvbGxlciBpcyBhbHNvIGNvbnNpZGVyZWQuIFJvbGxlci1jYWdlIGludGVyYWN0aW9ucyBhcmUgYXNzdW1lZCB0byBiZSBlaXRoZXIgaHlkcm9keW5hbWljIG9yIGZ1bGx5IG1ldGFsbGljLiBTaW1wbGUgcmVsYXRpb25zaGlwcyBhcmUgdXNlZCB0byBkZXRlcm1pbmUgdGhlIGNodXJuaW5nIGFuZCBkcmFnIGxvc3Nlcy4iLCJhdXRob3IiOlt7ImRyb3BwaW5nLXBhcnRpY2xlIjoiIiwiZmFtaWx5IjoiR3VwdGEiLCJnaXZlbiI6IlAuIEsuIiwibm9uLWRyb3BwaW5nLXBhcnRpY2xlIjoiIiwicGFyc2UtbmFtZXMiOmZhbHNlLCJzdWZmaXgiOiIifV0sImNvbnRhaW5lci10aXRsZSI6IkpvdXJuYWwgb2YgTHVicmljYXRpb24gVGVjaG5vbG9neSIsImlkIjoiODU2ZGViYTItMzkwMy0zM2FlLThiYWQtOTAwNmI2N2I0MDk2IiwiaXNzdWUiOiIzIiwiaXNzdWVkIjp7ImRhdGUtcGFydHMiOltbIjE5NzkiLCI3IiwiMSJdXX0sInBhZ2UiOiIyOTMtMzAyIiwidGl0bGUiOiJEeW5hbWljcyBvZiBSb2xsaW5nLUVsZW1lbnQgQmVhcmluZ3PigJRQYXJ0IEk6IEN5bGluZHJpY2FsIFJvbGxlciBCZWFyaW5nIEFuYWx5c2lzIiwidHlwZSI6ImFydGljbGUtam91cm5hbCIsInZvbHVtZSI6IjEwMSJ9LCJ1cmlzIjpbImh0dHA6Ly93d3cubWVuZGVsZXkuY29tL2RvY3VtZW50cy8/dXVpZD0xY2IzNDFhZC0zOGFjLTQ0MzUtYjJjMi03NWU5YWU1MTQ2YTgiXSwiaXNUZW1wb3JhcnkiOmZhbHNlLCJsZWdhY3lEZXNrdG9wSWQiOiIxY2IzNDFhZC0zOGFjLTQ0MzUtYjJjMi03NWU5YWU1MTQ2YTgifV0sInByb3BlcnRpZXMiOnsibm90ZUluZGV4IjowfSwiaXNFZGl0ZWQiOmZhbHNlLCJtYW51YWxPdmVycmlkZSI6eyJjaXRlcHJvY1RleHQiOiIoR3VwdGEsIDE5NzkpIiwiaXNNYW51YWxseU92ZXJyaWRkZW4iOmZhbHNlLCJtYW51YWxPdmVycmlkZVRleHQiOiIifX0="/>
          <w:id w:val="-1044210651"/>
          <w:placeholder>
            <w:docPart w:val="DefaultPlaceholder_-1854013440"/>
          </w:placeholder>
        </w:sdtPr>
        <w:sdtContent>
          <w:r w:rsidR="00250920" w:rsidRPr="00250920">
            <w:rPr>
              <w:color w:val="000000"/>
            </w:rPr>
            <w:t>(Gupta, 1979)</w:t>
          </w:r>
        </w:sdtContent>
      </w:sdt>
      <w:r>
        <w:t>. Most of these models assume the bearing rollers and races are rigid bodies. All these analyses also assume a dry contact between rolling elements and races which was assumed valid under the elastohydrodynamic regime of lubrication. The fluid film behaves as an amorphous, incompressible solid and generated pressures conform closely to a Hertzian distribution in the loaded region. This, however, neglects the effect of the lubricant film thickness in the contact mechanics and thus underestimates the contact deflection and hence load. Furthermore, the assumption of rigid rollers and races which is widely used amongst bearing dynamic models to simplify the computation is often not representative of the physical phenomena of modern shaft-bearing systems.</w:t>
      </w:r>
    </w:p>
    <w:p w14:paraId="1A90DFFA" w14:textId="77777777" w:rsidR="00590CE7" w:rsidRDefault="00590CE7" w:rsidP="00AA2D3A">
      <w:pPr>
        <w:pStyle w:val="Heading20"/>
        <w:numPr>
          <w:ilvl w:val="1"/>
          <w:numId w:val="30"/>
        </w:numPr>
      </w:pPr>
      <w:bookmarkStart w:id="42" w:name="_Toc40730177"/>
      <w:r>
        <w:t>Flexible Races</w:t>
      </w:r>
      <w:bookmarkEnd w:id="42"/>
    </w:p>
    <w:p w14:paraId="42ED47F8" w14:textId="25D491EE" w:rsidR="00590CE7" w:rsidRDefault="00590CE7" w:rsidP="00893B24">
      <w:r>
        <w:t xml:space="preserve">Most dynamic bearing models neglect global deformation of the rollers and races. Race flexibility significantly changes the ball pass harmonics and inner ring trajectory </w:t>
      </w:r>
      <w:sdt>
        <w:sdtPr>
          <w:rPr>
            <w:color w:val="000000"/>
          </w:rPr>
          <w:tag w:val="MENDELEY_CITATION_v3_eyJjaXRhdGlvbklEIjoiTUVOREVMRVlfQ0lUQVRJT05fNWFkNDM1ZGYtNzcwZC00MjVjLThiMDAtODMwYmRhODExYmU4IiwiY2l0YXRpb25JdGVtcyI6W3siaWQiOiJiNjNlNjQ5OC00NDE0LTViYmYtYmFhNC04ZDIzMzMzYzExZTIiLCJpdGVtRGF0YSI6eyJET0kiOiIxMC4xMDE2L2ouanN2LjIwMDkuMDMuMDEzIiwiYXV0aG9yIjpbeyJkcm9wcGluZy1wYXJ0aWNsZSI6IiIsImZhbWlseSI6IkxlYmxhbmMiLCJnaXZlbiI6IkFsZXhhbmRyZSIsIm5vbi1kcm9wcGluZy1wYXJ0aWNsZSI6IiIsInBhcnNlLW5hbWVzIjpmYWxzZSwic3VmZml4IjoiIn0seyJkcm9wcGluZy1wYXJ0aWNsZSI6IiIsImZhbWlseSI6Ik5lbGlhcyIsImdpdmVuIjoiRGFuaWVsIiwibm9uLWRyb3BwaW5nLXBhcnRpY2xlIjoiIiwicGFyc2UtbmFtZXMiOmZhbHNlLCJzdWZmaXgiOiIifSx7ImRyb3BwaW5nLXBhcnRpY2xlIjoiIiwiZmFtaWx5IjoiRGVmYXllIiwiZ2l2ZW4iOiJDeXJpbCIsIm5vbi1kcm9wcGluZy1wYXJ0aWNsZSI6IiIsInBhcnNlLW5hbWVzIjpmYWxzZSwic3VmZml4IjoiIn1dLCJpZCI6ImI2M2U2NDk4LTQ0MTQtNWJiZi1iYWE0LThkMjMzMzNjMTFlMiIsImlzc3VlZCI6eyJkYXRlLXBhcnRzIjpbWyIyMDA5Il1dfSwicGFnZSI6IjE0NS0xNjAiLCJ0aXRsZSI6Ik5vbmxpbmVhciBkeW5hbWljIGFuYWx5c2lzIG9mIGN5bGluZHJpY2FsIHJvbGxlciBiZWFyaW5nIHdpdGggZmxleGlibGUgcmluZ3MiLCJ0eXBlIjoiYXJ0aWNsZS1qb3VybmFsIiwidm9sdW1lIjoiMzI1In0sInVyaXMiOlsiaHR0cDovL3d3dy5tZW5kZWxleS5jb20vZG9jdW1lbnRzLz91dWlkPTRkMDU5ZGZhLTE1ZmItNDc2Ni1iMDJkLWE2ZjZkZTliZmY0YyJdLCJpc1RlbXBvcmFyeSI6ZmFsc2UsImxlZ2FjeURlc2t0b3BJZCI6IjRkMDU5ZGZhLTE1ZmItNDc2Ni1iMDJkLWE2ZjZkZTliZmY0YyJ9XSwicHJvcGVydGllcyI6eyJub3RlSW5kZXgiOjB9LCJpc0VkaXRlZCI6ZmFsc2UsIm1hbnVhbE92ZXJyaWRlIjp7ImNpdGVwcm9jVGV4dCI6IihMZWJsYW5jIDxpPmV0IGFsLjwvaT4sIDIwMDkpIiwiaXNNYW51YWxseU92ZXJyaWRkZW4iOmZhbHNlLCJtYW51YWxPdmVycmlkZVRleHQiOiIifX0="/>
          <w:id w:val="-197550183"/>
          <w:placeholder>
            <w:docPart w:val="DefaultPlaceholder_-1854013440"/>
          </w:placeholder>
        </w:sdtPr>
        <w:sdtContent>
          <w:r w:rsidR="00250920">
            <w:t xml:space="preserve">(Leblanc </w:t>
          </w:r>
          <w:r w:rsidR="00250920">
            <w:rPr>
              <w:i/>
              <w:iCs/>
            </w:rPr>
            <w:t>et al.</w:t>
          </w:r>
          <w:r w:rsidR="00250920">
            <w:t>, 2009)</w:t>
          </w:r>
        </w:sdtContent>
      </w:sdt>
      <w:r>
        <w:t xml:space="preserve">, which is of particular importance when considering the loading conditions in modern EV’s.  </w:t>
      </w:r>
    </w:p>
    <w:p w14:paraId="23EEE03E" w14:textId="24135DB7" w:rsidR="00590CE7" w:rsidRPr="00CA4C89" w:rsidRDefault="00590CE7" w:rsidP="00893B24">
      <w:r>
        <w:t xml:space="preserve">Under </w:t>
      </w:r>
      <w:proofErr w:type="gramStart"/>
      <w:r>
        <w:t>high speed</w:t>
      </w:r>
      <w:proofErr w:type="gramEnd"/>
      <w:r>
        <w:t xml:space="preserve"> conditions of modern EVs, centrifugal forces and external loads have a great effect on the roller and race deformation.  As a weight saving measure in performance transmissions, lightweight, composite bearing housings are used which permit distortion of the outer ring under the application of gear tooth load </w:t>
      </w:r>
      <w:sdt>
        <w:sdtPr>
          <w:rPr>
            <w:color w:val="000000"/>
          </w:rPr>
          <w:tag w:val="MENDELEY_CITATION_v3_eyJjaXRhdGlvbklEIjoiTUVOREVMRVlfQ0lUQVRJT05fM2QyNTc2YTctZjAwZC00ODdjLTk3OGQtZDRjM2Y5NjdhZDE3IiwiY2l0YXRpb25JdGVtcyI6W3siaWQiOiI1ZGZhNWFkYy1lNDkwLTVlNmYtYTZlMi01ZGQyMTNiNzA4MmIiLCJpdGVtRGF0YSI6eyJET0kiOiIxMC4xMTE1LzEuMzY1NjU3NiIsIklTU04iOiIxNTI4OTAxWCIsImFic3RyYWN0IjoiQ29udmVudGlvbmFsIGNhbGN1bGF0aW9ucyBvZiBiYWxsIGFuZCByb2xsZXIgYmVhcmluZyBjYXJyeWluZyBjYXBhY2l0eSBhbmQgZmF0aWd1ZSBsaWZlIGFzc3VtZSB0aGF0IHRoZSByYWNld2F5IGJvZGllcyBhcmUgcmlnaWQgc3RydWN0dXJlcyBhbmQgdGhhdCBhbGwgZWxhc3RpYyBkZWZvcm1hdGlvbiBvY2N1cnMgYXQgdGhlIHJvbGxpbmcgZWxlbWVudHM/IGNvbnRhY3Qgd2l0aCB0aGUgcmFjZXdheXMuIEluIG1hbnkgaW5zdGFuY2VzLCBhbmQgcGFydGljdWxhcmx5IHdpdGggYWlyY3JhZnQgYXBwbGljYXRpb25zLCB0aGUgYmVhcmluZyByaW5ncyBhbmQgdGhlaXIgc3VwcG9ydHMgY2Fubm90IGJlIGNvbnNpZGVyZWQgcmlnaWQuIE9uZSBzdWNoIGFwcGxpY2F0aW9uIGlzIHRoZSBwbGFuZXQgZ2VhciBpbiBhIHRyYW5zbWlzc2lvbi4gVGhpcyByZXBvcnQgZGV2ZWxvcHMgYSB0aGVvcnkgd2hlcmVieSB0aGUgZWZmZWN0cyBvZiB0aGUgZWxhc3RpYyBkaXN0b3J0aW9ucyBvZiB0aGUgb3V0ZXIgcmFjZSBvZiBhIHJvbGxpbmctZWxlbWVudCBiZWFyaW5nIG9uIHRoZSBpbnRlcm5hbCBsb2FkIGRpc3RyaWJ1dGlvbiBhbmQgZmF0aWd1ZSBsaWZlIG9mIHRoZSBiZWFyaW5nIGNhbiBiZSBjb25zaWRlcmVkLiBUaGUgdGhlb3J5IGhhcyBiZWVuIHByb2dyYW1tZWQgZm9yIGEgaGlnaC1zcGVlZCwgZGlnaXRhbCBjb21wdXRlci4gQW4gZXhhbXBsZSBvZiBjYWxjdWxhdGlvbiBmb3IgYSBwbGFuZXQgZ2VhciByb2xsZXIgYmVhcmluZyB3aG9zZSBvdXRlciByYWNlIGlzIGludGVncmFsIHdpdGggdGhlIGdlYXIgYW5kIG9mIHJlbGF0aXZlbHkgdGhpbiBzZWN0aW9uIGlzIGdpdmVuLiBUaGUgZGlzdG9ydGlvbnMgb2YgdGhlIGZsZXhpYmxlIG91dGVyIHJpbmcgY2F1c2UgYSBzaWduaWZpY2FudGx5IGxvd2VyIGJlYXJpbmcgZmF0aWd1ZSBsaWZlIChMMTAgKSB0aGFuIHdvdWxkIG9jY3VyIGlmIHRoZSBvdXRlciByaW5nIHdlcmUgcmlnaWQgYW5kIGNvbnNpZGVyaW5nIGEgcHJhY3RpY2FsIHJhbmdlIG9mIGJlYXJpbmcgZGlhbWV0cmFsIGNsZWFyYW5jZXMuIE1yLiBKb25lcyBkZXZlbG9wZWQgdGhlIHRoZW9yZXRpY2FsIGFuYWx5c2lzIGZvciB0aGlzIHBhcGVyIGFuZCBNci4gSGFycmlzIHByb3ZpZGVkIHRoZSBwcm9ncmFtbWluZyBhbmQgdGhlIGV4cGVyaW1lbnRhbCBkYXRhLiIsImF1dGhvciI6W3siZHJvcHBpbmctcGFydGljbGUiOiIiLCJmYW1pbHkiOiJKb25lcyIsImdpdmVuIjoiQS4gQi4iLCJub24tZHJvcHBpbmctcGFydGljbGUiOiIiLCJwYXJzZS1uYW1lcyI6ZmFsc2UsInN1ZmZpeCI6IiJ9LHsiZHJvcHBpbmctcGFydGljbGUiOiIiLCJmYW1pbHkiOiJIYXJyaXMiLCJnaXZlbiI6IlQuIEEuIiwibm9uLWRyb3BwaW5nLXBhcnRpY2xlIjoiIiwicGFyc2UtbmFtZXMiOmZhbHNlLCJzdWZmaXgiOiIifV0sImNvbnRhaW5lci10aXRsZSI6IkpvdXJuYWwgb2YgRmx1aWRzIEVuZ2luZWVyaW5nLCBUcmFuc2FjdGlvbnMgb2YgdGhlIEFTTUUiLCJpZCI6IjVkZmE1YWRjLWU0OTAtNWU2Zi1hNmUyLTVkZDIxM2I3MDgyYiIsImlzc3VlIjoiMiIsImlzc3VlZCI6eyJkYXRlLXBhcnRzIjpbWyIxOTYzIl1dfSwicGFnZSI6IjI3My0yNzgiLCJ0aXRsZSI6IkFuYWx5c2lzIG9mIGEgcm9sbGluZy1lbGVtZW50IGlkbGVyIGdlYXIgYmVhcmluZyBoYXZpbmcgYSBkZWZvcm1hYmxlIG91dGVyLXJhY2Ugc3RydWN0dXJlIiwidHlwZSI6ImFydGljbGUtam91cm5hbCIsInZvbHVtZSI6Ijg1In0sInVyaXMiOlsiaHR0cDovL3d3dy5tZW5kZWxleS5jb20vZG9jdW1lbnRzLz91dWlkPTUyYmJkZTg5LTI1YjQtNDBkNS1hZmU0LWZmZjJiYTBhN2I5YyJdLCJpc1RlbXBvcmFyeSI6ZmFsc2UsImxlZ2FjeURlc2t0b3BJZCI6IjUyYmJkZTg5LTI1YjQtNDBkNS1hZmU0LWZmZjJiYTBhN2I5YyJ9XSwicHJvcGVydGllcyI6eyJub3RlSW5kZXgiOjB9LCJpc0VkaXRlZCI6ZmFsc2UsIm1hbnVhbE92ZXJyaWRlIjp7ImNpdGVwcm9jVGV4dCI6IihKb25lcyBhbmQgSGFycmlzLCAxOTYzKSIsImlzTWFudWFsbHlPdmVycmlkZGVuIjpmYWxzZSwibWFudWFsT3ZlcnJpZGVUZXh0IjoiIn19"/>
          <w:id w:val="136852044"/>
          <w:placeholder>
            <w:docPart w:val="DefaultPlaceholder_-1854013440"/>
          </w:placeholder>
        </w:sdtPr>
        <w:sdtContent>
          <w:r w:rsidR="00250920" w:rsidRPr="00250920">
            <w:rPr>
              <w:color w:val="000000"/>
            </w:rPr>
            <w:t>(Jones and Harris, 1963)</w:t>
          </w:r>
        </w:sdtContent>
      </w:sdt>
      <w:r>
        <w:t xml:space="preserve">. The assumption of rigid bearing races </w:t>
      </w:r>
      <w:sdt>
        <w:sdtPr>
          <w:rPr>
            <w:color w:val="000000"/>
          </w:rPr>
          <w:tag w:val="MENDELEY_CITATION_v3_eyJjaXRhdGlvbklEIjoiTUVOREVMRVlfQ0lUQVRJT05fNjMwZDY2NGMtNjFmMy00YTNjLWFiZDQtMjA1ZGJjNDZlNjdkIiwiY2l0YXRpb25JdGVtcyI6W3siaWQiOiIyYjFlMzFmYy01YjVkLTNhYjEtOWU1NS1jNWRmMzRhNzQxYTciLCJpdGVtRGF0YSI6eyJET0kiOiIxMC4xMTc3LzE0NjQ0MTkzMTQ1NDY1MzkiLCJJU1NOIjoiMjA0MTMwNjgiLCJhYnN0cmFjdCI6IlRoZSBjdXJyZW50IHN0dWR5IHByZXNlbnRzIGEgbXVsdGktYm9keSBkeW5hbWljIG1vZGVsIGZvciBpbnZlc3RpZ2F0aW5nIHRoZSB2aWJyYXRpb24gcmVzcG9uc2VzIG9mIGEgY3lsaW5kcmljYWwgcm9sbGVyIGJlYXJpbmcgd2l0aCBsb2NhbGl6ZWQgc3VyZmFjZSBkZWZlY3RzIHN1Y2ggYXMgZGVudHMgb24gcmFjZXdheXMuIFRoaXMgbW9kZWwgaXMgZGV2ZWxvcGVkIHdpdGggdGhlIGFzc3VtcHRpb25zIHRoYXQgb3V0ZXIgcmFjZXdheSBpcyBmaXhlZCBpbiBzcGFjZSBhbmQgb3RoZXIgZWxlbWVudHMgaGF2ZSB0aHJlZSBkZWdyZWVzIG9mIGZyZWVkb20gKERPRik6IHR3byB0cmFuc2xhdGlvbnMgYW5kIG9uZSByb3RhdGlvbi4gQ2VudHJpZnVnYWwgZm9yY2VzLCBncmF2aXR5IGZvcmNlcyBhbmQgc2xpcHBpbmcgb2YgdGhlIHJvbGxlcnMgYXJlIHRha2VuIGludG8gYWNjb3VudC4gVGhlIGNvdXBsaW5ncyBvZiB0aGUgSGVydHppYW4gbGluZSBjb250YWN0IGRlZm9ybWF0aW9uIHRoZW9yeSBhbmQgdGhlIHNsaWNlIG1ldGhvZCBhcmUgdXNlZCB0byBjYWxjdWxhdGUgYWxsIHRoZSBjb250YWN0IGZvcmNlcy4gTG9jYWwgZGVmbGVjdGlvbnMgZHVlIHRvIGRlZmVjdHMgYXJlIGludHJvZHVjZWQgaW50byB0aGUgY29uc3RydWN0ZWQgbW9kZWwgYnkgdGhlIHRpbWUtdmFyeWluZyBkZWZsZWN0aW9uIGV4Y2l0YXRpb24uIFRoZSBlcXVhdGlvbnMgb2YgbW90aW9uIGFyZSBlc3RhYmxpc2hlZCBieSB0aGUgTmV3dG9uLUV1bGVyIG1ldGhvZCBhbmQgc29sdmVkIGJ5IHRoZSBmb3VydGgtb3JkZXIgUnVuZ2UtS3V0dGEgaW50ZWdyYXRpb24gbWV0aG9kIHdpdGggdmFyaWFibGUgc3RlcHMuIEJvdGggdGltZSBhbmQgZnJlcXVlbmN5IGRvbWFpbnMgYXJlIHVzZWQgdG8gYW5hbHlzZSBkeW5hbWljIHJlc3BvbnNlcyBvZiB0aGUgZGVmZWN0aXZlIGJlYXJpbmcuIFNvbWUgbmV3IGNvbXBvbmVudHMgb2YgdGhlIGNoYXJhY3RlcmlzdGljIGRlZmVjdCBmcmVxdWVuY3kgY2FuIGJlIHNlZW4gZnJvbSB0aGUgcmVzdWx0cy4gVGhlIGVmZmVjdHMgb2YgdGltZS12YXJ5aW5nIHN1cmZhY2UgbW9kZWxzLCBkaWZmZXJlbnQgZGVmZWN0IHR5cGVzIGFuZCBkZWZlY3Qgc2l6ZXMgb24gZHluYW1pYyByZXNwb25zZXMgb2YgdGhlIGRlZmVjdGl2ZSBiZWFyaW5nIGFyZSBzdHVkaWVkLiBBbiBleHBlcmltZW50IGlzIGNhcnJpZWQgb3V0IHRvIHZhbGlkYXRlIHRoZSBwcm9wb3NlZCBtb2RlbC4gQ29tcGFyaXNvbiBvZiB0aGUgZnJlcXVlbmN5IHNwZWN0cnVtIGluIHNpbXVsYXRpb24gcmVzdWx0cyB3aXRoIHRoYXQgaW4gdGhlIGV4cGVyaW1lbnQgc2hvd3MgcmVhc29uYWJsZSBxdWFsaXRhdGl2ZSBhZ3JlZW1lbnQuIElNZWNoRSAyMDE0LiIsImF1dGhvciI6W3siZHJvcHBpbmctcGFydGljbGUiOiIiLCJmYW1pbHkiOiJXYW5nIiwiZ2l2ZW4iOiJGZW5ndGFvIiwibm9uLWRyb3BwaW5nLXBhcnRpY2xlIjoiIiwicGFyc2UtbmFtZXMiOmZhbHNlLCJzdWZmaXgiOiIifSx7ImRyb3BwaW5nLXBhcnRpY2xlIjoiIiwiZmFtaWx5IjoiSmluZyIsImdpdmVuIjoiTWlucWluZyIsIm5vbi1kcm9wcGluZy1wYXJ0aWNsZSI6IiIsInBhcnNlLW5hbWVzIjpmYWxzZSwic3VmZml4IjoiIn0seyJkcm9wcGluZy1wYXJ0aWNsZSI6IiIsImZhbWlseSI6IllpIiwiZ2l2ZW4iOiJKdW4iLCJub24tZHJvcHBpbmctcGFydGljbGUiOiIiLCJwYXJzZS1uYW1lcyI6ZmFsc2UsInN1ZmZpeCI6IiJ9LHsiZHJvcHBpbmctcGFydGljbGUiOiIiLCJmYW1pbHkiOiJEb25nIiwiZ2l2ZW4iOiJHdWlodWEiLCJub24tZHJvcHBpbmctcGFydGljbGUiOiIiLCJwYXJzZS1uYW1lcyI6ZmFsc2UsInN1ZmZpeCI6IiJ9LHsiZHJvcHBpbmctcGFydGljbGUiOiIiLCJmYW1pbHkiOiJMaXUiLCJnaXZlbiI6IkhlbmciLCJub24tZHJvcHBpbmctcGFydGljbGUiOiIiLCJwYXJzZS1uYW1lcyI6ZmFsc2UsInN1ZmZpeCI6IiJ9LHsiZHJvcHBpbmctcGFydGljbGUiOiIiLCJmYW1pbHkiOiJKaSIsImdpdmVuIjoiQm93ZW4iLCJub24tZHJvcHBpbmctcGFydGljbGUiOiIiLCJwYXJzZS1uYW1lcyI6ZmFsc2UsInN1ZmZpeCI6IiJ9XSwiY29udGFpbmVyLXRpdGxlIjoiUHJvY2VlZGluZ3Mgb2YgdGhlIEluc3RpdHV0aW9uIG9mIE1lY2hhbmljYWwgRW5naW5lZXJzLCBQYXJ0IEs6IEpvdXJuYWwgb2YgTXVsdGktYm9keSBEeW5hbWljcyIsImlkIjoiMmIxZTMxZmMtNWI1ZC0zYWIxLTllNTUtYzVkZjM0YTc0MWE3IiwiaXNzdWUiOiIxIiwiaXNzdWVkIjp7ImRhdGUtcGFydHMiOltbIjIwMTUiXV19LCJwYWdlIjoiMzktNjQiLCJ0aXRsZSI6IkR5bmFtaWMgbW9kZWxsaW5nIGZvciB2aWJyYXRpb24gYW5hbHlzaXMgb2YgYSBjeWxpbmRyaWNhbCByb2xsZXIgYmVhcmluZyBkdWUgdG8gbG9jYWxpemVkIGRlZmVjdHMgb24gcmFjZXdheXMiLCJ0eXBlIjoiYXJ0aWNsZS1qb3VybmFsIiwidm9sdW1lIjoiMjI5In0sInVyaXMiOlsiaHR0cDovL3d3dy5tZW5kZWxleS5jb20vZG9jdW1lbnRzLz91dWlkPWU4YjA2ZDU2LTQ3OTQtNGYxMS1hZjUzLTA1NTA1NmFhYjJlOSJdLCJpc1RlbXBvcmFyeSI6ZmFsc2UsImxlZ2FjeURlc2t0b3BJZCI6ImU4YjA2ZDU2LTQ3OTQtNGYxMS1hZjUzLTA1NTA1NmFhYjJlOSJ9XSwicHJvcGVydGllcyI6eyJub3RlSW5kZXgiOjB9LCJpc0VkaXRlZCI6ZmFsc2UsIm1hbnVhbE92ZXJyaWRlIjp7ImNpdGVwcm9jVGV4dCI6IihXYW5nIDxpPmV0IGFsLjwvaT4sIDIwMTUpIiwiaXNNYW51YWxseU92ZXJyaWRkZW4iOmZhbHNlLCJtYW51YWxPdmVycmlkZVRleHQiOiIifX0="/>
          <w:id w:val="493610741"/>
          <w:placeholder>
            <w:docPart w:val="DefaultPlaceholder_-1854013440"/>
          </w:placeholder>
        </w:sdtPr>
        <w:sdtContent>
          <w:r w:rsidR="00250920">
            <w:t xml:space="preserve">(Wang </w:t>
          </w:r>
          <w:r w:rsidR="00250920">
            <w:rPr>
              <w:i/>
              <w:iCs/>
            </w:rPr>
            <w:t>et al.</w:t>
          </w:r>
          <w:r w:rsidR="00250920">
            <w:t>, 2015)</w:t>
          </w:r>
        </w:sdtContent>
      </w:sdt>
      <w:r>
        <w:t xml:space="preserve"> </w:t>
      </w:r>
      <w:sdt>
        <w:sdtPr>
          <w:rPr>
            <w:color w:val="000000"/>
          </w:rPr>
          <w:tag w:val="MENDELEY_CITATION_v3_eyJjaXRhdGlvbklEIjoiTUVOREVMRVlfQ0lUQVRJT05fYzI3YjA1NWMtNjQzNS00M2E4LTkwMDItZjkyNWZmYTZkM2MxIiwiY2l0YXRpb25JdGVtcyI6W3siaWQiOiI4NjFiZTVjZS0wMTZiLTM5ZmYtOTA3Ni0wZTZmOGFmMWJkY2IiLCJpdGVtRGF0YSI6eyJET0kiOiIxMC4xMDA3L3MxMTA3MS0wMTctMzU3MS01IiwiSVNCTiI6IjExMDcxMDE3MzUiLCJJU1NOIjoiMTU3MzI2OVgiLCJhYnN0cmFjdCI6IlRoZSBtYWluIGZhaWx1cmUgbW9kZSBvZiBjeWxpbmRyaWNhbCByb2xsZXIgYmVhcmluZ3MgKENST0JzKSBpcyBsb2NhbGl6ZWQgc3VyZmFjZSBkZWZlY3RzIChMU0RzKSBzdWNoIGFzIHNwYWxscyBhbmQgcGl0cyBvbiB0aGUgc3VyZmFjZSBvZiBpdHMgcmFjZXMgb3Igcm9sbGVycy4gSG93ZXZlciwgaXQgaXMgZGlmZmljdWx0IHRvIGRlc2NyaWJlIHRoZSB0aW1lLXZhcnlpbmcgZGVmbGVjdGlvbiBleGNpdGF0aW9uIChUVkRFKSBnZW5lcmF0ZWQgYnkgYSBMU0QgYW5kIHRpbWUtdmFyeWluZyBjb250YWN0IHN0aWZmbmVzcyBleGNpdGF0aW9uIGR1ZSB0byB0aGUgY2hhbmdlcyBpbiBjb250YWN0IGNvbmRpdGlvbnMgYmV0d2VlbiB0aGUgcm9sbGVyIGFuZCBkZWZlY3QgYnkgdXNpbmcgdGhlIHByZXZpb3VzIGRlZmVjdCBtb2RlbHMuIEluIHRoaXMgcGFwZXIsIGEgbmV3IGR5bmFtaWMgYW5hbHlzaXMgbWV0aG9kIGlzIHByb3Bvc2VkIHRvIGZvcm11bGF0ZSBhIExTRCBtb3JlIGFjY3VyYXRlbHkgZm9yIGEgQ1JPQiBkeW5hbWljIG1vZGVsaW5nLiBBIHR3by1kZWdyZWUgb2YgZnJlZWRvbSBkeW5hbWljIG1vZGVsIGZvciBhIENST0Igd2l0aCBhIExTRCBvbiBpdHMgcmFjZXMgaXMgcHJvcG9zZWQsIHdoaWNoIGNvbnNpZGVycyBib3RoIHRoZSBUVkRFIGFuZCB0aW1lLXZhcnlpbmcgY29udGFjdCBzdGlmZm5lc3MgY29lZmZpY2llbnQgcHJvZHVjZWQgYnkgdGhlIGRlZmVjdC4gVGhlIGxvYWQtZGVmbGVjdGlvbiByZWxhdGlvbnNoaXAgYmV0d2VlbiB0aGUgcm9sbGVyIGFuZCByYWNlIGlzIGNvbnNpZGVyZWQgYXMgbm9uLUhlcnR6aWFuIG9uZSwgd2hpY2ggY2FuIGJlIHVzZWQgdG8gZGV0ZXJtaW5lIHRoZSBsb2FkLWRlZmxlY3Rpb24gcmVsYXRpb25zaGlwIGJldHdlZW4gdGhlIGxvZ2FyaXRobWljLXByb2ZpbGUgcm9sbGVyIGFuZCByYWNlcyBvZiB0aGUgQ1JPQi4gVGhlIG51bWVyaWNhbCByZXN1bHRzIGFyZSBjb21wYXJlZCB3aXRoIHRoZSBhdmFpbGFibGUgcmVzdWx0cyBmcm9tIHRoZSBwcmV2aW91cyBkZWZlY3QgbW9kZWxzIGluIHRoZSBsaXRlcmF0dXJlLiBFZmZlY3RzIG9mIHRoZSByYWRpYWwgbG9hZCwgZGVmZWN0IHNpemVzIGFuZCB0eXBlcyBvbiB0aGUgY29udGFjdCBkZWZvcm1hdGlvbiBhbmQgY29udGFjdCBmb3JjZSBiZXR3ZWVuIHRoZSByb2xsZXIgYW5kIHJhY2UgYXJlIGludmVzdGlnYXRlZCwgYXMgd2VsbCBhcyB0aGUgdmlicmF0aW9ucyBjaGFyYWN0ZXJpc3RpY3Mgb2YgdGhlIENST0IuIFRoZSByZXN1bHRzIHNob3cgdGhhdCB0aGUgcHJvcG9zZWQgbWV0aG9kIGNhbiBkZXNjcmliZSBtb3JlIGFjY3VyYXRlbHkgYSByZWFsIGV4Y2l0YXRpb24gcHJvZHVjZWQgYnkgYSBMU0QgbG9jYXRlZCBhdCBhbnl3aGVyZSBpbiB0aGUgY29udGFjdCB6b25lIGJldHdlZW4gdGhlIHJvbGxlciBhbmQgcmFjZSwgd2hpY2ggY2Fubm90IGJlIGNhcHR1cmVkIGJ5IHRoZSBwcmV2aW91cyBtb2RlbCBpbiB0aGUgbGl0ZXJhdHVyZS4iLCJhdXRob3IiOlt7ImRyb3BwaW5nLXBhcnRpY2xlIjoiIiwiZmFtaWx5IjoiTGl1IiwiZ2l2ZW4iOiJKaW5nIiwibm9uLWRyb3BwaW5nLXBhcnRpY2xlIjoiIiwicGFyc2UtbmFtZXMiOmZhbHNlLCJzdWZmaXgiOiIifSx7ImRyb3BwaW5nLXBhcnRpY2xlIjoiIiwiZmFtaWx5IjoiU2hpIiwiZ2l2ZW4iOiJaaGlmZW5nIiwibm9uLWRyb3BwaW5nLXBhcnRpY2xlIjoiIiwicGFyc2UtbmFtZXMiOmZhbHNlLCJzdWZmaXgiOiIifSx7ImRyb3BwaW5nLXBhcnRpY2xlIjoiIiwiZmFtaWx5IjoiU2hhbyIsImdpdmVuIjoiWWltaW4iLCJub24tZHJvcHBpbmctcGFydGljbGUiOiIiLCJwYXJzZS1uYW1lcyI6ZmFsc2UsInN1ZmZpeCI6IiJ9XSwiY29udGFpbmVyLXRpdGxlIjoiTm9ubGluZWFyIER5bmFtaWNzIiwiaWQiOiI4NjFiZTVjZS0wMTZiLTM5ZmYtOTA3Ni0wZTZmOGFmMWJkY2IiLCJpc3N1ZSI6IjMiLCJpc3N1ZWQiOnsiZGF0ZS1wYXJ0cyI6W1siMjAxNyJdXX0sInBhZ2UiOiIyMDg1LTIxMDIiLCJwdWJsaXNoZXIiOiJTcHJpbmdlciBOZXRoZXJsYW5kcyIsInRpdGxlIjoiQW4gYW5hbHl0aWNhbCBtb2RlbCB0byBwcmVkaWN0IHZpYnJhdGlvbnMgb2YgYSBjeWxpbmRyaWNhbCByb2xsZXIgYmVhcmluZyB3aXRoIGEgbG9jYWxpemVkIHN1cmZhY2UgZGVmZWN0IiwidHlwZSI6ImFydGljbGUtam91cm5hbCIsInZvbHVtZSI6Ijg5In0sInVyaXMiOlsiaHR0cDovL3d3dy5tZW5kZWxleS5jb20vZG9jdW1lbnRzLz91dWlkPTE0YzJlMDMwLTllNDgtNDViNC05Njg0LWRmNGMxNTM4Y2E0MCJdLCJpc1RlbXBvcmFyeSI6ZmFsc2UsImxlZ2FjeURlc2t0b3BJZCI6IjE0YzJlMDMwLTllNDgtNDViNC05Njg0LWRmNGMxNTM4Y2E0MCJ9XSwicHJvcGVydGllcyI6eyJub3RlSW5kZXgiOjB9LCJpc0VkaXRlZCI6ZmFsc2UsIm1hbnVhbE92ZXJyaWRlIjp7ImNpdGVwcm9jVGV4dCI6IihMaXUgPGk+ZXQgYWwuPC9pPiwgMjAxNykiLCJpc01hbnVhbGx5T3ZlcnJpZGRlbiI6ZmFsc2UsIm1hbnVhbE92ZXJyaWRlVGV4dCI6IiJ9fQ=="/>
          <w:id w:val="2104218441"/>
          <w:placeholder>
            <w:docPart w:val="DefaultPlaceholder_-1854013440"/>
          </w:placeholder>
        </w:sdtPr>
        <w:sdtContent>
          <w:r w:rsidR="00250920">
            <w:t xml:space="preserve">(Liu </w:t>
          </w:r>
          <w:r w:rsidR="00250920">
            <w:rPr>
              <w:i/>
              <w:iCs/>
            </w:rPr>
            <w:t>et al.</w:t>
          </w:r>
          <w:r w:rsidR="00250920">
            <w:t>, 2017)</w:t>
          </w:r>
        </w:sdtContent>
      </w:sdt>
      <w:r>
        <w:t xml:space="preserve"> </w:t>
      </w:r>
      <w:r>
        <w:lastRenderedPageBreak/>
        <w:t xml:space="preserve">in infinitely stiff housings is no longer valid and bearing behaviour is no longer independent of the housing and ring stiffness. Compliance and structural deformations of roller bearings therefore contribute to the overall dynamic performance of rotating machinery; affecting NVH, friction and wear </w:t>
      </w:r>
      <w:sdt>
        <w:sdtPr>
          <w:rPr>
            <w:color w:val="000000"/>
          </w:rPr>
          <w:tag w:val="MENDELEY_CITATION_v3_eyJjaXRhdGlvbklEIjoiTUVOREVMRVlfQ0lUQVRJT05fZDlkNmI2OTAtNWQ0ZS00Mjg1LTk1YTAtN2VlMjQzMjI3MTkxIiwiY2l0YXRpb25JdGVtcyI6W3siaWQiOiI5ZDc2YjY4Yy1jODIxLTM3Y2EtYjEwOC1kYzBhMzQxMTU3YTEiLCJpdGVtRGF0YSI6eyJET0kiOiIxMC4xMDE2L1MwODkwLTY5NTUoOTkpMDAwNzYtMCIsIklTU04iOiIwODkwNjk1NSIsImFic3RyYWN0IjoiVGhpcyBwYXBlciBwcmVzZW50cyBhIGRldGFpbGVkIG1vZGVsIG9mIGJlYXRpbmcgdmlicmF0aW9uLCBpbmNsdWRpbmcgdGhlIGVmZmVjdCBvZiBjb250YWN0IHNwcmluZyBub25saW5lYXJpdHkgaW4gYmFsbHMtdG8tcmFjZXdheXMnIGNvbnRhY3RzLiBUaGUgbW9kZWwgaW5jb3Jwb3JhdGVzIHRoZSBlZmZlY3Qgb2Ygc3VyZmFjZSB3YXZpbmVzcyBvZiByb2xsaW5nIGVsZW1lbnRzIGFuZCBvZmYtc2l6ZWQgYmFsbHMgdXBvbiB0aGUgZHluYW1pYyBpbnRlcm5hbCByYWRpYWwgY2xlYXJhbmNlIG9mIHRoZSBiZWFyaW5nLiBUaGUgdmlicmF0aW9uIGZvcmNlcyBhbmQgbW9tZW50cyBnZW5lcmF0ZWQgYXJlIGZvcm11bGF0ZWQgYW5kIHRoZSBzaWduaWZpY2FudCBwcmluY2lwYWwgYW5kIHNlY29uZGFyeSBzaWRlLWJhbmQgY29udHJpYnV0aW9ucyBhcmUgaGlnaGxpZ2h0ZWQuIFRoaXMgbW9kZWwgaXMgZW1wbG95ZWQgc3VjY2Vzc2Z1bGx5IGluIHRoZSByZWNvZ25pdGlvbiBvZiBjb21wbGV4IHJlYWwtdGltZSB2aWJyYXRpb24gc3BlY3RyYSBvZiBhIHByZWNpc2lvbiByb3V0aW5nIHNwaW5kbGUsIG9idGFpbmVkIGJ5IGFjY3VyYXRlIG5vbi1jb250YWN0IHNlbnNvcnMuIiwiYXV0aG9yIjpbeyJkcm9wcGluZy1wYXJ0aWNsZSI6IiIsImZhbWlseSI6Ikx5bmFnaCIsImdpdmVuIjoiTi4iLCJub24tZHJvcHBpbmctcGFydGljbGUiOiIiLCJwYXJzZS1uYW1lcyI6ZmFsc2UsInN1ZmZpeCI6IiJ9LHsiZHJvcHBpbmctcGFydGljbGUiOiIiLCJmYW1pbHkiOiJSYWhuZWphdCIsImdpdmVuIjoiSC4iLCJub24tZHJvcHBpbmctcGFydGljbGUiOiIiLCJwYXJzZS1uYW1lcyI6ZmFsc2UsInN1ZmZpeCI6IiJ9LHsiZHJvcHBpbmctcGFydGljbGUiOiIiLCJmYW1pbHkiOiJFYnJhaGltaSIsImdpdmVuIjoiTS4iLCJub24tZHJvcHBpbmctcGFydGljbGUiOiIiLCJwYXJzZS1uYW1lcyI6ZmFsc2UsInN1ZmZpeCI6IiJ9LHsiZHJvcHBpbmctcGFydGljbGUiOiIiLCJmYW1pbHkiOiJBaW5pIiwiZ2l2ZW4iOiJSLiIsIm5vbi1kcm9wcGluZy1wYXJ0aWNsZSI6IiIsInBhcnNlLW5hbWVzIjpmYWxzZSwic3VmZml4IjoiIn1dLCJjb250YWluZXItdGl0bGUiOiJJbnRlcm5hdGlvbmFsIEpvdXJuYWwgb2YgTWFjaGluZSBUb29scyBhbmQgTWFudWZhY3R1cmUiLCJpZCI6IjlkNzZiNjhjLWM4MjEtMzdjYS1iMTA4LWRjMGEzNDExNTdhMSIsImlzc3VlIjoiNCIsImlzc3VlZCI6eyJkYXRlLXBhcnRzIjpbWyIyMDAwIl1dfSwicGFnZSI6IjU2MS01NzciLCJ0aXRsZSI6IkJlYXJpbmcgaW5kdWNlZCB2aWJyYXRpb24gaW4gcHJlY2lzaW9uIGhpZ2ggc3BlZWQgcm91dGluZyBzcGluZGxlcyIsInR5cGUiOiJhcnRpY2xlLWpvdXJuYWwiLCJ2b2x1bWUiOiI0MCJ9LCJ1cmlzIjpbImh0dHA6Ly93d3cubWVuZGVsZXkuY29tL2RvY3VtZW50cy8/dXVpZD04NTViYjA5My05M2M2LTRjNjEtOTkwMS0zOWFlODI0YWZkMDgiXSwiaXNUZW1wb3JhcnkiOmZhbHNlLCJsZWdhY3lEZXNrdG9wSWQiOiI4NTViYjA5My05M2M2LTRjNjEtOTkwMS0zOWFlODI0YWZkMDgifV0sInByb3BlcnRpZXMiOnsibm90ZUluZGV4IjowfSwiaXNFZGl0ZWQiOmZhbHNlLCJtYW51YWxPdmVycmlkZSI6eyJjaXRlcHJvY1RleHQiOiIoTHluYWdoIDxpPmV0IGFsLjwvaT4sIDIwMDApIiwiaXNNYW51YWxseU92ZXJyaWRkZW4iOmZhbHNlLCJtYW51YWxPdmVycmlkZVRleHQiOiIifX0="/>
          <w:id w:val="-1291284068"/>
          <w:placeholder>
            <w:docPart w:val="DefaultPlaceholder_-1854013440"/>
          </w:placeholder>
        </w:sdtPr>
        <w:sdtContent>
          <w:r w:rsidR="00250920">
            <w:t xml:space="preserve">(Lynagh </w:t>
          </w:r>
          <w:r w:rsidR="00250920">
            <w:rPr>
              <w:i/>
              <w:iCs/>
            </w:rPr>
            <w:t>et al.</w:t>
          </w:r>
          <w:r w:rsidR="00250920">
            <w:t>, 2000)</w:t>
          </w:r>
        </w:sdtContent>
      </w:sdt>
      <w:r>
        <w:t xml:space="preserve"> and must be inclusive in high-speed dynamic models.</w:t>
      </w:r>
    </w:p>
    <w:p w14:paraId="1E1D7AA0" w14:textId="4A0FC936" w:rsidR="00590CE7" w:rsidRDefault="00590CE7" w:rsidP="00893B24">
      <w:r>
        <w:t xml:space="preserve">Flexible raceway models studying the influences of structure deformations on load distribution and contact pressure in CRBs have been presented. These include analytical methods </w:t>
      </w:r>
      <w:sdt>
        <w:sdtPr>
          <w:rPr>
            <w:color w:val="000000"/>
          </w:rPr>
          <w:tag w:val="MENDELEY_CITATION_v3_eyJjaXRhdGlvbklEIjoiTUVOREVMRVlfQ0lUQVRJT05fYzU0MjZjYjctMTVmZS00MTBlLWJhYmYtMDQ1ODMyMmJjNDQ4IiwiY2l0YXRpb25JdGVtcyI6W3siaWQiOiJlZjc5MjlhNC1jMzRmLTVhOGQtYTgwMS0xNmFiYmVkNzM4YzMiLCJpdGVtRGF0YSI6eyJET0kiOiIxMC4xMDgwLzA1Njk4MTkwNTkwOTIzODUxIiwiSVNCTiI6IjA1Njk4MTkwNTkiLCJJU1NOIjoiMTA0MDIwMDQiLCJhYnN0cmFjdCI6IkZvciBoaWdoLXByZWNpc2lvbiBtZWNoYW5pc21zIHN1Y2ggYXMgbWFjaGluZSB0b29scyBvciBnYXMtdHVyYmluZSBlbmdpbmVzLCB3aGljaCBvcGVyYXRlIGF0IGV4dHJlbWUgY29uZGl0aW9ucywgaXQgaXMgcGFydGljdWxhcmx5IGltcG9ydGFudCB0byBhY2N1cmF0ZWx5IHByZWRpY3QgdGhlIGJlaGF2aW9yIG9mIHRoZSBpbmNsdWRlZCBiZWFyaW5nLiBUaGlzIHByZWRpY3Rpb24gaW5jbHVkZXMsIGFtb25nIG90aGVyIHRoaW5ncywgaXRzIGxvYWQgZGlzdHJpYnV0aW9uLCBzdGlmZm5lc3MsIGFuZCBwb3dlciBkaXNzaXBhdGlvbi4gQWx0aG91Z2ggc2hhZnQgc3BlZWRzIHRlbmQgdG8gaW5jcmVhc2UsIHJpbmdzIGFuZCBzaGFmdCB3YWxscyBhcmUgYmVjb21pbmcgdGhpbm5lciBkdWUgdG8gc2l6ZSBhbmQgd2VpZ2h0IGNvbnN0cmFpbnRzLiBUaHVzLCBiZWFyaW5nIGJlaGF2aW9yIGlzIG5vIGxvbmdlciBpbmRlcGVuZGVudCBvZiB0aGUgaG91c2luZyBhbmQgcmluZyBzdGlmZm5lc3MuIFRoaXMgcGFwZXIgZm9jdXNlcyBvbiB0aGUgcHJvYmxlbSBvZiBlbGFzdGljIHJpbmcgZGVmb3JtYXRpb24gYW5kIGNlcnRhaW4gYmVoYXZpb3JzIG9mIGhpZ2gtc3BlZWQgaW50ZXJzaGFmdCBjeWxpbmRyaWNhbCByb2xsZXIgYmVhcmluZ3Mgc3VjaCBhcyBoZWF0IGRpc3NpcGF0aW9uLCBjb250YWN0IHByZXNzdXJlLCBhbmQgcmlzayBvZiBiZWFyaW5nIGZhaWx1cmUgZHVlIHRvIHNjdWZmaW5nLiBUaGUgcGFwZXIgcHJlc2VudHMgYW4gYW5hbHl0aWNhbCBtZXRob2QgdG8gYWNjb3VudCBmb3IgdGhlIHN0cnVjdHVyYWwgZGVmb3JtYXRpb24gb2YgdGhlIHJpbmdzIGJhc2VkIG9uIFJvYXJrJ3MgZm9ybXVsYXMuIFRoZSBlbGFzdGljIGRlZm9ybWF0aW9uIG9mIHRoaW4gY3lsaW5kcmljYWwgcmluZ3MgaGFzIGJlZW4gaW50cm9kdWNlZCBpbiB0aGUgc2V0IG9mIGRpc3BsYWNlbWVudCBhbmQgbG9hZCBlcXVhdGlvbnMgdGhhdCBkZXNjcmliZXMgdGhlIGJlYXJpbmcgZXF1aWxpYnJpdW0uIEEgY29ycmVsYXRpb24gd2l0aCBhIGhpZ2gtc3BlZWQgaW50ZXJzaGFmdCBjeWxpbmRyaWNhbCByb2xsZXIgYmVhcmluZyBhcHBsaWNhdGlvbiBpcyBtYWRlIGFuZCB0aGUgcmVzdWx0cyBhcmUgY29tcGFyZWQgd2l0aCB0aG9zZSBvYnRhaW5lZCB3aXRoIHRoZSBmaW5pdGUgZWxlbWVudCBtZXRob2QgZm9yIGhvdXNpbmcgZGVmb3JtYXRpb25zLiBIZWF0IGRpc3NpcGF0aW9uLCBsb2FkIGRpc3RyaWJ1dGlvbiwgY29udGFjdCBwcmVzc3VyZSwgYW5kIGludGVybmFsIGtpbmVtYXRpY3MgYXJlIGRpc2N1c3NlZCB0byBldmFsdWF0ZSBjby1yb3RhdGluZyBhbmQgY29udHJhcm90YXRpbmcgc2hhZnQgZGVzaWduIHNvbHV0aW9ucy4gQ29weXJpZ2h0IMKpIFNvY2lldHkgb2YgVHJpYm9sb2dpc3RzIGFuZCBMdWJyaWNhdGlvbiBFbmdpbmVlcnMuIiwiYXV0aG9yIjpbeyJkcm9wcGluZy1wYXJ0aWNsZSI6IiIsImZhbWlseSI6IkNhdmFsbGFybyIsImdpdmVuIjoiR2FicmllbCIsIm5vbi1kcm9wcGluZy1wYXJ0aWNsZSI6IiIsInBhcnNlLW5hbWVzIjpmYWxzZSwic3VmZml4IjoiIn0seyJkcm9wcGluZy1wYXJ0aWNsZSI6IiIsImZhbWlseSI6Ik5lbGlhcyIsImdpdmVuIjoiRGFuaWVsIiwibm9uLWRyb3BwaW5nLXBhcnRpY2xlIjoiIiwicGFyc2UtbmFtZXMiOmZhbHNlLCJzdWZmaXgiOiIifSx7ImRyb3BwaW5nLXBhcnRpY2xlIjoiIiwiZmFtaWx5IjoiQm9uIiwiZ2l2ZW4iOiJGbG9yZW5jZSIsIm5vbi1kcm9wcGluZy1wYXJ0aWNsZSI6IiIsInBhcnNlLW5hbWVzIjpmYWxzZSwic3VmZml4IjoiIn1dLCJjb250YWluZXItdGl0bGUiOiJUcmlib2xvZ3kgVHJhbnNhY3Rpb25zIiwiaWQiOiJlZjc5MjlhNC1jMzRmLTVhOGQtYTgwMS0xNmFiYmVkNzM4YzMiLCJpc3N1ZSI6IjIiLCJpc3N1ZWQiOnsiZGF0ZS1wYXJ0cyI6W1siMjAwNSJdXX0sInBhZ2UiOiIxNTQtMTY0IiwidGl0bGUiOiJBbmFseXNpcyBvZiBoaWdoLXNwZWVkIGludGVyc2hhZnQgY3lsaW5kcmljYWwgcm9sbGVyIGJlYXJpbmcgd2l0aCBmbGV4aWJsZSByaW5ncyIsInR5cGUiOiJhcnRpY2xlLWpvdXJuYWwiLCJ2b2x1bWUiOiI0OCJ9LCJ1cmlzIjpbImh0dHA6Ly93d3cubWVuZGVsZXkuY29tL2RvY3VtZW50cy8/dXVpZD1kYTc5NTM2Yi0xMzMzLTQ4MjUtOWYxNi1mNjhjNWQ1NjcyNTciXSwiaXNUZW1wb3JhcnkiOmZhbHNlLCJsZWdhY3lEZXNrdG9wSWQiOiJkYTc5NTM2Yi0xMzMzLTQ4MjUtOWYxNi1mNjhjNWQ1NjcyNTcifV0sInByb3BlcnRpZXMiOnsibm90ZUluZGV4IjowfSwiaXNFZGl0ZWQiOmZhbHNlLCJtYW51YWxPdmVycmlkZSI6eyJjaXRlcHJvY1RleHQiOiIoQ2F2YWxsYXJvIDxpPmV0IGFsLjwvaT4sIDIwMDUpIiwiaXNNYW51YWxseU92ZXJyaWRkZW4iOmZhbHNlLCJtYW51YWxPdmVycmlkZVRleHQiOiIifX0="/>
          <w:id w:val="2077163643"/>
          <w:placeholder>
            <w:docPart w:val="DefaultPlaceholder_-1854013440"/>
          </w:placeholder>
        </w:sdtPr>
        <w:sdtContent>
          <w:r w:rsidR="00250920">
            <w:t xml:space="preserve">(Cavallaro </w:t>
          </w:r>
          <w:r w:rsidR="00250920">
            <w:rPr>
              <w:i/>
              <w:iCs/>
            </w:rPr>
            <w:t>et al.</w:t>
          </w:r>
          <w:r w:rsidR="00250920">
            <w:t>, 2005)</w:t>
          </w:r>
        </w:sdtContent>
      </w:sdt>
      <w:r>
        <w:t xml:space="preserve">, finite element models </w:t>
      </w:r>
      <w:sdt>
        <w:sdtPr>
          <w:rPr>
            <w:color w:val="000000"/>
          </w:rPr>
          <w:tag w:val="MENDELEY_CITATION_v3_eyJjaXRhdGlvbklEIjoiTUVOREVMRVlfQ0lUQVRJT05fMTAzNDRhNjUtMWEzOS00YWFiLTk2MWEtZTk3OTczMjEyMWEyIiwiY2l0YXRpb25JdGVtcyI6W3siaWQiOiI2MGI5MjZiOS04ZTEzLTNlZGEtODNmMi01NzU4MzQ4NDBhNDEiLCJpdGVtRGF0YSI6eyJET0kiOiIxMC4xMDgwLzE1Mzk3NzMwNzAxODQyNTM3IiwiSVNTTiI6IjE1Mzk3NzM0IiwiYWJzdHJhY3QiOiJTdHJlc3MgYW5kIGRpc3BsYWNlbWVudCBkaXN0cmlidXRpb25zIG9uIGlubmVyIGFuZCBvdXRlciByaW5ncyBvZiBjeWxpbmRyaWNhbCByb2xsZXIgYmVhcmluZ3MgYXJlIGludmVzdGlnYXRlZCB1c2luZyB0aGUgZmluaXRlIGVsZW1lbnQgKEZFKSBtZXRob2QuIEZFIG1vZGVscyBhcmUgc29sdmVkIGJ5IGNvbnNpZGVyaW5nIHRoZSBpbnRlcmFjdGlvbnMgb2Ygc3RlZWwgc2hhZnQsIGlubmVyIHJpbmcsIHJvbGxlcnMsIG91dGVyIHJpbmcsIGFuZCBvdXRlciBjYWdlIHVzaW5nIEFOU1lTLiBUaGUgbWVzaCBjb252ZXJnZW5jZSByYXRlcyBvZiBGRSBtb2RlbHMgYXJlIGludmVzdGlnYXRlZCBhbmQgdGhlIG9wdGltdW0gbnVtYmVyIG9mIGVsZW1lbnRzIGlzIHNlbGVjdGVkIGluIHRoZSBtb2RlbHMuIFRoZSBsb2FkIGRpc3RyaWJ1dGlvbnMgb24gcm9sbGVycyBhcmUgZGV0ZXJtaW5lZC4gVGhlIHJhZGlhbCwgdGFuZ2VudGlhbCwgYW5kIHZvbiBNaXNlcyBzdHJlc3NlcyBhcmUgcGxvdHRlZCBhbG9uZyB0aGUgaW5uZXIgYW5kIG91dGVyIGZhY2VzIG9mIHRoZSBpbm5lciBhbmQgb3V0ZXIgcmluZ3MuIFRoZSByYWRpYWwsIHRhbmdlbnRpYWwsIGFuZCB0b3RhbCBkaXNwbGFjZW1lbnRzIGFyZSBhbHNvIGludmVzdGlnYXRlZC4gRkUgc29sdXRpb25zIGFyZSB2YWxpZGF0ZWQgd2l0aCBleHBlcmltZW50cyBhbmQgYXZhaWxhYmxlIGFuYWx5dGljIHNvbHV0aW9ucy4iLCJhdXRob3IiOlt7ImRyb3BwaW5nLXBhcnRpY2xlIjoiIiwiZmFtaWx5IjoiRGVtaXJoYW4iLCJnaXZlbiI6Ik5lY2RldCIsIm5vbi1kcm9wcGluZy1wYXJ0aWNsZSI6IiIsInBhcnNlLW5hbWVzIjpmYWxzZSwic3VmZml4IjoiIn0seyJkcm9wcGluZy1wYXJ0aWNsZSI6IiIsImZhbWlseSI6IkthbmJlciIsImdpdmVuIjoiQmFoYXR0aW4iLCJub24tZHJvcHBpbmctcGFydGljbGUiOiIiLCJwYXJzZS1uYW1lcyI6ZmFsc2UsInN1ZmZpeCI6IiJ9XSwiY29udGFpbmVyLXRpdGxlIjoiTWVjaGFuaWNzIEJhc2VkIERlc2lnbiBvZiBTdHJ1Y3R1cmVzIGFuZCBNYWNoaW5lcyIsImlkIjoiNjBiOTI2YjktOGUxMy0zZWRhLTgzZjItNTc1ODM0ODQwYTQxIiwiaXNzdWUiOiIxIiwiaXNzdWVkIjp7ImRhdGUtcGFydHMiOltbIjIwMDgiXV19LCJwYWdlIjoiODYtMTAyIiwidGl0bGUiOiJTdHJlc3MgYW5kIGRpc3BsYWNlbWVudCBkaXN0cmlidXRpb25zIG9uIGN5bGluZHJpY2FsIHJvbGxlciBiZWFyaW5nIHJpbmdzIHVzaW5nIEZFTSIsInR5cGUiOiJhcnRpY2xlLWpvdXJuYWwiLCJ2b2x1bWUiOiIzNiJ9LCJ1cmlzIjpbImh0dHA6Ly93d3cubWVuZGVsZXkuY29tL2RvY3VtZW50cy8/dXVpZD0zZGE5Mjc5Mi1iMjllLTQ3YWMtODEzZS1lOGRlNzljMzg2M2MiXSwiaXNUZW1wb3JhcnkiOmZhbHNlLCJsZWdhY3lEZXNrdG9wSWQiOiIzZGE5Mjc5Mi1iMjllLTQ3YWMtODEzZS1lOGRlNzljMzg2M2MifV0sInByb3BlcnRpZXMiOnsibm90ZUluZGV4IjowfSwiaXNFZGl0ZWQiOmZhbHNlLCJtYW51YWxPdmVycmlkZSI6eyJjaXRlcHJvY1RleHQiOiIoRGVtaXJoYW4gYW5kIEthbmJlciwgMjAwOCkiLCJpc01hbnVhbGx5T3ZlcnJpZGRlbiI6ZmFsc2UsIm1hbnVhbE92ZXJyaWRlVGV4dCI6IiJ9fQ=="/>
          <w:id w:val="-1752882135"/>
          <w:placeholder>
            <w:docPart w:val="DefaultPlaceholder_-1854013440"/>
          </w:placeholder>
        </w:sdtPr>
        <w:sdtContent>
          <w:r w:rsidR="00250920" w:rsidRPr="00250920">
            <w:rPr>
              <w:color w:val="000000"/>
            </w:rPr>
            <w:t xml:space="preserve">(Demirhan and </w:t>
          </w:r>
          <w:proofErr w:type="spellStart"/>
          <w:r w:rsidR="00250920" w:rsidRPr="00250920">
            <w:rPr>
              <w:color w:val="000000"/>
            </w:rPr>
            <w:t>Kanber</w:t>
          </w:r>
          <w:proofErr w:type="spellEnd"/>
          <w:r w:rsidR="00250920" w:rsidRPr="00250920">
            <w:rPr>
              <w:color w:val="000000"/>
            </w:rPr>
            <w:t>, 2008)</w:t>
          </w:r>
        </w:sdtContent>
      </w:sdt>
      <w:r>
        <w:t xml:space="preserve"> and numerical and experimental work </w:t>
      </w:r>
      <w:sdt>
        <w:sdtPr>
          <w:rPr>
            <w:color w:val="000000"/>
          </w:rPr>
          <w:tag w:val="MENDELEY_CITATION_v3_eyJjaXRhdGlvbklEIjoiTUVOREVMRVlfQ0lUQVRJT05fMmZhODA4MTUtMjc0MS00MzkzLWEzNWYtZmI1MzcyMThjYjFkIiwiY2l0YXRpb25JdGVtcyI6W3siaWQiOiI4ODQzOTE4ZC1kMDE3LTMyM2UtOWM3MS1lZDFmZDcxMjRjZmQiLCJpdGVtRGF0YSI6eyJET0kiOiIxMC4xMTE1LzEuNDAyNDEwMyIsIklTU04iOiIwNzQyNDc4NyIsImFic3RyYWN0IjoiSW4gbWFueSBhcHBsaWNhdGlvbnMsIHN1Y2ggYXMgZm91ci1wb2ludCBjb250YWN0IHNsZXdpbmcgYmVhcmluZ3Mgb3IgbWFpbiBzaGFmdCBhbmd1bGFyIGNvbnRhY3QgYmFsbCBiZWFyaW5ncywgdGhlIHJpbmdzIGFuZCBob3VzaW5ncyBhcmUgc28gdGhpbiB0aGF0IHRoZSBhc3N1bXB0aW9uIG9mIHJpZ2lkIHJpbmdzIGRvZXMgbm90IGhvbGQgYW55bW9yZS4gSW4gdGhpcyBwYXBlciwgc2V2ZXJhbCBtZXRob2RzIGFyZSBwcm9wb3NlZCB0byBhY2NvdW50IGZvciB0aGUgZmxleGliaWxpdHkgb2YgcmluZ3MgaW4gYSBxdWFzaS1zdGF0aWMgYmFsbCBiZWFyaW5nIG51bWVyaWNhbCBtb2RlbC4gVGhlIG1vZGVsaW5nIGFwcHJvYWNoIGNvbnNpc3RzIG9mIGNvdXBsaW5nIGEgc2VtaWFuYWx5dGljYWwgYXBwcm9hY2ggYW5kIGEgZmluaXRlIGVsZW1lbnQgKEZFKSBtb2RlbCB0byBkZXNjcmliZSB0aGUgZGVmb3JtYXRpb24gb2YgdGhlIHJpbmdzIGFuZCBob3VzaW5ncy4gVGhlIG1hbm5lciBpbiB3aGljaCB0aGlzIHdlYWsgY291cGxpbmcgaXMgbWFkZSBkaWZmZXJzIGRlcGVuZGluZyBvbiBob3cgdGhlIHN0cnVjdHVyYWwgZGVmb3JtYXRpb24gb2YgdGhlIHJpbmcgYW5kIGhvdXNpbmcgYXNzZW1ibGllcyBpcyBpbmplY3RlZCBpbnRvIHRoZSBzZXQgb2Ygbm9ubGluZWFyIGdlb21ldHJpY2FsIGFuZCBlcXVpbGlicml1bSBlcXVhdGlvbnMgaW4gb3JkZXIgdG8gc29sdmUgdGhlbS4gVGhlc2UgbWV0aG9kcyBlbmFibGUgdXMgdG8gYWNjb3VudCBmb3IgcmluZyBvdmFsaXphdGlvbiwgcmluZyB0d2lzdCwgYW5kIHJhY2V3YXkgb3BlbmluZyAoaW5jbHVkaW5nIGNoYW5nZSBvZiBjb25mb3JtaXR5KSBzaW5jZSBhIHR1bGlwIGRlZm9ybWF0aW9uIG1vZGUgb2YgdGhlIHJpbmcgZ3Jvb3ZlIGlzIG9ic2VydmVkIGZvciBoaWdoIGNvbnRhY3QgYW5nbGVzLiBFaXRoZXIgdGhlIHRvcnVzIGZpdHRpbmcgdGVjaG5pcXVlIG9yIG1lYW4gZGlzcGxhY2VtZW50IGNvbXB1dGF0aW9uIGFyZSB1c2VkIHRvIGRldGVybWluZSB0aGVzZSBnZW9tZXRyaWNhbCBwYXJhbWV0ZXJzLiBBIGNvbXBhcmlzb24gYmV0d2VlbiB0aGUgZGlmZmVyZW50IGFwcHJvYWNoZXMgYWxsb3dzIHVzIHRvIHN0dWR5LCBpbiBwYXJ0aWN1bGFyLCB0aGUgaW1wYWN0IG9mIHJhY2V3YXkgY29uZm9ybWl0eSBjaGFuZ2UuIFRoZSBsb2FkcyB1c2VkIGluIHRoaXMgaW52ZXN0aWdhdGlvbiBhcmUgY2hvc2VuIGluIG9yZGVyIHRoYXQgdGhlIG1heGltdW0gY29udGFjdCBwcmVzc3VyZSAodGhlIEhlcnR6IHByZXNzdXJlKSBhdCB0aGUgYmFsbHJhY2V3YXkgaW50ZXJmYWNlIHJlbWFpbnMgYmVsb3cgMjAwMCBNUGEsIHdpdGhvdXQgYW55IGNvbnRhY3QgZWxsaXBzZSB0cnVuY2F0aW9uLiBGb3IgdGhlIGJhbGwgYmVhcmluZyBleGFtcGxlIGNvbnNpZGVyZWQgaGVyZSwgcmVsYXRpdmUgZGlmZmVyZW5jZXMgb2YgdXAgdG8gMzAlIG9uIHRoZSBheGlhbCBkaXNwbGFjZW1lbnQsIDEwJSBvbiB0aGUgbWF4aW11bSBjb250YWN0IHByZXNzdXJlLCBhbmQgMTAlIG9uIHRoZSBjb250YWN0IGFuZ2xlIGFyZSBvYnNlcnZlZCBieSBjb21wYXJpbmcgcmlnaWQgYW5kIGRlZm9ybWFibGUgcmluZ3MgZm9yIGEgdHlwaWNhbCBsb2FkaW5nIHJlcHJlc2VudGF0aXZlIG9mIHRoZSBvbmUgZW5jb3VudGVyZWQgaW4gb3BlcmF0aW9uLiBEZXNwaXRlIHRoZSBsb2NhbCBjaGFuZ2Ugb2YgY29uZm9ybWl0eSwgd2hpY2ggYmVjb21lcyBzaWduaWZpY2FudCBhdCBoaWdoIGNvbnRhY3QgYW5nbGVzIGFuZCBmb3IgdGhpbiBiYWxsIGJlYXJpbmcgZmxhbmdlcywgaXQgaXMgc2hvd24gdGhhdCB0aGlzIGhhcmRseSBhZmZlY3RzIHRoZSBpbnRlcm5hbCBsb2FkIGRpc3RyaWJ1dGlvbi4gVGhlIHBhcGVyIGVuZHMgd2l0aCBhIGRpc2N1c3Npb24gb24gaG93IHRoZSByaW5nIGFuZCBob3VzaW5nIGZsZXhpYmlsaXR5IG1heSBhZmZlY3QgdGhlIGxvYWRpbmcgZW52ZWxvcGUgd2hlbiB0aGUgdHJ1bmNhdGlvbiBvZiB0aGUgY29udGFjdCBlbGxpcHNlIGlzIGFuIGlzc3VlLiBDb3B5cmlnaHQgwqkyMDEzIGJ5IEFTTUUuIiwiYXV0aG9yIjpbeyJkcm9wcGluZy1wYXJ0aWNsZSI6IiIsImZhbWlseSI6IkxhY3JvaXgiLCJnaXZlbiI6IlNhbXkiLCJub24tZHJvcHBpbmctcGFydGljbGUiOiIiLCJwYXJzZS1uYW1lcyI6ZmFsc2UsInN1ZmZpeCI6IiJ9LHsiZHJvcHBpbmctcGFydGljbGUiOiIiLCJmYW1pbHkiOiJOw6lsaWFzIiwiZ2l2ZW4iOiJEYW5pZWwiLCJub24tZHJvcHBpbmctcGFydGljbGUiOiIiLCJwYXJzZS1uYW1lcyI6ZmFsc2UsInN1ZmZpeCI6IiJ9LHsiZHJvcHBpbmctcGFydGljbGUiOiIiLCJmYW1pbHkiOiJMZWJsYW5jIiwiZ2l2ZW4iOiJBbGV4YW5kcmUiLCJub24tZHJvcHBpbmctcGFydGljbGUiOiIiLCJwYXJzZS1uYW1lcyI6ZmFsc2UsInN1ZmZpeCI6IiJ9XSwiY29udGFpbmVyLXRpdGxlIjoiSm91cm5hbCBvZiBUcmlib2xvZ3kiLCJpZCI6Ijg4NDM5MThkLWQwMTctMzIzZS05YzcxLWVkMWZkNzEyNGNmZCIsImlzc3VlIjoiMyIsImlzc3VlZCI6eyJkYXRlLXBhcnRzIjpbWyIyMDEzIl1dfSwicGFnZSI6IjEtOCIsInRpdGxlIjoiRm91ci1wb2ludCBjb250YWN0IGJhbGwgYmVhcmluZyBtb2RlbCB3aXRoIGRlZm9ybWFibGUgcmluZ3MiLCJ0eXBlIjoiYXJ0aWNsZS1qb3VybmFsIiwidm9sdW1lIjoiMTM1In0sInVyaXMiOlsiaHR0cDovL3d3dy5tZW5kZWxleS5jb20vZG9jdW1lbnRzLz91dWlkPTI4ZTQwMmE4LTE1YjAtNDY0ZC1iYTY3LTRiMmJjZGY1ZTNlNyJdLCJpc1RlbXBvcmFyeSI6ZmFsc2UsImxlZ2FjeURlc2t0b3BJZCI6IjI4ZTQwMmE4LTE1YjAtNDY0ZC1iYTY3LTRiMmJjZGY1ZTNlNyJ9XSwicHJvcGVydGllcyI6eyJub3RlSW5kZXgiOjB9LCJpc0VkaXRlZCI6ZmFsc2UsIm1hbnVhbE92ZXJyaWRlIjp7ImNpdGVwcm9jVGV4dCI6IihMYWNyb2l4IDxpPmV0IGFsLjwvaT4sIDIwMTMpIiwiaXNNYW51YWxseU92ZXJyaWRkZW4iOmZhbHNlLCJtYW51YWxPdmVycmlkZVRleHQiOiIifX0="/>
          <w:id w:val="-274103065"/>
          <w:placeholder>
            <w:docPart w:val="DefaultPlaceholder_-1854013440"/>
          </w:placeholder>
        </w:sdtPr>
        <w:sdtContent>
          <w:r w:rsidR="00250920">
            <w:t xml:space="preserve">(Lacroix </w:t>
          </w:r>
          <w:r w:rsidR="00250920">
            <w:rPr>
              <w:i/>
              <w:iCs/>
            </w:rPr>
            <w:t>et al.</w:t>
          </w:r>
          <w:r w:rsidR="00250920">
            <w:t>, 2013)</w:t>
          </w:r>
        </w:sdtContent>
      </w:sdt>
      <w:r>
        <w:t xml:space="preserve"> </w:t>
      </w:r>
      <w:sdt>
        <w:sdtPr>
          <w:rPr>
            <w:color w:val="000000"/>
          </w:rPr>
          <w:tag w:val="MENDELEY_CITATION_v3_eyJjaXRhdGlvbklEIjoiTUVOREVMRVlfQ0lUQVRJT05fMWQ2OWZiY2YtNjA3YS00Y2Y1LWJhNGEtNmNmNDczOWZiMjdjIiwiY2l0YXRpb25JdGVtcyI6W3siaWQiOiI3NjRlMmQ1NC04NWY2LTUzZmYtOGU3ZC0wMzczZTNlZWI1MmIiLCJpdGVtRGF0YSI6eyJET0kiOiIxMC4xMDgwLzEwNDAyMDA0LjIwMTUuMTAxNzg5NCIsIklTU04iOiIxMDQwLTIwMDQiLCJhYnN0cmFjdCI6IsKpIDIwMTUsIENvcHlyaWdodCDCqSBTb2NpZXR5IG9mIFRyaWJvbG9naXN0cyBhbmQgTHVicmljYXRpb24gRW5naW5lZXJzLiBXaGVuIGEgYmFsbCBiZWFyaW5nIGlzIGRlc2lnbmVkIHdpdGggdGhpbiByaW5ncyBvciBpcyBtb3VudGVkIGluIGEgZmxleGlibGUgaG91c2luZywgdGhlIGFzc3VtcHRpb24gb2YgcmlnaWQgcmluZ3MgaXMgbm90IHRydWUgYW55bW9yZS4gSW4gdGhpcyBhcnRpY2xlLCBhbiBleHBlcmltZW50YWwgc3R1ZHkgaXMgcHJlc2VudGVkIGFuZCBhIGNvbXBhcmlzb24gd2l0aCBhIG51bWVyaWNhbCBtb2RlbCBpcyBwZXJmb3JtZWQuIFRoZSBudW1lcmljYWwgYXBwcm9hY2ggaXMgYmFzZWQgb24gdGhlIGNvdXBsaW5nIGJldHdlZW4gYSBzZW1pLWFuYWx5dGljYWwgY29kZSBhbmQgYSBmaW5pdGUgZWxlbWVudCAoRkUpIG1vZGVsIHRoYXQgY29tcHV0ZXMgdGhlIGRlZm9ybWF0aW9uIG9mIHRoZSByaW5ncyBhbmQgaG91c2luZ3MuIFRoZSBudW1lcmljYWwgbW9kZWwgYWNjb3VudHMgZm9yIHJpbmcgb3ZhbGl6YXRpb24sIHJhY2V3YXkgb3BlbmluZywgY2hhbmdlIG9mIGNvbmZvcm1pdHksIGFuZCBzdHJ1Y3R1cmFsIGRpc3BsYWNlbWVudHMgb2YgdGhlIHdob2xlIGFzc2VtYmx5LiBUaGUgZXhwZXJpbWVudGFsIHNldHVwIGFsbG93cyBpbnZlc3RpZ2F0aW9uIG9mIHRoZSBsb2Fk4oCTZGlzcGxhY2VtZW50IGJlaGF2aW9yIG9mIGEgZm91ci1wb2ludCBjb250YWN0IGJhbGwgYmVhcmluZyBzdWJtaXR0ZWQgdG8gYSBzdGF0aWMgdGhydXN0IGxvYWRpbmcuIERpc3BsYWNlbWVudHMgYXJlIG1lYXN1cmVkIGJ5IGFuIG9wdGljYWwgbWV0aG9kIChzdGVyZW8tY29ycmVsYXRpb24pIHRoYXQgZW5hYmxlcyBjb21wYXJpc29uIG9mIHRoZSBzdXJmYWNlIGRlZm9ybWF0aW9uIG9mIHRoZSB0d28gdGVzdGVkIGJlYXJpbmdzIGFuZCBjb21wdXRhdGlvbiBvZiB0aGUgcmlnaWQtYm9keSBkaXNwbGFjZW1lbnQgb2YgdGhlIGlubmVyIHJpbmcgd2l0aCByZXNwZWN0IHRvIHRoZSBvdXRlciByaW5nLiBBIGNvbXBhcmlzb24gYmV0d2VlbiBleHBlcmltZW50YWwgcmVzdWx0cywgbnVtZXJpY2FsIHJlc3VsdHMsIHdpdGggYW5kIHdpdGhvdXQgY29uc2lkZXJhdGlvbiBvZiByaW5nIGFuZCBob3VzaW5nIHN0aWZmbmVzcywgaXMgcHJlc2VudGVkLiBUaGUgbnVtZXJpY2FsIHJlc3VsdHMgc2hvdyB0aGUgaW1wb3J0YW5jZSBvZiB0aGUgaG91c2luZyBzdGlmZm5lc3MgaW4gdGhlIG1vZGVsaW5nLCBldmVuIHdpdGggc3RhbmRhcmQgYmFsbCBiZWFyaW5ncyB3aXRoIHJlbGF0aXZlbHkgbGFyZ2UgYW5kIHRoaWNrIHJpbmdzLiBHb29kIGFncmVlbWVudCBiZXR3ZWVuIG1lYXN1cmVkIHF1YW50aXRpZXMgYW5kIG51bWVyaWNhbCByZXN1bHRzIHdhcyBmb3VuZC4gVGhpcyBwZXJtaXRzIHRoZSBwcmVkaWN0aW9uIG9mIHRoZSByZWFsIG5vbmxpbmVhciBiZWFyaW5nIHN0aWZmbmVzcyAobG9hZOKAk2Rpc3BsYWNlbWVudCBjdXJ2ZSkgd2l0aCBhIHJlYXNvbmFibGUgbWFyZ2luIG9mIGVycm9yLiIsImF1dGhvciI6W3siZHJvcHBpbmctcGFydGljbGUiOiIiLCJmYW1pbHkiOiJMYWNyb2l4IiwiZ2l2ZW4iOiJTYW15Iiwibm9uLWRyb3BwaW5nLXBhcnRpY2xlIjoiIiwicGFyc2UtbmFtZXMiOmZhbHNlLCJzdWZmaXgiOiIifSx7ImRyb3BwaW5nLXBhcnRpY2xlIjoiIiwiZmFtaWx5IjoiTsOpbGlhcyIsImdpdmVuIjoiRGFuaWVsIiwibm9uLWRyb3BwaW5nLXBhcnRpY2xlIjoiIiwicGFyc2UtbmFtZXMiOmZhbHNlLCJzdWZmaXgiOiIifSx7ImRyb3BwaW5nLXBhcnRpY2xlIjoiIiwiZmFtaWx5IjoiTGVibGFuYyIsImdpdmVuIjoiQWxleGFuZHJlIiwibm9uLWRyb3BwaW5nLXBhcnRpY2xlIjoiIiwicGFyc2UtbmFtZXMiOmZhbHNlLCJzdWZmaXgiOiIifV0sImNvbnRhaW5lci10aXRsZSI6IlRyaWJvbG9neSBUcmFuc2FjdGlvbnMiLCJpZCI6Ijc2NGUyZDU0LTg1ZjYtNTNmZi04ZTdkLTAzNzNlM2VlYjUyYiIsImlzc3VlIjoiNiIsImlzc3VlZCI6eyJkYXRlLXBhcnRzIjpbWyIyMDE1IiwiMTEiLCIyIl1dfSwicGFnZSI6Ijk2My05NzAiLCJ0aXRsZSI6IkV4cGVyaW1lbnRhbCBTdHVkeSBvZiBGb3VyLVBvaW50IENvbnRhY3QgQmFsbCBCZWFyaW5nIHdpdGggRGVmb3JtYWJsZSBSaW5ncyIsInR5cGUiOiJhcnRpY2xlLWpvdXJuYWwiLCJ2b2x1bWUiOiI1OCJ9LCJ1cmlzIjpbImh0dHA6Ly93d3cubWVuZGVsZXkuY29tL2RvY3VtZW50cy8/dXVpZD1kNjZlN2JkMC1hZGI2LTQyNzMtYjYyMy0xMTRiZGQ0MGNhNWEiXSwiaXNUZW1wb3JhcnkiOmZhbHNlLCJsZWdhY3lEZXNrdG9wSWQiOiJkNjZlN2JkMC1hZGI2LTQyNzMtYjYyMy0xMTRiZGQ0MGNhNWEifV0sInByb3BlcnRpZXMiOnsibm90ZUluZGV4IjowfSwiaXNFZGl0ZWQiOmZhbHNlLCJtYW51YWxPdmVycmlkZSI6eyJjaXRlcHJvY1RleHQiOiIoTGFjcm9peCA8aT5ldCBhbC48L2k+LCAyMDE1KSIsImlzTWFudWFsbHlPdmVycmlkZGVuIjpmYWxzZSwibWFudWFsT3ZlcnJpZGVUZXh0IjoiIn19"/>
          <w:id w:val="-731927457"/>
          <w:placeholder>
            <w:docPart w:val="DefaultPlaceholder_-1854013440"/>
          </w:placeholder>
        </w:sdtPr>
        <w:sdtContent>
          <w:r w:rsidR="00250920">
            <w:t xml:space="preserve">(Lacroix </w:t>
          </w:r>
          <w:r w:rsidR="00250920">
            <w:rPr>
              <w:i/>
              <w:iCs/>
            </w:rPr>
            <w:t>et al.</w:t>
          </w:r>
          <w:r w:rsidR="00250920">
            <w:t>, 2015)</w:t>
          </w:r>
        </w:sdtContent>
      </w:sdt>
      <w:r>
        <w:t xml:space="preserve">.  Wagner et al. </w:t>
      </w:r>
      <w:sdt>
        <w:sdtPr>
          <w:rPr>
            <w:color w:val="000000"/>
          </w:rPr>
          <w:tag w:val="MENDELEY_CITATION_v3_eyJjaXRhdGlvbklEIjoiTUVOREVMRVlfQ0lUQVRJT05fODg1YWVmM2YtYmFmNS00NjdjLTljMTktOThlZWFjZmQxZDQwIiwiY2l0YXRpb25JdGVtcyI6W3siaWQiOiJhNzkxNGNjNS0xMzdmLTM5MjktYTYxNS1kZjEyNTEwYTRiZDciLCJpdGVtRGF0YSI6eyJET0kiOiIxMC4zMzkwL2x1YnJpY2FudHM1MDIwMDE3IiwiSVNTTiI6IjIwNzU0NDQyIiwiYWJzdHJhY3QiOiJCYWxsIGJlYXJpbmdzIGFyZSBjb21tb25seSB1c2VkIGluIGhpZ2ggc3BlZWQgdHVyYm9tYWNoaW5lcnkgYW5kIGhhdmUgYSBjcml0aWNhbCBpbmZsdWVuY2Ugb24gdGhlIHJvdG9yZHluYW1pYyBiZWhhdmlvci4gVGhlcmVmb3JlLCBhIHNpbXVsYXRpb24gbW9kZWwgb2YgdGhlIGJlYXJpbmcgdG8gcHJlZGljdCB0aGUgZHluYW1pYyBpbmZsdWVuY2UgaXMgZXNzZW50aWFsLiBUaGUgcHJlc2VudGVkIG1vZGVsIGlzIGEgZnVydGhlciBzdGVwIHRvIGRldmVsb3AgYW4gYWNjdXJhdGUgYW5kIGVmZmljaWVudCBjaGFyYWN0ZXJpemF0aW9uIG9mIHRoZSBiYWxsIGJlYXJpbmcncyByb3RvciBkeW5hbWljIHBhcmFtZXRlcnMgc3VjaCBhcyBzdGlmZm5lc3MgYW5kIGRlZmxlY3Rpb25zIGFzIHdlbGwgYXMgdmlicmF0aW9uYWwgZXhjaXRhdGlvbnMgaW5kdWNlZCBieSB0aGUgZGlzY3JldGUgcm9sbGluZyBlbGVtZW50cy4gVG8gbWFrZSBpdCBhcHBsaWNhYmxlIHRvIGhpZ2ggc3BlZWQgdHVyYm9tYWNoaW5lcnksIHRoZSBtb2RlbCBjb25zaWRlcnMgY2VudHJpZnVnYWwgZm9yY2VzLCBneXJvc2NvcGljIGVmZmVjdHMgYW5kIGJhbGwgc3Bpbm5pbmcuIFRoZSBjb25zaWRlcmF0aW9uIG9mIGFuIGVsYXN0aWMgb3V0ZXIgcmluZyBtYWtlcyB0aGUgYmVhcmluZyBtb2RlbCBzdWl0YWJsZSBmb3IgaW50ZWdyYXRlZCBsaWdodHdlaWdodCBiZWFyaW5nIGNvbnN0cnVjdGlvbnMgdXNlZCBpbiBtb2Rlcm4gYWlyY3JhZnQgdHVyYmluZXMuIEluIG9yZGVyIHRvIGluY2x1ZGUgdHJhbnNpZW50IHJvdG9yZHluYW1pYyBiZWhhdmlvciwgdGhlIG1vZGVsIGlzIGJ1aWx0IGFzIGEgZnVsbCBkeW5hbWljIG11bHRpYm9keSBzaW11bGF0aW9uIHdpdGggdGltZSBpbnRlZ3JhdGlvbi4gVG8gaW52ZXN0aWdhdGUgdGhlIGluZmx1ZW5jZSBvZiB0aGUgZWxhc3RpY2l0eSBvZiB0aGUgb3V0ZXIgcmluZywgYSBjb21wYXJpc29uIHdpdGggYSByaWdpZCBmb3JtdWxhdGlvbiBmb3Igc2V2ZXJhbCByb3RhdGlvbmFsIHNwZWVkcyBhbmQgbG9hZHMgaXMgcHJlc2VudGVkLiIsImF1dGhvciI6W3siZHJvcHBpbmctcGFydGljbGUiOiIiLCJmYW1pbHkiOiJXYWduZXIiLCJnaXZlbiI6IkNocmlzdGlhbiIsIm5vbi1kcm9wcGluZy1wYXJ0aWNsZSI6IiIsInBhcnNlLW5hbWVzIjpmYWxzZSwic3VmZml4IjoiIn0seyJkcm9wcGluZy1wYXJ0aWNsZSI6IiIsImZhbWlseSI6IktyaW5uZXIiLCJnaXZlbiI6IkFuZHJlYXMiLCJub24tZHJvcHBpbmctcGFydGljbGUiOiIiLCJwYXJzZS1uYW1lcyI6ZmFsc2UsInN1ZmZpeCI6IiJ9LHsiZHJvcHBpbmctcGFydGljbGUiOiIiLCJmYW1pbHkiOiJUaMO8bW1lbCIsImdpdmVuIjoiVGhvbWFzIiwibm9uLWRyb3BwaW5nLXBhcnRpY2xlIjoiIiwicGFyc2UtbmFtZXMiOmZhbHNlLCJzdWZmaXgiOiIifSx7ImRyb3BwaW5nLXBhcnRpY2xlIjoiIiwiZmFtaWx5IjoiUml4ZW4iLCJnaXZlbiI6IkRhbmllbCIsIm5vbi1kcm9wcGluZy1wYXJ0aWNsZSI6IiIsInBhcnNlLW5hbWVzIjpmYWxzZSwic3VmZml4IjoiIn1dLCJjb250YWluZXItdGl0bGUiOiJMdWJyaWNhbnRzIiwiaWQiOiJhNzkxNGNjNS0xMzdmLTM5MjktYTYxNS1kZjEyNTEwYTRiZDciLCJpc3N1ZSI6IjIiLCJpc3N1ZWQiOnsiZGF0ZS1wYXJ0cyI6W1siMjAxNyJdXX0sInRpdGxlIjoiRnVsbCBkeW5hbWljIGJhbGwgYmVhcmluZyBtb2RlbCB3aXRoIGVsYXN0aWMgb3V0ZXIgcmluZyBmb3IgaGlnaCBzcGVlZCBhcHBsaWNhdGlvbnMiLCJ0eXBlIjoiYXJ0aWNsZS1qb3VybmFsIiwidm9sdW1lIjoiNSJ9LCJ1cmlzIjpbImh0dHA6Ly93d3cubWVuZGVsZXkuY29tL2RvY3VtZW50cy8/dXVpZD0yNDliYzY5MC00MWNmLTQ0NjQtYjUxYi04MGU2ZWMzOGFmZmMiXSwiaXNUZW1wb3JhcnkiOmZhbHNlLCJsZWdhY3lEZXNrdG9wSWQiOiIyNDliYzY5MC00MWNmLTQ0NjQtYjUxYi04MGU2ZWMzOGFmZmMifV0sInByb3BlcnRpZXMiOnsibm90ZUluZGV4IjowfSwiaXNFZGl0ZWQiOmZhbHNlLCJtYW51YWxPdmVycmlkZSI6eyJjaXRlcHJvY1RleHQiOiIoV2FnbmVyIDxpPmV0IGFsLjwvaT4sIDIwMTcpIiwiaXNNYW51YWxseU92ZXJyaWRkZW4iOmZhbHNlLCJtYW51YWxPdmVycmlkZVRleHQiOiIifX0="/>
          <w:id w:val="-1886406302"/>
          <w:placeholder>
            <w:docPart w:val="DefaultPlaceholder_-1854013440"/>
          </w:placeholder>
        </w:sdtPr>
        <w:sdtContent>
          <w:r w:rsidR="00250920">
            <w:t xml:space="preserve">(Wagner </w:t>
          </w:r>
          <w:r w:rsidR="00250920">
            <w:rPr>
              <w:i/>
              <w:iCs/>
            </w:rPr>
            <w:t>et al.</w:t>
          </w:r>
          <w:r w:rsidR="00250920">
            <w:t>, 2017)</w:t>
          </w:r>
        </w:sdtContent>
      </w:sdt>
      <w:r>
        <w:t xml:space="preserve"> considered an elastic outer ring to characterize rotor dynamic parameters such as stiffness and deflection; considering centrifugal forces and gyroscopic effects in the context of high-speed turbomachinery. It is found that rotational speed has a larger influence on inner race displacement for flexible modelling compared to rigid modelling. The model contains some simplifications, including the absence of lubrication. Liu et al. </w:t>
      </w:r>
      <w:sdt>
        <w:sdtPr>
          <w:rPr>
            <w:color w:val="000000"/>
          </w:rPr>
          <w:tag w:val="MENDELEY_CITATION_v3_eyJjaXRhdGlvbklEIjoiTUVOREVMRVlfQ0lUQVRJT05fNGQwMDZlOGEtYmYyZi00M2IzLTk5Y2EtNTU3M2I1NTljYTFkIiwiY2l0YXRpb25JdGVtcyI6W3siaWQiOiIzNGY2ZWMwOC0yOWIwLTUwNDktYmFmMC1lMjNjMThmMDU3OWMiLCJpdGVtRGF0YSI6eyJET0kiOiIxMC4xMDE2L2oubWVjaG1hY2h0aGVvcnkuMjAxOS4wMS4wMjciLCJJU1NOIjoiMDA5NDExNFgiLCJhYnN0cmFjdCI6IkR1ZSB0byB0aGUgY2VudHJpZnVnYWwgZm9yY2VzIGFuZCBleHRlcm5hbCBsb2FkcywgdGhlIGNvbXBvbmVudHMgb2YgYSBjeWxpbmRyaWNhbCByb2xsZXIgYmVhcmluZyAoQ1JCKSB3aWxsIHByb2R1Y2UgZWxhc3RpYyBkZWZvcm1hdGlvbnMsIHdoaWNoIHdpbGwgc2lnbmlmaWNhbnRseSBpbmZsdWVuY2UgdGhlIGJlYXJpbmcgdmlicmF0aW9ucy4gSW4gdGhpcyB3b3JrLCBhbiBpbm5vdmF0aXZlIGFuYWx5dGljYWwgZHluYW1pYyBtb2RlbCBpcyBwcm9wb3NlZCB0byBwcm92aWRlIGFuIGluLWRlcHRoIHZpYnJhdGlvbiBhbmFseXNpcyBvZiBhIENSQiB3aXRoIHRoZSBmbGV4aWJsZSByb2xsZXJzLCByYWNlcywgc2hhZnQsIGFuZCBob3VzaW5nLiBJbiB0aGlzIG1vZGVsLCB0aGUgc3RydWN0dXJlIGRlZm9ybWF0aW9ucyBvZiB0aGUgcm9sbGVyIGFuZCByYWNlcyBjYXVzZWQgYnkgdGhlIGNlbnRyaWZ1Z2FsIGZvcmNlcyBhbmQgZXh0ZXJuYWwgbG9hZHMgYXJlIGZvcm11bGF0ZWQsIGFzIHdlbGwgYXMgdGhlIHNoYWZ0IGFuZCBob3VzaW5nIGRlZm9ybWF0aW9uLiBCb3RoIHRoZSBub25saW5lYXIgSGVydHppYW4gY29udGFjdCBmb3JjZSwgbHVicmljYXRpbmcgb2lsIGZpbG0sIGFuZCByb2xsZXIgbWFzcyBhcmUgYWxzbyBtb2RlbGxlZC4gVGhlIGFib3ZlIHBhcmFtZXRlcnMgY2Fubm90IGJlIGNvbXBsZXRlbHkgZGVzY3JpYmVkIGJ5IHRoZSBwcmV2aW91cyByaWdpZCBkeW5hbWljIG1vZGVscyBpbiB0aGUgcmVwb3J0ZWQgbGl0ZXJhdHVyZS4gSW5mbHVlbmNlcyBvZiB0aGUgcm9sbGVyIGRlZm9ybWF0aW9ucywgcmFjZSBkZWZvcm1hdGlvbnMsIGV4dGVybmFsIGxvYWQsIGFuZCByb3RhdGlvbmFsIHNwZWVkIG9uIHRoZSB2aWJyYXRpb25zIG9mIHRoZSBmbGV4aWJsZSBhbmQgcmlnaWQgQ1JCcyBhcmUgYW5hbHl6ZWQuIFRoZSByZXN1bHRzIGluZGljYXRlIHRoYXQgdGhlIGVsYXN0aWMgZGVmb3JtYXRpb25zIG9mIHRoZSByb2xsZXJzIGFuZCByYWNlcyBoYXZlIGEgc2lnbmlmaWNhbnQgaW5mbHVlbmNlIG9uIHRoZSB2aWJyYXRpb25zIG9mIHRoZSBDUkIuIENvbXBhcmlzb25zIG9mIHRoZSBsaXN0ZWQgcmVzdWx0cyBzaG93IHRoYXQgdGhpcyB3b3JrIGNhbiBwcm92aWRlIGEgbW9yZSBhY2N1cmF0ZSBhbmQgcmVhc29uYWJsZSBkeW5hbWljIG1vZGVsbGluZyBtZXRob2QgZm9yIGEgZmxleGlibGUgQ1JCIHN5c3RlbS4iLCJhdXRob3IiOlt7ImRyb3BwaW5nLXBhcnRpY2xlIjoiIiwiZmFtaWx5IjoiTGl1IiwiZ2l2ZW4iOiJKaW5nIiwibm9uLWRyb3BwaW5nLXBhcnRpY2xlIjoiIiwicGFyc2UtbmFtZXMiOmZhbHNlLCJzdWZmaXgiOiIifSx7ImRyb3BwaW5nLXBhcnRpY2xlIjoiIiwiZmFtaWx5IjoiVGFuZyIsImdpdmVuIjoiQ2hhbmdrZSIsIm5vbi1kcm9wcGluZy1wYXJ0aWNsZSI6IiIsInBhcnNlLW5hbWVzIjpmYWxzZSwic3VmZml4IjoiIn0seyJkcm9wcGluZy1wYXJ0aWNsZSI6IiIsImZhbWlseSI6IlNoYW8iLCJnaXZlbiI6IllpbWluIiwibm9uLWRyb3BwaW5nLXBhcnRpY2xlIjoiIiwicGFyc2UtbmFtZXMiOmZhbHNlLCJzdWZmaXgiOiIifV0sImNvbnRhaW5lci10aXRsZSI6Ik1lY2hhbmlzbSBhbmQgTWFjaGluZSBUaGVvcnkiLCJpZCI6IjM0ZjZlYzA4LTI5YjAtNTA0OS1iYWYwLWUyM2MxOGYwNTc5YyIsImlzc3VlZCI6eyJkYXRlLXBhcnRzIjpbWyIyMDE5Il1dfSwicGFnZSI6IjI3LTM5IiwicHVibGlzaGVyIjoiRWxzZXZpZXIgTHRkIiwidGl0bGUiOiJBbiBpbm5vdmF0aXZlIGR5bmFtaWMgbW9kZWwgZm9yIHZpYnJhdGlvbiBhbmFseXNpcyBvZiBhIGZsZXhpYmxlIHJvbGxlciBiZWFyaW5nIiwidHlwZSI6ImFydGljbGUtam91cm5hbCIsInZvbHVtZSI6IjEzNSJ9LCJ1cmlzIjpbImh0dHA6Ly93d3cubWVuZGVsZXkuY29tL2RvY3VtZW50cy8/dXVpZD1hYjQ2MjM2ZC05OTJlLTRlNmMtYmRkMi1mZDM3YjM5OTUzZjAiXSwiaXNUZW1wb3JhcnkiOmZhbHNlLCJsZWdhY3lEZXNrdG9wSWQiOiJhYjQ2MjM2ZC05OTJlLTRlNmMtYmRkMi1mZDM3YjM5OTUzZjAifV0sInByb3BlcnRpZXMiOnsibm90ZUluZGV4IjowfSwiaXNFZGl0ZWQiOmZhbHNlLCJtYW51YWxPdmVycmlkZSI6eyJjaXRlcHJvY1RleHQiOiIoTGl1IDxpPmV0IGFsLjwvaT4sIDIwMTkpIiwiaXNNYW51YWxseU92ZXJyaWRkZW4iOmZhbHNlLCJtYW51YWxPdmVycmlkZVRleHQiOiIifX0="/>
          <w:id w:val="-669708268"/>
          <w:placeholder>
            <w:docPart w:val="DefaultPlaceholder_-1854013440"/>
          </w:placeholder>
        </w:sdtPr>
        <w:sdtContent>
          <w:r w:rsidR="00250920">
            <w:t xml:space="preserve">(Liu </w:t>
          </w:r>
          <w:r w:rsidR="00250920">
            <w:rPr>
              <w:i/>
              <w:iCs/>
            </w:rPr>
            <w:t>et al.</w:t>
          </w:r>
          <w:r w:rsidR="00250920">
            <w:t>, 2019)</w:t>
          </w:r>
        </w:sdtContent>
      </w:sdt>
      <w:r>
        <w:t xml:space="preserve"> developed an analytical dynamic model to perform vibration analysis on a flexible and lubricated CRB system. Structural deformations of the rollers and races due to centrifugal forces and radial loads were formulated, allowing for the non-linear Hertzian contact force, lubricant </w:t>
      </w:r>
      <w:proofErr w:type="gramStart"/>
      <w:r>
        <w:t>stiffness</w:t>
      </w:r>
      <w:proofErr w:type="gramEnd"/>
      <w:r>
        <w:t xml:space="preserve"> and lubricant central film thickness to be found. It was found that the RMS values of acceleration for CRBs modelled with rigid raceways was significantly larger (up to 10 times at 4,000rpm) than the flexible roller cases. Furthermore, a non-uniform period of impulses relating to the changes of roller number in the loaded zone is observed due to the flexibility of components and the changes in radii and contact position between rollers and races. This behaviour is not exhibited in rigid models </w:t>
      </w:r>
      <w:sdt>
        <w:sdtPr>
          <w:rPr>
            <w:color w:val="000000"/>
          </w:rPr>
          <w:tag w:val="MENDELEY_CITATION_v3_eyJjaXRhdGlvbklEIjoiTUVOREVMRVlfQ0lUQVRJT05fNGVjMzczYmUtMTBlNC00OWJiLWIwOWUtYTM5Zjk4NjYwN2MyIiwiY2l0YXRpb25JdGVtcyI6W3siaWQiOiJjMmI1YWZmNS1mNGUzLTM1YmMtYTRmNS1hMTc4ZjVkOTU5OTEiLCJpdGVtRGF0YSI6eyJET0kiOiIxMC4xMTE1LzEuNDA0MDM4MiIsImF1dGhvciI6W3siZHJvcHBpbmctcGFydGljbGUiOiIiLCJmYW1pbHkiOiJMaXUiLCJnaXZlbiI6IkppbmciLCJub24tZHJvcHBpbmctcGFydGljbGUiOiIiLCJwYXJzZS1uYW1lcyI6ZmFsc2UsInN1ZmZpeCI6IiJ9XSwiaWQiOiJjMmI1YWZmNS1mNGUzLTM1YmMtYTRmNS1hMTc4ZjVkOTU5OTEiLCJpc3N1ZSI6Ik5vdmVtYmVyIiwiaXNzdWVkIjp7ImRhdGUtcGFydHMiOltbIjIwMTgiXV19LCJwYWdlIjoiMS0xNCIsInRpdGxlIjoiQW4gQW5hbHl0aWNhbCBEeW5hbWljIE1vZGVsIG9mIGEgSG9sbG93IEN5bGluZHJpY2FsIFJvbGxlciBCZWFyaW5nIiwidHlwZSI6ImFydGljbGUtam91cm5hbCIsInZvbHVtZSI6IjE0MCJ9LCJ1cmlzIjpbImh0dHA6Ly93d3cubWVuZGVsZXkuY29tL2RvY3VtZW50cy8/dXVpZD03YWJhMDFhMi02ODk4LTRlZWUtOWMyNC01Y2I5MDllYjczNTgiXSwiaXNUZW1wb3JhcnkiOmZhbHNlLCJsZWdhY3lEZXNrdG9wSWQiOiI3YWJhMDFhMi02ODk4LTRlZWUtOWMyNC01Y2I5MDllYjczNTgifV0sInByb3BlcnRpZXMiOnsibm90ZUluZGV4IjowfSwiaXNFZGl0ZWQiOmZhbHNlLCJtYW51YWxPdmVycmlkZSI6eyJjaXRlcHJvY1RleHQiOiIoTGl1LCAyMDE4KSIsImlzTWFudWFsbHlPdmVycmlkZGVuIjpmYWxzZSwibWFudWFsT3ZlcnJpZGVUZXh0IjoiIn19"/>
          <w:id w:val="-776026016"/>
          <w:placeholder>
            <w:docPart w:val="DefaultPlaceholder_-1854013440"/>
          </w:placeholder>
        </w:sdtPr>
        <w:sdtContent>
          <w:r w:rsidR="00250920" w:rsidRPr="00250920">
            <w:rPr>
              <w:color w:val="000000"/>
            </w:rPr>
            <w:t>(Liu, 2018)</w:t>
          </w:r>
        </w:sdtContent>
      </w:sdt>
      <w:r>
        <w:t xml:space="preserve">. In this investigation, inner race speed was limited to 6,000rpm, significantly lower than the operating conditions of moderns EVs. This work also did not fully calculate the film thickness distribution, only the effect of film thickness on the lubricated contact stiffness using an analytical approach. </w:t>
      </w:r>
    </w:p>
    <w:p w14:paraId="6BF60644" w14:textId="6FA30B86" w:rsidR="00590CE7" w:rsidRDefault="00590CE7" w:rsidP="00893B24">
      <w:r>
        <w:t xml:space="preserve">To understand the effects of bearing compliance on film formation, Mian et al. studied the effect of crankpin flexibility under hydrodynamic pressure </w:t>
      </w:r>
      <w:sdt>
        <w:sdtPr>
          <w:rPr>
            <w:color w:val="000000"/>
          </w:rPr>
          <w:tag w:val="MENDELEY_CITATION_v3_eyJjaXRhdGlvbklEIjoiTUVOREVMRVlfQ0lUQVRJT05fM2E2NGUwZjItYTA3My00ZGNiLWE0OTctZDBhOTg5N2FmODM0IiwiY2l0YXRpb25JdGVtcyI6W3siaWQiOiJiMjgxM2RlYy03ZmQ1LTVkYmQtYTFlOS05NDMzZjNhZWUyMGIiLCJpdGVtRGF0YSI6eyJET0kiOiIxMC40MjcxLzIwMDItMDEtMDI5NSIsImFic3RyYWN0IjoiV2l0aCB0aGUgY29udGludW91cyBkZW1hbmQgdG8gc3F1ZWV6ZSBtb3JlIHBlcmZvcm1hbmNlIGZyb20gY3JpdGljYWwgZW5naW5lIGNvbXBvbmVudHMgc3VjaCBhcyBjcmFua3NoYWZ0IGJlYXJpbmdzLCBkZXNpZ24gYW5hbHlzaXMgYW5kIGNhbGN1bGF0aW9ucyBtZXRob2RzIGFyZSBhbHNvIHJlcXVpcmVkIHRvIGJlY29tZSBtb3JlIGNvbXByZWhlbnNpdmUuIFdpdGggdGhlIGFkdmVudCBvZiBFbGFzdG8gSHlkcm9keW5hbWljIEx1YnJpY2F0aW9uIChFSEwpIG1ldGhvZHMsIGZvciBleGFtcGxlLCBkZXNpZ25lcnMgY291bGQgaW52ZXN0aWdhdGUgdGhlb3JldGljYWxseSB0aGUgZWZmZWN0cyBvZiBob3VzaW5nIGdlb21ldHJ5IG9yIHN0aWZmbmVzcyBvbiBiZWFyaW5nIHBlcmZvcm1hbmNlOyB3aGljaCB3YXMgcHJldmlvdXNseSBub3QgcG9zc2libGUgd2l0aCByaWdpZCBiZWFyaW5nIChtb2JpbGl0eSBtZXRob2QpIGNhbGN1bGF0aW9ucy5UcmFkaXRpb25hbCBtZXRob2RzIGZvciBFSEwgYW5hbHlzZXMgb2YgY3JhbmtzaGFmdCBiZWFyaW5ncyBub3JtYWxseSBpbmNvcnBvcmF0ZSB0aGUgZWxhc3RpY2l0eSBvZiB0aGUgY29ubmVjdGluZyByb2Qgb3IgaG91c2luZyBidXQgYXNzdW1lIHRoYXQgdGhlIGNyYW5rcGluIGlzIHJpZ2lkLiBUaGlzIHBhcGVyIGRlbW9uc3RyYXRlcyB0aGUgZWZmZWN0cyBvZiBpbmNsdWRpbmcgdGhlIGZsZXhpYmlsaXR5IG9mIHRoZSBjcmFua3NoYWZ0IGpvdXJuYWwgKHVwIHRvIHRoZSBhZGphY2VudCBtYWluIGJlYXJpbmcpIGZvciB0aHJlZSBleGFtcGxlcyBvZiBjb25uZWN0aW5nIHJvZCBiZWFyaW5ncy4gVGhlIGV4YW1wbGVzIGNvdmVyIGEgdHlwaWNhbCBGb3JtdWxhIDEgKEYxKSByYWNpbmcgZW5naW5lIGF0IDE2MDAwcnBtLCBhbiBhdXRvbW90aXZlIGdhc29saW5lIGVuZ2luZSBhdCA1NTAwcnBtIGFuZCBhIDEyMG1tIGpvdXJuYWwgZGlhbWV0ZXIgZGllc2VsIGVuZ2luZSBhdCAyMDAwcnBtLiIsImF1dGhvciI6W3siZHJvcHBpbmctcGFydGljbGUiOiIiLCJmYW1pbHkiOiJNaWFuIiwiZ2l2ZW4iOiJPbWFyIiwibm9uLWRyb3BwaW5nLXBhcnRpY2xlIjoiIiwicGFyc2UtbmFtZXMiOmZhbHNlLCJzdWZmaXgiOiIifSx7ImRyb3BwaW5nLXBhcnRpY2xlIjoiIiwiZmFtaWx5IjoiTWVycml0dCIsImdpdmVuIjoiRGF2aWQiLCJub24tZHJvcHBpbmctcGFydGljbGUiOiIiLCJwYXJzZS1uYW1lcyI6ZmFsc2UsInN1ZmZpeCI6IiJ9LHsiZHJvcHBpbmctcGFydGljbGUiOiIiLCJmYW1pbHkiOiJXYW5nIiwiZ2l2ZW4iOiJEdWNhaSIsIm5vbi1kcm9wcGluZy1wYXJ0aWNsZSI6IiIsInBhcnNlLW5hbWVzIjpmYWxzZSwic3VmZml4IjoiIn1dLCJjb250YWluZXItdGl0bGUiOiJTQUUgVGVjaG5pY2FsIFBhcGVycyIsImlkIjoiYjI4MTNkZWMtN2ZkNS01ZGJkLWExZTktOTQzM2YzYWVlMjBiIiwiaXNzdWUiOiI3MjQiLCJpc3N1ZWQiOnsiZGF0ZS1wYXJ0cyI6W1siMjAwMiJdXX0sInRpdGxlIjoiVGhlIEVmZmVjdCBvZiBjcmFua3NoYWZ0IGZsZXhpYmlsaXR5IG9uIHRoZSBFSEwgb2YgY29ubmVjdGluZyByb2QgYmVhcmluZ3MiLCJ0eXBlIjoiYXJ0aWNsZS1qb3VybmFsIn0sInVyaXMiOlsiaHR0cDovL3d3dy5tZW5kZWxleS5jb20vZG9jdW1lbnRzLz91dWlkPTI0NjdlODc2LTEwZmQtNGIyNS1iMmUxLWY2NTlkNTVkODI2YiJdLCJpc1RlbXBvcmFyeSI6ZmFsc2UsImxlZ2FjeURlc2t0b3BJZCI6IjI0NjdlODc2LTEwZmQtNGIyNS1iMmUxLWY2NTlkNTVkODI2YiJ9XSwicHJvcGVydGllcyI6eyJub3RlSW5kZXgiOjB9LCJpc0VkaXRlZCI6ZmFsc2UsIm1hbnVhbE92ZXJyaWRlIjp7ImNpdGVwcm9jVGV4dCI6IihNaWFuIDxpPmV0IGFsLjwvaT4sIDIwMDIpIiwiaXNNYW51YWxseU92ZXJyaWRkZW4iOmZhbHNlLCJtYW51YWxPdmVycmlkZVRleHQiOiIifX0="/>
          <w:id w:val="-715038639"/>
          <w:placeholder>
            <w:docPart w:val="DefaultPlaceholder_-1854013440"/>
          </w:placeholder>
        </w:sdtPr>
        <w:sdtContent>
          <w:r w:rsidR="00250920">
            <w:t xml:space="preserve">(Mian </w:t>
          </w:r>
          <w:r w:rsidR="00250920">
            <w:rPr>
              <w:i/>
              <w:iCs/>
            </w:rPr>
            <w:t>et al.</w:t>
          </w:r>
          <w:r w:rsidR="00250920">
            <w:t>, 2002)</w:t>
          </w:r>
        </w:sdtContent>
      </w:sdt>
      <w:r>
        <w:t xml:space="preserve">. Results showed that centre line film thickness due to the deformation of the crank pin was greater, resulting in a reduced peak oil film pressure. This was due to the much larger contact area </w:t>
      </w:r>
      <w:proofErr w:type="gramStart"/>
      <w:r>
        <w:t>as a result of</w:t>
      </w:r>
      <w:proofErr w:type="gramEnd"/>
      <w:r>
        <w:t xml:space="preserve"> the compliant structure which again could not previously be described in conventional rigid body approaches. This demonstrated the influence of flexibility on the fluid-film formation at an EHL contact. Whilst not performed on rolling element bearings, the common findings between this EHL analysis and the purely dynamic flexible body analysis suggests centrifugal force and radial loading will have a marked effect upon the conditions in the EHL contact and cannot be ignored for high-speed applications.</w:t>
      </w:r>
    </w:p>
    <w:p w14:paraId="585B5D1B" w14:textId="77777777" w:rsidR="00590CE7" w:rsidRPr="008C1920" w:rsidRDefault="00590CE7" w:rsidP="00AA2D3A">
      <w:pPr>
        <w:pStyle w:val="Heading20"/>
        <w:numPr>
          <w:ilvl w:val="1"/>
          <w:numId w:val="30"/>
        </w:numPr>
      </w:pPr>
      <w:bookmarkStart w:id="43" w:name="_Toc40730178"/>
      <w:r w:rsidRPr="008C1920">
        <w:lastRenderedPageBreak/>
        <w:t>Lubricated Dynamic Bearing Models</w:t>
      </w:r>
      <w:bookmarkEnd w:id="43"/>
    </w:p>
    <w:p w14:paraId="440FBF22" w14:textId="4BCF1A51" w:rsidR="00590CE7" w:rsidRPr="006A5C5E" w:rsidRDefault="00590CE7" w:rsidP="00893B24">
      <w:pPr>
        <w:rPr>
          <w:color w:val="000000"/>
        </w:rPr>
      </w:pPr>
      <w:r w:rsidRPr="006A5C5E">
        <w:rPr>
          <w:color w:val="000000"/>
        </w:rPr>
        <w:t xml:space="preserve">To </w:t>
      </w:r>
      <w:proofErr w:type="gramStart"/>
      <w:r w:rsidRPr="006A5C5E">
        <w:rPr>
          <w:color w:val="000000"/>
        </w:rPr>
        <w:t>fully numerically analyse a complement of rolling elements</w:t>
      </w:r>
      <w:proofErr w:type="gramEnd"/>
      <w:r w:rsidRPr="006A5C5E">
        <w:rPr>
          <w:color w:val="000000"/>
        </w:rPr>
        <w:t xml:space="preserve"> at each step of dynamic analysis, accounting for lubricant film thickness at the contact, is a time-consuming limitation. Historically the analysis of rolling element bearings has been decoupled into two stages. The first stage is a classic dry Hertzian-contact analysis of the roller-raceway contact due to the cyclic variation in geometric bearing centre </w:t>
      </w:r>
      <w:sdt>
        <w:sdtPr>
          <w:rPr>
            <w:color w:val="000000"/>
          </w:rPr>
          <w:tag w:val="MENDELEY_CITATION_v3_eyJjaXRhdGlvbklEIjoiTUVOREVMRVlfQ0lUQVRJT05fYjU5ZmZiNzMtYzNiYy00Nzk4LWFlZDItMjJlY2VhNjUyYWUxIiwiY2l0YXRpb25JdGVtcyI6W3siaWQiOiJkMmU0ZjkzMi1hMWM1LTNmNmYtOGU4MC1mODAyYzU3ZjdjYmYiLCJpdGVtRGF0YSI6eyJET0kiOiIxMC4xMDE2LzA4OTAtNjk1NSg5MCk5MDAzNy1KIiwiSVNTTiI6IjA4OTA2OTU1IiwiYWJzdHJhY3QiOiJUaGlzIHBhcGVyIG91dGxpbmVzIGEgZml2ZSBkZWdyZWVzIG9mIGZyZWVkb20gbW9kZWwgb2YgYSByaWdpZCBzaGFmdCBzdXBwb3J0ZWQgYnkgYSBwYWlyIG9mIGFuZ3VsYXIgY29udGFjdCBiYWxsIGJlYXJpbmdzLiBUaGUgbW9kZWwgc2ltdWxhdGVzIGFuIGV4aXN0aW5nIHByZWNpc2lvbiBncmluZGluZyBtYWNoaW5lIHRvb2wgc3BpbmRsZS4gSXQgZW5hYmxlcyB0aGUgc3R1ZHkgb2YgdmFyaW91cyBsb2FkaW5nIGFycmFuZ2VtZW50cyB0byBiZSBjYXJyaWVkIG91dC4gwqkgMTk5MC4iLCJhdXRob3IiOlt7ImRyb3BwaW5nLXBhcnRpY2xlIjoiIiwiZmFtaWx5IjoiQWluaSIsImdpdmVuIjoiUi4iLCJub24tZHJvcHBpbmctcGFydGljbGUiOiIiLCJwYXJzZS1uYW1lcyI6ZmFsc2UsInN1ZmZpeCI6IiJ9LHsiZHJvcHBpbmctcGFydGljbGUiOiIiLCJmYW1pbHkiOiJSYWhuZWphdCIsImdpdmVuIjoiSC4iLCJub24tZHJvcHBpbmctcGFydGljbGUiOiIiLCJwYXJzZS1uYW1lcyI6ZmFsc2UsInN1ZmZpeCI6IiJ9LHsiZHJvcHBpbmctcGFydGljbGUiOiIiLCJmYW1pbHkiOiJHb2hhciIsImdpdmVuIjoiUi4iLCJub24tZHJvcHBpbmctcGFydGljbGUiOiIiLCJwYXJzZS1uYW1lcyI6ZmFsc2UsInN1ZmZpeCI6IiJ9XSwiY29udGFpbmVyLXRpdGxlIjoiSW50ZXJuYXRpb25hbCBKb3VybmFsIG9mIE1hY2hpbmUgVG9vbHMgYW5kIE1hbnVmYWN0dXJlIiwiaWQiOiJkMmU0ZjkzMi1hMWM1LTNmNmYtOGU4MC1mODAyYzU3ZjdjYmYiLCJpc3N1ZSI6IjEiLCJpc3N1ZWQiOnsiZGF0ZS1wYXJ0cyI6W1siMTk5MCJdXX0sInBhZ2UiOiIxLTE4IiwidGl0bGUiOiJBIGZpdmUgZGVncmVlcyBvZiBmcmVlZG9tIGFuYWx5c2lzIG9mIHZpYnJhdGlvbnMgaW4gcHJlY2lzaW9uIHNwaW5kbGVzIiwidHlwZSI6ImFydGljbGUtam91cm5hbCIsInZvbHVtZSI6IjMwIn0sInVyaXMiOlsiaHR0cDovL3d3dy5tZW5kZWxleS5jb20vZG9jdW1lbnRzLz91dWlkPWFhMWQ1ZDQ4LTQ1ZGYtNDE1Ny05OWMwLWZjMDIzZjNlNDMyNyJdLCJpc1RlbXBvcmFyeSI6ZmFsc2UsImxlZ2FjeURlc2t0b3BJZCI6ImFhMWQ1ZDQ4LTQ1ZGYtNDE1Ny05OWMwLWZjMDIzZjNlNDMyNyJ9XSwicHJvcGVydGllcyI6eyJub3RlSW5kZXgiOjB9LCJpc0VkaXRlZCI6ZmFsc2UsIm1hbnVhbE92ZXJyaWRlIjp7ImNpdGVwcm9jVGV4dCI6IihBaW5pIDxpPmV0IGFsLjwvaT4sIDE5OTApIiwiaXNNYW51YWxseU92ZXJyaWRkZW4iOmZhbHNlLCJtYW51YWxPdmVycmlkZVRleHQiOiIifX0="/>
          <w:id w:val="1292480628"/>
          <w:placeholder>
            <w:docPart w:val="DefaultPlaceholder_-1854013440"/>
          </w:placeholder>
        </w:sdtPr>
        <w:sdtContent>
          <w:r w:rsidR="00250920">
            <w:t xml:space="preserve">(Aini </w:t>
          </w:r>
          <w:r w:rsidR="00250920">
            <w:rPr>
              <w:i/>
              <w:iCs/>
            </w:rPr>
            <w:t>et al.</w:t>
          </w:r>
          <w:r w:rsidR="00250920">
            <w:t>, 1990)</w:t>
          </w:r>
        </w:sdtContent>
      </w:sdt>
      <w:r w:rsidRPr="006A5C5E">
        <w:rPr>
          <w:color w:val="000000"/>
        </w:rPr>
        <w:t xml:space="preserve">. The displacement of the bearing centre is obtained through solving equations of motion and roller load is obtained using the Hertzian load-deflection relationship. Extrapolated film thickness equations use the transient load yielded from dry analysis in a second stage study to find central film thickness. This approach does not implicitly consider the effect of the lubricant film on the prevailing bearing motion and load, which is hence </w:t>
      </w:r>
      <w:r>
        <w:rPr>
          <w:color w:val="000000"/>
        </w:rPr>
        <w:t>underestimated</w:t>
      </w:r>
      <w:r w:rsidRPr="006A5C5E">
        <w:rPr>
          <w:color w:val="000000"/>
        </w:rPr>
        <w:t>. To overcome these shortcomings, quasi-static analyses employing film thickness formulae in conjunction with Hertzian contact mechanics are required.</w:t>
      </w:r>
    </w:p>
    <w:p w14:paraId="2B244B87" w14:textId="07AF289B" w:rsidR="00590CE7" w:rsidRDefault="00590CE7" w:rsidP="00DA70B5">
      <w:pPr>
        <w:rPr>
          <w:color w:val="000000"/>
        </w:rPr>
      </w:pPr>
      <w:r w:rsidRPr="006A5C5E">
        <w:rPr>
          <w:color w:val="000000"/>
        </w:rPr>
        <w:t xml:space="preserve">Rahnejat and Gohar </w:t>
      </w:r>
      <w:sdt>
        <w:sdtPr>
          <w:rPr>
            <w:color w:val="000000"/>
          </w:rPr>
          <w:tag w:val="MENDELEY_CITATION_v3_eyJjaXRhdGlvbklEIjoiTUVOREVMRVlfQ0lUQVRJT05fZWY4ZGRiMzAtMWRmYy00ZmQxLThhYjYtMjYzNjY1NDRiZDU5IiwiY2l0YXRpb25JdGVtcyI6W3siaWQiOiIwNGMzOTRlNS1lNTczLTNiMjItYmM5Ni0xMzQ5YWQ1NWY1MzMiLCJpdGVtRGF0YSI6eyJET0kiOiIxMC4xMjQzL1BJTUVfUFJPQ18xOTg1XzE5OV8xMTNfMDIiLCJJU1NOIjoiMjA0MTI5ODMiLCJhYnN0cmFjdCI6IlRoaXMgcGFwZXIgcHJlc2VudHMgYSB0aGVvcmV0aWNhbCBhbmFseXNpcyBvZiB0aGUgdmlicmF0aW9uIHJlc3BvbnNlIG9mIGEgcm90YXRpbmcgcmlnaWQgc2hhZnQgc3VwcG9ydGVkIGJ5IHR3byByYWRpYWwgZGVlcC1ncm9vdmUgbHVicmljYXRlZCBiYWxsIGJlYXJpbmdzLiBUaGUgYmVhcmluZ3MgYW5kIHRoZWlyIG9pbCBmaWxtcyBhcmUgYXBwcm94aW1hdGVkIHRvIGEgc2V0IG9mIG5vbi1saW5lYXIgZWxhc3RpYyBzcHJpbmdzIGFuZCBkYW1wZXJzIHJvdGF0aW5nIHJlbGF0aXZlIHRvIHRoZSBzaGFmdCB3aGVuIGl0IGlzIHN1YmplY3RlZCB0byBhIHJvdGF0aW5nIHVuYmFsYW5jZSBvciBpbm5lciByYWNlIHN1cmZhY2Ugd2F2aW5lc3MuIFVuZGVyIGdyYXZpdHkgbG9hZCwgdGhlIHNoYWZ0J3MgaW5pdGlhbCB2aWJyYXRpb24gaXMgZGFtcGVkIGRvd24gdG8gYSBsaW1pdCBjeWNsZSBvcGVyYXRpbmcgYXQgYSBxdWFzaS1zaW1wbGUgaGFybW9uaWMgZnJlcXVlbmN5IG9mIHNtYWxsIGFtcGxpdHVkZS4gUm90YXRpbmcgdW5iYWxhbmNlIGFuZCBzdXJmYWNlIGZlYXR1cmVzIGludHJvZHVjZSBmdXJ0aGVyIHNpZ25pZmljYW50IGZyZXF1ZW5jaWVzIHdoaWNoIGluZmx1ZW5jZSB0aGUgb3V0cHV0IHJlc3BvbnNlLiDCqSAxOTg1LCBJbnN0aXR1dGlvbiBvZiBNZWNoYW5pY2FsIEVuZ2luZWVycy4gQWxsIHJpZ2h0cyByZXNlcnZlZC4iLCJhdXRob3IiOlt7ImRyb3BwaW5nLXBhcnRpY2xlIjoiIiwiZmFtaWx5IjoiUmFobmVqYXQiLCJnaXZlbiI6IkguIiwibm9uLWRyb3BwaW5nLXBhcnRpY2xlIjoiIiwicGFyc2UtbmFtZXMiOmZhbHNlLCJzdWZmaXgiOiIifSx7ImRyb3BwaW5nLXBhcnRpY2xlIjoiIiwiZmFtaWx5IjoiR29oYXIiLCJnaXZlbiI6IlIuIiwibm9uLWRyb3BwaW5nLXBhcnRpY2xlIjoiIiwicGFyc2UtbmFtZXMiOmZhbHNlLCJzdWZmaXgiOiIifV0sImNvbnRhaW5lci10aXRsZSI6IlByb2NlZWRpbmdzIG9mIHRoZSBJbnN0aXR1dGlvbiBvZiBNZWNoYW5pY2FsIEVuZ2luZWVycywgUGFydCBDOiBKb3VybmFsIG9mIE1lY2hhbmljYWwgRW5naW5lZXJpbmcgU2NpZW5jZSIsImlkIjoiMDRjMzk0ZTUtZTU3My0zYjIyLWJjOTYtMTM0OWFkNTVmNTMzIiwiaXNzdWUiOiIzIiwiaXNzdWVkIjp7ImRhdGUtcGFydHMiOltbIjE5ODUiXV19LCJwYWdlIjoiMTgxLTE5MyIsInRpdGxlIjoiVGhlIFZpYnJhdGlvbnMgb2YgUmFkaWFsIGJhbGwgYmVhcmluZ3MiLCJ0eXBlIjoiYXJ0aWNsZS1qb3VybmFsIiwidm9sdW1lIjoiMTk5In0sInVyaXMiOlsiaHR0cDovL3d3dy5tZW5kZWxleS5jb20vZG9jdW1lbnRzLz91dWlkPWQ2ZGYzNzA3LTM2NjEtNGY4YS1hMjQ5LTQ0MWE0ZTUyN2ZjNiJdLCJpc1RlbXBvcmFyeSI6ZmFsc2UsImxlZ2FjeURlc2t0b3BJZCI6ImQ2ZGYzNzA3LTM2NjEtNGY4YS1hMjQ5LTQ0MWE0ZTUyN2ZjNiJ9XSwicHJvcGVydGllcyI6eyJub3RlSW5kZXgiOjB9LCJpc0VkaXRlZCI6ZmFsc2UsIm1hbnVhbE92ZXJyaWRlIjp7ImNpdGVwcm9jVGV4dCI6IihSYWhuZWphdCBhbmQgR29oYXIsIDE5ODUpIiwiaXNNYW51YWxseU92ZXJyaWRkZW4iOmZhbHNlLCJtYW51YWxPdmVycmlkZVRleHQiOiIifX0="/>
          <w:id w:val="-1231841071"/>
          <w:placeholder>
            <w:docPart w:val="DefaultPlaceholder_-1854013440"/>
          </w:placeholder>
        </w:sdtPr>
        <w:sdtContent>
          <w:r w:rsidR="00250920" w:rsidRPr="00250920">
            <w:rPr>
              <w:color w:val="000000"/>
            </w:rPr>
            <w:t>(Rahnejat and Gohar, 1985)</w:t>
          </w:r>
        </w:sdtContent>
      </w:sdt>
      <w:r w:rsidRPr="006A5C5E">
        <w:rPr>
          <w:color w:val="000000"/>
        </w:rPr>
        <w:t xml:space="preserve"> employed these formulae to account for film thickness on the load share of an individual roller within the bearing complement. </w:t>
      </w:r>
      <w:r>
        <w:rPr>
          <w:color w:val="000000"/>
        </w:rPr>
        <w:t xml:space="preserve">This coupled a two-dimensional dynamic model for a radial deep groove ball bearing with extrapolated film formulae implicitly. </w:t>
      </w:r>
      <w:r w:rsidRPr="006A5C5E">
        <w:rPr>
          <w:color w:val="000000"/>
        </w:rPr>
        <w:t>More reasonable bearing vibration amplitudes resulted than de-coupled analyses</w:t>
      </w:r>
      <w:r>
        <w:rPr>
          <w:color w:val="000000"/>
        </w:rPr>
        <w:t xml:space="preserve"> which were only suitable for spectral contributions and unable to produce accurate magnitudes.</w:t>
      </w:r>
      <w:r w:rsidRPr="006A5C5E">
        <w:rPr>
          <w:color w:val="000000"/>
        </w:rPr>
        <w:t xml:space="preserve"> </w:t>
      </w:r>
      <w:r>
        <w:rPr>
          <w:color w:val="000000"/>
        </w:rPr>
        <w:t xml:space="preserve">This work was later extended to a 5-dof model by Aini et al. </w:t>
      </w:r>
      <w:sdt>
        <w:sdtPr>
          <w:rPr>
            <w:color w:val="000000"/>
          </w:rPr>
          <w:tag w:val="MENDELEY_CITATION_v3_eyJjaXRhdGlvbklEIjoiTUVOREVMRVlfQ0lUQVRJT05fNDkxODlmZTAtNzRiMi00MDEzLWJiMjItZDNlOWVlMjhkMWI5IiwiY2l0YXRpb25JdGVtcyI6W3siaWQiOiJkMmU0ZjkzMi1hMWM1LTNmNmYtOGU4MC1mODAyYzU3ZjdjYmYiLCJpdGVtRGF0YSI6eyJET0kiOiIxMC4xMDE2LzA4OTAtNjk1NSg5MCk5MDAzNy1KIiwiSVNTTiI6IjA4OTA2OTU1IiwiYWJzdHJhY3QiOiJUaGlzIHBhcGVyIG91dGxpbmVzIGEgZml2ZSBkZWdyZWVzIG9mIGZyZWVkb20gbW9kZWwgb2YgYSByaWdpZCBzaGFmdCBzdXBwb3J0ZWQgYnkgYSBwYWlyIG9mIGFuZ3VsYXIgY29udGFjdCBiYWxsIGJlYXJpbmdzLiBUaGUgbW9kZWwgc2ltdWxhdGVzIGFuIGV4aXN0aW5nIHByZWNpc2lvbiBncmluZGluZyBtYWNoaW5lIHRvb2wgc3BpbmRsZS4gSXQgZW5hYmxlcyB0aGUgc3R1ZHkgb2YgdmFyaW91cyBsb2FkaW5nIGFycmFuZ2VtZW50cyB0byBiZSBjYXJyaWVkIG91dC4gwqkgMTk5MC4iLCJhdXRob3IiOlt7ImRyb3BwaW5nLXBhcnRpY2xlIjoiIiwiZmFtaWx5IjoiQWluaSIsImdpdmVuIjoiUi4iLCJub24tZHJvcHBpbmctcGFydGljbGUiOiIiLCJwYXJzZS1uYW1lcyI6ZmFsc2UsInN1ZmZpeCI6IiJ9LHsiZHJvcHBpbmctcGFydGljbGUiOiIiLCJmYW1pbHkiOiJSYWhuZWphdCIsImdpdmVuIjoiSC4iLCJub24tZHJvcHBpbmctcGFydGljbGUiOiIiLCJwYXJzZS1uYW1lcyI6ZmFsc2UsInN1ZmZpeCI6IiJ9LHsiZHJvcHBpbmctcGFydGljbGUiOiIiLCJmYW1pbHkiOiJHb2hhciIsImdpdmVuIjoiUi4iLCJub24tZHJvcHBpbmctcGFydGljbGUiOiIiLCJwYXJzZS1uYW1lcyI6ZmFsc2UsInN1ZmZpeCI6IiJ9XSwiY29udGFpbmVyLXRpdGxlIjoiSW50ZXJuYXRpb25hbCBKb3VybmFsIG9mIE1hY2hpbmUgVG9vbHMgYW5kIE1hbnVmYWN0dXJlIiwiaWQiOiJkMmU0ZjkzMi1hMWM1LTNmNmYtOGU4MC1mODAyYzU3ZjdjYmYiLCJpc3N1ZSI6IjEiLCJpc3N1ZWQiOnsiZGF0ZS1wYXJ0cyI6W1siMTk5MCJdXX0sInBhZ2UiOiIxLTE4IiwidGl0bGUiOiJBIGZpdmUgZGVncmVlcyBvZiBmcmVlZG9tIGFuYWx5c2lzIG9mIHZpYnJhdGlvbnMgaW4gcHJlY2lzaW9uIHNwaW5kbGVzIiwidHlwZSI6ImFydGljbGUtam91cm5hbCIsInZvbHVtZSI6IjMwIn0sInVyaXMiOlsiaHR0cDovL3d3dy5tZW5kZWxleS5jb20vZG9jdW1lbnRzLz91dWlkPWFhMWQ1ZDQ4LTQ1ZGYtNDE1Ny05OWMwLWZjMDIzZjNlNDMyNyJdLCJpc1RlbXBvcmFyeSI6ZmFsc2UsImxlZ2FjeURlc2t0b3BJZCI6ImFhMWQ1ZDQ4LTQ1ZGYtNDE1Ny05OWMwLWZjMDIzZjNlNDMyNyJ9XSwicHJvcGVydGllcyI6eyJub3RlSW5kZXgiOjB9LCJpc0VkaXRlZCI6ZmFsc2UsIm1hbnVhbE92ZXJyaWRlIjp7ImNpdGVwcm9jVGV4dCI6IihBaW5pIDxpPmV0IGFsLjwvaT4sIDE5OTApIiwiaXNNYW51YWxseU92ZXJyaWRkZW4iOmZhbHNlLCJtYW51YWxPdmVycmlkZVRleHQiOiIifX0="/>
          <w:id w:val="-1199306079"/>
          <w:placeholder>
            <w:docPart w:val="DefaultPlaceholder_-1854013440"/>
          </w:placeholder>
        </w:sdtPr>
        <w:sdtContent>
          <w:r w:rsidR="00250920">
            <w:t xml:space="preserve">(Aini </w:t>
          </w:r>
          <w:r w:rsidR="00250920">
            <w:rPr>
              <w:i/>
              <w:iCs/>
            </w:rPr>
            <w:t>et al.</w:t>
          </w:r>
          <w:r w:rsidR="00250920">
            <w:t>, 1990)</w:t>
          </w:r>
        </w:sdtContent>
      </w:sdt>
      <w:r>
        <w:rPr>
          <w:color w:val="000000"/>
        </w:rPr>
        <w:t xml:space="preserve"> which included axial thrust effects and moment loading in a shaft-bearing system. The analytical film thickness formulae used </w:t>
      </w:r>
      <w:sdt>
        <w:sdtPr>
          <w:rPr>
            <w:color w:val="000000"/>
          </w:rPr>
          <w:tag w:val="MENDELEY_CITATION_v3_eyJjaXRhdGlvbklEIjoiTUVOREVMRVlfQ0lUQVRJT05fNjMwMDllNjYtZGQ1NC00MmUxLTg5ZTItYjYwMjg5MmNmYjJmIiwiY2l0YXRpb25JdGVtcyI6W3siaWQiOiIxODE2OTMwMy01Y2Q5LTNkNmUtODM3Ny0yMGFlNGIzYmMzZGYiLCJpdGVtRGF0YSI6eyJhdXRob3IiOlt7ImRyb3BwaW5nLXBhcnRpY2xlIjoiIiwiZmFtaWx5IjoiRG93c29uIiwiZ2l2ZW4iOiJELiIsIm5vbi1kcm9wcGluZy1wYXJ0aWNsZSI6IiIsInBhcnNlLW5hbWVzIjpmYWxzZSwic3VmZml4IjoiIn0seyJkcm9wcGluZy1wYXJ0aWNsZSI6IiIsImZhbWlseSI6IlRveW9kYSIsImdpdmVuIjoiUyIsIm5vbi1kcm9wcGluZy1wYXJ0aWNsZSI6IiIsInBhcnNlLW5hbWVzIjpmYWxzZSwic3VmZml4IjoiIn1dLCJjb250YWluZXItdGl0bGUiOiJQcm9jZWVkaW5ncyBvZiB0aGUgRmlmdGggTGVlZHMtTHlvbiBTeW1wb3NpdW0gb24gVHJpYm9sb2d5LCBNZWNoYW5pY2FsIEVuZ2luZWVyaW5nIFB1YmxpY2F0aW9ucyIsImlkIjoiMTgxNjkzMDMtNWNkOS0zZDZlLTgzNzctMjBhZTRiM2JjM2RmIiwiaXNzdWVkIjp7ImRhdGUtcGFydHMiOltbIjE5NzkiXV19LCJwYWdlIjoiNjAtNjUiLCJ0aXRsZSI6IkEgQ2VudHJhbCBGaWxtIFRoaWNrbmVzcyBGb3JtdWxhIGZvciBFbGFzdG9oeWRyb2R5bmFtaWMgTGluZSIsInR5cGUiOiJhcnRpY2xlLWpvdXJuYWwifSwidXJpcyI6WyJodHRwOi8vd3d3Lm1lbmRlbGV5LmNvbS9kb2N1bWVudHMvP3V1aWQ9YTdmNDYzNmMtZDNmZS00M2NhLWI0NWUtNTc3N2Q4YTcyYmY5Il0sImlzVGVtcG9yYXJ5IjpmYWxzZSwibGVnYWN5RGVza3RvcElkIjoiYTdmNDYzNmMtZDNmZS00M2NhLWI0NWUtNTc3N2Q4YTcyYmY5In1dLCJwcm9wZXJ0aWVzIjp7Im5vdGVJbmRleCI6MH0sImlzRWRpdGVkIjpmYWxzZSwibWFudWFsT3ZlcnJpZGUiOnsiY2l0ZXByb2NUZXh0IjoiKERvd3NvbiBhbmQgVG95b2RhLCAxOTc5KSIsImlzTWFudWFsbHlPdmVycmlkZGVuIjpmYWxzZSwibWFudWFsT3ZlcnJpZGVUZXh0IjoiIn19"/>
          <w:id w:val="-266771357"/>
          <w:placeholder>
            <w:docPart w:val="DefaultPlaceholder_-1854013440"/>
          </w:placeholder>
        </w:sdtPr>
        <w:sdtContent>
          <w:r w:rsidR="00250920" w:rsidRPr="00250920">
            <w:rPr>
              <w:color w:val="000000"/>
            </w:rPr>
            <w:t>(Dowson and Toyoda, 1979)</w:t>
          </w:r>
        </w:sdtContent>
      </w:sdt>
      <w:r>
        <w:rPr>
          <w:color w:val="000000"/>
        </w:rPr>
        <w:t xml:space="preserve"> </w:t>
      </w:r>
      <w:r w:rsidRPr="006A5C5E">
        <w:rPr>
          <w:color w:val="000000"/>
        </w:rPr>
        <w:t>do not offer the capabilities of a full numerical solution such as the modelling of inlet starvation at high speeds. They do, however, offer a much faster solution when implicitly coupled with dynamic bearing analysis.</w:t>
      </w:r>
    </w:p>
    <w:p w14:paraId="2A723B28" w14:textId="052F22C4" w:rsidR="00590CE7" w:rsidRDefault="00590CE7" w:rsidP="00E51838">
      <w:r>
        <w:rPr>
          <w:color w:val="000000"/>
        </w:rPr>
        <w:t>Film</w:t>
      </w:r>
      <w:r w:rsidRPr="006A5C5E">
        <w:rPr>
          <w:color w:val="000000"/>
        </w:rPr>
        <w:t xml:space="preserve"> shape and the elastohydrodynamic pressure profile at the contact could not be calculated</w:t>
      </w:r>
      <w:r>
        <w:rPr>
          <w:color w:val="000000"/>
        </w:rPr>
        <w:t xml:space="preserve"> in these studies</w:t>
      </w:r>
      <w:r w:rsidRPr="006A5C5E">
        <w:rPr>
          <w:color w:val="000000"/>
        </w:rPr>
        <w:t xml:space="preserve">, preventing more detailed analysis such as thermal and sub-surface stress analysis. To determine tribological contact conditions, Mohammadpour et al. </w:t>
      </w:r>
      <w:sdt>
        <w:sdtPr>
          <w:rPr>
            <w:color w:val="000000"/>
          </w:rPr>
          <w:tag w:val="MENDELEY_CITATION_v3_eyJjaXRhdGlvbklEIjoiTUVOREVMRVlfQ0lUQVRJT05fZTk4NmFmM2UtZjljYS00MzQ4LWJiYzEtNzkyYmZkNzNhZmIwIiwiY2l0YXRpb25JdGVtcyI6W3siaWQiOiIzNDRiZDgwYS1lNDA2LTM2MWMtYmZmYS0yZjUxMzA0ZGUwY2YiLCJpdGVtRGF0YSI6eyJET0kiOiIxMC4xMTc3LzE0NjQ0MTkzMTU1Njk2MjEiLCJJU1NOIjoiMTQ2NC00MTkzIiwiYWJzdHJhY3QiOiJUaGUgcGFwZXIgZGVzY3JpYmVzIGEgY29tYmluZWQgdHJpYm9keW5hbWljcyBhbmFseXNpcyAoZHluYW1pY3MgYW5kIGNvbnRhY3QgdHJpYm9sb2d5KSBvZiBjeWxpbmRyaWNhbCByb2xsZXIgYmVhcmluZ3Mgb2YgYSBoZWF2eSBkdXR5IHRydWNrIHRyYW5zbWlzc2lvbiB1bmRlciBoaWdoIGFwcGxpZWQgbG9hZHMuIFRoZSBkeW5hbWljIGFuYWx5c2lzIHByb3ZpZGVzIHRoZSB0cmFuc2llbnQgdmFyaWF0aW9ucyBpbiBjb250YWN0IGxvYWQuIEl0IGFsc28gZGV0ZXJtaW5lcyB0aGUgdmlicmF0aW9uIHNwZWN0cnVtIG9mIHRoZSBiZWFyaW5nIGFzIHdlbGwgYXMgdGhhdCBvZiBjb250YWN0IGR5bmFtaWNzLiBJdCBpcyBzaG93biB0aGF0IHdpdGggc3VmZmljaWVudCBwcmVsb2FkaW5nIGFuZC9vciBpbnRlcmZlcmVuY2UgZml0dGluZyBhIHdpZGVseSBzcHJlYWQgbG9hZGVkIHJlZ2lvbiByZXN1bHRzLCB3aGljaCByZWR1Y2VzIGJlYXJpbmctaW5kdWNlZCB2aWJyYXRpb24uIFRoZSB0cmFuc2llbnQgdHJpYm9sb2dpY2FsIGFuYWx5c2lzLCBpbmNsdWRpbmcgdGhlcm1hbCBhbmFseXNpcyB3aXRoIGEgbm92ZWwgYW5kIHJlYWxpc3RpYyBsdWJyaWNhbnQgaW5sZXQgYm91bmRhcnkgY29uZGl0aW9uIGRlbW9uc3RyYXRlcyB0aGF0IG5vbi1OZXd0b25pYW4gbWl4ZWQgZWxhc3RvaHlkcm9keW5hbWljIHJlZ2ltZSBvZiBsdWJyaWNhdGlvbiBpcyBwcmV2YWxlbnQsIGJ1dCB3aXRoIHJlZHVjZWQgZnJpY3Rpb24gY29tcGFyZWQgd2l0aCB1bnJlYWxpc3RpYyBkcnkgQ291bG9tYmljIGZyaWN0aW9uLCB3aGljaCBpcyBvZnRlbiBhc3N1bWVkIGluIGxpdGVyYXR1cmUuIiwiYXV0aG9yIjpbeyJkcm9wcGluZy1wYXJ0aWNsZSI6IiIsImZhbWlseSI6Ik1vaGFtbWFkcG91ciIsImdpdmVuIjoiTS4iLCJub24tZHJvcHBpbmctcGFydGljbGUiOiIiLCJwYXJzZS1uYW1lcyI6ZmFsc2UsInN1ZmZpeCI6IiJ9LHsiZHJvcHBpbmctcGFydGljbGUiOiIiLCJmYW1pbHkiOiJKb2hucy1SYWhuZWphdCIsImdpdmVuIjoiUE0iLCJub24tZHJvcHBpbmctcGFydGljbGUiOiIiLCJwYXJzZS1uYW1lcyI6ZmFsc2UsInN1ZmZpeCI6IiJ9LHsiZHJvcHBpbmctcGFydGljbGUiOiIiLCJmYW1pbHkiOiJSYWhuZWphdCIsImdpdmVuIjoiSC4iLCJub24tZHJvcHBpbmctcGFydGljbGUiOiIiLCJwYXJzZS1uYW1lcyI6ZmFsc2UsInN1ZmZpeCI6IiJ9XSwiY29udGFpbmVyLXRpdGxlIjoiUHJvY2VlZGluZ3Mgb2YgdGhlIEluc3RpdHV0aW9uIG9mIE1lY2hhbmljYWwgRW5naW5lZXJzLCBQYXJ0IEs6IEpvdXJuYWwgb2YgTXVsdGktYm9keSBEeW5hbWljcyIsImlkIjoiMzQ0YmQ4MGEtZTQwNi0zNjFjLWJmZmEtMmY1MTMwNGRlMGNmIiwiaXNzdWUiOiI0IiwiaXNzdWVkIjp7ImRhdGUtcGFydHMiOltbIjIwMTUiLCIxMiIsIjE3Il1dfSwicGFnZSI6IjQwNy00MjMiLCJ0aXRsZSI6IlJvbGxlciBiZWFyaW5nIGR5bmFtaWNzIHVuZGVyIHRyYW5zaWVudCB0aGVybWFsLW1peGVkIG5vbi1OZXd0b25pYW4gZWxhc3RvaHlkcm9keW5hbWljIHJlZ2ltZSBvZiBsdWJyaWNhdGlvbiIsInR5cGUiOiJhcnRpY2xlLWpvdXJuYWwiLCJ2b2x1bWUiOiIyMjkifSwidXJpcyI6WyJodHRwOi8vd3d3Lm1lbmRlbGV5LmNvbS9kb2N1bWVudHMvP3V1aWQ9ZmFlYjJkMGQtZmI3NC00ZDk4LWEwMTAtZmFiMzU4ZjI4NDVmIl0sImlzVGVtcG9yYXJ5IjpmYWxzZSwibGVnYWN5RGVza3RvcElkIjoiZmFlYjJkMGQtZmI3NC00ZDk4LWEwMTAtZmFiMzU4ZjI4NDVmIn1dLCJwcm9wZXJ0aWVzIjp7Im5vdGVJbmRleCI6MH0sImlzRWRpdGVkIjpmYWxzZSwibWFudWFsT3ZlcnJpZGUiOnsiY2l0ZXByb2NUZXh0IjoiKE1vaGFtbWFkcG91ciA8aT5ldCBhbC48L2k+LCAyMDE1KSIsImlzTWFudWFsbHlPdmVycmlkZGVuIjpmYWxzZSwibWFudWFsT3ZlcnJpZGVUZXh0IjoiIn19"/>
          <w:id w:val="-212739330"/>
          <w:placeholder>
            <w:docPart w:val="DefaultPlaceholder_-1854013440"/>
          </w:placeholder>
        </w:sdtPr>
        <w:sdtContent>
          <w:r w:rsidR="00250920">
            <w:t xml:space="preserve">(Mohammadpour </w:t>
          </w:r>
          <w:r w:rsidR="00250920">
            <w:rPr>
              <w:i/>
              <w:iCs/>
            </w:rPr>
            <w:t>et al.</w:t>
          </w:r>
          <w:r w:rsidR="00250920">
            <w:t>, 2015)</w:t>
          </w:r>
        </w:sdtContent>
      </w:sdt>
      <w:r w:rsidRPr="006A5C5E">
        <w:rPr>
          <w:color w:val="000000"/>
        </w:rPr>
        <w:t xml:space="preserve"> utilised a full numerical elastohydrodynamic analysis explicitly. Load values on an individual roller at each instantaneous position of the orbit were obtained from the implicit tribodynamic analysis and used within the numerical model.</w:t>
      </w:r>
      <w:r>
        <w:rPr>
          <w:color w:val="000000"/>
        </w:rPr>
        <w:t xml:space="preserve"> </w:t>
      </w:r>
      <w:r w:rsidRPr="00E51838">
        <w:t xml:space="preserve">The stiffness and damping of the EHL film </w:t>
      </w:r>
      <w:proofErr w:type="gramStart"/>
      <w:r w:rsidRPr="00E51838">
        <w:t>is</w:t>
      </w:r>
      <w:proofErr w:type="gramEnd"/>
      <w:r w:rsidRPr="00E51838">
        <w:t xml:space="preserve"> neglected due to its rigid-like stiffness which is several orders of magnitude higher that the Hertzian contact </w:t>
      </w:r>
      <w:sdt>
        <w:sdtPr>
          <w:rPr>
            <w:color w:val="000000"/>
          </w:rPr>
          <w:tag w:val="MENDELEY_CITATION_v3_eyJjaXRhdGlvbklEIjoiTUVOREVMRVlfQ0lUQVRJT05fMDNiZTM4MzUtZTYzNi00MzY0LThjYWYtNmQyMDViMTZlOTk3IiwiY2l0YXRpb25JdGVtcyI6W3siaWQiOiI1OTkzMDJjMi01ZmY1LTMyY2ItOGRhNy05NjFiMDZlODRjZmUiLCJpdGVtRGF0YSI6eyJET0kiOiIxMC4xMjQzL0pNRVNfSk9VUl8xOTc1XzAxN18wMzFfMDIiLCJJU1NOIjoiMDAyMi0yNTQyIiwiYXV0aG9yIjpbeyJkcm9wcGluZy1wYXJ0aWNsZSI6IiIsImZhbWlseSI6IkRhcmVpbmciLCJnaXZlbiI6IkQuIFcuIiwibm9uLWRyb3BwaW5nLXBhcnRpY2xlIjoiIiwicGFyc2UtbmFtZXMiOmZhbHNlLCJzdWZmaXgiOiIifSx7ImRyb3BwaW5nLXBhcnRpY2xlIjoiIiwiZmFtaWx5IjoiSm9obnNvbiIsImdpdmVuIjoiSy4gTC4iLCJub24tZHJvcHBpbmctcGFydGljbGUiOiIiLCJwYXJzZS1uYW1lcyI6ZmFsc2UsInN1ZmZpeCI6IiJ9XSwiY29udGFpbmVyLXRpdGxlIjoiSm91cm5hbCBvZiBNZWNoYW5pY2FsIEVuZ2luZWVyaW5nIFNjaWVuY2UiLCJpZCI6IjU5OTMwMmMyLTVmZjUtMzJjYi04ZGE3LTk2MWIwNmU4NGNmZSIsImlzc3VlIjoiNCIsImlzc3VlZCI6eyJkYXRlLXBhcnRzIjpbWyIxOTc1IiwiOCIsIjIyIl1dfSwicGFnZSI6IjIxNC0yMTgiLCJ0aXRsZSI6IkZsdWlkIEZpbG0gRGFtcGluZyBvZiBSb2xsaW5nIENvbnRhY3QgVmlicmF0aW9ucyIsInR5cGUiOiJhcnRpY2xlLWpvdXJuYWwiLCJ2b2x1bWUiOiIxNyJ9LCJ1cmlzIjpbImh0dHA6Ly93d3cubWVuZGVsZXkuY29tL2RvY3VtZW50cy8/dXVpZD01YjE2MjY2MC1jZjFkLTQ2NzYtOWQ4Mi05ZWE0YzFlMmQzOGEiXSwiaXNUZW1wb3JhcnkiOmZhbHNlLCJsZWdhY3lEZXNrdG9wSWQiOiI1YjE2MjY2MC1jZjFkLTQ2NzYtOWQ4Mi05ZWE0YzFlMmQzOGEifV0sInByb3BlcnRpZXMiOnsibm90ZUluZGV4IjowfSwiaXNFZGl0ZWQiOmZhbHNlLCJtYW51YWxPdmVycmlkZSI6eyJjaXRlcHJvY1RleHQiOiIoRGFyZWluZyBhbmQgSm9obnNvbiwgMTk3NSkiLCJpc01hbnVhbGx5T3ZlcnJpZGRlbiI6ZmFsc2UsIm1hbnVhbE92ZXJyaWRlVGV4dCI6IiJ9fQ=="/>
          <w:id w:val="-442774144"/>
          <w:placeholder>
            <w:docPart w:val="DefaultPlaceholder_-1854013440"/>
          </w:placeholder>
        </w:sdtPr>
        <w:sdtContent>
          <w:r w:rsidR="00250920" w:rsidRPr="00250920">
            <w:rPr>
              <w:color w:val="000000"/>
            </w:rPr>
            <w:t>(</w:t>
          </w:r>
          <w:proofErr w:type="spellStart"/>
          <w:r w:rsidR="00250920" w:rsidRPr="00250920">
            <w:rPr>
              <w:color w:val="000000"/>
            </w:rPr>
            <w:t>Dareing</w:t>
          </w:r>
          <w:proofErr w:type="spellEnd"/>
          <w:r w:rsidR="00250920" w:rsidRPr="00250920">
            <w:rPr>
              <w:color w:val="000000"/>
            </w:rPr>
            <w:t xml:space="preserve"> and Johnson, 1975)</w:t>
          </w:r>
        </w:sdtContent>
      </w:sdt>
      <w:r w:rsidRPr="00E51838">
        <w:t xml:space="preserve"> </w:t>
      </w:r>
      <w:sdt>
        <w:sdtPr>
          <w:rPr>
            <w:color w:val="000000"/>
          </w:rPr>
          <w:tag w:val="MENDELEY_CITATION_v3_eyJjaXRhdGlvbklEIjoiTUVOREVMRVlfQ0lUQVRJT05fMmNkZmNmMzYtOTlkNS00Y2RkLTliNjMtZDk1OTZlODNmNzBlIiwiY2l0YXRpb25JdGVtcyI6W3siaWQiOiI0MzQ4YzNhNS1jN2VkLTNmYTktYWVkNC1kYjMwOTQ3Njc5MDIiLCJpdGVtRGF0YSI6eyJET0kiOiIxMC4xMDE2LzAwNDMtMTY0OCg5MCk5MDIwNi1QIiwiSVNTTiI6IjAwNDMxNjQ4IiwiYWJzdHJhY3QiOiJUaGUgbWFnbml0dWRlIG9mIHZpYnJhdGlvbiBhbmQgbm9pc2UgZ2VuZXJhdGlvbiBpbiByb3RhdGluZyBtYWNoaW5lcnkgaXMgYWZmZWN0ZWQgYnkgdGhlIHZhbHVlIG9mIGRhbXBpbmcuIERhbXBpbmcgaGFzIGEgc2lnbmlmaWNhbnQgaW5mbHVlbmNlIG9uIHRoZSByZWR1Y3Rpb24gb2YgdW50b3dhcmQgbW90aW9ucy4gSXQgY2FuIGJlIGV4ZXJ0ZWQgZXh0ZXJuYWxseSwgZm9yIGV4YW1wbGUsIGJ5IHRoZSBzdXBwb3J0IHN0cnVjdHVyZSBhbmQgc3F1ZWV6ZSBmaWxtcyBpbiBzZWFscyBhbmQgaW50ZXJuYWxseSBieSBtYXRlcmlhbCBoeXN0ZXJlc2lzLCBkcnkgZnJpY3Rpb24gYW5kIHRoZSBsdWJyaWNhbnQgc3F1ZWV6ZSBmaWxtIGFjdGlvbiBpbiBlbGFzdG9oeWRyb2R5bmFtaWMgKEVIRCkgY29udGFjdHMuIFRoaXMgcGFwZXIgaW52ZXN0aWdhdGVzIHRoZSBpbmZsdWVuY2Ugb2YgRUhEIGx1YnJpY2FudCBmaWxtIGRhbXBpbmcgYW5kIHByZWxvYWRpbmcgaW4gdGhlIGNvbmNlbnRyYXRlZCBub24tY29uZm9ybWluZyBjb250YWN0IG9mIHJvbGxpbmcgYW5kIG5vcm1hbGx5IGFwcHJvYWNoaW5nIGRpc2NzLiBJdCBpcyBzaG93biB0aGF0IHVuZGVyIGhpZ2ggcHJlbG9hZGluZyB0aGUgZGFtcGluZyBlZmZlY3QgaXMgc2xpZ2h0LCBidXQgdGhlIGxldmVsIG9mIHByZWxvYWRpbmcgYWZmZWN0cyB0aGUgdmFsdWUgb2YgdGhlIG5hdHVyYWwgZnJlcXVlbmN5LiDCqSAxOTkwLiIsImF1dGhvciI6W3siZHJvcHBpbmctcGFydGljbGUiOiIiLCJmYW1pbHkiOiJNZWhkaWdvbGkiLCJnaXZlbiI6IkguIiwibm9uLWRyb3BwaW5nLXBhcnRpY2xlIjoiIiwicGFyc2UtbmFtZXMiOmZhbHNlLCJzdWZmaXgiOiIifSx7ImRyb3BwaW5nLXBhcnRpY2xlIjoiIiwiZmFtaWx5IjoiUmFobmVqYXQiLCJnaXZlbiI6IkguIiwibm9uLWRyb3BwaW5nLXBhcnRpY2xlIjoiIiwicGFyc2UtbmFtZXMiOmZhbHNlLCJzdWZmaXgiOiIifSx7ImRyb3BwaW5nLXBhcnRpY2xlIjoiIiwiZmFtaWx5IjoiR29oYXIiLCJnaXZlbiI6IlIuIiwibm9uLWRyb3BwaW5nLXBhcnRpY2xlIjoiIiwicGFyc2UtbmFtZXMiOmZhbHNlLCJzdWZmaXgiOiIifV0sImNvbnRhaW5lci10aXRsZSI6IldlYXIiLCJpZCI6IjQzNDhjM2E1LWM3ZWQtM2ZhOS1hZWQ0LWRiMzA5NDc2NzkwMiIsImlzc3VlIjoiMSIsImlzc3VlZCI6eyJkYXRlLXBhcnRzIjpbWyIxOTkwIl1dfSwicGFnZSI6IjEtMTUiLCJ0aXRsZSI6IlZpYnJhdGlvbiByZXNwb25zZSBvZiB3YXZ5IHN1cmZhY2VkIGRpc2MgaW4gZWxhc3RvaHlkcm9keW5hbWljIHJvbGxpbmcgY29udGFjdCIsInR5cGUiOiJhcnRpY2xlLWpvdXJuYWwiLCJ2b2x1bWUiOiIxMzkifSwidXJpcyI6WyJodHRwOi8vd3d3Lm1lbmRlbGV5LmNvbS9kb2N1bWVudHMvP3V1aWQ9OGExN2U0OTQtYWZlMS00ODc2LTkyYzktMjEyNTQ3MjdkMWU3Il0sImlzVGVtcG9yYXJ5IjpmYWxzZSwibGVnYWN5RGVza3RvcElkIjoiOGExN2U0OTQtYWZlMS00ODc2LTkyYzktMjEyNTQ3MjdkMWU3In1dLCJwcm9wZXJ0aWVzIjp7Im5vdGVJbmRleCI6MH0sImlzRWRpdGVkIjpmYWxzZSwibWFudWFsT3ZlcnJpZGUiOnsiY2l0ZXByb2NUZXh0IjoiKE1laGRpZ29saSA8aT5ldCBhbC48L2k+LCAxOTkwKSIsImlzTWFudWFsbHlPdmVycmlkZGVuIjpmYWxzZSwibWFudWFsT3ZlcnJpZGVUZXh0IjoiIn19"/>
          <w:id w:val="-762296048"/>
          <w:placeholder>
            <w:docPart w:val="DefaultPlaceholder_-1854013440"/>
          </w:placeholder>
        </w:sdtPr>
        <w:sdtContent>
          <w:r w:rsidR="00250920">
            <w:t>(</w:t>
          </w:r>
          <w:proofErr w:type="spellStart"/>
          <w:r w:rsidR="00250920">
            <w:t>Mehdigoli</w:t>
          </w:r>
          <w:proofErr w:type="spellEnd"/>
          <w:r w:rsidR="00250920">
            <w:t xml:space="preserve"> </w:t>
          </w:r>
          <w:r w:rsidR="00250920">
            <w:rPr>
              <w:i/>
              <w:iCs/>
            </w:rPr>
            <w:t>et al.</w:t>
          </w:r>
          <w:r w:rsidR="00250920">
            <w:t>, 1990)</w:t>
          </w:r>
        </w:sdtContent>
      </w:sdt>
      <w:r w:rsidRPr="00E51838">
        <w:t>.</w:t>
      </w:r>
      <w:r>
        <w:t xml:space="preserve"> </w:t>
      </w:r>
    </w:p>
    <w:p w14:paraId="7B544173" w14:textId="77777777" w:rsidR="00590CE7" w:rsidRDefault="00590CE7" w:rsidP="00E51838">
      <w:r>
        <w:t>These lubricated dynamic models were performed for low shaft rotational speed. In Mohammadpour’s analysis, input shaft speeds of 209 rad/s resulted in much slower entrainment velocities than in EV case studies. The rollers and races were also considered rigid in these investigations. Thus far, tribo-dynamic models have not been found that model the bearing races as flexible bodies or at high speeds.</w:t>
      </w:r>
    </w:p>
    <w:p w14:paraId="6A5FC366" w14:textId="77777777" w:rsidR="00590CE7" w:rsidRDefault="00590CE7" w:rsidP="001778AB">
      <w:pPr>
        <w:rPr>
          <w:color w:val="000000"/>
        </w:rPr>
      </w:pPr>
    </w:p>
    <w:p w14:paraId="76D80C2C" w14:textId="77777777" w:rsidR="00590CE7" w:rsidRDefault="00590CE7" w:rsidP="008C1920">
      <w:pPr>
        <w:pStyle w:val="Heading20"/>
        <w:rPr>
          <w:b w:val="0"/>
          <w:bCs/>
        </w:rPr>
      </w:pPr>
      <w:r>
        <w:rPr>
          <w:b w:val="0"/>
          <w:bCs/>
        </w:rPr>
        <w:br w:type="page"/>
      </w:r>
    </w:p>
    <w:p w14:paraId="5957F84E" w14:textId="77777777" w:rsidR="00590CE7" w:rsidRDefault="00590CE7" w:rsidP="00552890">
      <w:pPr>
        <w:pStyle w:val="Heading10"/>
        <w:numPr>
          <w:ilvl w:val="0"/>
          <w:numId w:val="30"/>
        </w:numPr>
        <w:jc w:val="left"/>
      </w:pPr>
      <w:bookmarkStart w:id="44" w:name="_Toc40730179"/>
      <w:r>
        <w:lastRenderedPageBreak/>
        <w:t xml:space="preserve">Initial Tribo-Dynamic Investigations Using Experimental </w:t>
      </w:r>
      <w:r w:rsidRPr="00552890">
        <w:t>Dynamics</w:t>
      </w:r>
      <w:r>
        <w:t xml:space="preserve"> Measurement and Numerical </w:t>
      </w:r>
      <w:r w:rsidRPr="008C1920">
        <w:t>Tribological</w:t>
      </w:r>
      <w:r>
        <w:t xml:space="preserve"> Model</w:t>
      </w:r>
      <w:bookmarkEnd w:id="44"/>
    </w:p>
    <w:p w14:paraId="1EDDC026" w14:textId="77777777" w:rsidR="00590CE7" w:rsidRDefault="00590CE7" w:rsidP="001B6728">
      <w:r>
        <w:t>Prior to the development of the 6 DOF dynamic model, a high-speed experimental test rig was instrumented to obtain boundary conditions for subsequent tribological models. This work was performed to ascertain what type of models need to be developed in the tribology domain without the need for a dynamic model. The requirement for lubricated rather than dry contact models, regimes of lubrication and workflows such as implicit or explicit modelling have been investigated.</w:t>
      </w:r>
    </w:p>
    <w:p w14:paraId="3C21364A" w14:textId="77777777" w:rsidR="00590CE7" w:rsidRDefault="00590CE7" w:rsidP="00552890">
      <w:pPr>
        <w:pStyle w:val="Heading20"/>
        <w:numPr>
          <w:ilvl w:val="1"/>
          <w:numId w:val="30"/>
        </w:numPr>
      </w:pPr>
      <w:bookmarkStart w:id="45" w:name="_Toc40730180"/>
      <w:r>
        <w:t>Methodology</w:t>
      </w:r>
      <w:bookmarkEnd w:id="45"/>
    </w:p>
    <w:p w14:paraId="612C8F78" w14:textId="77777777" w:rsidR="00590CE7" w:rsidRPr="001B6728" w:rsidRDefault="00590CE7" w:rsidP="001B6728">
      <w:r>
        <w:t xml:space="preserve">Using an instrumented high-speed bearing test rig, relative displacement between the inner and outer race of a cylindrical roller bearing under test are obtained. This gave the deviation of the inner race from its geometric centre which is a boundary condition usually obtained from a dynamic model. A tribological contact mechanics model was developed that implicitly included the film thickness to calculate the total load on an individual roller at different angular positions around the bearing during a speed sweep of 0-15,000rpm. </w:t>
      </w:r>
      <w:r w:rsidRPr="008452AB">
        <w:t>Whilst the analytical solution used in the implicit tribological model provides central film thickness, the film thickness and pressure distribution can only be obtained explicitly through the full solution of Reynolds equation in conjunction with rheological and elastic field models</w:t>
      </w:r>
      <w:r>
        <w:t xml:space="preserve">; the developed 1D EHL model was used to do this. Basic methodology is shown in </w:t>
      </w:r>
      <w:r>
        <w:fldChar w:fldCharType="begin"/>
      </w:r>
      <w:r>
        <w:instrText xml:space="preserve"> REF _Ref38659581 \h </w:instrText>
      </w:r>
      <w:r>
        <w:fldChar w:fldCharType="separate"/>
      </w:r>
      <w:r>
        <w:t xml:space="preserve">Figure </w:t>
      </w:r>
      <w:r>
        <w:rPr>
          <w:noProof/>
        </w:rPr>
        <w:t>10</w:t>
      </w:r>
      <w:r>
        <w:fldChar w:fldCharType="end"/>
      </w:r>
      <w:r>
        <w:t>.</w:t>
      </w:r>
    </w:p>
    <w:p w14:paraId="0588DF97" w14:textId="77777777" w:rsidR="00590CE7" w:rsidRDefault="00590CE7" w:rsidP="00D33F08">
      <w:pPr>
        <w:keepNext/>
        <w:jc w:val="center"/>
      </w:pPr>
      <w:r>
        <w:object w:dxaOrig="13135" w:dyaOrig="6049" w14:anchorId="0AAA09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50pt;height:207pt" o:ole="">
            <v:imagedata r:id="rId23" o:title=""/>
          </v:shape>
          <o:OLEObject Type="Embed" ProgID="Visio.Drawing.15" ShapeID="_x0000_i1029" DrawAspect="Content" ObjectID="_1763738860" r:id="rId24"/>
        </w:object>
      </w:r>
    </w:p>
    <w:p w14:paraId="6EF65408" w14:textId="77777777" w:rsidR="00590CE7" w:rsidRDefault="00590CE7" w:rsidP="00D33F08">
      <w:pPr>
        <w:pStyle w:val="Caption"/>
        <w:jc w:val="center"/>
      </w:pPr>
      <w:bookmarkStart w:id="46" w:name="_Ref38659581"/>
      <w:bookmarkStart w:id="47" w:name="_Ref40441994"/>
      <w:bookmarkStart w:id="48" w:name="_Toc40649141"/>
      <w:r>
        <w:t xml:space="preserve">Figure </w:t>
      </w:r>
      <w:fldSimple w:instr=" SEQ Figure \* ARABIC ">
        <w:r>
          <w:rPr>
            <w:noProof/>
          </w:rPr>
          <w:t>10</w:t>
        </w:r>
      </w:fldSimple>
      <w:bookmarkEnd w:id="46"/>
      <w:r>
        <w:t xml:space="preserve"> – Experimental </w:t>
      </w:r>
      <w:bookmarkEnd w:id="47"/>
      <w:r>
        <w:t>tribodynamics – methodology overview</w:t>
      </w:r>
      <w:bookmarkEnd w:id="48"/>
    </w:p>
    <w:p w14:paraId="7B02AF3D" w14:textId="77777777" w:rsidR="00590CE7" w:rsidRDefault="00590CE7" w:rsidP="00D33F08">
      <w:r>
        <w:t xml:space="preserve">Due to external force application and system dynamics, an instantaneous radial load, </w:t>
      </w:r>
      <m:oMath>
        <m:r>
          <w:rPr>
            <w:rFonts w:ascii="Cambria Math" w:hAnsi="Cambria Math"/>
          </w:rPr>
          <m:t>F</m:t>
        </m:r>
      </m:oMath>
      <w:r>
        <w:t>, will displace the inner bearing race from its equilibrium state (</w:t>
      </w:r>
      <m:oMath>
        <m:r>
          <w:rPr>
            <w:rFonts w:ascii="Cambria Math" w:hAnsi="Cambria Math"/>
          </w:rPr>
          <m:t>∆x</m:t>
        </m:r>
      </m:oMath>
      <w:r>
        <w:t xml:space="preserve"> and </w:t>
      </w:r>
      <m:oMath>
        <m:r>
          <w:rPr>
            <w:rFonts w:ascii="Cambria Math" w:hAnsi="Cambria Math"/>
          </w:rPr>
          <m:t>∆y</m:t>
        </m:r>
      </m:oMath>
      <w:r>
        <w:t xml:space="preserve">) (see </w:t>
      </w:r>
      <w:r>
        <w:fldChar w:fldCharType="begin"/>
      </w:r>
      <w:r>
        <w:instrText xml:space="preserve"> REF _Ref40646054 \h </w:instrText>
      </w:r>
      <w:r>
        <w:fldChar w:fldCharType="separate"/>
      </w:r>
      <w:r>
        <w:t xml:space="preserve">Figure </w:t>
      </w:r>
      <w:r>
        <w:rPr>
          <w:noProof/>
        </w:rPr>
        <w:t>11</w:t>
      </w:r>
      <w:r>
        <w:fldChar w:fldCharType="end"/>
      </w:r>
      <w:r>
        <w:t xml:space="preserve">). By analysing an individual roller at its </w:t>
      </w:r>
      <w:r>
        <w:lastRenderedPageBreak/>
        <w:t xml:space="preserve">instantaneous angular position, </w:t>
      </w:r>
      <m:oMath>
        <m:r>
          <w:rPr>
            <w:rFonts w:ascii="Cambria Math" w:hAnsi="Cambria Math"/>
          </w:rPr>
          <m:t>θ</m:t>
        </m:r>
      </m:oMath>
      <w:r>
        <w:rPr>
          <w:rStyle w:val="tlid-translation"/>
          <w:rFonts w:eastAsiaTheme="majorEastAsia"/>
        </w:rPr>
        <w:t>, the resultant displacement of the bearing centre can be used to find deflection at the roller race contact,</w:t>
      </w:r>
      <m:oMath>
        <m:r>
          <w:rPr>
            <w:rFonts w:ascii="Cambria Math" w:hAnsi="Cambria Math"/>
          </w:rPr>
          <m:t xml:space="preserve"> δ</m:t>
        </m:r>
      </m:oMath>
      <w:r>
        <w:t xml:space="preserve">. These contact deformations will result in contact forces, </w:t>
      </w:r>
      <m:oMath>
        <m:r>
          <w:rPr>
            <w:rFonts w:ascii="Cambria Math" w:hAnsi="Cambria Math"/>
          </w:rPr>
          <m:t>W</m:t>
        </m:r>
      </m:oMath>
      <w:r>
        <w:t xml:space="preserve">, which act to keep the rollers and races in dynamic equilibrium. The above interpretation is valid considering rigid inner and outer races. </w:t>
      </w:r>
    </w:p>
    <w:p w14:paraId="3109AC93" w14:textId="77777777" w:rsidR="00590CE7" w:rsidRDefault="00590CE7" w:rsidP="00596C4E">
      <w:pPr>
        <w:keepNext/>
        <w:jc w:val="center"/>
      </w:pPr>
      <w:r>
        <w:rPr>
          <w:noProof/>
        </w:rPr>
        <w:drawing>
          <wp:inline distT="0" distB="0" distL="0" distR="0" wp14:anchorId="7CE0648C" wp14:editId="0D662FCB">
            <wp:extent cx="3116003" cy="2541320"/>
            <wp:effectExtent l="0" t="0" r="8255" b="0"/>
            <wp:docPr id="25" name="Picture 25"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abelled Bearing Forces.PNG"/>
                    <pic:cNvPicPr/>
                  </pic:nvPicPr>
                  <pic:blipFill rotWithShape="1">
                    <a:blip r:embed="rId25" cstate="print">
                      <a:extLst>
                        <a:ext uri="{28A0092B-C50C-407E-A947-70E740481C1C}">
                          <a14:useLocalDpi xmlns:a14="http://schemas.microsoft.com/office/drawing/2010/main" val="0"/>
                        </a:ext>
                      </a:extLst>
                    </a:blip>
                    <a:srcRect t="1868" b="3337"/>
                    <a:stretch/>
                  </pic:blipFill>
                  <pic:spPr bwMode="auto">
                    <a:xfrm>
                      <a:off x="0" y="0"/>
                      <a:ext cx="3183631" cy="2596475"/>
                    </a:xfrm>
                    <a:prstGeom prst="rect">
                      <a:avLst/>
                    </a:prstGeom>
                    <a:ln>
                      <a:noFill/>
                    </a:ln>
                    <a:extLst>
                      <a:ext uri="{53640926-AAD7-44D8-BBD7-CCE9431645EC}">
                        <a14:shadowObscured xmlns:a14="http://schemas.microsoft.com/office/drawing/2010/main"/>
                      </a:ext>
                    </a:extLst>
                  </pic:spPr>
                </pic:pic>
              </a:graphicData>
            </a:graphic>
          </wp:inline>
        </w:drawing>
      </w:r>
    </w:p>
    <w:p w14:paraId="5B2E4F27" w14:textId="77777777" w:rsidR="00590CE7" w:rsidRPr="00175210" w:rsidRDefault="00590CE7" w:rsidP="00596C4E">
      <w:pPr>
        <w:pStyle w:val="Caption"/>
        <w:jc w:val="center"/>
        <w:rPr>
          <w:rStyle w:val="tlid-translation"/>
        </w:rPr>
      </w:pPr>
      <w:bookmarkStart w:id="49" w:name="_Ref40646054"/>
      <w:bookmarkStart w:id="50" w:name="_Toc40649142"/>
      <w:r>
        <w:t xml:space="preserve">Figure </w:t>
      </w:r>
      <w:fldSimple w:instr=" SEQ Figure \* ARABIC ">
        <w:r>
          <w:rPr>
            <w:noProof/>
          </w:rPr>
          <w:t>11</w:t>
        </w:r>
      </w:fldSimple>
      <w:bookmarkEnd w:id="49"/>
      <w:r>
        <w:t xml:space="preserve"> - Cylindrical roller bearings schematic</w:t>
      </w:r>
      <w:bookmarkEnd w:id="50"/>
    </w:p>
    <w:p w14:paraId="1A9F7D83" w14:textId="77777777" w:rsidR="00590CE7" w:rsidRDefault="00590CE7" w:rsidP="00D33F08">
      <w:r>
        <w:fldChar w:fldCharType="begin"/>
      </w:r>
      <w:r>
        <w:instrText xml:space="preserve"> REF _Ref31054807 \h  \* MERGEFORMAT </w:instrText>
      </w:r>
      <w:r>
        <w:fldChar w:fldCharType="separate"/>
      </w:r>
      <w:r>
        <w:t>Figure 12</w:t>
      </w:r>
      <w:r>
        <w:fldChar w:fldCharType="end"/>
      </w:r>
      <w:r>
        <w:t xml:space="preserve"> presents the case whereby an instantaneous force is applied to the inner race. This causes deflection of the rollers in the loaded region and clearance or less deflection around the rollers in the unloaded region. </w:t>
      </w:r>
    </w:p>
    <w:p w14:paraId="739EC51B" w14:textId="77777777" w:rsidR="00590CE7" w:rsidRDefault="00590CE7" w:rsidP="00D33F08">
      <w:pPr>
        <w:pStyle w:val="NoSpacing"/>
        <w:keepNext/>
        <w:spacing w:line="360" w:lineRule="auto"/>
        <w:jc w:val="center"/>
      </w:pPr>
      <w:r>
        <w:rPr>
          <w:noProof/>
        </w:rPr>
        <w:drawing>
          <wp:inline distT="0" distB="0" distL="0" distR="0" wp14:anchorId="526FB8C9" wp14:editId="2310D056">
            <wp:extent cx="5841582" cy="2707574"/>
            <wp:effectExtent l="0" t="0" r="698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b="3966"/>
                    <a:stretch/>
                  </pic:blipFill>
                  <pic:spPr bwMode="auto">
                    <a:xfrm>
                      <a:off x="0" y="0"/>
                      <a:ext cx="5869228" cy="2720388"/>
                    </a:xfrm>
                    <a:prstGeom prst="rect">
                      <a:avLst/>
                    </a:prstGeom>
                    <a:ln>
                      <a:noFill/>
                    </a:ln>
                    <a:extLst>
                      <a:ext uri="{53640926-AAD7-44D8-BBD7-CCE9431645EC}">
                        <a14:shadowObscured xmlns:a14="http://schemas.microsoft.com/office/drawing/2010/main"/>
                      </a:ext>
                    </a:extLst>
                  </pic:spPr>
                </pic:pic>
              </a:graphicData>
            </a:graphic>
          </wp:inline>
        </w:drawing>
      </w:r>
    </w:p>
    <w:p w14:paraId="2CFC97B1" w14:textId="77777777" w:rsidR="00590CE7" w:rsidRDefault="00590CE7" w:rsidP="00D33F08">
      <w:pPr>
        <w:pStyle w:val="Caption"/>
        <w:jc w:val="center"/>
      </w:pPr>
      <w:bookmarkStart w:id="51" w:name="_Ref31054807"/>
      <w:bookmarkStart w:id="52" w:name="_Toc40649143"/>
      <w:r>
        <w:t xml:space="preserve">Figure </w:t>
      </w:r>
      <w:fldSimple w:instr=" SEQ Figure \* ARABIC ">
        <w:r>
          <w:rPr>
            <w:noProof/>
          </w:rPr>
          <w:t>12</w:t>
        </w:r>
      </w:fldSimple>
      <w:bookmarkEnd w:id="51"/>
      <w:r>
        <w:t xml:space="preserve"> – Mutual separation and convergence of inner and outer races: a) Loaded inner race, b) Race separation and convergence, c) Resultant interference and </w:t>
      </w:r>
      <w:proofErr w:type="gramStart"/>
      <w:r>
        <w:t>clearance</w:t>
      </w:r>
      <w:bookmarkEnd w:id="52"/>
      <w:proofErr w:type="gramEnd"/>
      <w:r>
        <w:t xml:space="preserve"> </w:t>
      </w:r>
    </w:p>
    <w:p w14:paraId="715436F1" w14:textId="77777777" w:rsidR="00590CE7" w:rsidRPr="002E4ED5" w:rsidRDefault="00590CE7" w:rsidP="00D33F08">
      <w:r>
        <w:lastRenderedPageBreak/>
        <w:t xml:space="preserve">For in-depth tribological investigations, the numerical solution of the fluid film is essential. This provides the pressure, film thickness and shear distributions in the contact </w:t>
      </w:r>
      <w:proofErr w:type="gramStart"/>
      <w:r>
        <w:t>in order to</w:t>
      </w:r>
      <w:proofErr w:type="gramEnd"/>
      <w:r>
        <w:t xml:space="preserve"> study the durability and frictional efficiency of the system. In the current study, the load on the roller and contact kinematics obtained from the implicit bearing model is used explicitly in a 1-dimensional elastohydrodynamic model to obtain film thickness and pressure distribution at the contact for specific loading periods through the speed sweep, as is shown in </w:t>
      </w:r>
      <w:r>
        <w:fldChar w:fldCharType="begin"/>
      </w:r>
      <w:r>
        <w:instrText xml:space="preserve"> REF _Ref31101669 \h  \* MERGEFORMAT </w:instrText>
      </w:r>
      <w:r>
        <w:fldChar w:fldCharType="separate"/>
      </w:r>
      <w:r>
        <w:t>Figure 13</w:t>
      </w:r>
      <w:r>
        <w:fldChar w:fldCharType="end"/>
      </w:r>
      <w:r>
        <w:t xml:space="preserve">. </w:t>
      </w:r>
    </w:p>
    <w:p w14:paraId="46CCACFE" w14:textId="77777777" w:rsidR="00590CE7" w:rsidRDefault="00590CE7" w:rsidP="00D33F08">
      <w:pPr>
        <w:pStyle w:val="NoSpacing"/>
        <w:keepNext/>
        <w:spacing w:line="360" w:lineRule="auto"/>
        <w:jc w:val="center"/>
      </w:pPr>
      <w:r>
        <w:rPr>
          <w:noProof/>
        </w:rPr>
        <w:drawing>
          <wp:inline distT="0" distB="0" distL="0" distR="0" wp14:anchorId="57153A7F" wp14:editId="6472105F">
            <wp:extent cx="3728852" cy="3106924"/>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BEBA8EAE-BF5A-486C-A8C5-ECC9F3942E4B}">
                          <a14:imgProps xmlns:a14="http://schemas.microsoft.com/office/drawing/2010/main">
                            <a14:imgLayer r:embed="rId28">
                              <a14:imgEffect>
                                <a14:saturation sat="0"/>
                              </a14:imgEffect>
                            </a14:imgLayer>
                          </a14:imgProps>
                        </a:ext>
                        <a:ext uri="{28A0092B-C50C-407E-A947-70E740481C1C}">
                          <a14:useLocalDpi xmlns:a14="http://schemas.microsoft.com/office/drawing/2010/main" val="0"/>
                        </a:ext>
                      </a:extLst>
                    </a:blip>
                    <a:stretch>
                      <a:fillRect/>
                    </a:stretch>
                  </pic:blipFill>
                  <pic:spPr bwMode="auto">
                    <a:xfrm>
                      <a:off x="0" y="0"/>
                      <a:ext cx="3779727" cy="3149314"/>
                    </a:xfrm>
                    <a:prstGeom prst="rect">
                      <a:avLst/>
                    </a:prstGeom>
                    <a:ln>
                      <a:noFill/>
                    </a:ln>
                    <a:extLst>
                      <a:ext uri="{53640926-AAD7-44D8-BBD7-CCE9431645EC}">
                        <a14:shadowObscured xmlns:a14="http://schemas.microsoft.com/office/drawing/2010/main"/>
                      </a:ext>
                    </a:extLst>
                  </pic:spPr>
                </pic:pic>
              </a:graphicData>
            </a:graphic>
          </wp:inline>
        </w:drawing>
      </w:r>
    </w:p>
    <w:p w14:paraId="3515666A" w14:textId="77777777" w:rsidR="00590CE7" w:rsidRPr="006F2C23" w:rsidRDefault="00590CE7" w:rsidP="006F2C23">
      <w:pPr>
        <w:pStyle w:val="Caption"/>
        <w:jc w:val="center"/>
        <w:rPr>
          <w:rStyle w:val="Heading3Char"/>
          <w:b w:val="0"/>
          <w:szCs w:val="18"/>
        </w:rPr>
      </w:pPr>
      <w:bookmarkStart w:id="53" w:name="_Ref31101669"/>
      <w:bookmarkStart w:id="54" w:name="_Toc40649144"/>
      <w:r>
        <w:t xml:space="preserve">Figure </w:t>
      </w:r>
      <w:fldSimple w:instr=" SEQ Figure \* ARABIC ">
        <w:r>
          <w:rPr>
            <w:noProof/>
          </w:rPr>
          <w:t>13</w:t>
        </w:r>
      </w:fldSimple>
      <w:bookmarkEnd w:id="53"/>
      <w:r>
        <w:t xml:space="preserve"> - EHL film thickness and pressure distribution at contact</w:t>
      </w:r>
      <w:bookmarkEnd w:id="54"/>
    </w:p>
    <w:p w14:paraId="1106B7B1" w14:textId="77777777" w:rsidR="00590CE7" w:rsidRDefault="00590CE7" w:rsidP="00552890">
      <w:pPr>
        <w:pStyle w:val="Heading20"/>
        <w:numPr>
          <w:ilvl w:val="1"/>
          <w:numId w:val="30"/>
        </w:numPr>
      </w:pPr>
      <w:bookmarkStart w:id="55" w:name="_Toc40730181"/>
      <w:r>
        <w:t>Experimental Test Rig</w:t>
      </w:r>
      <w:bookmarkEnd w:id="55"/>
    </w:p>
    <w:p w14:paraId="49C1CA35" w14:textId="77777777" w:rsidR="00590CE7" w:rsidRPr="003E67CF" w:rsidRDefault="00590CE7" w:rsidP="003E67CF">
      <w:r w:rsidRPr="003E67CF">
        <w:t xml:space="preserve">Displacement of the bearing centre governs the conditions at the contact and is found experimentally using a high-speed bearing test rig. A 5kW AC synchronous spindle, capable of up to 32,000 rpm is coupled to a steel shaft that is supported by two bearing brackets. Radial force is transferred to inner bearing race via the shaft using a hinge/arm mechanism and load application device on the shaft. Displacement data is obtained from an instrumented bearing bracket. </w:t>
      </w:r>
      <w:r w:rsidRPr="003E67CF">
        <w:fldChar w:fldCharType="begin"/>
      </w:r>
      <w:r w:rsidRPr="003E67CF">
        <w:instrText xml:space="preserve"> REF _Ref31802137 \h  \* MERGEFORMAT </w:instrText>
      </w:r>
      <w:r w:rsidRPr="003E67CF">
        <w:fldChar w:fldCharType="separate"/>
      </w:r>
      <w:r>
        <w:t>Figure 14</w:t>
      </w:r>
      <w:r w:rsidRPr="003E67CF">
        <w:fldChar w:fldCharType="end"/>
      </w:r>
      <w:r w:rsidRPr="003E67CF">
        <w:t xml:space="preserve"> presents a schematic of the rig.</w:t>
      </w:r>
    </w:p>
    <w:p w14:paraId="2A7722FB" w14:textId="77777777" w:rsidR="00590CE7" w:rsidRDefault="00590CE7" w:rsidP="000B30D4">
      <w:pPr>
        <w:keepNext/>
        <w:jc w:val="center"/>
      </w:pPr>
      <w:r>
        <w:rPr>
          <w:noProof/>
        </w:rPr>
        <w:lastRenderedPageBreak/>
        <w:drawing>
          <wp:inline distT="0" distB="0" distL="0" distR="0" wp14:anchorId="06EAFE7B" wp14:editId="003172BA">
            <wp:extent cx="4424631" cy="2609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g side annotate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29626" cy="2612796"/>
                    </a:xfrm>
                    <a:prstGeom prst="rect">
                      <a:avLst/>
                    </a:prstGeom>
                  </pic:spPr>
                </pic:pic>
              </a:graphicData>
            </a:graphic>
          </wp:inline>
        </w:drawing>
      </w:r>
    </w:p>
    <w:p w14:paraId="3785B4DA" w14:textId="77777777" w:rsidR="00590CE7" w:rsidRDefault="00590CE7" w:rsidP="000B30D4">
      <w:pPr>
        <w:pStyle w:val="Caption"/>
        <w:jc w:val="center"/>
      </w:pPr>
      <w:bookmarkStart w:id="56" w:name="_Ref31802137"/>
      <w:bookmarkStart w:id="57" w:name="_Toc40649145"/>
      <w:r>
        <w:t xml:space="preserve">Figure </w:t>
      </w:r>
      <w:fldSimple w:instr=" SEQ Figure \* ARABIC ">
        <w:r>
          <w:rPr>
            <w:noProof/>
          </w:rPr>
          <w:t>14</w:t>
        </w:r>
      </w:fldSimple>
      <w:bookmarkEnd w:id="56"/>
      <w:r>
        <w:t xml:space="preserve"> - Rig schematic</w:t>
      </w:r>
      <w:bookmarkEnd w:id="57"/>
    </w:p>
    <w:p w14:paraId="1F77D57B" w14:textId="77777777" w:rsidR="00590CE7" w:rsidRDefault="00590CE7" w:rsidP="000B30D4">
      <w:r w:rsidRPr="00123861">
        <w:t xml:space="preserve">The spindle control unit is </w:t>
      </w:r>
      <w:r>
        <w:t>connected</w:t>
      </w:r>
      <w:r w:rsidRPr="00123861">
        <w:t xml:space="preserve"> to a </w:t>
      </w:r>
      <w:r>
        <w:t>ramped voltage input</w:t>
      </w:r>
      <w:r w:rsidRPr="00123861">
        <w:t xml:space="preserve"> over a specified time-period</w:t>
      </w:r>
      <w:r>
        <w:t xml:space="preserve">. In this study, a transient speed sweep is performed from 0-15,000rpm in a 4s period, with 750N of static radial load applied to the shaft. </w:t>
      </w:r>
      <w:r w:rsidRPr="00123861">
        <w:t>The bearing under test is a single row cylindrical roller bearing, NU 205 ECP, located in an aluminium test bracket that has an extruded bore for instrumentation.</w:t>
      </w:r>
    </w:p>
    <w:p w14:paraId="534591B2" w14:textId="77777777" w:rsidR="00590CE7" w:rsidRDefault="00590CE7" w:rsidP="00552890">
      <w:pPr>
        <w:pStyle w:val="ListParagraph"/>
        <w:numPr>
          <w:ilvl w:val="2"/>
          <w:numId w:val="30"/>
        </w:numPr>
        <w:rPr>
          <w:rStyle w:val="Heading3Char"/>
        </w:rPr>
      </w:pPr>
      <w:bookmarkStart w:id="58" w:name="_Toc40730182"/>
      <w:r w:rsidRPr="00552890">
        <w:rPr>
          <w:rStyle w:val="Heading3Char"/>
        </w:rPr>
        <w:t>Instrumentatio</w:t>
      </w:r>
      <w:r>
        <w:rPr>
          <w:rStyle w:val="Heading3Char"/>
        </w:rPr>
        <w:t>n</w:t>
      </w:r>
      <w:bookmarkEnd w:id="58"/>
    </w:p>
    <w:p w14:paraId="2EF3347B" w14:textId="77777777" w:rsidR="00590CE7" w:rsidRDefault="00590CE7" w:rsidP="000B30D4">
      <w:r w:rsidRPr="00123861">
        <w:t xml:space="preserve">The outer surface of the bearing bore is instrumented with </w:t>
      </w:r>
      <w:r>
        <w:t>two</w:t>
      </w:r>
      <w:r w:rsidRPr="00123861">
        <w:t xml:space="preserve"> single axis accelerometer</w:t>
      </w:r>
      <w:r>
        <w:t>s</w:t>
      </w:r>
      <w:r w:rsidRPr="00123861">
        <w:t xml:space="preserve"> that measure acceleration of the b</w:t>
      </w:r>
      <w:r>
        <w:t xml:space="preserve">racket’s bore, corresponding to the </w:t>
      </w:r>
      <w:r w:rsidRPr="00123861">
        <w:t>outer r</w:t>
      </w:r>
      <w:r>
        <w:t>ace</w:t>
      </w:r>
      <w:r w:rsidRPr="00123861">
        <w:t xml:space="preserve"> of the bearing</w:t>
      </w:r>
      <w:r>
        <w:t xml:space="preserve"> (</w:t>
      </w:r>
      <w:r>
        <w:fldChar w:fldCharType="begin"/>
      </w:r>
      <w:r>
        <w:instrText xml:space="preserve"> REF _Ref31802632 \h  \* MERGEFORMAT </w:instrText>
      </w:r>
      <w:r>
        <w:fldChar w:fldCharType="separate"/>
      </w:r>
      <w:r w:rsidRPr="00257480">
        <w:t xml:space="preserve">Figure </w:t>
      </w:r>
      <w:r>
        <w:rPr>
          <w:noProof/>
        </w:rPr>
        <w:t>15</w:t>
      </w:r>
      <w:r>
        <w:fldChar w:fldCharType="end"/>
      </w:r>
      <w:r>
        <w:t>(a))</w:t>
      </w:r>
      <w:r w:rsidRPr="00123861">
        <w:t>.</w:t>
      </w:r>
      <w:r>
        <w:t xml:space="preserve"> Two</w:t>
      </w:r>
      <w:r w:rsidRPr="00123861">
        <w:t xml:space="preserve"> single beam laser vibrometer</w:t>
      </w:r>
      <w:r>
        <w:t>s</w:t>
      </w:r>
      <w:r w:rsidRPr="00123861">
        <w:t xml:space="preserve"> measure displacement of the shaft at the edge of the bearing </w:t>
      </w:r>
      <w:r>
        <w:t>which corresponds to the displacement of the</w:t>
      </w:r>
      <w:r w:rsidRPr="00123861">
        <w:t xml:space="preserve"> inner r</w:t>
      </w:r>
      <w:r>
        <w:t>ace</w:t>
      </w:r>
      <w:r w:rsidRPr="00123861">
        <w:t xml:space="preserve"> of the </w:t>
      </w:r>
      <w:r w:rsidRPr="00257480">
        <w:t>bearing (Figure 15(b)). A dual</w:t>
      </w:r>
      <w:r>
        <w:t>-beam laser vibrometer is used to measure the rotational speed of the shaft.</w:t>
      </w:r>
    </w:p>
    <w:p w14:paraId="43310BDB" w14:textId="77777777" w:rsidR="00590CE7" w:rsidRDefault="00590CE7" w:rsidP="000B30D4">
      <w:r>
        <w:t xml:space="preserve">A program in MATLAB controls the speed of the shaft through a ramped voltage input. Data is </w:t>
      </w:r>
      <w:r w:rsidRPr="00123861">
        <w:t>simultaneously acquired</w:t>
      </w:r>
      <w:r>
        <w:t xml:space="preserve"> </w:t>
      </w:r>
      <w:r w:rsidRPr="00123861">
        <w:t xml:space="preserve">from </w:t>
      </w:r>
      <w:r>
        <w:t xml:space="preserve">the </w:t>
      </w:r>
      <w:r w:rsidRPr="00123861">
        <w:t>accelerometers and laser vibrometer</w:t>
      </w:r>
      <w:r>
        <w:t>s</w:t>
      </w:r>
      <w:r w:rsidRPr="00123861">
        <w:t xml:space="preserve"> through </w:t>
      </w:r>
      <w:r>
        <w:t xml:space="preserve">synchronised </w:t>
      </w:r>
      <w:r w:rsidRPr="00123861">
        <w:t>input channels</w:t>
      </w:r>
      <w:r>
        <w:t xml:space="preserve"> at a</w:t>
      </w:r>
      <w:r w:rsidRPr="00602C44">
        <w:rPr>
          <w:szCs w:val="24"/>
        </w:rPr>
        <w:t xml:space="preserve"> sampling rate of </w:t>
      </w:r>
      <w:r w:rsidRPr="00602C44">
        <w:rPr>
          <w:i/>
          <w:szCs w:val="24"/>
        </w:rPr>
        <w:t>100</w:t>
      </w:r>
      <w:r w:rsidRPr="00602C44">
        <w:rPr>
          <w:szCs w:val="24"/>
        </w:rPr>
        <w:t>kHz. Simultaneous control and data acquisition ensure</w:t>
      </w:r>
      <w:r>
        <w:rPr>
          <w:szCs w:val="24"/>
        </w:rPr>
        <w:t>s</w:t>
      </w:r>
      <w:r w:rsidRPr="00602C44">
        <w:rPr>
          <w:szCs w:val="24"/>
        </w:rPr>
        <w:t xml:space="preserve"> accurate results between different instrumentation locations.</w:t>
      </w:r>
    </w:p>
    <w:p w14:paraId="4BA09ABD" w14:textId="77777777" w:rsidR="00590CE7" w:rsidRDefault="00590CE7" w:rsidP="000B30D4"/>
    <w:p w14:paraId="6B5D17C1" w14:textId="77777777" w:rsidR="00590CE7" w:rsidRDefault="00590CE7" w:rsidP="000B30D4">
      <w:pPr>
        <w:pStyle w:val="NoSpacing"/>
        <w:keepNext/>
        <w:spacing w:after="240" w:line="360" w:lineRule="auto"/>
        <w:ind w:left="1440"/>
        <w:jc w:val="center"/>
      </w:pPr>
      <w:r w:rsidRPr="00B87291">
        <w:rPr>
          <w:noProof/>
        </w:rPr>
        <w:lastRenderedPageBreak/>
        <w:drawing>
          <wp:inline distT="0" distB="0" distL="0" distR="0" wp14:anchorId="040B0C56" wp14:editId="36E4ECA7">
            <wp:extent cx="4233710" cy="2696079"/>
            <wp:effectExtent l="0" t="0" r="0" b="9525"/>
            <wp:docPr id="7" name="Picture 4">
              <a:extLst xmlns:a="http://schemas.openxmlformats.org/drawingml/2006/main">
                <a:ext uri="{FF2B5EF4-FFF2-40B4-BE49-F238E27FC236}">
                  <a16:creationId xmlns:a16="http://schemas.microsoft.com/office/drawing/2014/main" id="{15D770A2-1067-475B-BAA5-3B2302584F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5D770A2-1067-475B-BAA5-3B2302584F2C}"/>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44513" cy="2830321"/>
                    </a:xfrm>
                    <a:prstGeom prst="rect">
                      <a:avLst/>
                    </a:prstGeom>
                  </pic:spPr>
                </pic:pic>
              </a:graphicData>
            </a:graphic>
          </wp:inline>
        </w:drawing>
      </w:r>
    </w:p>
    <w:p w14:paraId="6D6531CF" w14:textId="77777777" w:rsidR="00590CE7" w:rsidRDefault="00590CE7" w:rsidP="000B30D4">
      <w:pPr>
        <w:pStyle w:val="Caption"/>
        <w:jc w:val="center"/>
      </w:pPr>
      <w:bookmarkStart w:id="59" w:name="_Ref31802632"/>
      <w:bookmarkStart w:id="60" w:name="_Toc40649146"/>
      <w:r w:rsidRPr="00257480">
        <w:t xml:space="preserve">Figure </w:t>
      </w:r>
      <w:fldSimple w:instr=" SEQ Figure \* ARABIC ">
        <w:r>
          <w:rPr>
            <w:noProof/>
          </w:rPr>
          <w:t>15</w:t>
        </w:r>
      </w:fldSimple>
      <w:bookmarkEnd w:id="59"/>
      <w:r w:rsidRPr="00257480">
        <w:rPr>
          <w:noProof/>
        </w:rPr>
        <w:t>(a)</w:t>
      </w:r>
      <w:r w:rsidRPr="00257480">
        <w:t xml:space="preserve"> - Accelerometer Locations on</w:t>
      </w:r>
      <w:r>
        <w:t xml:space="preserve"> Test Bracket</w:t>
      </w:r>
      <w:bookmarkEnd w:id="60"/>
    </w:p>
    <w:p w14:paraId="5E34C536" w14:textId="77777777" w:rsidR="00590CE7" w:rsidRPr="00E05172" w:rsidRDefault="00590CE7" w:rsidP="000B30D4"/>
    <w:p w14:paraId="297EA1EE" w14:textId="77777777" w:rsidR="00590CE7" w:rsidRDefault="00590CE7" w:rsidP="000B30D4">
      <w:pPr>
        <w:pStyle w:val="Caption"/>
        <w:keepNext/>
        <w:spacing w:after="0"/>
        <w:jc w:val="center"/>
      </w:pPr>
      <w:r>
        <w:rPr>
          <w:noProof/>
        </w:rPr>
        <w:drawing>
          <wp:inline distT="0" distB="0" distL="0" distR="0" wp14:anchorId="0757875E" wp14:editId="43F0D36D">
            <wp:extent cx="3946041" cy="301633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aser Vibrometer Annotate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17632" cy="3147496"/>
                    </a:xfrm>
                    <a:prstGeom prst="rect">
                      <a:avLst/>
                    </a:prstGeom>
                  </pic:spPr>
                </pic:pic>
              </a:graphicData>
            </a:graphic>
          </wp:inline>
        </w:drawing>
      </w:r>
    </w:p>
    <w:p w14:paraId="7A16DDDB" w14:textId="77777777" w:rsidR="00590CE7" w:rsidRPr="00160340" w:rsidRDefault="00590CE7" w:rsidP="000B30D4">
      <w:pPr>
        <w:pStyle w:val="Caption"/>
        <w:keepNext/>
        <w:spacing w:after="0"/>
        <w:jc w:val="center"/>
      </w:pPr>
      <w:r w:rsidRPr="00257480">
        <w:t>Figure 15</w:t>
      </w:r>
      <w:r w:rsidRPr="00257480">
        <w:rPr>
          <w:noProof/>
        </w:rPr>
        <w:t>(b)</w:t>
      </w:r>
      <w:r w:rsidRPr="00257480">
        <w:t xml:space="preserve"> - Laser Vibrometer</w:t>
      </w:r>
      <w:r>
        <w:t xml:space="preserve"> Locations on Shaft</w:t>
      </w:r>
    </w:p>
    <w:p w14:paraId="5A4A15D0" w14:textId="77777777" w:rsidR="00590CE7" w:rsidRPr="00552890" w:rsidRDefault="00590CE7" w:rsidP="00552890">
      <w:pPr>
        <w:pStyle w:val="ListParagraph"/>
        <w:numPr>
          <w:ilvl w:val="2"/>
          <w:numId w:val="30"/>
        </w:numPr>
        <w:rPr>
          <w:rStyle w:val="Heading3Char"/>
        </w:rPr>
      </w:pPr>
      <w:bookmarkStart w:id="61" w:name="_Toc40730183"/>
      <w:r w:rsidRPr="00552890">
        <w:rPr>
          <w:rStyle w:val="Heading3Char"/>
        </w:rPr>
        <w:t>Signal Processing</w:t>
      </w:r>
      <w:bookmarkEnd w:id="61"/>
    </w:p>
    <w:p w14:paraId="6733C51F" w14:textId="77777777" w:rsidR="00590CE7" w:rsidRDefault="00590CE7" w:rsidP="000B30D4">
      <w:r>
        <w:t xml:space="preserve">Bearing race displacements are obtained from the instrumented bearing using time-domain data from the accelerometers and laser vibrometers. The laser vibrometer directly provides displacement data, whereas the accelerometer data requires post-processing of acceleration data. To </w:t>
      </w:r>
      <w:r w:rsidRPr="00123861">
        <w:t xml:space="preserve">ascertain the displacement of the bearing bore and thus outer bearing race, the accelerometer results </w:t>
      </w:r>
      <w:r>
        <w:t>a</w:t>
      </w:r>
      <w:r w:rsidRPr="00123861">
        <w:t>re integrated twice:</w:t>
      </w:r>
    </w:p>
    <w:tbl>
      <w:tblPr>
        <w:tblStyle w:val="TableGridLight"/>
        <w:tblW w:w="609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9"/>
        <w:gridCol w:w="516"/>
      </w:tblGrid>
      <w:tr w:rsidR="00590CE7" w:rsidRPr="00CB4F02" w14:paraId="774D66BE" w14:textId="77777777" w:rsidTr="00AA2D3A">
        <w:trPr>
          <w:trHeight w:val="424"/>
          <w:jc w:val="center"/>
        </w:trPr>
        <w:tc>
          <w:tcPr>
            <w:tcW w:w="5669" w:type="dxa"/>
            <w:shd w:val="clear" w:color="auto" w:fill="auto"/>
            <w:vAlign w:val="center"/>
          </w:tcPr>
          <w:p w14:paraId="481E1A11" w14:textId="77777777" w:rsidR="00590CE7" w:rsidRPr="004F57C4" w:rsidRDefault="00590CE7" w:rsidP="00AA2D3A">
            <w:pPr>
              <w:pStyle w:val="TextBlock"/>
              <w:spacing w:line="360" w:lineRule="auto"/>
              <w:jc w:val="center"/>
              <w:rPr>
                <w:bCs/>
                <w:sz w:val="22"/>
                <w:szCs w:val="24"/>
              </w:rPr>
            </w:pPr>
            <m:oMathPara>
              <m:oMathParaPr>
                <m:jc m:val="center"/>
              </m:oMathParaPr>
              <m:oMath>
                <m:sSub>
                  <m:sSubPr>
                    <m:ctrlPr>
                      <w:rPr>
                        <w:rFonts w:ascii="Cambria Math" w:hAnsi="Cambria Math"/>
                        <w:bCs/>
                        <w:i/>
                        <w:sz w:val="22"/>
                        <w:szCs w:val="24"/>
                      </w:rPr>
                    </m:ctrlPr>
                  </m:sSubPr>
                  <m:e>
                    <m:r>
                      <w:rPr>
                        <w:rFonts w:ascii="Cambria Math" w:hAnsi="Cambria Math"/>
                        <w:sz w:val="22"/>
                        <w:szCs w:val="24"/>
                      </w:rPr>
                      <m:t>v</m:t>
                    </m:r>
                  </m:e>
                  <m:sub>
                    <m:r>
                      <w:rPr>
                        <w:rFonts w:ascii="Cambria Math" w:hAnsi="Cambria Math"/>
                        <w:sz w:val="22"/>
                        <w:szCs w:val="24"/>
                      </w:rPr>
                      <m:t>out</m:t>
                    </m:r>
                  </m:sub>
                </m:sSub>
                <m:d>
                  <m:dPr>
                    <m:ctrlPr>
                      <w:rPr>
                        <w:rFonts w:ascii="Cambria Math" w:hAnsi="Cambria Math"/>
                        <w:bCs/>
                        <w:i/>
                        <w:sz w:val="22"/>
                        <w:szCs w:val="24"/>
                      </w:rPr>
                    </m:ctrlPr>
                  </m:dPr>
                  <m:e>
                    <m:r>
                      <w:rPr>
                        <w:rFonts w:ascii="Cambria Math" w:hAnsi="Cambria Math"/>
                        <w:sz w:val="22"/>
                        <w:szCs w:val="24"/>
                      </w:rPr>
                      <m:t>t</m:t>
                    </m:r>
                  </m:e>
                </m:d>
                <m:r>
                  <w:rPr>
                    <w:rFonts w:ascii="Cambria Math" w:hAnsi="Cambria Math"/>
                    <w:sz w:val="22"/>
                    <w:szCs w:val="24"/>
                  </w:rPr>
                  <m:t>=</m:t>
                </m:r>
                <m:sSub>
                  <m:sSubPr>
                    <m:ctrlPr>
                      <w:rPr>
                        <w:rFonts w:ascii="Cambria Math" w:hAnsi="Cambria Math"/>
                        <w:bCs/>
                        <w:i/>
                        <w:sz w:val="22"/>
                        <w:szCs w:val="24"/>
                      </w:rPr>
                    </m:ctrlPr>
                  </m:sSubPr>
                  <m:e>
                    <m:r>
                      <w:rPr>
                        <w:rFonts w:ascii="Cambria Math" w:hAnsi="Cambria Math"/>
                        <w:sz w:val="22"/>
                        <w:szCs w:val="24"/>
                      </w:rPr>
                      <m:t>v</m:t>
                    </m:r>
                  </m:e>
                  <m:sub>
                    <m:r>
                      <w:rPr>
                        <w:rFonts w:ascii="Cambria Math" w:hAnsi="Cambria Math"/>
                        <w:sz w:val="22"/>
                        <w:szCs w:val="24"/>
                      </w:rPr>
                      <m:t>0,out</m:t>
                    </m:r>
                  </m:sub>
                </m:sSub>
                <m:r>
                  <w:rPr>
                    <w:rFonts w:ascii="Cambria Math" w:hAnsi="Cambria Math"/>
                    <w:sz w:val="22"/>
                    <w:szCs w:val="24"/>
                  </w:rPr>
                  <m:t xml:space="preserve">+ </m:t>
                </m:r>
                <m:nary>
                  <m:naryPr>
                    <m:limLoc m:val="subSup"/>
                    <m:ctrlPr>
                      <w:rPr>
                        <w:rFonts w:ascii="Cambria Math" w:hAnsi="Cambria Math"/>
                        <w:bCs/>
                        <w:i/>
                        <w:sz w:val="22"/>
                        <w:szCs w:val="24"/>
                      </w:rPr>
                    </m:ctrlPr>
                  </m:naryPr>
                  <m:sub>
                    <m:r>
                      <w:rPr>
                        <w:rFonts w:ascii="Cambria Math" w:hAnsi="Cambria Math"/>
                        <w:sz w:val="22"/>
                        <w:szCs w:val="24"/>
                      </w:rPr>
                      <m:t>0</m:t>
                    </m:r>
                  </m:sub>
                  <m:sup>
                    <m:r>
                      <w:rPr>
                        <w:rFonts w:ascii="Cambria Math" w:hAnsi="Cambria Math"/>
                        <w:sz w:val="22"/>
                        <w:szCs w:val="24"/>
                      </w:rPr>
                      <m:t>t</m:t>
                    </m:r>
                  </m:sup>
                  <m:e>
                    <m:sSub>
                      <m:sSubPr>
                        <m:ctrlPr>
                          <w:rPr>
                            <w:rFonts w:ascii="Cambria Math" w:hAnsi="Cambria Math"/>
                            <w:bCs/>
                            <w:i/>
                            <w:sz w:val="22"/>
                            <w:szCs w:val="24"/>
                          </w:rPr>
                        </m:ctrlPr>
                      </m:sSubPr>
                      <m:e>
                        <m:r>
                          <w:rPr>
                            <w:rFonts w:ascii="Cambria Math" w:hAnsi="Cambria Math"/>
                            <w:sz w:val="22"/>
                            <w:szCs w:val="24"/>
                          </w:rPr>
                          <m:t>a</m:t>
                        </m:r>
                      </m:e>
                      <m:sub>
                        <m:r>
                          <w:rPr>
                            <w:rFonts w:ascii="Cambria Math" w:hAnsi="Cambria Math"/>
                            <w:sz w:val="22"/>
                            <w:szCs w:val="24"/>
                          </w:rPr>
                          <m:t>out</m:t>
                        </m:r>
                      </m:sub>
                    </m:sSub>
                    <m:r>
                      <w:rPr>
                        <w:rFonts w:ascii="Cambria Math" w:hAnsi="Cambria Math"/>
                        <w:sz w:val="22"/>
                        <w:szCs w:val="24"/>
                      </w:rPr>
                      <m:t xml:space="preserve"> dt</m:t>
                    </m:r>
                  </m:e>
                </m:nary>
              </m:oMath>
            </m:oMathPara>
          </w:p>
        </w:tc>
        <w:tc>
          <w:tcPr>
            <w:tcW w:w="426" w:type="dxa"/>
            <w:shd w:val="clear" w:color="auto" w:fill="auto"/>
            <w:vAlign w:val="center"/>
          </w:tcPr>
          <w:p w14:paraId="45DAD5EB" w14:textId="77777777" w:rsidR="00590CE7" w:rsidRPr="00CB4F02" w:rsidRDefault="00590CE7" w:rsidP="00AA2D3A">
            <w:pPr>
              <w:pStyle w:val="TextBlock"/>
              <w:spacing w:line="360" w:lineRule="auto"/>
              <w:jc w:val="center"/>
              <w:rPr>
                <w:bCs/>
                <w:sz w:val="18"/>
              </w:rPr>
            </w:pPr>
            <w:r w:rsidRPr="00CB4F02">
              <w:rPr>
                <w:bCs/>
                <w:sz w:val="18"/>
              </w:rPr>
              <w:t>[</w:t>
            </w:r>
            <w:r>
              <w:rPr>
                <w:bCs/>
                <w:sz w:val="18"/>
              </w:rPr>
              <w:t>51</w:t>
            </w:r>
            <w:r w:rsidRPr="00CB4F02">
              <w:rPr>
                <w:bCs/>
                <w:sz w:val="18"/>
              </w:rPr>
              <w:t>]</w:t>
            </w:r>
          </w:p>
        </w:tc>
      </w:tr>
      <w:tr w:rsidR="00590CE7" w:rsidRPr="00CB4F02" w14:paraId="5DD39793" w14:textId="77777777" w:rsidTr="00AA2D3A">
        <w:trPr>
          <w:trHeight w:val="424"/>
          <w:jc w:val="center"/>
        </w:trPr>
        <w:tc>
          <w:tcPr>
            <w:tcW w:w="5669" w:type="dxa"/>
            <w:shd w:val="clear" w:color="auto" w:fill="auto"/>
            <w:vAlign w:val="center"/>
          </w:tcPr>
          <w:p w14:paraId="6F6B8713" w14:textId="77777777" w:rsidR="00590CE7" w:rsidRPr="004F57C4" w:rsidRDefault="00590CE7" w:rsidP="00AA2D3A">
            <w:pPr>
              <w:pStyle w:val="TextBlock"/>
              <w:spacing w:line="360" w:lineRule="auto"/>
              <w:jc w:val="center"/>
              <w:rPr>
                <w:bCs/>
                <w:sz w:val="22"/>
                <w:szCs w:val="24"/>
              </w:rPr>
            </w:pPr>
            <m:oMathPara>
              <m:oMathParaPr>
                <m:jc m:val="center"/>
              </m:oMathParaPr>
              <m:oMath>
                <m:sSub>
                  <m:sSubPr>
                    <m:ctrlPr>
                      <w:rPr>
                        <w:rFonts w:ascii="Cambria Math" w:hAnsi="Cambria Math"/>
                        <w:bCs/>
                        <w:i/>
                        <w:sz w:val="22"/>
                        <w:szCs w:val="24"/>
                      </w:rPr>
                    </m:ctrlPr>
                  </m:sSubPr>
                  <m:e>
                    <m:r>
                      <w:rPr>
                        <w:rFonts w:ascii="Cambria Math" w:hAnsi="Cambria Math"/>
                        <w:sz w:val="22"/>
                        <w:szCs w:val="24"/>
                      </w:rPr>
                      <m:t>x</m:t>
                    </m:r>
                  </m:e>
                  <m:sub>
                    <m:r>
                      <w:rPr>
                        <w:rFonts w:ascii="Cambria Math" w:hAnsi="Cambria Math"/>
                        <w:sz w:val="22"/>
                        <w:szCs w:val="24"/>
                      </w:rPr>
                      <m:t>out</m:t>
                    </m:r>
                  </m:sub>
                </m:sSub>
                <m:d>
                  <m:dPr>
                    <m:ctrlPr>
                      <w:rPr>
                        <w:rFonts w:ascii="Cambria Math" w:hAnsi="Cambria Math"/>
                        <w:bCs/>
                        <w:i/>
                        <w:sz w:val="22"/>
                        <w:szCs w:val="24"/>
                      </w:rPr>
                    </m:ctrlPr>
                  </m:dPr>
                  <m:e>
                    <m:r>
                      <w:rPr>
                        <w:rFonts w:ascii="Cambria Math" w:hAnsi="Cambria Math"/>
                        <w:sz w:val="22"/>
                        <w:szCs w:val="24"/>
                      </w:rPr>
                      <m:t>t</m:t>
                    </m:r>
                  </m:e>
                </m:d>
                <m:r>
                  <w:rPr>
                    <w:rFonts w:ascii="Cambria Math" w:hAnsi="Cambria Math"/>
                    <w:sz w:val="22"/>
                    <w:szCs w:val="24"/>
                  </w:rPr>
                  <m:t>=</m:t>
                </m:r>
                <m:sSub>
                  <m:sSubPr>
                    <m:ctrlPr>
                      <w:rPr>
                        <w:rFonts w:ascii="Cambria Math" w:hAnsi="Cambria Math"/>
                        <w:bCs/>
                        <w:i/>
                        <w:sz w:val="22"/>
                        <w:szCs w:val="24"/>
                      </w:rPr>
                    </m:ctrlPr>
                  </m:sSubPr>
                  <m:e>
                    <m:r>
                      <w:rPr>
                        <w:rFonts w:ascii="Cambria Math" w:hAnsi="Cambria Math"/>
                        <w:sz w:val="22"/>
                        <w:szCs w:val="24"/>
                      </w:rPr>
                      <m:t>x</m:t>
                    </m:r>
                  </m:e>
                  <m:sub>
                    <m:r>
                      <w:rPr>
                        <w:rFonts w:ascii="Cambria Math" w:hAnsi="Cambria Math"/>
                        <w:sz w:val="22"/>
                        <w:szCs w:val="24"/>
                      </w:rPr>
                      <m:t>0,out</m:t>
                    </m:r>
                  </m:sub>
                </m:sSub>
                <m:r>
                  <w:rPr>
                    <w:rFonts w:ascii="Cambria Math" w:hAnsi="Cambria Math"/>
                    <w:sz w:val="22"/>
                    <w:szCs w:val="24"/>
                  </w:rPr>
                  <m:t>+</m:t>
                </m:r>
                <m:nary>
                  <m:naryPr>
                    <m:limLoc m:val="subSup"/>
                    <m:ctrlPr>
                      <w:rPr>
                        <w:rFonts w:ascii="Cambria Math" w:hAnsi="Cambria Math"/>
                        <w:bCs/>
                        <w:i/>
                        <w:sz w:val="22"/>
                        <w:szCs w:val="24"/>
                      </w:rPr>
                    </m:ctrlPr>
                  </m:naryPr>
                  <m:sub>
                    <m:r>
                      <w:rPr>
                        <w:rFonts w:ascii="Cambria Math" w:hAnsi="Cambria Math"/>
                        <w:sz w:val="22"/>
                        <w:szCs w:val="24"/>
                      </w:rPr>
                      <m:t>0</m:t>
                    </m:r>
                  </m:sub>
                  <m:sup>
                    <m:r>
                      <w:rPr>
                        <w:rFonts w:ascii="Cambria Math" w:hAnsi="Cambria Math"/>
                        <w:sz w:val="22"/>
                        <w:szCs w:val="24"/>
                      </w:rPr>
                      <m:t>t</m:t>
                    </m:r>
                  </m:sup>
                  <m:e>
                    <m:sSub>
                      <m:sSubPr>
                        <m:ctrlPr>
                          <w:rPr>
                            <w:rFonts w:ascii="Cambria Math" w:hAnsi="Cambria Math"/>
                            <w:bCs/>
                            <w:i/>
                            <w:sz w:val="22"/>
                            <w:szCs w:val="24"/>
                          </w:rPr>
                        </m:ctrlPr>
                      </m:sSubPr>
                      <m:e>
                        <m:r>
                          <w:rPr>
                            <w:rFonts w:ascii="Cambria Math" w:hAnsi="Cambria Math"/>
                            <w:sz w:val="22"/>
                            <w:szCs w:val="24"/>
                          </w:rPr>
                          <m:t>v</m:t>
                        </m:r>
                      </m:e>
                      <m:sub>
                        <m:r>
                          <w:rPr>
                            <w:rFonts w:ascii="Cambria Math" w:hAnsi="Cambria Math"/>
                            <w:sz w:val="22"/>
                            <w:szCs w:val="24"/>
                          </w:rPr>
                          <m:t>out</m:t>
                        </m:r>
                      </m:sub>
                    </m:sSub>
                    <m:r>
                      <w:rPr>
                        <w:rFonts w:ascii="Cambria Math" w:hAnsi="Cambria Math"/>
                        <w:sz w:val="22"/>
                        <w:szCs w:val="24"/>
                      </w:rPr>
                      <m:t xml:space="preserve"> dt</m:t>
                    </m:r>
                  </m:e>
                </m:nary>
              </m:oMath>
            </m:oMathPara>
          </w:p>
        </w:tc>
        <w:tc>
          <w:tcPr>
            <w:tcW w:w="426" w:type="dxa"/>
            <w:shd w:val="clear" w:color="auto" w:fill="auto"/>
            <w:vAlign w:val="center"/>
          </w:tcPr>
          <w:p w14:paraId="0B29CE14" w14:textId="77777777" w:rsidR="00590CE7" w:rsidRPr="00CB4F02" w:rsidRDefault="00590CE7" w:rsidP="00AA2D3A">
            <w:pPr>
              <w:pStyle w:val="TextBlock"/>
              <w:spacing w:line="360" w:lineRule="auto"/>
              <w:jc w:val="center"/>
              <w:rPr>
                <w:bCs/>
                <w:sz w:val="18"/>
              </w:rPr>
            </w:pPr>
            <w:r w:rsidRPr="00CB4F02">
              <w:rPr>
                <w:bCs/>
                <w:sz w:val="18"/>
              </w:rPr>
              <w:t>[</w:t>
            </w:r>
            <w:r>
              <w:rPr>
                <w:bCs/>
                <w:sz w:val="18"/>
              </w:rPr>
              <w:t>5</w:t>
            </w:r>
            <w:r w:rsidRPr="00CB4F02">
              <w:rPr>
                <w:bCs/>
                <w:sz w:val="18"/>
              </w:rPr>
              <w:t>2]</w:t>
            </w:r>
          </w:p>
        </w:tc>
      </w:tr>
    </w:tbl>
    <w:p w14:paraId="196AD917" w14:textId="44EF2334" w:rsidR="00590CE7" w:rsidRDefault="00590CE7" w:rsidP="000B30D4">
      <w:r w:rsidRPr="00123861">
        <w:t xml:space="preserve">As this double integration amplifies noise and non-linearities in the original signal, it </w:t>
      </w:r>
      <w:r>
        <w:t xml:space="preserve">requires </w:t>
      </w:r>
      <w:r w:rsidRPr="00123861">
        <w:t>pre-process</w:t>
      </w:r>
      <w:r>
        <w:t xml:space="preserve">ing </w:t>
      </w:r>
      <w:sdt>
        <w:sdtPr>
          <w:rPr>
            <w:color w:val="000000"/>
          </w:rPr>
          <w:tag w:val="MENDELEY_CITATION_v3_eyJjaXRhdGlvbklEIjoiTUVOREVMRVlfQ0lUQVRJT05fMDY2NjU2NDgtZjI3My00YmRhLWE0OTQtZDM3Nzk3NThlNzVkIiwiY2l0YXRpb25JdGVtcyI6W3siaWQiOiJlNjcyMTAzNy01NzI4LTMwM2MtOWExMy1lZWQ1YTUzNjE1ODEiLCJpdGVtRGF0YSI6eyJET0kiOiIxMC4zMzkwL3MxNDEyMjMyMzAiLCJJU1NOIjoiMTQyNC04MjIwIiwiYWJzdHJhY3QiOiJBY2N1bXVsYXRlZCBzaWduYWwgbm9pc2Ugd2lsbCBjYXVzZSB0aGUgaW50ZWdyYXRlZCB2YWx1ZXMgdG8gZHJpZnQgZnJvbSB0aGUgdHJ1ZSB2YWx1ZSB3aGVuIG1lYXN1cmluZyBvcmllbnRhdGlvbiBhbmdsZXMgb2Ygd2VhcmFibGUgc2Vuc29ycy4gVGhpcyB3b3JrIHByb3Bvc2VzIGEgbm92ZWwgbWV0aG9kIHRvIHJlZHVjZSB0aGUgZWZmZWN0IG9mIHRoaXMgZHJpZnQgdG8gYWNjdXJhdGVseSBtZWFzdXJlIGh1bWFuIGdhaXQgdXNpbmcgd2VhcmFibGUgc2Vuc29ycy4gRmlyc3RseSwgYW4gaW5maW5pdGUgaW1wdWxzZSByZXNwb25zZSAoSUlSKSBkaWdpdGFsIDR0aCBvcmRlciBCdXR0ZXJ3b3J0aCBmaWx0ZXIgd2FzIGltcGxlbWVudGVkIHRvIHJlbW92ZSB0aGUgbm9pc2UgZnJvbSB0aGUgcmF3IGd5cm8gc2Vuc29yIGRhdGEuIFNlY29uZGx5LCB0aGUgbW9kZSB2YWx1ZSBvZiB0aGUgc3RhdGljIHN0YXRlIGd5cm8gc2Vuc29yIGRhdGEgd2FzIHN1YnRyYWN0ZWQgZnJvbSB0aGUgbWVhc3VyZWQgZGF0YSB0byByZW1vdmUgb2Zmc2V0IHZhbHVlcy4gVGhpcmRseSwgYSByb2J1c3QgZG91YmxlIGRlcml2YXRpdmUgYW5kIGludGVncmF0aW9uIG1ldGhvZCB3YXMgaW50cm9kdWNlZCB0byByZW1vdmUgYW55IHJlbWFpbmluZyBkcmlmdCBlcnJvciBmcm9tIHRoZSBkYXRhLiBMYXN0bHksIHNlbnNvciBhdHRhY2htZW50IGVycm9ycyB3ZXJlIG1pbmltaXplZCBieSBlc3RhYmxpc2hpbmcgdGhlIGdyYXZpdGF0aW9uYWwgYWNjZWxlcmF0aW9uIHZlY3RvciBmcm9tIHRoZSBhY2NlbGVyYXRpb24gZGF0YSBhdCBzdGFuZGluZyB1cHJpZ2h0IGFuZCBzaXR0aW5nIHBvc3R1cmUuIFRoZXNlIGltcHJvdmVtZW50cyBwcm9wb3NlZCBhbGxvd2VkIGZvciByZW1vdmluZyB0aGUgZHJpZnQgZWZmZWN0LCBhbmQgc2hvd2VkIGFuIGF2ZXJhZ2Ugb2YgMi4xwrAsIDMzLjPCsCwgMTUuNsKwIGRpZmZlcmVuY2UgZm9yIHRoZSBoaXAga25lZSBhbmQgYW5rbGUgam9pbnQgZmxleGlvbi9leHRlbnNpb24gYW5nbGUsIHdoZW4gY29tcGFyZWQgdG8gd2l0aG91dCBpbXBsZW1lbnRhdGlvbi4gS2luZW1hdGljIGFuZCBzcGF0aW8tdGVtcG9yYWwgZ2FpdCBwYXJhbWV0ZXJzIHdlcmUgYWxzbyBjYWxjdWxhdGVkIGZyb20gdGhlIGhlZWwtY29udGFjdCBhbmQgdG9lLW9mZiB0aW1pbmcgb2YgdGhlIGZvb3QuIFRoZSBkYXRhIHByb3ZpZGVkIGluIHRoaXMgd29yayBzaG93ZWQgcG90ZW50aWFsIG9mIHVzaW5nIHdlYXJhYmxlIHNlbnNvcnMgaW4gY2xpbmljYWwgZXZhbHVhdGlvbiBvZiBwYXRpZW50cyB3aXRoIGdhaXQtcmVsYXRlZCBkaXNlYXNlcy4iLCJhdXRob3IiOlt7ImRyb3BwaW5nLXBhcnRpY2xlIjoiIiwiZmFtaWx5IjoiVGFrZWRhIiwiZ2l2ZW4iOiJSeW8iLCJub24tZHJvcHBpbmctcGFydGljbGUiOiIiLCJwYXJzZS1uYW1lcyI6ZmFsc2UsInN1ZmZpeCI6IiJ9LHsiZHJvcHBpbmctcGFydGljbGUiOiIiLCJmYW1pbHkiOiJMaXNjbyIsImdpdmVuIjoiR2l1bGlhIiwibm9uLWRyb3BwaW5nLXBhcnRpY2xlIjoiIiwicGFyc2UtbmFtZXMiOmZhbHNlLCJzdWZmaXgiOiIifSx7ImRyb3BwaW5nLXBhcnRpY2xlIjoiIiwiZmFtaWx5IjoiRnVqaXNhd2EiLCJnaXZlbiI6IlRhZGFzaGkiLCJub24tZHJvcHBpbmctcGFydGljbGUiOiIiLCJwYXJzZS1uYW1lcyI6ZmFsc2UsInN1ZmZpeCI6IiJ9LHsiZHJvcHBpbmctcGFydGljbGUiOiIiLCJmYW1pbHkiOiJHYXN0YWxkaSIsImdpdmVuIjoiTGF1cmEiLCJub24tZHJvcHBpbmctcGFydGljbGUiOiIiLCJwYXJzZS1uYW1lcyI6ZmFsc2UsInN1ZmZpeCI6IiJ9LHsiZHJvcHBpbmctcGFydGljbGUiOiIiLCJmYW1pbHkiOiJUb2h5YW1hIiwiZ2l2ZW4iOiJIYXJ1a2F6dSIsIm5vbi1kcm9wcGluZy1wYXJ0aWNsZSI6IiIsInBhcnNlLW5hbWVzIjpmYWxzZSwic3VmZml4IjoiIn0seyJkcm9wcGluZy1wYXJ0aWNsZSI6IiIsImZhbWlseSI6IlRhZGFubyIsImdpdmVuIjoiU2hpZ2VydSIsIm5vbi1kcm9wcGluZy1wYXJ0aWNsZSI6IiIsInBhcnNlLW5hbWVzIjpmYWxzZSwic3VmZml4IjoiIn1dLCJjb250YWluZXItdGl0bGUiOiJTZW5zb3JzIiwiaWQiOiJlNjcyMTAzNy01NzI4LTMwM2MtOWExMy1lZWQ1YTUzNjE1ODEiLCJpc3N1ZSI6IjEyIiwiaXNzdWVkIjp7ImRhdGUtcGFydHMiOltbIjIwMTQiLCIxMiIsIjUiXV19LCJwYWdlIjoiMjMyMzAtMjMyNDciLCJ0aXRsZSI6IkRyaWZ0IFJlbW92YWwgZm9yIEltcHJvdmluZyB0aGUgQWNjdXJhY3kgb2YgR2FpdCBQYXJhbWV0ZXJzIFVzaW5nIFdlYXJhYmxlIFNlbnNvciBTeXN0ZW1zIiwidHlwZSI6ImFydGljbGUtam91cm5hbCIsInZvbHVtZSI6IjE0In0sInVyaXMiOlsiaHR0cDovL3d3dy5tZW5kZWxleS5jb20vZG9jdW1lbnRzLz91dWlkPWZiNmZhOWI0LWY5OTgtNDAwYS1hZmM0LTZjYzJiMDM2ZmZmMCJdLCJpc1RlbXBvcmFyeSI6ZmFsc2UsImxlZ2FjeURlc2t0b3BJZCI6ImZiNmZhOWI0LWY5OTgtNDAwYS1hZmM0LTZjYzJiMDM2ZmZmMCJ9XSwicHJvcGVydGllcyI6eyJub3RlSW5kZXgiOjB9LCJpc0VkaXRlZCI6ZmFsc2UsIm1hbnVhbE92ZXJyaWRlIjp7ImNpdGVwcm9jVGV4dCI6IihUYWtlZGEgPGk+ZXQgYWwuPC9pPiwgMjAxNCkiLCJpc01hbnVhbGx5T3ZlcnJpZGRlbiI6ZmFsc2UsIm1hbnVhbE92ZXJyaWRlVGV4dCI6IiJ9fQ=="/>
          <w:id w:val="-1064557182"/>
          <w:placeholder>
            <w:docPart w:val="DefaultPlaceholder_-1854013440"/>
          </w:placeholder>
        </w:sdtPr>
        <w:sdtContent>
          <w:r w:rsidR="00250920">
            <w:t xml:space="preserve">(Takeda </w:t>
          </w:r>
          <w:r w:rsidR="00250920">
            <w:rPr>
              <w:i/>
              <w:iCs/>
            </w:rPr>
            <w:t>et al.</w:t>
          </w:r>
          <w:r w:rsidR="00250920">
            <w:t>, 2014)</w:t>
          </w:r>
        </w:sdtContent>
      </w:sdt>
      <w:r w:rsidRPr="00123861">
        <w:t xml:space="preserve">. </w:t>
      </w:r>
      <w:r>
        <w:t>Unfiltered time-domain data is</w:t>
      </w:r>
      <w:r w:rsidRPr="00123861">
        <w:t xml:space="preserve"> detrended to remove the effect of low frequency drift</w:t>
      </w:r>
      <w:r>
        <w:t xml:space="preserve"> by applying</w:t>
      </w:r>
      <w:r w:rsidRPr="00123861">
        <w:t xml:space="preserve"> a linear fit to the data and then </w:t>
      </w:r>
      <w:r>
        <w:t>removing</w:t>
      </w:r>
      <w:r w:rsidRPr="00123861">
        <w:t xml:space="preserve"> the trend from it.  The resulting signal was then filtered using a Butterworth bandpass filter </w:t>
      </w:r>
      <w:r>
        <w:t>to remove low frequency instrument noise.</w:t>
      </w:r>
    </w:p>
    <w:p w14:paraId="33171668" w14:textId="77777777" w:rsidR="00590CE7" w:rsidRDefault="00590CE7" w:rsidP="000B30D4">
      <w:r w:rsidRPr="00123861">
        <w:t>The relative displacement of the bearing centre could then be obtained from the relative displacement between the shaft (measured using the single beam laser vibrometer) and bearing bore</w:t>
      </w:r>
      <w:r>
        <w:t>:</w:t>
      </w:r>
    </w:p>
    <w:tbl>
      <w:tblPr>
        <w:tblStyle w:val="TableGridLight"/>
        <w:tblW w:w="609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9"/>
        <w:gridCol w:w="516"/>
      </w:tblGrid>
      <w:tr w:rsidR="00590CE7" w:rsidRPr="00CB4F02" w14:paraId="40D8D461" w14:textId="77777777" w:rsidTr="00AA2D3A">
        <w:trPr>
          <w:trHeight w:val="263"/>
          <w:jc w:val="center"/>
        </w:trPr>
        <w:tc>
          <w:tcPr>
            <w:tcW w:w="5669" w:type="dxa"/>
            <w:shd w:val="clear" w:color="auto" w:fill="auto"/>
          </w:tcPr>
          <w:p w14:paraId="17C35F76" w14:textId="77777777" w:rsidR="00590CE7" w:rsidRPr="004F57C4" w:rsidRDefault="00590CE7" w:rsidP="00AA2D3A">
            <w:pPr>
              <w:rPr>
                <w:rFonts w:ascii="Cambria Math" w:hAnsi="Cambria Math"/>
                <w:i/>
              </w:rPr>
            </w:pPr>
            <m:oMathPara>
              <m:oMathParaPr>
                <m:jc m:val="center"/>
              </m:oMathParaPr>
              <m:oMath>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out</m:t>
                    </m:r>
                  </m:sub>
                </m:sSub>
              </m:oMath>
            </m:oMathPara>
          </w:p>
        </w:tc>
        <w:tc>
          <w:tcPr>
            <w:tcW w:w="426" w:type="dxa"/>
            <w:shd w:val="clear" w:color="auto" w:fill="auto"/>
          </w:tcPr>
          <w:p w14:paraId="3D31F6E0" w14:textId="77777777" w:rsidR="00590CE7" w:rsidRPr="00CB4F02" w:rsidRDefault="00590CE7" w:rsidP="00AA2D3A">
            <w:pPr>
              <w:pStyle w:val="TextBlock"/>
              <w:spacing w:line="360" w:lineRule="auto"/>
              <w:jc w:val="right"/>
              <w:rPr>
                <w:bCs/>
                <w:sz w:val="18"/>
              </w:rPr>
            </w:pPr>
          </w:p>
        </w:tc>
      </w:tr>
      <w:tr w:rsidR="00590CE7" w:rsidRPr="00CB4F02" w14:paraId="4F5BCFE3" w14:textId="77777777" w:rsidTr="00AA2D3A">
        <w:trPr>
          <w:trHeight w:val="263"/>
          <w:jc w:val="center"/>
        </w:trPr>
        <w:tc>
          <w:tcPr>
            <w:tcW w:w="5669" w:type="dxa"/>
            <w:shd w:val="clear" w:color="auto" w:fill="auto"/>
          </w:tcPr>
          <w:p w14:paraId="59586162" w14:textId="77777777" w:rsidR="00590CE7" w:rsidRPr="004F57C4" w:rsidRDefault="00590CE7" w:rsidP="00AA2D3A">
            <w:pPr>
              <w:rPr>
                <w:rFonts w:ascii="Cambria Math" w:hAnsi="Cambria Math"/>
                <w:i/>
              </w:rPr>
            </w:pPr>
            <m:oMathPara>
              <m:oMathParaPr>
                <m:jc m:val="center"/>
              </m:oMathParaPr>
              <m:oMath>
                <m:r>
                  <w:rPr>
                    <w:rFonts w:ascii="Cambria Math" w:hAnsi="Cambria Math"/>
                  </w:rPr>
                  <m:t xml:space="preserve">∆y= </m:t>
                </m:r>
                <m:sSub>
                  <m:sSubPr>
                    <m:ctrlPr>
                      <w:rPr>
                        <w:rFonts w:ascii="Cambria Math" w:hAnsi="Cambria Math"/>
                        <w:i/>
                      </w:rPr>
                    </m:ctrlPr>
                  </m:sSubPr>
                  <m:e>
                    <m:r>
                      <w:rPr>
                        <w:rFonts w:ascii="Cambria Math" w:hAnsi="Cambria Math"/>
                      </w:rPr>
                      <m:t>∆y</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out</m:t>
                    </m:r>
                  </m:sub>
                </m:sSub>
              </m:oMath>
            </m:oMathPara>
          </w:p>
        </w:tc>
        <w:tc>
          <w:tcPr>
            <w:tcW w:w="426" w:type="dxa"/>
            <w:shd w:val="clear" w:color="auto" w:fill="auto"/>
          </w:tcPr>
          <w:p w14:paraId="2E9CC5C5" w14:textId="77777777" w:rsidR="00590CE7" w:rsidRPr="00CB4F02" w:rsidRDefault="00590CE7" w:rsidP="00AA2D3A">
            <w:pPr>
              <w:pStyle w:val="TextBlock"/>
              <w:spacing w:line="360" w:lineRule="auto"/>
              <w:jc w:val="right"/>
              <w:rPr>
                <w:bCs/>
                <w:sz w:val="18"/>
              </w:rPr>
            </w:pPr>
            <w:r w:rsidRPr="00CB4F02">
              <w:rPr>
                <w:bCs/>
                <w:sz w:val="18"/>
              </w:rPr>
              <w:t>[</w:t>
            </w:r>
            <w:r>
              <w:rPr>
                <w:bCs/>
                <w:sz w:val="18"/>
              </w:rPr>
              <w:t>53</w:t>
            </w:r>
            <w:r w:rsidRPr="00CB4F02">
              <w:rPr>
                <w:bCs/>
                <w:sz w:val="18"/>
              </w:rPr>
              <w:t>]</w:t>
            </w:r>
          </w:p>
        </w:tc>
      </w:tr>
    </w:tbl>
    <w:p w14:paraId="10430F95" w14:textId="77777777" w:rsidR="00590CE7" w:rsidRDefault="00590CE7" w:rsidP="000B30D4">
      <w:r w:rsidRPr="00123861">
        <w:t xml:space="preserve">where </w:t>
      </w:r>
      <m:oMath>
        <m:sSub>
          <m:sSubPr>
            <m:ctrlPr>
              <w:rPr>
                <w:rFonts w:ascii="Cambria Math" w:hAnsi="Cambria Math"/>
                <w:i/>
                <w:lang w:eastAsia="de-DE"/>
              </w:rPr>
            </m:ctrlPr>
          </m:sSubPr>
          <m:e>
            <m:r>
              <w:rPr>
                <w:rFonts w:ascii="Cambria Math" w:hAnsi="Cambria Math"/>
              </w:rPr>
              <m:t>∆x</m:t>
            </m:r>
          </m:e>
          <m:sub>
            <m:r>
              <w:rPr>
                <w:rFonts w:ascii="Cambria Math" w:hAnsi="Cambria Math"/>
              </w:rPr>
              <m:t>in</m:t>
            </m:r>
          </m:sub>
        </m:sSub>
      </m:oMath>
      <w:r>
        <w:rPr>
          <w:lang w:eastAsia="de-DE"/>
        </w:rPr>
        <w:t xml:space="preserve"> and </w:t>
      </w:r>
      <m:oMath>
        <m:sSub>
          <m:sSubPr>
            <m:ctrlPr>
              <w:rPr>
                <w:rFonts w:ascii="Cambria Math" w:hAnsi="Cambria Math"/>
                <w:i/>
                <w:lang w:eastAsia="de-DE"/>
              </w:rPr>
            </m:ctrlPr>
          </m:sSubPr>
          <m:e>
            <m:r>
              <w:rPr>
                <w:rFonts w:ascii="Cambria Math" w:hAnsi="Cambria Math"/>
              </w:rPr>
              <m:t>∆x</m:t>
            </m:r>
          </m:e>
          <m:sub>
            <m:r>
              <w:rPr>
                <w:rFonts w:ascii="Cambria Math" w:hAnsi="Cambria Math"/>
              </w:rPr>
              <m:t>out</m:t>
            </m:r>
          </m:sub>
        </m:sSub>
      </m:oMath>
      <w:r>
        <w:rPr>
          <w:lang w:eastAsia="de-DE"/>
        </w:rPr>
        <w:t xml:space="preserve"> </w:t>
      </w:r>
      <w:r w:rsidRPr="00123861">
        <w:t xml:space="preserve">correspond to the displacements of the shaft and </w:t>
      </w:r>
      <w:r>
        <w:t>bearing bore</w:t>
      </w:r>
      <w:r w:rsidRPr="00123861">
        <w:t xml:space="preserve"> respectively.</w:t>
      </w:r>
      <w:r>
        <w:t xml:space="preserve"> </w:t>
      </w:r>
    </w:p>
    <w:p w14:paraId="77B991FB" w14:textId="77777777" w:rsidR="00590CE7" w:rsidRPr="003E67CF" w:rsidRDefault="00590CE7" w:rsidP="003E67CF">
      <w:pPr>
        <w:pStyle w:val="Heading20"/>
        <w:numPr>
          <w:ilvl w:val="1"/>
          <w:numId w:val="30"/>
        </w:numPr>
        <w:rPr>
          <w:bCs/>
        </w:rPr>
      </w:pPr>
      <w:bookmarkStart w:id="62" w:name="_Toc40730184"/>
      <w:r w:rsidRPr="003E67CF">
        <w:rPr>
          <w:bCs/>
        </w:rPr>
        <w:t>Contact Mechanics of the Roller-Race Conjunction</w:t>
      </w:r>
      <w:bookmarkEnd w:id="62"/>
    </w:p>
    <w:p w14:paraId="252235A2" w14:textId="77777777" w:rsidR="00590CE7" w:rsidRDefault="00590CE7" w:rsidP="00D33F08">
      <w:r>
        <w:t>T</w:t>
      </w:r>
      <w:r w:rsidRPr="00843B03">
        <w:t xml:space="preserve">he contact between roller and race is modelled as an elastic deformation between an equivalent finite length elastic cylinder and rigid plate. This assumption is realistic under the conditions of an EHL contact. The contact force on an individual roller at each instantaneous position,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843B03">
        <w:t>, is obtained from the Hertzian load-deflection relationship:</w:t>
      </w:r>
    </w:p>
    <w:tbl>
      <w:tblPr>
        <w:tblStyle w:val="TableGridLight"/>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gridCol w:w="567"/>
      </w:tblGrid>
      <w:tr w:rsidR="00590CE7" w:rsidRPr="00CB4F02" w14:paraId="18891327" w14:textId="77777777" w:rsidTr="00332EC1">
        <w:trPr>
          <w:trHeight w:val="370"/>
          <w:jc w:val="center"/>
        </w:trPr>
        <w:tc>
          <w:tcPr>
            <w:tcW w:w="8504" w:type="dxa"/>
            <w:shd w:val="clear" w:color="auto" w:fill="auto"/>
            <w:vAlign w:val="center"/>
          </w:tcPr>
          <w:p w14:paraId="2C704D9C" w14:textId="77777777" w:rsidR="00590CE7" w:rsidRPr="00D4649A" w:rsidRDefault="00590CE7" w:rsidP="00D33F08">
            <w:pPr>
              <w:spacing w:line="360" w:lineRule="auto"/>
            </w:pPr>
            <m:oMathPara>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=k</m:t>
                </m:r>
                <m:sSubSup>
                  <m:sSubSupPr>
                    <m:ctrlPr>
                      <w:rPr>
                        <w:rFonts w:ascii="Cambria Math" w:hAnsi="Cambria Math"/>
                        <w:i/>
                      </w:rPr>
                    </m:ctrlPr>
                  </m:sSubSupPr>
                  <m:e>
                    <m:r>
                      <w:rPr>
                        <w:rFonts w:ascii="Cambria Math" w:hAnsi="Cambria Math"/>
                      </w:rPr>
                      <m:t>δ</m:t>
                    </m:r>
                  </m:e>
                  <m:sub>
                    <m:r>
                      <w:rPr>
                        <w:rFonts w:ascii="Cambria Math" w:hAnsi="Cambria Math"/>
                      </w:rPr>
                      <m:t>i</m:t>
                    </m:r>
                  </m:sub>
                  <m:sup>
                    <m:r>
                      <w:rPr>
                        <w:rFonts w:ascii="Cambria Math" w:hAnsi="Cambria Math"/>
                      </w:rPr>
                      <m:t>n</m:t>
                    </m:r>
                  </m:sup>
                </m:sSubSup>
              </m:oMath>
            </m:oMathPara>
          </w:p>
        </w:tc>
        <w:tc>
          <w:tcPr>
            <w:tcW w:w="567" w:type="dxa"/>
            <w:shd w:val="clear" w:color="auto" w:fill="auto"/>
            <w:vAlign w:val="center"/>
          </w:tcPr>
          <w:p w14:paraId="6B5E37A1" w14:textId="77777777" w:rsidR="00590CE7" w:rsidRPr="00CB4F02" w:rsidRDefault="00590CE7" w:rsidP="00D33F08">
            <w:pPr>
              <w:pStyle w:val="TextBlock"/>
              <w:spacing w:after="0" w:line="360" w:lineRule="auto"/>
              <w:jc w:val="center"/>
              <w:rPr>
                <w:bCs/>
                <w:sz w:val="18"/>
              </w:rPr>
            </w:pPr>
            <w:r w:rsidRPr="00CB4F02">
              <w:rPr>
                <w:bCs/>
                <w:sz w:val="18"/>
              </w:rPr>
              <w:t>[</w:t>
            </w:r>
            <w:r>
              <w:rPr>
                <w:bCs/>
                <w:sz w:val="18"/>
              </w:rPr>
              <w:t>54</w:t>
            </w:r>
            <w:r w:rsidRPr="00CB4F02">
              <w:rPr>
                <w:bCs/>
                <w:sz w:val="18"/>
              </w:rPr>
              <w:t>]</w:t>
            </w:r>
          </w:p>
        </w:tc>
      </w:tr>
    </w:tbl>
    <w:p w14:paraId="5DB075CA" w14:textId="304F310E" w:rsidR="00590CE7" w:rsidRDefault="00590CE7" w:rsidP="00D33F08">
      <w:r>
        <w:t xml:space="preserve">where </w:t>
      </w:r>
      <m:oMath>
        <m:r>
          <w:rPr>
            <w:rFonts w:ascii="Cambria Math" w:hAnsi="Cambria Math"/>
          </w:rPr>
          <m:t>k</m:t>
        </m:r>
      </m:oMath>
      <w:r>
        <w:t xml:space="preserve"> is the Hertzian contact stiffness non-linearity between a rolling element and the inner or outer raceway groove. For the case of rolling element bearings, the exponent of localised deflection, </w:t>
      </w:r>
      <m:oMath>
        <m:r>
          <w:rPr>
            <w:rFonts w:ascii="Cambria Math" w:hAnsi="Cambria Math"/>
          </w:rPr>
          <m:t>n</m:t>
        </m:r>
      </m:oMath>
      <w:r>
        <w:t xml:space="preserve">, is equal to 10/9 </w:t>
      </w:r>
      <w:sdt>
        <w:sdtPr>
          <w:rPr>
            <w:color w:val="000000"/>
          </w:rPr>
          <w:tag w:val="MENDELEY_CITATION_v3_eyJjaXRhdGlvbklEIjoiTUVOREVMRVlfQ0lUQVRJT05fODY1YjI4ZjMtNzdkMy00N2QyLTk2MzQtMjdhNDUwZjM5NDgzIiwiY2l0YXRpb25JdGVtcyI6W3siaWQiOiIwMTcyNzU2ZS1kYmNjLTNmNDEtYjI1Yy1kMzU4MGQ0NTRkZGUiLCJpdGVtRGF0YSI6eyJhdXRob3IiOlt7ImRyb3BwaW5nLXBhcnRpY2xlIjoiIiwiZmFtaWx5IjoiSGFycmlzIiwiZ2l2ZW4iOiJULkEuIiwibm9uLWRyb3BwaW5nLXBhcnRpY2xlIjoiIiwicGFyc2UtbmFtZXMiOmZhbHNlLCJzdWZmaXgiOiIifV0sImVkaXRpb24iOiIzcmQiLCJpZCI6IjAxNzI3NTZlLWRiY2MtM2Y0MS1iMjVjLWQzNTgwZDQ1NGRkZSIsImlzc3VlZCI6eyJkYXRlLXBhcnRzIjpbWyIxOTg0Il1dfSwicHVibGlzaGVyIjoiSm9obiBXaWxleSBhbmQgU29ucyIsInB1Ymxpc2hlci1wbGFjZSI6Ik5ldyBZb3JrIiwidGl0bGUiOiJSb2xsZXIgQmVhcmluZyBBbmFseXNpcyIsInR5cGUiOiJib29rIn0sInVyaXMiOlsiaHR0cDovL3d3dy5tZW5kZWxleS5jb20vZG9jdW1lbnRzLz91dWlkPWM4ZmQwOGE2LWJiZDMtNDIzZS05ZDdhLTI5NTlkNDJmZWYyZSJdLCJpc1RlbXBvcmFyeSI6ZmFsc2UsImxlZ2FjeURlc2t0b3BJZCI6ImM4ZmQwOGE2LWJiZDMtNDIzZS05ZDdhLTI5NTlkNDJmZWYyZSJ9XSwicHJvcGVydGllcyI6eyJub3RlSW5kZXgiOjB9LCJpc0VkaXRlZCI6ZmFsc2UsIm1hbnVhbE92ZXJyaWRlIjp7ImNpdGVwcm9jVGV4dCI6IihIYXJyaXMsIDE5ODQpIiwiaXNNYW51YWxseU92ZXJyaWRkZW4iOmZhbHNlLCJtYW51YWxPdmVycmlkZVRleHQiOiIifX0="/>
          <w:id w:val="-2129302311"/>
          <w:placeholder>
            <w:docPart w:val="DefaultPlaceholder_-1854013440"/>
          </w:placeholder>
        </w:sdtPr>
        <w:sdtContent>
          <w:r w:rsidR="00250920" w:rsidRPr="00250920">
            <w:rPr>
              <w:color w:val="000000"/>
            </w:rPr>
            <w:t>(Harris, 1984)</w:t>
          </w:r>
        </w:sdtContent>
      </w:sdt>
      <w:r>
        <w:t xml:space="preserve">. The contact deflection of a roller relative to the race, </w:t>
      </w:r>
      <m:oMath>
        <m:sSub>
          <m:sSubPr>
            <m:ctrlPr>
              <w:rPr>
                <w:rFonts w:ascii="Cambria Math" w:hAnsi="Cambria Math"/>
              </w:rPr>
            </m:ctrlPr>
          </m:sSubPr>
          <m:e>
            <m:r>
              <w:rPr>
                <w:rFonts w:ascii="Cambria Math" w:hAnsi="Cambria Math"/>
              </w:rPr>
              <m:t>δ</m:t>
            </m:r>
          </m:e>
          <m:sub>
            <m:r>
              <w:rPr>
                <w:rFonts w:ascii="Cambria Math" w:hAnsi="Cambria Math"/>
              </w:rPr>
              <m:t>i</m:t>
            </m:r>
          </m:sub>
        </m:sSub>
      </m:oMath>
      <w:r>
        <w:t xml:space="preserve">, is due to the normal dynamic motion (local mutual convergence) of the inner and outer bearing races, contribution of lubricant film thickness and any additional clearance or interference fit </w:t>
      </w:r>
      <w:sdt>
        <w:sdtPr>
          <w:rPr>
            <w:color w:val="000000"/>
          </w:rPr>
          <w:tag w:val="MENDELEY_CITATION_v3_eyJjaXRhdGlvbklEIjoiTUVOREVMRVlfQ0lUQVRJT05fZTAwNjZkMDAtYmI1ZS00OWIyLWFjN2ItYWIxZmUxOWRiM2E3IiwiY2l0YXRpb25JdGVtcyI6W3siaWQiOiIzNDRiZDgwYS1lNDA2LTM2MWMtYmZmYS0yZjUxMzA0ZGUwY2YiLCJpdGVtRGF0YSI6eyJET0kiOiIxMC4xMTc3LzE0NjQ0MTkzMTU1Njk2MjEiLCJJU1NOIjoiMTQ2NC00MTkzIiwiYWJzdHJhY3QiOiJUaGUgcGFwZXIgZGVzY3JpYmVzIGEgY29tYmluZWQgdHJpYm9keW5hbWljcyBhbmFseXNpcyAoZHluYW1pY3MgYW5kIGNvbnRhY3QgdHJpYm9sb2d5KSBvZiBjeWxpbmRyaWNhbCByb2xsZXIgYmVhcmluZ3Mgb2YgYSBoZWF2eSBkdXR5IHRydWNrIHRyYW5zbWlzc2lvbiB1bmRlciBoaWdoIGFwcGxpZWQgbG9hZHMuIFRoZSBkeW5hbWljIGFuYWx5c2lzIHByb3ZpZGVzIHRoZSB0cmFuc2llbnQgdmFyaWF0aW9ucyBpbiBjb250YWN0IGxvYWQuIEl0IGFsc28gZGV0ZXJtaW5lcyB0aGUgdmlicmF0aW9uIHNwZWN0cnVtIG9mIHRoZSBiZWFyaW5nIGFzIHdlbGwgYXMgdGhhdCBvZiBjb250YWN0IGR5bmFtaWNzLiBJdCBpcyBzaG93biB0aGF0IHdpdGggc3VmZmljaWVudCBwcmVsb2FkaW5nIGFuZC9vciBpbnRlcmZlcmVuY2UgZml0dGluZyBhIHdpZGVseSBzcHJlYWQgbG9hZGVkIHJlZ2lvbiByZXN1bHRzLCB3aGljaCByZWR1Y2VzIGJlYXJpbmctaW5kdWNlZCB2aWJyYXRpb24uIFRoZSB0cmFuc2llbnQgdHJpYm9sb2dpY2FsIGFuYWx5c2lzLCBpbmNsdWRpbmcgdGhlcm1hbCBhbmFseXNpcyB3aXRoIGEgbm92ZWwgYW5kIHJlYWxpc3RpYyBsdWJyaWNhbnQgaW5sZXQgYm91bmRhcnkgY29uZGl0aW9uIGRlbW9uc3RyYXRlcyB0aGF0IG5vbi1OZXd0b25pYW4gbWl4ZWQgZWxhc3RvaHlkcm9keW5hbWljIHJlZ2ltZSBvZiBsdWJyaWNhdGlvbiBpcyBwcmV2YWxlbnQsIGJ1dCB3aXRoIHJlZHVjZWQgZnJpY3Rpb24gY29tcGFyZWQgd2l0aCB1bnJlYWxpc3RpYyBkcnkgQ291bG9tYmljIGZyaWN0aW9uLCB3aGljaCBpcyBvZnRlbiBhc3N1bWVkIGluIGxpdGVyYXR1cmUuIiwiYXV0aG9yIjpbeyJkcm9wcGluZy1wYXJ0aWNsZSI6IiIsImZhbWlseSI6Ik1vaGFtbWFkcG91ciIsImdpdmVuIjoiTS4iLCJub24tZHJvcHBpbmctcGFydGljbGUiOiIiLCJwYXJzZS1uYW1lcyI6ZmFsc2UsInN1ZmZpeCI6IiJ9LHsiZHJvcHBpbmctcGFydGljbGUiOiIiLCJmYW1pbHkiOiJKb2hucy1SYWhuZWphdCIsImdpdmVuIjoiUE0iLCJub24tZHJvcHBpbmctcGFydGljbGUiOiIiLCJwYXJzZS1uYW1lcyI6ZmFsc2UsInN1ZmZpeCI6IiJ9LHsiZHJvcHBpbmctcGFydGljbGUiOiIiLCJmYW1pbHkiOiJSYWhuZWphdCIsImdpdmVuIjoiSC4iLCJub24tZHJvcHBpbmctcGFydGljbGUiOiIiLCJwYXJzZS1uYW1lcyI6ZmFsc2UsInN1ZmZpeCI6IiJ9XSwiY29udGFpbmVyLXRpdGxlIjoiUHJvY2VlZGluZ3Mgb2YgdGhlIEluc3RpdHV0aW9uIG9mIE1lY2hhbmljYWwgRW5naW5lZXJzLCBQYXJ0IEs6IEpvdXJuYWwgb2YgTXVsdGktYm9keSBEeW5hbWljcyIsImlkIjoiMzQ0YmQ4MGEtZTQwNi0zNjFjLWJmZmEtMmY1MTMwNGRlMGNmIiwiaXNzdWUiOiI0IiwiaXNzdWVkIjp7ImRhdGUtcGFydHMiOltbIjIwMTUiLCIxMiIsIjE3Il1dfSwicGFnZSI6IjQwNy00MjMiLCJ0aXRsZSI6IlJvbGxlciBiZWFyaW5nIGR5bmFtaWNzIHVuZGVyIHRyYW5zaWVudCB0aGVybWFsLW1peGVkIG5vbi1OZXd0b25pYW4gZWxhc3RvaHlkcm9keW5hbWljIHJlZ2ltZSBvZiBsdWJyaWNhdGlvbiIsInR5cGUiOiJhcnRpY2xlLWpvdXJuYWwiLCJ2b2x1bWUiOiIyMjkifSwidXJpcyI6WyJodHRwOi8vd3d3Lm1lbmRlbGV5LmNvbS9kb2N1bWVudHMvP3V1aWQ9ZmFlYjJkMGQtZmI3NC00ZDk4LWEwMTAtZmFiMzU4ZjI4NDVmIl0sImlzVGVtcG9yYXJ5IjpmYWxzZSwibGVnYWN5RGVza3RvcElkIjoiZmFlYjJkMGQtZmI3NC00ZDk4LWEwMTAtZmFiMzU4ZjI4NDVmIn1dLCJwcm9wZXJ0aWVzIjp7Im5vdGVJbmRleCI6MH0sImlzRWRpdGVkIjpmYWxzZSwibWFudWFsT3ZlcnJpZGUiOnsiY2l0ZXByb2NUZXh0IjoiKE1vaGFtbWFkcG91ciA8aT5ldCBhbC48L2k+LCAyMDE1KSIsImlzTWFudWFsbHlPdmVycmlkZGVuIjpmYWxzZSwibWFudWFsT3ZlcnJpZGVUZXh0IjoiIn19"/>
          <w:id w:val="-1587917979"/>
          <w:placeholder>
            <w:docPart w:val="DefaultPlaceholder_-1854013440"/>
          </w:placeholder>
        </w:sdtPr>
        <w:sdtContent>
          <w:r w:rsidR="00250920">
            <w:t xml:space="preserve">(Mohammadpour </w:t>
          </w:r>
          <w:r w:rsidR="00250920">
            <w:rPr>
              <w:i/>
              <w:iCs/>
            </w:rPr>
            <w:t>et al.</w:t>
          </w:r>
          <w:r w:rsidR="00250920">
            <w:t>, 2015)</w:t>
          </w:r>
        </w:sdtContent>
      </w:sdt>
      <w:r>
        <w:t>. This is expressed as:</w:t>
      </w:r>
    </w:p>
    <w:tbl>
      <w:tblPr>
        <w:tblStyle w:val="TableGridLight"/>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gridCol w:w="567"/>
      </w:tblGrid>
      <w:tr w:rsidR="00590CE7" w:rsidRPr="00CB4F02" w14:paraId="48B48957" w14:textId="77777777" w:rsidTr="00332EC1">
        <w:trPr>
          <w:trHeight w:val="488"/>
          <w:jc w:val="center"/>
        </w:trPr>
        <w:tc>
          <w:tcPr>
            <w:tcW w:w="8504" w:type="dxa"/>
            <w:shd w:val="clear" w:color="auto" w:fill="auto"/>
            <w:vAlign w:val="center"/>
          </w:tcPr>
          <w:p w14:paraId="55A3B02E" w14:textId="77777777" w:rsidR="00590CE7" w:rsidRPr="00FD0A8E" w:rsidRDefault="00590CE7" w:rsidP="00D33F08">
            <w:pPr>
              <w:spacing w:line="360" w:lineRule="auto"/>
              <w:jc w:val="center"/>
              <w:rPr>
                <w:szCs w:val="22"/>
              </w:rPr>
            </w:pPr>
            <m:oMathPara>
              <m:oMath>
                <m:r>
                  <w:rPr>
                    <w:rFonts w:ascii="Cambria Math" w:hAnsi="Cambria Math"/>
                  </w:rPr>
                  <w:lastRenderedPageBreak/>
                  <m:t>2</m:t>
                </m:r>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c,i</m:t>
                        </m:r>
                      </m:sub>
                    </m:sSub>
                    <m:r>
                      <w:rPr>
                        <w:rFonts w:ascii="Cambria Math" w:hAnsi="Cambria Math"/>
                      </w:rPr>
                      <m:t>-C</m:t>
                    </m:r>
                  </m:e>
                </m:d>
                <m:r>
                  <w:rPr>
                    <w:rFonts w:ascii="Cambria Math" w:hAnsi="Cambria Math"/>
                  </w:rPr>
                  <m:t>+x</m:t>
                </m:r>
                <m:func>
                  <m:funcPr>
                    <m:ctrlPr>
                      <w:rPr>
                        <w:rFonts w:ascii="Cambria Math" w:hAnsi="Cambria Math"/>
                        <w:szCs w:val="22"/>
                      </w:rPr>
                    </m:ctrlPr>
                  </m:funcPr>
                  <m:fName>
                    <m:r>
                      <m:rPr>
                        <m:sty m:val="p"/>
                      </m:rPr>
                      <w:rPr>
                        <w:rFonts w:ascii="Cambria Math" w:hAnsi="Cambria Math"/>
                        <w:szCs w:val="22"/>
                      </w:rPr>
                      <m:t>cos</m:t>
                    </m:r>
                  </m:fName>
                  <m:e>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θ</m:t>
                            </m:r>
                          </m:e>
                          <m:sub>
                            <m:r>
                              <w:rPr>
                                <w:rFonts w:ascii="Cambria Math" w:hAnsi="Cambria Math"/>
                                <w:szCs w:val="22"/>
                              </w:rPr>
                              <m:t>i</m:t>
                            </m:r>
                          </m:sub>
                        </m:sSub>
                      </m:e>
                    </m:d>
                  </m:e>
                </m:func>
                <m:r>
                  <w:rPr>
                    <w:rFonts w:ascii="Cambria Math" w:hAnsi="Cambria Math"/>
                    <w:szCs w:val="22"/>
                  </w:rPr>
                  <m:t>+</m:t>
                </m:r>
                <m:r>
                  <w:rPr>
                    <w:rFonts w:ascii="Cambria Math" w:hAnsi="Cambria Math"/>
                  </w:rPr>
                  <m:t>ysin</m:t>
                </m:r>
                <m:r>
                  <m:rPr>
                    <m:sty m:val="p"/>
                  </m:rPr>
                  <w:rPr>
                    <w:rFonts w:ascii="Cambria Math" w:hAnsi="Cambria Math"/>
                    <w:szCs w:val="22"/>
                  </w:rPr>
                  <m:t>⁡</m:t>
                </m:r>
                <m:r>
                  <w:rPr>
                    <w:rFonts w:ascii="Cambria Math" w:hAnsi="Cambria Math"/>
                    <w:szCs w:val="22"/>
                  </w:rPr>
                  <m:t>(</m:t>
                </m:r>
                <m:sSub>
                  <m:sSubPr>
                    <m:ctrlPr>
                      <w:rPr>
                        <w:rFonts w:ascii="Cambria Math" w:hAnsi="Cambria Math"/>
                        <w:i/>
                        <w:szCs w:val="22"/>
                      </w:rPr>
                    </m:ctrlPr>
                  </m:sSubPr>
                  <m:e>
                    <m:r>
                      <w:rPr>
                        <w:rFonts w:ascii="Cambria Math" w:hAnsi="Cambria Math"/>
                        <w:szCs w:val="22"/>
                      </w:rPr>
                      <m:t>θ</m:t>
                    </m:r>
                  </m:e>
                  <m:sub>
                    <m:r>
                      <w:rPr>
                        <w:rFonts w:ascii="Cambria Math" w:hAnsi="Cambria Math"/>
                        <w:szCs w:val="22"/>
                      </w:rPr>
                      <m:t>i</m:t>
                    </m:r>
                  </m:sub>
                </m:sSub>
                <m:r>
                  <w:rPr>
                    <w:rFonts w:ascii="Cambria Math" w:hAnsi="Cambria Math"/>
                    <w:szCs w:val="22"/>
                  </w:rPr>
                  <m:t>)</m:t>
                </m:r>
              </m:oMath>
            </m:oMathPara>
          </w:p>
        </w:tc>
        <w:tc>
          <w:tcPr>
            <w:tcW w:w="567" w:type="dxa"/>
            <w:shd w:val="clear" w:color="auto" w:fill="auto"/>
            <w:vAlign w:val="center"/>
          </w:tcPr>
          <w:p w14:paraId="03AAC0D6" w14:textId="77777777" w:rsidR="00590CE7" w:rsidRPr="00CB4F02" w:rsidRDefault="00590CE7" w:rsidP="00D33F08">
            <w:pPr>
              <w:pStyle w:val="TextBlock"/>
              <w:spacing w:after="0" w:line="360" w:lineRule="auto"/>
              <w:jc w:val="center"/>
              <w:rPr>
                <w:bCs/>
                <w:sz w:val="18"/>
              </w:rPr>
            </w:pPr>
            <w:r w:rsidRPr="00CB4F02">
              <w:rPr>
                <w:bCs/>
                <w:sz w:val="18"/>
              </w:rPr>
              <w:t>[</w:t>
            </w:r>
            <w:r>
              <w:rPr>
                <w:bCs/>
                <w:sz w:val="18"/>
              </w:rPr>
              <w:t>55</w:t>
            </w:r>
            <w:r w:rsidRPr="00CB4F02">
              <w:rPr>
                <w:bCs/>
                <w:sz w:val="18"/>
              </w:rPr>
              <w:t>]</w:t>
            </w:r>
          </w:p>
        </w:tc>
      </w:tr>
    </w:tbl>
    <w:p w14:paraId="51059FE7" w14:textId="77777777" w:rsidR="00590CE7" w:rsidRDefault="00590CE7" w:rsidP="00D33F08">
      <w:r>
        <w:t>w</w:t>
      </w:r>
      <w:r w:rsidRPr="00DB728E">
        <w:t xml:space="preserve">here C is the local radial clearance, and </w:t>
      </w:r>
      <m:oMath>
        <m:r>
          <w:rPr>
            <w:rFonts w:ascii="Cambria Math" w:hAnsi="Cambria Math"/>
          </w:rPr>
          <m:t>x</m:t>
        </m:r>
      </m:oMath>
      <w:r>
        <w:t xml:space="preserve"> and </w:t>
      </w:r>
      <m:oMath>
        <m:r>
          <w:rPr>
            <w:rFonts w:ascii="Cambria Math" w:hAnsi="Cambria Math"/>
          </w:rPr>
          <m:t>y</m:t>
        </m:r>
      </m:oMath>
      <w:r>
        <w:t xml:space="preserve"> are the displacement components of the inner bearing race from its geometric centre. Film thickness, </w:t>
      </w:r>
      <m:oMath>
        <m:sSub>
          <m:sSubPr>
            <m:ctrlPr>
              <w:rPr>
                <w:rFonts w:ascii="Cambria Math" w:hAnsi="Cambria Math"/>
                <w:i/>
              </w:rPr>
            </m:ctrlPr>
          </m:sSubPr>
          <m:e>
            <m:r>
              <w:rPr>
                <w:rFonts w:ascii="Cambria Math" w:hAnsi="Cambria Math"/>
              </w:rPr>
              <m:t>h</m:t>
            </m:r>
          </m:e>
          <m:sub>
            <m:r>
              <w:rPr>
                <w:rFonts w:ascii="Cambria Math" w:hAnsi="Cambria Math"/>
              </w:rPr>
              <m:t>c,i</m:t>
            </m:r>
          </m:sub>
        </m:sSub>
      </m:oMath>
      <w:r>
        <w:t xml:space="preserve">, is calculated from a regressed </w:t>
      </w:r>
      <w:r w:rsidRPr="00A073EE">
        <w:t>equation (equation 43).</w:t>
      </w:r>
      <w:r>
        <w:t xml:space="preserve"> The inclusion of this adds to the value of contact deformation.</w:t>
      </w:r>
    </w:p>
    <w:p w14:paraId="5FD43DD4" w14:textId="3D097B21" w:rsidR="00590CE7" w:rsidRDefault="00590CE7" w:rsidP="00D33F08">
      <w:r>
        <w:t>This normal approach between both races is the sum of the total deformation of the rollers and both races </w:t>
      </w:r>
      <w:sdt>
        <w:sdtPr>
          <w:rPr>
            <w:color w:val="000000"/>
          </w:rPr>
          <w:tag w:val="MENDELEY_CITATION_v3_eyJjaXRhdGlvbklEIjoiTUVOREVMRVlfQ0lUQVRJT05fMjdmYjhkYmItNmJjNi00ODgzLWIzNDYtYzU3YzQ0MjM3YWMxIiwiY2l0YXRpb25JdGVtcyI6W3siaWQiOiI1MGU0ZGZmOC03MGQ2LTMxZGEtYWFjZS1hZWI3ODI2NzU2OTYiLCJpdGVtRGF0YSI6eyJJU0JOIjoiMC00NzEtMDM1NTMtWCIsImF1dGhvciI6W3siZHJvcHBpbmctcGFydGljbGUiOiIiLCJmYW1pbHkiOiJIYW1yb2NrIiwiZ2l2ZW4iOiJCLiBKIiwibm9uLWRyb3BwaW5nLXBhcnRpY2xlIjoiIiwicGFyc2UtbmFtZXMiOmZhbHNlLCJzdWZmaXgiOiIifSx7ImRyb3BwaW5nLXBhcnRpY2xlIjoiIiwiZmFtaWx5IjoiRG93c29uIiwiZ2l2ZW4iOiJEIiwibm9uLWRyb3BwaW5nLXBhcnRpY2xlIjoiIiwicGFyc2UtbmFtZXMiOmZhbHNlLCJzdWZmaXgiOiIifV0sImlkIjoiNTBlNGRmZjgtNzBkNi0zMWRhLWFhY2UtYWViNzgyNjc1Njk2IiwiaXNzdWVkIjp7ImRhdGUtcGFydHMiOltbIjE5ODEiXV19LCJwdWJsaXNoZXIiOiJKb2huIFdpbGV5ICogU29ucyIsInB1Ymxpc2hlci1wbGFjZSI6Ik5ldyBZb3JrIiwidGl0bGUiOiJCYWxsIEJlYXJpbmcgTHVicmljYXRpb246IFRoZSBFbGFzdG9oeWRyb2R5bmFtaWNzIG9mIEVsbGlwdGljYWwgQ29udGFjdHMiLCJ0eXBlIjoiYm9vayJ9LCJ1cmlzIjpbImh0dHA6Ly93d3cubWVuZGVsZXkuY29tL2RvY3VtZW50cy8/dXVpZD1mZTZmNmM3MC1mZjU0LTQyMmEtOTEzZi00NzdiZmE5YWI3ZDkiXSwiaXNUZW1wb3JhcnkiOmZhbHNlLCJsZWdhY3lEZXNrdG9wSWQiOiJmZTZmNmM3MC1mZjU0LTQyMmEtOTEzZi00NzdiZmE5YWI3ZDkifV0sInByb3BlcnRpZXMiOnsibm90ZUluZGV4IjowfSwiaXNFZGl0ZWQiOmZhbHNlLCJtYW51YWxPdmVycmlkZSI6eyJjaXRlcHJvY1RleHQiOiIoSGFtcm9jayBhbmQgRG93c29uLCAxOTgxKSIsImlzTWFudWFsbHlPdmVycmlkZGVuIjpmYWxzZSwibWFudWFsT3ZlcnJpZGVUZXh0IjoiIn19"/>
          <w:id w:val="1945495915"/>
          <w:placeholder>
            <w:docPart w:val="DefaultPlaceholder_-1854013440"/>
          </w:placeholder>
        </w:sdtPr>
        <w:sdtContent>
          <w:r w:rsidR="00250920" w:rsidRPr="00250920">
            <w:rPr>
              <w:color w:val="000000"/>
            </w:rPr>
            <w:t>(Hamrock and Dowson, 1981)</w:t>
          </w:r>
        </w:sdtContent>
      </w:sdt>
      <w:r>
        <w:t>, hence:</w:t>
      </w:r>
    </w:p>
    <w:tbl>
      <w:tblPr>
        <w:tblStyle w:val="TableGridLight"/>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gridCol w:w="567"/>
      </w:tblGrid>
      <w:tr w:rsidR="00590CE7" w:rsidRPr="00CB4F02" w14:paraId="1058C9DB" w14:textId="77777777" w:rsidTr="00332EC1">
        <w:trPr>
          <w:trHeight w:val="370"/>
          <w:jc w:val="center"/>
        </w:trPr>
        <w:tc>
          <w:tcPr>
            <w:tcW w:w="8504" w:type="dxa"/>
            <w:shd w:val="clear" w:color="auto" w:fill="auto"/>
            <w:vAlign w:val="center"/>
          </w:tcPr>
          <w:p w14:paraId="6C54D0D8" w14:textId="77777777" w:rsidR="00590CE7" w:rsidRPr="00D4649A" w:rsidRDefault="00590CE7" w:rsidP="00D33F08">
            <w:pPr>
              <w:spacing w:line="360" w:lineRule="auto"/>
            </w:pPr>
            <m:oMathPara>
              <m:oMath>
                <m:sSub>
                  <m:sSubPr>
                    <m:ctrlPr>
                      <w:rPr>
                        <w:rFonts w:ascii="Cambria Math" w:hAnsi="Cambria Math"/>
                      </w:rPr>
                    </m:ctrlPr>
                  </m:sSubPr>
                  <m:e>
                    <m:r>
                      <w:rPr>
                        <w:rFonts w:ascii="Cambria Math" w:hAnsi="Cambria Math"/>
                      </w:rPr>
                      <m:t>δ</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δ</m:t>
                    </m:r>
                  </m:e>
                  <m:sub>
                    <m:r>
                      <w:rPr>
                        <w:rFonts w:ascii="Cambria Math" w:hAnsi="Cambria Math"/>
                      </w:rPr>
                      <m:t>i,in</m:t>
                    </m:r>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i,out</m:t>
                    </m:r>
                  </m:sub>
                </m:sSub>
              </m:oMath>
            </m:oMathPara>
          </w:p>
        </w:tc>
        <w:tc>
          <w:tcPr>
            <w:tcW w:w="567" w:type="dxa"/>
            <w:shd w:val="clear" w:color="auto" w:fill="auto"/>
            <w:vAlign w:val="center"/>
          </w:tcPr>
          <w:p w14:paraId="0CDCDEB7" w14:textId="77777777" w:rsidR="00590CE7" w:rsidRPr="00CB4F02" w:rsidRDefault="00590CE7" w:rsidP="00D33F08">
            <w:pPr>
              <w:pStyle w:val="TextBlock"/>
              <w:spacing w:after="0" w:line="360" w:lineRule="auto"/>
              <w:jc w:val="center"/>
              <w:rPr>
                <w:bCs/>
                <w:sz w:val="18"/>
              </w:rPr>
            </w:pPr>
            <w:r w:rsidRPr="00CB4F02">
              <w:rPr>
                <w:bCs/>
                <w:sz w:val="18"/>
              </w:rPr>
              <w:t>[</w:t>
            </w:r>
            <w:r>
              <w:rPr>
                <w:bCs/>
                <w:sz w:val="18"/>
              </w:rPr>
              <w:t>56]</w:t>
            </w:r>
          </w:p>
        </w:tc>
      </w:tr>
    </w:tbl>
    <w:p w14:paraId="394492F4" w14:textId="77777777" w:rsidR="00590CE7" w:rsidRDefault="00590CE7" w:rsidP="00D33F08">
      <w:r>
        <w:t>Equilibrium of forces in a system of stiffnesses in series is therefore:</w:t>
      </w:r>
    </w:p>
    <w:tbl>
      <w:tblPr>
        <w:tblStyle w:val="TableGridLight"/>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gridCol w:w="567"/>
      </w:tblGrid>
      <w:tr w:rsidR="00590CE7" w:rsidRPr="00CB4F02" w14:paraId="3A3F3DE8" w14:textId="77777777" w:rsidTr="00332EC1">
        <w:trPr>
          <w:trHeight w:val="370"/>
          <w:jc w:val="center"/>
        </w:trPr>
        <w:tc>
          <w:tcPr>
            <w:tcW w:w="8504" w:type="dxa"/>
            <w:shd w:val="clear" w:color="auto" w:fill="auto"/>
            <w:vAlign w:val="center"/>
          </w:tcPr>
          <w:p w14:paraId="16C65D8E" w14:textId="77777777" w:rsidR="00590CE7" w:rsidRPr="00D4649A" w:rsidRDefault="00590CE7" w:rsidP="00D33F08">
            <w:pPr>
              <w:spacing w:line="360" w:lineRule="auto"/>
            </w:pPr>
            <m:oMathPara>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i,out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i,in</m:t>
                    </m:r>
                  </m:sub>
                </m:sSub>
              </m:oMath>
            </m:oMathPara>
          </w:p>
        </w:tc>
        <w:tc>
          <w:tcPr>
            <w:tcW w:w="567" w:type="dxa"/>
            <w:shd w:val="clear" w:color="auto" w:fill="auto"/>
            <w:vAlign w:val="center"/>
          </w:tcPr>
          <w:p w14:paraId="52FFCBEE" w14:textId="77777777" w:rsidR="00590CE7" w:rsidRPr="00CB4F02" w:rsidRDefault="00590CE7" w:rsidP="00D33F08">
            <w:pPr>
              <w:pStyle w:val="TextBlock"/>
              <w:spacing w:after="0" w:line="360" w:lineRule="auto"/>
              <w:jc w:val="center"/>
              <w:rPr>
                <w:bCs/>
                <w:sz w:val="18"/>
              </w:rPr>
            </w:pPr>
            <w:r w:rsidRPr="00CB4F02">
              <w:rPr>
                <w:bCs/>
                <w:sz w:val="18"/>
              </w:rPr>
              <w:t>[</w:t>
            </w:r>
            <w:r>
              <w:rPr>
                <w:bCs/>
                <w:sz w:val="18"/>
              </w:rPr>
              <w:t>57</w:t>
            </w:r>
            <w:r w:rsidRPr="00CB4F02">
              <w:rPr>
                <w:bCs/>
                <w:sz w:val="18"/>
              </w:rPr>
              <w:t>]</w:t>
            </w:r>
          </w:p>
        </w:tc>
      </w:tr>
    </w:tbl>
    <w:p w14:paraId="2736BBF5" w14:textId="77777777" w:rsidR="00590CE7" w:rsidRDefault="00590CE7" w:rsidP="00D33F08">
      <w:pPr>
        <w:tabs>
          <w:tab w:val="left" w:pos="4872"/>
        </w:tabs>
      </w:pPr>
      <w:r>
        <w:t>To find the individual deflection of each race due to differences in contact stiffness, the relationship in equation (8) is used:</w:t>
      </w:r>
    </w:p>
    <w:tbl>
      <w:tblPr>
        <w:tblStyle w:val="TableGridLight"/>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gridCol w:w="567"/>
      </w:tblGrid>
      <w:tr w:rsidR="00590CE7" w:rsidRPr="00CB4F02" w14:paraId="0CF1A8FF" w14:textId="77777777" w:rsidTr="00332EC1">
        <w:trPr>
          <w:trHeight w:val="370"/>
          <w:jc w:val="center"/>
        </w:trPr>
        <w:tc>
          <w:tcPr>
            <w:tcW w:w="8504" w:type="dxa"/>
            <w:shd w:val="clear" w:color="auto" w:fill="auto"/>
            <w:vAlign w:val="center"/>
          </w:tcPr>
          <w:p w14:paraId="79D57533" w14:textId="77777777" w:rsidR="00590CE7" w:rsidRPr="00D4649A" w:rsidRDefault="00590CE7" w:rsidP="00D33F08">
            <w:pPr>
              <w:spacing w:line="360" w:lineRule="auto"/>
            </w:pPr>
            <m:oMathPara>
              <m:oMath>
                <m:sSup>
                  <m:sSupPr>
                    <m:ctrlPr>
                      <w:rPr>
                        <w:rFonts w:ascii="Cambria Math" w:hAnsi="Cambria Math"/>
                      </w:rPr>
                    </m:ctrlPr>
                  </m:sSupPr>
                  <m:e>
                    <m:sSub>
                      <m:sSubPr>
                        <m:ctrlPr>
                          <w:rPr>
                            <w:rFonts w:ascii="Cambria Math" w:hAnsi="Cambria Math"/>
                          </w:rPr>
                        </m:ctrlPr>
                      </m:sSubPr>
                      <m:e>
                        <m:r>
                          <w:rPr>
                            <w:rFonts w:ascii="Cambria Math" w:hAnsi="Cambria Math"/>
                          </w:rPr>
                          <m:t>δ</m:t>
                        </m:r>
                      </m:e>
                      <m:sub>
                        <m:r>
                          <w:rPr>
                            <w:rFonts w:ascii="Cambria Math" w:hAnsi="Cambria Math"/>
                          </w:rPr>
                          <m:t>i,in</m:t>
                        </m:r>
                      </m:sub>
                    </m:sSub>
                  </m:e>
                  <m:sup>
                    <m:r>
                      <w:rPr>
                        <w:rFonts w:ascii="Cambria Math" w:hAnsi="Cambria Math"/>
                      </w:rPr>
                      <m:t>n</m:t>
                    </m:r>
                  </m:sup>
                </m:sSup>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δ</m:t>
                        </m:r>
                      </m:e>
                      <m:sub>
                        <m:r>
                          <w:rPr>
                            <w:rFonts w:ascii="Cambria Math" w:hAnsi="Cambria Math"/>
                          </w:rPr>
                          <m:t>i,out</m:t>
                        </m:r>
                      </m:sub>
                    </m:sSub>
                  </m:e>
                  <m:sup>
                    <m:r>
                      <w:rPr>
                        <w:rFonts w:ascii="Cambria Math" w:hAnsi="Cambria Math"/>
                      </w:rPr>
                      <m:t>n</m:t>
                    </m:r>
                  </m:sup>
                </m:sSup>
                <m:sSub>
                  <m:sSubPr>
                    <m:ctrlPr>
                      <w:rPr>
                        <w:rFonts w:ascii="Cambria Math" w:hAnsi="Cambria Math"/>
                        <w:i/>
                      </w:rPr>
                    </m:ctrlPr>
                  </m:sSubPr>
                  <m:e>
                    <m:r>
                      <w:rPr>
                        <w:rFonts w:ascii="Cambria Math" w:hAnsi="Cambria Math"/>
                      </w:rPr>
                      <m:t>k</m:t>
                    </m:r>
                  </m:e>
                  <m:sub>
                    <m:r>
                      <w:rPr>
                        <w:rFonts w:ascii="Cambria Math" w:hAnsi="Cambria Math"/>
                      </w:rPr>
                      <m:t>out</m:t>
                    </m:r>
                  </m:sub>
                </m:sSub>
              </m:oMath>
            </m:oMathPara>
          </w:p>
        </w:tc>
        <w:tc>
          <w:tcPr>
            <w:tcW w:w="567" w:type="dxa"/>
            <w:shd w:val="clear" w:color="auto" w:fill="auto"/>
            <w:vAlign w:val="center"/>
          </w:tcPr>
          <w:p w14:paraId="0CFE2582" w14:textId="77777777" w:rsidR="00590CE7" w:rsidRPr="00CB4F02" w:rsidRDefault="00590CE7" w:rsidP="00D33F08">
            <w:pPr>
              <w:pStyle w:val="TextBlock"/>
              <w:spacing w:after="0" w:line="360" w:lineRule="auto"/>
              <w:rPr>
                <w:bCs/>
                <w:sz w:val="18"/>
              </w:rPr>
            </w:pPr>
            <w:r w:rsidRPr="00CB4F02">
              <w:rPr>
                <w:bCs/>
                <w:sz w:val="18"/>
              </w:rPr>
              <w:t>[</w:t>
            </w:r>
            <w:r>
              <w:rPr>
                <w:bCs/>
                <w:sz w:val="18"/>
              </w:rPr>
              <w:t>58</w:t>
            </w:r>
            <w:r w:rsidRPr="00CB4F02">
              <w:rPr>
                <w:bCs/>
                <w:sz w:val="18"/>
              </w:rPr>
              <w:t>]</w:t>
            </w:r>
          </w:p>
        </w:tc>
      </w:tr>
    </w:tbl>
    <w:p w14:paraId="2DECFE07" w14:textId="77777777" w:rsidR="00590CE7" w:rsidRDefault="00590CE7" w:rsidP="00D33F08">
      <w:pPr>
        <w:tabs>
          <w:tab w:val="left" w:pos="4872"/>
        </w:tabs>
      </w:pPr>
      <w:r>
        <w:t>The deflection value at each contact based on the total deflection and relationship between contact stiffness is then found from equation (9) and (6):</w:t>
      </w:r>
    </w:p>
    <w:tbl>
      <w:tblPr>
        <w:tblStyle w:val="TableGridLight"/>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gridCol w:w="567"/>
      </w:tblGrid>
      <w:tr w:rsidR="00590CE7" w:rsidRPr="00CB4F02" w14:paraId="4F416E68" w14:textId="77777777" w:rsidTr="00332EC1">
        <w:trPr>
          <w:trHeight w:val="370"/>
          <w:jc w:val="center"/>
        </w:trPr>
        <w:tc>
          <w:tcPr>
            <w:tcW w:w="8504" w:type="dxa"/>
            <w:shd w:val="clear" w:color="auto" w:fill="auto"/>
            <w:vAlign w:val="center"/>
          </w:tcPr>
          <w:p w14:paraId="77DA1FA4" w14:textId="77777777" w:rsidR="00590CE7" w:rsidRPr="00D4649A" w:rsidRDefault="00590CE7" w:rsidP="00D33F08">
            <w:pPr>
              <w:spacing w:line="360" w:lineRule="auto"/>
            </w:pPr>
            <m:oMathPara>
              <m:oMath>
                <m:sSub>
                  <m:sSubPr>
                    <m:ctrlPr>
                      <w:rPr>
                        <w:rFonts w:ascii="Cambria Math" w:hAnsi="Cambria Math"/>
                        <w:i/>
                      </w:rPr>
                    </m:ctrlPr>
                  </m:sSubPr>
                  <m:e>
                    <m:r>
                      <w:rPr>
                        <w:rFonts w:ascii="Cambria Math" w:hAnsi="Cambria Math"/>
                      </w:rPr>
                      <m:t>δ</m:t>
                    </m:r>
                  </m:e>
                  <m:sub>
                    <m:r>
                      <w:rPr>
                        <w:rFonts w:ascii="Cambria Math" w:hAnsi="Cambria Math"/>
                      </w:rPr>
                      <m:t>i,out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δ</m:t>
                        </m:r>
                      </m:e>
                      <m:sub>
                        <m:r>
                          <w:rPr>
                            <w:rFonts w:ascii="Cambria Math" w:hAnsi="Cambria Math"/>
                          </w:rPr>
                          <m:t>i</m:t>
                        </m:r>
                      </m:sub>
                    </m:sSub>
                  </m:num>
                  <m:den>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out</m:t>
                                    </m:r>
                                  </m:sub>
                                </m:sSub>
                              </m:num>
                              <m:den>
                                <m:sSub>
                                  <m:sSubPr>
                                    <m:ctrlPr>
                                      <w:rPr>
                                        <w:rFonts w:ascii="Cambria Math" w:hAnsi="Cambria Math"/>
                                        <w:i/>
                                      </w:rPr>
                                    </m:ctrlPr>
                                  </m:sSubPr>
                                  <m:e>
                                    <m:r>
                                      <w:rPr>
                                        <w:rFonts w:ascii="Cambria Math" w:hAnsi="Cambria Math"/>
                                      </w:rPr>
                                      <m:t>k</m:t>
                                    </m:r>
                                  </m:e>
                                  <m:sub>
                                    <m:r>
                                      <w:rPr>
                                        <w:rFonts w:ascii="Cambria Math" w:hAnsi="Cambria Math"/>
                                      </w:rPr>
                                      <m:t>in</m:t>
                                    </m:r>
                                  </m:sub>
                                </m:sSub>
                              </m:den>
                            </m:f>
                          </m:e>
                        </m:d>
                      </m:e>
                      <m:sup>
                        <m:f>
                          <m:fPr>
                            <m:ctrlPr>
                              <w:rPr>
                                <w:rFonts w:ascii="Cambria Math" w:hAnsi="Cambria Math"/>
                                <w:i/>
                              </w:rPr>
                            </m:ctrlPr>
                          </m:fPr>
                          <m:num>
                            <m:r>
                              <w:rPr>
                                <w:rFonts w:ascii="Cambria Math" w:hAnsi="Cambria Math"/>
                              </w:rPr>
                              <m:t>1</m:t>
                            </m:r>
                          </m:num>
                          <m:den>
                            <m:r>
                              <w:rPr>
                                <w:rFonts w:ascii="Cambria Math" w:hAnsi="Cambria Math"/>
                              </w:rPr>
                              <m:t>n</m:t>
                            </m:r>
                          </m:den>
                        </m:f>
                      </m:sup>
                    </m:sSup>
                    <m:r>
                      <w:rPr>
                        <w:rFonts w:ascii="Cambria Math" w:hAnsi="Cambria Math"/>
                      </w:rPr>
                      <m:t>+1</m:t>
                    </m:r>
                  </m:den>
                </m:f>
              </m:oMath>
            </m:oMathPara>
          </w:p>
        </w:tc>
        <w:tc>
          <w:tcPr>
            <w:tcW w:w="567" w:type="dxa"/>
            <w:shd w:val="clear" w:color="auto" w:fill="auto"/>
            <w:vAlign w:val="center"/>
          </w:tcPr>
          <w:p w14:paraId="05FCD343" w14:textId="77777777" w:rsidR="00590CE7" w:rsidRPr="00CB4F02" w:rsidRDefault="00590CE7" w:rsidP="00D33F08">
            <w:pPr>
              <w:pStyle w:val="TextBlock"/>
              <w:spacing w:after="0" w:line="360" w:lineRule="auto"/>
              <w:jc w:val="center"/>
              <w:rPr>
                <w:bCs/>
                <w:sz w:val="18"/>
              </w:rPr>
            </w:pPr>
            <w:r w:rsidRPr="00CB4F02">
              <w:rPr>
                <w:bCs/>
                <w:sz w:val="18"/>
              </w:rPr>
              <w:t>[</w:t>
            </w:r>
            <w:r>
              <w:rPr>
                <w:bCs/>
                <w:sz w:val="18"/>
              </w:rPr>
              <w:t>59</w:t>
            </w:r>
            <w:r w:rsidRPr="00CB4F02">
              <w:rPr>
                <w:bCs/>
                <w:sz w:val="18"/>
              </w:rPr>
              <w:t>]</w:t>
            </w:r>
          </w:p>
        </w:tc>
      </w:tr>
    </w:tbl>
    <w:p w14:paraId="1C35670C" w14:textId="77777777" w:rsidR="00590CE7" w:rsidRDefault="00590CE7" w:rsidP="00D33F08">
      <w:r>
        <w:t xml:space="preserve">The normal stiffness of the inner and outer races differs due to their geometry. To calculate the stiffness at each contact, the following equation is used: </w:t>
      </w:r>
    </w:p>
    <w:tbl>
      <w:tblPr>
        <w:tblStyle w:val="TableGridLight"/>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gridCol w:w="567"/>
      </w:tblGrid>
      <w:tr w:rsidR="00590CE7" w:rsidRPr="00CB4F02" w14:paraId="0F536390" w14:textId="77777777" w:rsidTr="00332EC1">
        <w:trPr>
          <w:trHeight w:val="370"/>
          <w:jc w:val="center"/>
        </w:trPr>
        <w:tc>
          <w:tcPr>
            <w:tcW w:w="8504" w:type="dxa"/>
            <w:shd w:val="clear" w:color="auto" w:fill="auto"/>
            <w:vAlign w:val="center"/>
          </w:tcPr>
          <w:p w14:paraId="47BEF3FA" w14:textId="77777777" w:rsidR="00590CE7" w:rsidRPr="00D4649A" w:rsidRDefault="00590CE7" w:rsidP="00D33F08">
            <w:pPr>
              <w:spacing w:line="360" w:lineRule="auto"/>
            </w:pPr>
            <m:oMathPara>
              <m:oMath>
                <m:r>
                  <w:rPr>
                    <w:rFonts w:ascii="Cambria Math" w:hAnsi="Cambria Math"/>
                  </w:rPr>
                  <m:t xml:space="preserve">δ= </m:t>
                </m:r>
                <m:f>
                  <m:fPr>
                    <m:ctrlPr>
                      <w:rPr>
                        <w:rFonts w:ascii="Cambria Math" w:hAnsi="Cambria Math"/>
                        <w:i/>
                      </w:rPr>
                    </m:ctrlPr>
                  </m:fPr>
                  <m:num>
                    <m:r>
                      <w:rPr>
                        <w:rFonts w:ascii="Cambria Math" w:hAnsi="Cambria Math"/>
                      </w:rPr>
                      <m:t>F</m:t>
                    </m:r>
                  </m:num>
                  <m:den>
                    <m:r>
                      <w:rPr>
                        <w:rFonts w:ascii="Cambria Math" w:hAnsi="Cambria Math"/>
                      </w:rPr>
                      <m:t>π</m:t>
                    </m:r>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L</m:t>
                    </m:r>
                  </m:den>
                </m:f>
                <m:d>
                  <m:dPr>
                    <m:begChr m:val="["/>
                    <m:endChr m:val="]"/>
                    <m:ctrlPr>
                      <w:rPr>
                        <w:rFonts w:ascii="Cambria Math" w:hAnsi="Cambria Math"/>
                        <w:i/>
                      </w:rPr>
                    </m:ctrlPr>
                  </m:dPr>
                  <m:e>
                    <m:r>
                      <w:rPr>
                        <w:rFonts w:ascii="Cambria Math" w:hAnsi="Cambria Math"/>
                      </w:rPr>
                      <m:t>ln</m:t>
                    </m:r>
                    <m:d>
                      <m:dPr>
                        <m:ctrlPr>
                          <w:rPr>
                            <w:rFonts w:ascii="Cambria Math" w:hAnsi="Cambria Math"/>
                            <w:i/>
                          </w:rPr>
                        </m:ctrlPr>
                      </m:dPr>
                      <m:e>
                        <m:f>
                          <m:fPr>
                            <m:ctrlPr>
                              <w:rPr>
                                <w:rFonts w:ascii="Cambria Math" w:hAnsi="Cambria Math"/>
                                <w:i/>
                              </w:rPr>
                            </m:ctrlPr>
                          </m:fPr>
                          <m:num>
                            <m:r>
                              <w:rPr>
                                <w:rFonts w:ascii="Cambria Math" w:hAnsi="Cambria Math"/>
                              </w:rPr>
                              <m:t>4π</m:t>
                            </m:r>
                            <m:sSub>
                              <m:sSubPr>
                                <m:ctrlPr>
                                  <w:rPr>
                                    <w:rFonts w:ascii="Cambria Math" w:hAnsi="Cambria Math"/>
                                    <w:i/>
                                  </w:rPr>
                                </m:ctrlPr>
                              </m:sSubPr>
                              <m:e>
                                <m:r>
                                  <w:rPr>
                                    <w:rFonts w:ascii="Cambria Math" w:hAnsi="Cambria Math"/>
                                  </w:rPr>
                                  <m:t>E</m:t>
                                </m:r>
                              </m:e>
                              <m:sub>
                                <m:r>
                                  <w:rPr>
                                    <w:rFonts w:ascii="Cambria Math" w:hAnsi="Cambria Math"/>
                                  </w:rPr>
                                  <m:t>r</m:t>
                                </m:r>
                              </m:sub>
                            </m:sSub>
                            <m:sSub>
                              <m:sSubPr>
                                <m:ctrlPr>
                                  <w:rPr>
                                    <w:rFonts w:ascii="Cambria Math" w:hAnsi="Cambria Math"/>
                                    <w:i/>
                                  </w:rPr>
                                </m:ctrlPr>
                              </m:sSubPr>
                              <m:e>
                                <m:r>
                                  <w:rPr>
                                    <w:rFonts w:ascii="Cambria Math" w:hAnsi="Cambria Math"/>
                                  </w:rPr>
                                  <m:t>R</m:t>
                                </m:r>
                              </m:e>
                              <m:sub>
                                <m:r>
                                  <w:rPr>
                                    <w:rFonts w:ascii="Cambria Math" w:hAnsi="Cambria Math"/>
                                  </w:rPr>
                                  <m:t>zx</m:t>
                                </m:r>
                              </m:sub>
                            </m:sSub>
                            <m:r>
                              <w:rPr>
                                <w:rFonts w:ascii="Cambria Math" w:hAnsi="Cambria Math"/>
                              </w:rPr>
                              <m:t>L</m:t>
                            </m:r>
                          </m:num>
                          <m:den>
                            <m:r>
                              <w:rPr>
                                <w:rFonts w:ascii="Cambria Math" w:hAnsi="Cambria Math"/>
                              </w:rPr>
                              <m:t>F</m:t>
                            </m:r>
                          </m:den>
                        </m:f>
                      </m:e>
                    </m:d>
                    <m:r>
                      <w:rPr>
                        <w:rFonts w:ascii="Cambria Math" w:hAnsi="Cambria Math"/>
                      </w:rPr>
                      <m:t>-1</m:t>
                    </m:r>
                  </m:e>
                </m:d>
              </m:oMath>
            </m:oMathPara>
          </w:p>
        </w:tc>
        <w:tc>
          <w:tcPr>
            <w:tcW w:w="567" w:type="dxa"/>
            <w:shd w:val="clear" w:color="auto" w:fill="auto"/>
            <w:vAlign w:val="center"/>
          </w:tcPr>
          <w:p w14:paraId="03A295A4" w14:textId="77777777" w:rsidR="00590CE7" w:rsidRPr="00CB4F02" w:rsidRDefault="00590CE7" w:rsidP="00D33F08">
            <w:pPr>
              <w:pStyle w:val="TextBlock"/>
              <w:spacing w:after="0" w:line="360" w:lineRule="auto"/>
              <w:rPr>
                <w:bCs/>
                <w:sz w:val="18"/>
              </w:rPr>
            </w:pPr>
            <w:r w:rsidRPr="00CB4F02">
              <w:rPr>
                <w:bCs/>
                <w:sz w:val="18"/>
              </w:rPr>
              <w:t>[</w:t>
            </w:r>
            <w:r>
              <w:rPr>
                <w:bCs/>
                <w:sz w:val="18"/>
              </w:rPr>
              <w:t>60</w:t>
            </w:r>
            <w:r w:rsidRPr="00CB4F02">
              <w:rPr>
                <w:bCs/>
                <w:sz w:val="18"/>
              </w:rPr>
              <w:t>]</w:t>
            </w:r>
          </w:p>
        </w:tc>
      </w:tr>
    </w:tbl>
    <w:p w14:paraId="0D1F3A85" w14:textId="77777777" w:rsidR="00590CE7" w:rsidRDefault="00590CE7" w:rsidP="00D33F08">
      <w:r>
        <w:lastRenderedPageBreak/>
        <w:t xml:space="preserve">Deflection for a range of loads is calculated based on the geometry and material properties at the inner and outer race contacts. This non-linear relationship is numerically obtained and then curve fitted and represented by a power function in the form </w:t>
      </w:r>
      <m:oMath>
        <m:r>
          <w:rPr>
            <w:rFonts w:ascii="Cambria Math" w:hAnsi="Cambria Math"/>
          </w:rPr>
          <m:t>F=a</m:t>
        </m:r>
        <m:sSup>
          <m:sSupPr>
            <m:ctrlPr>
              <w:rPr>
                <w:rFonts w:ascii="Cambria Math" w:hAnsi="Cambria Math"/>
                <w:i/>
              </w:rPr>
            </m:ctrlPr>
          </m:sSupPr>
          <m:e>
            <m:r>
              <w:rPr>
                <w:rFonts w:ascii="Cambria Math" w:hAnsi="Cambria Math"/>
              </w:rPr>
              <m:t>δ</m:t>
            </m:r>
          </m:e>
          <m:sup>
            <m:r>
              <w:rPr>
                <w:rFonts w:ascii="Cambria Math" w:hAnsi="Cambria Math"/>
              </w:rPr>
              <m:t>b</m:t>
            </m:r>
          </m:sup>
        </m:sSup>
      </m:oMath>
      <w:r>
        <w:t xml:space="preserve">, with </w:t>
      </w:r>
      <m:oMath>
        <m:r>
          <w:rPr>
            <w:rFonts w:ascii="Cambria Math" w:hAnsi="Cambria Math"/>
          </w:rPr>
          <m:t>b=10/9</m:t>
        </m:r>
      </m:oMath>
      <w:r>
        <w:t xml:space="preserve"> and </w:t>
      </w:r>
      <m:oMath>
        <m:r>
          <w:rPr>
            <w:rFonts w:ascii="Cambria Math" w:hAnsi="Cambria Math"/>
          </w:rPr>
          <m:t>a</m:t>
        </m:r>
      </m:oMath>
      <w:r>
        <w:t xml:space="preserve"> representing the contact stiffness. Individual contact stiffness and deflection at the inner and outer race contacts is then found. The overall contact stiffness is therefore:</w:t>
      </w:r>
    </w:p>
    <w:tbl>
      <w:tblPr>
        <w:tblStyle w:val="TableGridLight"/>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gridCol w:w="567"/>
      </w:tblGrid>
      <w:tr w:rsidR="00590CE7" w:rsidRPr="00CB4F02" w14:paraId="7D5769FD" w14:textId="77777777" w:rsidTr="00332EC1">
        <w:trPr>
          <w:trHeight w:val="370"/>
          <w:jc w:val="center"/>
        </w:trPr>
        <w:tc>
          <w:tcPr>
            <w:tcW w:w="8504" w:type="dxa"/>
            <w:shd w:val="clear" w:color="auto" w:fill="auto"/>
            <w:vAlign w:val="center"/>
          </w:tcPr>
          <w:p w14:paraId="0214C46E" w14:textId="77777777" w:rsidR="00590CE7" w:rsidRPr="00D4649A" w:rsidRDefault="00590CE7" w:rsidP="00D33F08">
            <w:pPr>
              <w:spacing w:line="360" w:lineRule="auto"/>
            </w:pPr>
            <m:oMathPara>
              <m:oMath>
                <m:sSub>
                  <m:sSubPr>
                    <m:ctrlPr>
                      <w:rPr>
                        <w:rFonts w:ascii="Cambria Math" w:hAnsi="Cambria Math"/>
                        <w:i/>
                      </w:rPr>
                    </m:ctrlPr>
                  </m:sSubPr>
                  <m:e>
                    <m:r>
                      <w:rPr>
                        <w:rFonts w:ascii="Cambria Math" w:hAnsi="Cambria Math"/>
                      </w:rPr>
                      <m:t>K</m:t>
                    </m:r>
                  </m:e>
                  <m:sub>
                    <m:r>
                      <w:rPr>
                        <w:rFonts w:ascii="Cambria Math" w:hAnsi="Cambria Math"/>
                      </w:rPr>
                      <m:t>i,total</m:t>
                    </m:r>
                  </m:sub>
                </m:sSub>
                <m:r>
                  <w:rPr>
                    <w:rFonts w:ascii="Cambria Math" w:hAnsi="Cambria Math"/>
                  </w:rPr>
                  <m:t>=</m:t>
                </m:r>
                <m:f>
                  <m:fPr>
                    <m:ctrlPr>
                      <w:rPr>
                        <w:rFonts w:ascii="Cambria Math" w:hAnsi="Cambria Math"/>
                        <w:i/>
                      </w:rPr>
                    </m:ctrlPr>
                  </m:fPr>
                  <m:num>
                    <m:r>
                      <w:rPr>
                        <w:rFonts w:ascii="Cambria Math" w:hAnsi="Cambria Math"/>
                      </w:rPr>
                      <m:t>1</m:t>
                    </m:r>
                  </m:num>
                  <m:den>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i,in</m:t>
                                </m:r>
                              </m:sub>
                            </m:sSub>
                          </m:den>
                        </m:f>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i,out</m:t>
                                </m:r>
                              </m:sub>
                            </m:sSub>
                          </m:den>
                        </m:f>
                      </m:e>
                    </m:d>
                  </m:den>
                </m:f>
              </m:oMath>
            </m:oMathPara>
          </w:p>
        </w:tc>
        <w:tc>
          <w:tcPr>
            <w:tcW w:w="567" w:type="dxa"/>
            <w:shd w:val="clear" w:color="auto" w:fill="auto"/>
            <w:vAlign w:val="center"/>
          </w:tcPr>
          <w:p w14:paraId="71C067B4" w14:textId="77777777" w:rsidR="00590CE7" w:rsidRPr="00CB4F02" w:rsidRDefault="00590CE7" w:rsidP="00D33F08">
            <w:pPr>
              <w:pStyle w:val="TextBlock"/>
              <w:spacing w:after="0" w:line="360" w:lineRule="auto"/>
              <w:jc w:val="center"/>
              <w:rPr>
                <w:bCs/>
                <w:sz w:val="18"/>
              </w:rPr>
            </w:pPr>
            <w:r w:rsidRPr="00CB4F02">
              <w:rPr>
                <w:bCs/>
                <w:sz w:val="18"/>
              </w:rPr>
              <w:t>[</w:t>
            </w:r>
            <w:r>
              <w:rPr>
                <w:bCs/>
                <w:sz w:val="18"/>
              </w:rPr>
              <w:t>61</w:t>
            </w:r>
            <w:r w:rsidRPr="00CB4F02">
              <w:rPr>
                <w:bCs/>
                <w:sz w:val="18"/>
              </w:rPr>
              <w:t>]</w:t>
            </w:r>
          </w:p>
        </w:tc>
      </w:tr>
    </w:tbl>
    <w:p w14:paraId="1D89FA96" w14:textId="77777777" w:rsidR="00590CE7" w:rsidRPr="00626DA3" w:rsidRDefault="00590CE7" w:rsidP="00626DA3">
      <w:r w:rsidRPr="00626DA3">
        <w:t>A flowchart detailing the full methodology of the solution is found in the appendix.</w:t>
      </w:r>
    </w:p>
    <w:p w14:paraId="515F00B7" w14:textId="77777777" w:rsidR="00590CE7" w:rsidRPr="00552890" w:rsidRDefault="00590CE7" w:rsidP="00552890">
      <w:pPr>
        <w:pStyle w:val="Heading20"/>
        <w:numPr>
          <w:ilvl w:val="1"/>
          <w:numId w:val="30"/>
        </w:numPr>
        <w:rPr>
          <w:rStyle w:val="Heading3Char"/>
          <w:b/>
        </w:rPr>
      </w:pPr>
      <w:bookmarkStart w:id="63" w:name="_Toc40730185"/>
      <w:r w:rsidRPr="00552890">
        <w:rPr>
          <w:rStyle w:val="Heading3Char"/>
          <w:b/>
        </w:rPr>
        <w:t>Results</w:t>
      </w:r>
      <w:bookmarkEnd w:id="63"/>
    </w:p>
    <w:p w14:paraId="44AB5D79" w14:textId="77777777" w:rsidR="00590CE7" w:rsidRDefault="00590CE7" w:rsidP="00552890">
      <w:pPr>
        <w:pStyle w:val="ListParagraph"/>
        <w:numPr>
          <w:ilvl w:val="2"/>
          <w:numId w:val="30"/>
        </w:numPr>
        <w:rPr>
          <w:rStyle w:val="Heading3Char"/>
        </w:rPr>
      </w:pPr>
      <w:bookmarkStart w:id="64" w:name="_Toc40730186"/>
      <w:r w:rsidRPr="00552890">
        <w:rPr>
          <w:rStyle w:val="Heading3Char"/>
        </w:rPr>
        <w:t>Experimental Result Validation</w:t>
      </w:r>
      <w:bookmarkEnd w:id="64"/>
    </w:p>
    <w:p w14:paraId="7D2DC17F" w14:textId="77777777" w:rsidR="00590CE7" w:rsidRDefault="00590CE7" w:rsidP="00552890">
      <w:r w:rsidRPr="00552890">
        <w:t xml:space="preserve">Experimental results were first numerically validated in the frequency domain using waterfall plots of the laser vibrometer and accelerometer data. Data windows were created at speed increments of 100rpm. FFT analysis was performed at each speed interval and combined to display waterfall graphs of the transient signal. 6 shaft rotations were an optimum number of periods over which to perform the FFT at each speed. </w:t>
      </w:r>
    </w:p>
    <w:p w14:paraId="5F651D78" w14:textId="77777777" w:rsidR="00590CE7" w:rsidRDefault="00590CE7" w:rsidP="00552890">
      <w:r>
        <w:t xml:space="preserve">Primary frequencies in the system due to the interaction of the rolling elements, races and shaft could then be validated. Validation frequencies were calculated analytically, </w:t>
      </w:r>
      <w:r w:rsidRPr="000B30D4">
        <w:t xml:space="preserve">with </w:t>
      </w:r>
      <m:oMath>
        <m:sSub>
          <m:sSubPr>
            <m:ctrlPr>
              <w:rPr>
                <w:rFonts w:ascii="Cambria Math" w:hAnsi="Cambria Math"/>
                <w:i/>
                <w:iCs/>
              </w:rPr>
            </m:ctrlPr>
          </m:sSubPr>
          <m:e>
            <m:r>
              <w:rPr>
                <w:rFonts w:ascii="Cambria Math" w:hAnsi="Cambria Math"/>
              </w:rPr>
              <m:t>f</m:t>
            </m:r>
          </m:e>
          <m:sub>
            <m:r>
              <w:rPr>
                <w:rFonts w:ascii="Cambria Math" w:hAnsi="Cambria Math"/>
              </w:rPr>
              <m:t>bpi</m:t>
            </m:r>
          </m:sub>
        </m:sSub>
      </m:oMath>
      <w:r w:rsidRPr="000B30D4">
        <w:rPr>
          <w:iCs/>
        </w:rPr>
        <w:t xml:space="preserve"> and</w:t>
      </w:r>
      <w:r w:rsidRPr="000B30D4">
        <w:t xml:space="preserve"> </w:t>
      </w:r>
      <m:oMath>
        <m:sSub>
          <m:sSubPr>
            <m:ctrlPr>
              <w:rPr>
                <w:rFonts w:ascii="Cambria Math" w:hAnsi="Cambria Math"/>
                <w:i/>
                <w:iCs/>
              </w:rPr>
            </m:ctrlPr>
          </m:sSubPr>
          <m:e>
            <m:r>
              <w:rPr>
                <w:rFonts w:ascii="Cambria Math" w:hAnsi="Cambria Math"/>
              </w:rPr>
              <m:t>f</m:t>
            </m:r>
          </m:e>
          <m:sub>
            <m:r>
              <w:rPr>
                <w:rFonts w:ascii="Cambria Math" w:hAnsi="Cambria Math"/>
              </w:rPr>
              <m:t>bpo</m:t>
            </m:r>
          </m:sub>
        </m:sSub>
      </m:oMath>
      <w:r w:rsidRPr="000B30D4">
        <w:rPr>
          <w:iCs/>
        </w:rPr>
        <w:t xml:space="preserve"> representing the ball pass frequencies of the inner and outer race respectively and </w:t>
      </w:r>
      <m:oMath>
        <m:sSub>
          <m:sSubPr>
            <m:ctrlPr>
              <w:rPr>
                <w:rFonts w:ascii="Cambria Math" w:hAnsi="Cambria Math"/>
                <w:i/>
                <w:iCs/>
              </w:rPr>
            </m:ctrlPr>
          </m:sSubPr>
          <m:e>
            <m:r>
              <w:rPr>
                <w:rFonts w:ascii="Cambria Math" w:hAnsi="Cambria Math"/>
              </w:rPr>
              <m:t>f</m:t>
            </m:r>
          </m:e>
          <m:sub>
            <m:r>
              <w:rPr>
                <w:rFonts w:ascii="Cambria Math" w:hAnsi="Cambria Math"/>
              </w:rPr>
              <m:t>shaft</m:t>
            </m:r>
          </m:sub>
        </m:sSub>
      </m:oMath>
      <w:r w:rsidRPr="000B30D4">
        <w:rPr>
          <w:iCs/>
        </w:rPr>
        <w:t xml:space="preserve"> being the rotational</w:t>
      </w:r>
      <w:r>
        <w:rPr>
          <w:iCs/>
        </w:rPr>
        <w:t xml:space="preserve"> frequency of the shaft</w:t>
      </w:r>
      <w:r>
        <w:t>:</w:t>
      </w:r>
    </w:p>
    <w:tbl>
      <w:tblPr>
        <w:tblStyle w:val="TableGridLight"/>
        <w:tblW w:w="466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6"/>
        <w:gridCol w:w="516"/>
      </w:tblGrid>
      <w:tr w:rsidR="00590CE7" w:rsidRPr="00CB4F02" w14:paraId="1547DCCB" w14:textId="77777777" w:rsidTr="003E67CF">
        <w:trPr>
          <w:trHeight w:val="370"/>
          <w:jc w:val="center"/>
        </w:trPr>
        <w:tc>
          <w:tcPr>
            <w:tcW w:w="4146" w:type="dxa"/>
            <w:shd w:val="clear" w:color="auto" w:fill="auto"/>
            <w:vAlign w:val="center"/>
          </w:tcPr>
          <w:p w14:paraId="45287A02" w14:textId="77777777" w:rsidR="00590CE7" w:rsidRPr="008277C1" w:rsidRDefault="00590CE7" w:rsidP="003E67CF">
            <w:pPr>
              <w:keepNext/>
              <w:keepLines/>
              <w:spacing w:line="360" w:lineRule="auto"/>
              <w:rPr>
                <w:rFonts w:ascii="Cambria Math" w:hAnsi="Cambria Math"/>
                <w:i/>
                <w:iCs/>
              </w:rPr>
            </w:pPr>
            <m:oMathPara>
              <m:oMath>
                <m:sSub>
                  <m:sSubPr>
                    <m:ctrlPr>
                      <w:rPr>
                        <w:rFonts w:ascii="Cambria Math" w:hAnsi="Cambria Math"/>
                        <w:i/>
                        <w:iCs/>
                      </w:rPr>
                    </m:ctrlPr>
                  </m:sSubPr>
                  <m:e>
                    <m:r>
                      <w:rPr>
                        <w:rFonts w:ascii="Cambria Math" w:hAnsi="Cambria Math"/>
                      </w:rPr>
                      <m:t>f</m:t>
                    </m:r>
                  </m:e>
                  <m:sub>
                    <m:r>
                      <w:rPr>
                        <w:rFonts w:ascii="Cambria Math" w:hAnsi="Cambria Math"/>
                      </w:rPr>
                      <m:t>bpi</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ω</m:t>
                        </m:r>
                      </m:e>
                      <m:sub>
                        <m:r>
                          <w:rPr>
                            <w:rFonts w:ascii="Cambria Math" w:hAnsi="Cambria Math"/>
                          </w:rPr>
                          <m:t>s</m:t>
                        </m:r>
                      </m:sub>
                    </m:sSub>
                  </m:num>
                  <m:den>
                    <m:r>
                      <w:rPr>
                        <w:rFonts w:ascii="Cambria Math" w:hAnsi="Cambria Math"/>
                      </w:rPr>
                      <m:t>2π</m:t>
                    </m:r>
                  </m:den>
                </m:f>
                <m:f>
                  <m:fPr>
                    <m:ctrlPr>
                      <w:rPr>
                        <w:rFonts w:ascii="Cambria Math" w:hAnsi="Cambria Math"/>
                        <w:i/>
                        <w:iCs/>
                      </w:rPr>
                    </m:ctrlPr>
                  </m:fPr>
                  <m:num>
                    <m:r>
                      <w:rPr>
                        <w:rFonts w:ascii="Cambria Math" w:hAnsi="Cambria Math"/>
                      </w:rPr>
                      <m:t>N</m:t>
                    </m:r>
                  </m:num>
                  <m:den>
                    <m:r>
                      <w:rPr>
                        <w:rFonts w:ascii="Cambria Math" w:hAnsi="Cambria Math"/>
                      </w:rPr>
                      <m:t>2</m:t>
                    </m:r>
                  </m:den>
                </m:f>
                <m:d>
                  <m:dPr>
                    <m:ctrlPr>
                      <w:rPr>
                        <w:rFonts w:ascii="Cambria Math" w:hAnsi="Cambria Math"/>
                        <w:i/>
                        <w:iCs/>
                      </w:rPr>
                    </m:ctrlPr>
                  </m:dPr>
                  <m:e>
                    <m:r>
                      <w:rPr>
                        <w:rFonts w:ascii="Cambria Math" w:hAnsi="Cambria Math"/>
                      </w:rPr>
                      <m:t>1-</m:t>
                    </m:r>
                    <m:f>
                      <m:fPr>
                        <m:ctrlPr>
                          <w:rPr>
                            <w:rFonts w:ascii="Cambria Math" w:hAnsi="Cambria Math"/>
                            <w:i/>
                            <w:iCs/>
                          </w:rPr>
                        </m:ctrlPr>
                      </m:fPr>
                      <m:num>
                        <m:sSub>
                          <m:sSubPr>
                            <m:ctrlPr>
                              <w:rPr>
                                <w:rFonts w:ascii="Cambria Math" w:hAnsi="Cambria Math"/>
                                <w:i/>
                                <w:iCs/>
                              </w:rPr>
                            </m:ctrlPr>
                          </m:sSubPr>
                          <m:e>
                            <m:r>
                              <w:rPr>
                                <w:rFonts w:ascii="Cambria Math" w:hAnsi="Cambria Math"/>
                              </w:rPr>
                              <m:t>D</m:t>
                            </m:r>
                          </m:e>
                          <m:sub>
                            <m:r>
                              <w:rPr>
                                <w:rFonts w:ascii="Cambria Math" w:hAnsi="Cambria Math"/>
                              </w:rPr>
                              <m:t>r</m:t>
                            </m:r>
                          </m:sub>
                        </m:sSub>
                      </m:num>
                      <m:den>
                        <m:sSub>
                          <m:sSubPr>
                            <m:ctrlPr>
                              <w:rPr>
                                <w:rFonts w:ascii="Cambria Math" w:hAnsi="Cambria Math"/>
                                <w:i/>
                                <w:iCs/>
                              </w:rPr>
                            </m:ctrlPr>
                          </m:sSubPr>
                          <m:e>
                            <m:r>
                              <w:rPr>
                                <w:rFonts w:ascii="Cambria Math" w:hAnsi="Cambria Math"/>
                              </w:rPr>
                              <m:t>D</m:t>
                            </m:r>
                          </m:e>
                          <m:sub>
                            <m:r>
                              <w:rPr>
                                <w:rFonts w:ascii="Cambria Math" w:hAnsi="Cambria Math"/>
                              </w:rPr>
                              <m:t>p</m:t>
                            </m:r>
                          </m:sub>
                        </m:sSub>
                      </m:den>
                    </m:f>
                  </m:e>
                </m:d>
              </m:oMath>
            </m:oMathPara>
          </w:p>
        </w:tc>
        <w:tc>
          <w:tcPr>
            <w:tcW w:w="516" w:type="dxa"/>
            <w:shd w:val="clear" w:color="auto" w:fill="auto"/>
            <w:vAlign w:val="center"/>
          </w:tcPr>
          <w:p w14:paraId="3CDD6A68" w14:textId="77777777" w:rsidR="00590CE7" w:rsidRPr="00CB4F02" w:rsidRDefault="00590CE7" w:rsidP="003E67CF">
            <w:pPr>
              <w:pStyle w:val="TextBlock"/>
              <w:keepNext/>
              <w:keepLines/>
              <w:spacing w:before="240" w:line="360" w:lineRule="auto"/>
              <w:rPr>
                <w:bCs/>
                <w:sz w:val="18"/>
              </w:rPr>
            </w:pPr>
            <w:r w:rsidRPr="00CB4F02">
              <w:rPr>
                <w:bCs/>
                <w:sz w:val="18"/>
              </w:rPr>
              <w:t>[</w:t>
            </w:r>
            <w:r>
              <w:rPr>
                <w:bCs/>
                <w:sz w:val="18"/>
              </w:rPr>
              <w:t>62</w:t>
            </w:r>
            <w:r w:rsidRPr="00CB4F02">
              <w:rPr>
                <w:bCs/>
                <w:sz w:val="18"/>
              </w:rPr>
              <w:t>]</w:t>
            </w:r>
          </w:p>
        </w:tc>
      </w:tr>
      <w:tr w:rsidR="00590CE7" w:rsidRPr="00CB4F02" w14:paraId="7A871356" w14:textId="77777777" w:rsidTr="003E67CF">
        <w:trPr>
          <w:trHeight w:val="370"/>
          <w:jc w:val="center"/>
        </w:trPr>
        <w:tc>
          <w:tcPr>
            <w:tcW w:w="4146" w:type="dxa"/>
            <w:shd w:val="clear" w:color="auto" w:fill="auto"/>
            <w:vAlign w:val="center"/>
          </w:tcPr>
          <w:p w14:paraId="00EE1664" w14:textId="77777777" w:rsidR="00590CE7" w:rsidRPr="00D4649A" w:rsidRDefault="00590CE7" w:rsidP="003E67CF">
            <w:pPr>
              <w:keepNext/>
              <w:keepLines/>
              <w:spacing w:line="360" w:lineRule="auto"/>
            </w:pPr>
            <m:oMathPara>
              <m:oMath>
                <m:sSub>
                  <m:sSubPr>
                    <m:ctrlPr>
                      <w:rPr>
                        <w:rFonts w:ascii="Cambria Math" w:hAnsi="Cambria Math"/>
                        <w:i/>
                        <w:iCs/>
                      </w:rPr>
                    </m:ctrlPr>
                  </m:sSubPr>
                  <m:e>
                    <m:r>
                      <w:rPr>
                        <w:rFonts w:ascii="Cambria Math" w:hAnsi="Cambria Math"/>
                      </w:rPr>
                      <m:t>f</m:t>
                    </m:r>
                  </m:e>
                  <m:sub>
                    <m:r>
                      <w:rPr>
                        <w:rFonts w:ascii="Cambria Math" w:hAnsi="Cambria Math"/>
                      </w:rPr>
                      <m:t>bpo</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ω</m:t>
                        </m:r>
                      </m:e>
                      <m:sub>
                        <m:r>
                          <w:rPr>
                            <w:rFonts w:ascii="Cambria Math" w:hAnsi="Cambria Math"/>
                          </w:rPr>
                          <m:t>s</m:t>
                        </m:r>
                      </m:sub>
                    </m:sSub>
                  </m:num>
                  <m:den>
                    <m:r>
                      <w:rPr>
                        <w:rFonts w:ascii="Cambria Math" w:hAnsi="Cambria Math"/>
                      </w:rPr>
                      <m:t>2π</m:t>
                    </m:r>
                  </m:den>
                </m:f>
                <m:f>
                  <m:fPr>
                    <m:ctrlPr>
                      <w:rPr>
                        <w:rFonts w:ascii="Cambria Math" w:hAnsi="Cambria Math"/>
                        <w:i/>
                        <w:iCs/>
                      </w:rPr>
                    </m:ctrlPr>
                  </m:fPr>
                  <m:num>
                    <m:r>
                      <w:rPr>
                        <w:rFonts w:ascii="Cambria Math" w:hAnsi="Cambria Math"/>
                      </w:rPr>
                      <m:t>N</m:t>
                    </m:r>
                  </m:num>
                  <m:den>
                    <m:r>
                      <w:rPr>
                        <w:rFonts w:ascii="Cambria Math" w:hAnsi="Cambria Math"/>
                      </w:rPr>
                      <m:t>2</m:t>
                    </m:r>
                  </m:den>
                </m:f>
                <m:d>
                  <m:dPr>
                    <m:ctrlPr>
                      <w:rPr>
                        <w:rFonts w:ascii="Cambria Math" w:hAnsi="Cambria Math"/>
                        <w:i/>
                        <w:iCs/>
                      </w:rPr>
                    </m:ctrlPr>
                  </m:dPr>
                  <m:e>
                    <m:r>
                      <w:rPr>
                        <w:rFonts w:ascii="Cambria Math" w:hAnsi="Cambria Math"/>
                      </w:rPr>
                      <m:t>1+</m:t>
                    </m:r>
                    <m:f>
                      <m:fPr>
                        <m:ctrlPr>
                          <w:rPr>
                            <w:rFonts w:ascii="Cambria Math" w:hAnsi="Cambria Math"/>
                            <w:i/>
                            <w:iCs/>
                          </w:rPr>
                        </m:ctrlPr>
                      </m:fPr>
                      <m:num>
                        <m:sSub>
                          <m:sSubPr>
                            <m:ctrlPr>
                              <w:rPr>
                                <w:rFonts w:ascii="Cambria Math" w:hAnsi="Cambria Math"/>
                                <w:i/>
                                <w:iCs/>
                              </w:rPr>
                            </m:ctrlPr>
                          </m:sSubPr>
                          <m:e>
                            <m:r>
                              <w:rPr>
                                <w:rFonts w:ascii="Cambria Math" w:hAnsi="Cambria Math"/>
                              </w:rPr>
                              <m:t>D</m:t>
                            </m:r>
                          </m:e>
                          <m:sub>
                            <m:r>
                              <w:rPr>
                                <w:rFonts w:ascii="Cambria Math" w:hAnsi="Cambria Math"/>
                              </w:rPr>
                              <m:t>r</m:t>
                            </m:r>
                          </m:sub>
                        </m:sSub>
                      </m:num>
                      <m:den>
                        <m:sSub>
                          <m:sSubPr>
                            <m:ctrlPr>
                              <w:rPr>
                                <w:rFonts w:ascii="Cambria Math" w:hAnsi="Cambria Math"/>
                                <w:i/>
                                <w:iCs/>
                              </w:rPr>
                            </m:ctrlPr>
                          </m:sSubPr>
                          <m:e>
                            <m:r>
                              <w:rPr>
                                <w:rFonts w:ascii="Cambria Math" w:hAnsi="Cambria Math"/>
                              </w:rPr>
                              <m:t>D</m:t>
                            </m:r>
                          </m:e>
                          <m:sub>
                            <m:r>
                              <w:rPr>
                                <w:rFonts w:ascii="Cambria Math" w:hAnsi="Cambria Math"/>
                              </w:rPr>
                              <m:t>p</m:t>
                            </m:r>
                          </m:sub>
                        </m:sSub>
                      </m:den>
                    </m:f>
                  </m:e>
                </m:d>
              </m:oMath>
            </m:oMathPara>
          </w:p>
        </w:tc>
        <w:tc>
          <w:tcPr>
            <w:tcW w:w="516" w:type="dxa"/>
            <w:shd w:val="clear" w:color="auto" w:fill="auto"/>
            <w:vAlign w:val="center"/>
          </w:tcPr>
          <w:p w14:paraId="48DDA81C" w14:textId="77777777" w:rsidR="00590CE7" w:rsidRPr="00CB4F02" w:rsidRDefault="00590CE7" w:rsidP="003E67CF">
            <w:pPr>
              <w:pStyle w:val="TextBlock"/>
              <w:keepNext/>
              <w:keepLines/>
              <w:spacing w:before="240" w:line="360" w:lineRule="auto"/>
              <w:rPr>
                <w:bCs/>
                <w:sz w:val="18"/>
              </w:rPr>
            </w:pPr>
            <w:r w:rsidRPr="00CB4F02">
              <w:rPr>
                <w:bCs/>
                <w:sz w:val="18"/>
              </w:rPr>
              <w:t>[</w:t>
            </w:r>
            <w:r>
              <w:rPr>
                <w:bCs/>
                <w:sz w:val="18"/>
              </w:rPr>
              <w:t>63</w:t>
            </w:r>
            <w:r w:rsidRPr="00CB4F02">
              <w:rPr>
                <w:bCs/>
                <w:sz w:val="18"/>
              </w:rPr>
              <w:t>]</w:t>
            </w:r>
          </w:p>
        </w:tc>
      </w:tr>
      <w:tr w:rsidR="00590CE7" w:rsidRPr="00CB4F02" w14:paraId="2F582ED9" w14:textId="77777777" w:rsidTr="003E67CF">
        <w:trPr>
          <w:trHeight w:val="370"/>
          <w:jc w:val="center"/>
        </w:trPr>
        <w:tc>
          <w:tcPr>
            <w:tcW w:w="4146" w:type="dxa"/>
            <w:shd w:val="clear" w:color="auto" w:fill="auto"/>
            <w:vAlign w:val="center"/>
          </w:tcPr>
          <w:p w14:paraId="2AFDB564" w14:textId="77777777" w:rsidR="00590CE7" w:rsidRPr="00D4649A" w:rsidRDefault="00590CE7" w:rsidP="003E67CF">
            <w:pPr>
              <w:keepNext/>
              <w:keepLines/>
              <w:spacing w:line="360" w:lineRule="auto"/>
            </w:pPr>
            <m:oMathPara>
              <m:oMath>
                <m:sSub>
                  <m:sSubPr>
                    <m:ctrlPr>
                      <w:rPr>
                        <w:rFonts w:ascii="Cambria Math" w:hAnsi="Cambria Math"/>
                        <w:i/>
                        <w:iCs/>
                      </w:rPr>
                    </m:ctrlPr>
                  </m:sSubPr>
                  <m:e>
                    <m:r>
                      <w:rPr>
                        <w:rFonts w:ascii="Cambria Math" w:hAnsi="Cambria Math"/>
                      </w:rPr>
                      <m:t>f</m:t>
                    </m:r>
                  </m:e>
                  <m:sub>
                    <m:r>
                      <w:rPr>
                        <w:rFonts w:ascii="Cambria Math" w:hAnsi="Cambria Math"/>
                      </w:rPr>
                      <m:t>shaft</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ω</m:t>
                        </m:r>
                      </m:e>
                      <m:sub>
                        <m:r>
                          <w:rPr>
                            <w:rFonts w:ascii="Cambria Math" w:hAnsi="Cambria Math"/>
                          </w:rPr>
                          <m:t>s</m:t>
                        </m:r>
                      </m:sub>
                    </m:sSub>
                  </m:num>
                  <m:den>
                    <m:r>
                      <w:rPr>
                        <w:rFonts w:ascii="Cambria Math" w:hAnsi="Cambria Math"/>
                      </w:rPr>
                      <m:t>2π</m:t>
                    </m:r>
                  </m:den>
                </m:f>
              </m:oMath>
            </m:oMathPara>
          </w:p>
        </w:tc>
        <w:tc>
          <w:tcPr>
            <w:tcW w:w="516" w:type="dxa"/>
            <w:shd w:val="clear" w:color="auto" w:fill="auto"/>
            <w:vAlign w:val="center"/>
          </w:tcPr>
          <w:p w14:paraId="62248D93" w14:textId="77777777" w:rsidR="00590CE7" w:rsidRPr="00CB4F02" w:rsidRDefault="00590CE7" w:rsidP="003E67CF">
            <w:pPr>
              <w:pStyle w:val="TextBlock"/>
              <w:keepNext/>
              <w:keepLines/>
              <w:spacing w:before="240" w:after="0" w:line="360" w:lineRule="auto"/>
              <w:rPr>
                <w:bCs/>
                <w:sz w:val="18"/>
              </w:rPr>
            </w:pPr>
            <w:r w:rsidRPr="00CB4F02">
              <w:rPr>
                <w:bCs/>
                <w:sz w:val="18"/>
              </w:rPr>
              <w:t>[</w:t>
            </w:r>
            <w:r>
              <w:rPr>
                <w:bCs/>
                <w:sz w:val="18"/>
              </w:rPr>
              <w:t>64</w:t>
            </w:r>
            <w:r w:rsidRPr="00CB4F02">
              <w:rPr>
                <w:bCs/>
                <w:sz w:val="18"/>
              </w:rPr>
              <w:t>]</w:t>
            </w:r>
          </w:p>
        </w:tc>
      </w:tr>
    </w:tbl>
    <w:p w14:paraId="650A0AA1" w14:textId="77777777" w:rsidR="00590CE7" w:rsidRPr="00EC7C9D" w:rsidRDefault="00590CE7" w:rsidP="00EC7C9D">
      <w:r w:rsidRPr="00EC7C9D">
        <w:t xml:space="preserve">At 14,000 rpm, the theoretical inner and outer race frequencies are calculated to be 1669 Hz and 1131 Hz respectively, with the experimental results showing 1611 Hz and 1131 Hz. The first order shaft rotational </w:t>
      </w:r>
      <w:r w:rsidRPr="00EC7C9D">
        <w:lastRenderedPageBreak/>
        <w:t>frequency from the experiment is 232 Hz compared to theoretical calculation of 233 Hz. The base natural frequency of the bearing is a function of its effective stiffness, itself a function of the number of rolling elements, material properties, shaft mass and applied load. This can also be observed along with its multiples across the frequency spectra.</w:t>
      </w:r>
    </w:p>
    <w:p w14:paraId="4D46AD7C" w14:textId="77777777" w:rsidR="00590CE7" w:rsidRDefault="00590CE7" w:rsidP="00523BA6">
      <w:r>
        <w:t>The above frequencies can be seen clearly in</w:t>
      </w:r>
      <w:r>
        <w:rPr>
          <w:b/>
        </w:rPr>
        <w:t xml:space="preserve"> </w:t>
      </w:r>
      <w:r>
        <w:rPr>
          <w:b/>
        </w:rPr>
        <w:fldChar w:fldCharType="begin"/>
      </w:r>
      <w:r>
        <w:rPr>
          <w:b/>
        </w:rPr>
        <w:instrText xml:space="preserve"> REF _Ref40642490 \h </w:instrText>
      </w:r>
      <w:r>
        <w:rPr>
          <w:b/>
        </w:rPr>
      </w:r>
      <w:r>
        <w:rPr>
          <w:b/>
        </w:rPr>
        <w:fldChar w:fldCharType="separate"/>
      </w:r>
      <w:r>
        <w:t xml:space="preserve">Figure </w:t>
      </w:r>
      <w:r>
        <w:rPr>
          <w:noProof/>
        </w:rPr>
        <w:t>16</w:t>
      </w:r>
      <w:r>
        <w:rPr>
          <w:b/>
        </w:rPr>
        <w:fldChar w:fldCharType="end"/>
      </w:r>
      <w:r>
        <w:rPr>
          <w:b/>
        </w:rPr>
        <w:t xml:space="preserve"> </w:t>
      </w:r>
      <w:r>
        <w:t xml:space="preserve">which displays the bearing bore displacement spectra, and </w:t>
      </w:r>
      <w:r>
        <w:rPr>
          <w:b/>
        </w:rPr>
        <w:fldChar w:fldCharType="begin"/>
      </w:r>
      <w:r>
        <w:instrText xml:space="preserve"> REF _Ref39236809 \h </w:instrText>
      </w:r>
      <w:r>
        <w:rPr>
          <w:b/>
        </w:rPr>
      </w:r>
      <w:r>
        <w:rPr>
          <w:b/>
        </w:rPr>
        <w:fldChar w:fldCharType="separate"/>
      </w:r>
      <w:r>
        <w:t xml:space="preserve">Figure </w:t>
      </w:r>
      <w:r>
        <w:rPr>
          <w:noProof/>
        </w:rPr>
        <w:t>17</w:t>
      </w:r>
      <w:r>
        <w:rPr>
          <w:b/>
        </w:rPr>
        <w:fldChar w:fldCharType="end"/>
      </w:r>
      <w:r>
        <w:rPr>
          <w:b/>
        </w:rPr>
        <w:t xml:space="preserve"> </w:t>
      </w:r>
      <w:r>
        <w:t>which represents the shaft displacement spectra. The validation frequencies are identical in both, confirming that the experimental methodology has captured the bearing behaviour correctly.</w:t>
      </w:r>
    </w:p>
    <w:p w14:paraId="2B7A5693" w14:textId="77777777" w:rsidR="00590CE7" w:rsidRDefault="00590CE7" w:rsidP="00CB0E84">
      <w:pPr>
        <w:keepNext/>
        <w:jc w:val="center"/>
      </w:pPr>
      <w:r w:rsidRPr="008C1AFD">
        <w:rPr>
          <w:noProof/>
        </w:rPr>
        <w:drawing>
          <wp:inline distT="0" distB="0" distL="0" distR="0" wp14:anchorId="08EBD1DF" wp14:editId="59DF003F">
            <wp:extent cx="5937662" cy="2641059"/>
            <wp:effectExtent l="0" t="0" r="635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3310"/>
                    <a:stretch/>
                  </pic:blipFill>
                  <pic:spPr bwMode="auto">
                    <a:xfrm>
                      <a:off x="0" y="0"/>
                      <a:ext cx="5943610" cy="2643705"/>
                    </a:xfrm>
                    <a:prstGeom prst="rect">
                      <a:avLst/>
                    </a:prstGeom>
                    <a:ln>
                      <a:noFill/>
                    </a:ln>
                    <a:extLst>
                      <a:ext uri="{53640926-AAD7-44D8-BBD7-CCE9431645EC}">
                        <a14:shadowObscured xmlns:a14="http://schemas.microsoft.com/office/drawing/2010/main"/>
                      </a:ext>
                    </a:extLst>
                  </pic:spPr>
                </pic:pic>
              </a:graphicData>
            </a:graphic>
          </wp:inline>
        </w:drawing>
      </w:r>
    </w:p>
    <w:p w14:paraId="0F5807CB" w14:textId="77777777" w:rsidR="00590CE7" w:rsidRDefault="00590CE7" w:rsidP="00523BA6">
      <w:pPr>
        <w:pStyle w:val="Caption"/>
        <w:jc w:val="center"/>
        <w:rPr>
          <w:b/>
        </w:rPr>
      </w:pPr>
      <w:bookmarkStart w:id="65" w:name="_Ref40642490"/>
      <w:bookmarkStart w:id="66" w:name="_Toc40649147"/>
      <w:r>
        <w:t xml:space="preserve">Figure </w:t>
      </w:r>
      <w:fldSimple w:instr=" SEQ Figure \* ARABIC ">
        <w:r>
          <w:rPr>
            <w:noProof/>
          </w:rPr>
          <w:t>16</w:t>
        </w:r>
      </w:fldSimple>
      <w:bookmarkEnd w:id="65"/>
      <w:r>
        <w:t xml:space="preserve"> - Bearing bore (outer race) displacement frequency </w:t>
      </w:r>
      <w:proofErr w:type="gramStart"/>
      <w:r>
        <w:t>spectra</w:t>
      </w:r>
      <w:bookmarkEnd w:id="66"/>
      <w:proofErr w:type="gramEnd"/>
    </w:p>
    <w:p w14:paraId="3F2FA7AD" w14:textId="77777777" w:rsidR="00590CE7" w:rsidRDefault="00590CE7" w:rsidP="00CB0E84">
      <w:pPr>
        <w:keepNext/>
        <w:jc w:val="center"/>
      </w:pPr>
      <w:r w:rsidRPr="008C1AFD">
        <w:rPr>
          <w:noProof/>
        </w:rPr>
        <w:drawing>
          <wp:inline distT="0" distB="0" distL="0" distR="0" wp14:anchorId="5B195F7B" wp14:editId="7770CF6A">
            <wp:extent cx="5799256" cy="305195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4551"/>
                    <a:stretch/>
                  </pic:blipFill>
                  <pic:spPr bwMode="auto">
                    <a:xfrm>
                      <a:off x="0" y="0"/>
                      <a:ext cx="5835926" cy="3071256"/>
                    </a:xfrm>
                    <a:prstGeom prst="rect">
                      <a:avLst/>
                    </a:prstGeom>
                    <a:ln>
                      <a:noFill/>
                    </a:ln>
                    <a:extLst>
                      <a:ext uri="{53640926-AAD7-44D8-BBD7-CCE9431645EC}">
                        <a14:shadowObscured xmlns:a14="http://schemas.microsoft.com/office/drawing/2010/main"/>
                      </a:ext>
                    </a:extLst>
                  </pic:spPr>
                </pic:pic>
              </a:graphicData>
            </a:graphic>
          </wp:inline>
        </w:drawing>
      </w:r>
    </w:p>
    <w:p w14:paraId="224062C7" w14:textId="77777777" w:rsidR="00590CE7" w:rsidRDefault="00590CE7" w:rsidP="000B30D4">
      <w:pPr>
        <w:pStyle w:val="Caption"/>
        <w:jc w:val="center"/>
      </w:pPr>
      <w:bookmarkStart w:id="67" w:name="_Ref39236809"/>
      <w:bookmarkStart w:id="68" w:name="_Ref39236805"/>
      <w:bookmarkStart w:id="69" w:name="_Toc40649148"/>
      <w:r>
        <w:t xml:space="preserve">Figure </w:t>
      </w:r>
      <w:fldSimple w:instr=" SEQ Figure \* ARABIC ">
        <w:r>
          <w:rPr>
            <w:noProof/>
          </w:rPr>
          <w:t>17</w:t>
        </w:r>
      </w:fldSimple>
      <w:bookmarkEnd w:id="67"/>
      <w:r>
        <w:t xml:space="preserve"> – Shaft (inner race) displacement frequency spectra</w:t>
      </w:r>
      <w:bookmarkEnd w:id="68"/>
      <w:bookmarkEnd w:id="69"/>
    </w:p>
    <w:p w14:paraId="1B1A3859" w14:textId="77777777" w:rsidR="00590CE7" w:rsidRPr="00552890" w:rsidRDefault="00590CE7" w:rsidP="00552890">
      <w:pPr>
        <w:pStyle w:val="ListParagraph"/>
        <w:numPr>
          <w:ilvl w:val="2"/>
          <w:numId w:val="30"/>
        </w:numPr>
        <w:rPr>
          <w:rStyle w:val="Heading3Char"/>
        </w:rPr>
      </w:pPr>
      <w:bookmarkStart w:id="70" w:name="_Toc40730187"/>
      <w:r w:rsidRPr="00387809">
        <w:rPr>
          <w:rStyle w:val="Heading3Char"/>
        </w:rPr>
        <w:lastRenderedPageBreak/>
        <w:t>Dry vs Lubricated Contact Model</w:t>
      </w:r>
      <w:bookmarkEnd w:id="70"/>
    </w:p>
    <w:p w14:paraId="57F06FD1" w14:textId="77777777" w:rsidR="00590CE7" w:rsidRDefault="00590CE7" w:rsidP="00387809">
      <w:r>
        <w:t>The contact mechanics model was run both dry and lubricated. At high speeds during periods of resonance, the deflection due to the large magnitudes of bearing displacement dominated and the percentage difference in load between dry and lubricated models is 1.9%. However, after a period of resonance at 14,900rpm, the film dominates deflection in the contact region and percentage differences as high as 16% are observed.</w:t>
      </w:r>
    </w:p>
    <w:p w14:paraId="3DFE9BB0" w14:textId="77777777" w:rsidR="00590CE7" w:rsidRPr="00552890" w:rsidRDefault="00590CE7" w:rsidP="00552890">
      <w:pPr>
        <w:pStyle w:val="ListParagraph"/>
        <w:numPr>
          <w:ilvl w:val="2"/>
          <w:numId w:val="30"/>
        </w:numPr>
        <w:rPr>
          <w:rStyle w:val="Heading3Char"/>
        </w:rPr>
      </w:pPr>
      <w:bookmarkStart w:id="71" w:name="_Toc40730188"/>
      <w:r>
        <w:rPr>
          <w:rStyle w:val="Heading3Char"/>
        </w:rPr>
        <w:t>Film Thickness and Load Across Speed Sweep</w:t>
      </w:r>
      <w:bookmarkEnd w:id="71"/>
    </w:p>
    <w:p w14:paraId="6BA784F4" w14:textId="77777777" w:rsidR="00590CE7" w:rsidRDefault="00590CE7" w:rsidP="00523BA6">
      <w:r>
        <w:t xml:space="preserve">The growth in EHL film thickness across the speed sweep is shown in </w:t>
      </w:r>
      <w:r>
        <w:fldChar w:fldCharType="begin"/>
      </w:r>
      <w:r>
        <w:instrText xml:space="preserve"> REF _Ref40641972 \h </w:instrText>
      </w:r>
      <w:r>
        <w:fldChar w:fldCharType="separate"/>
      </w:r>
      <w:r>
        <w:t xml:space="preserve">Figure </w:t>
      </w:r>
      <w:r>
        <w:rPr>
          <w:noProof/>
        </w:rPr>
        <w:t>18</w:t>
      </w:r>
      <w:r>
        <w:fldChar w:fldCharType="end"/>
      </w:r>
      <w:r>
        <w:t>. The results display only the EHL cases where loads are significant enough to cause contact deformation. The fluctuations in the film are a result of increasing load at the contact reducing the thickness of the film. The upper limit of the film is where the roller and races diverge and approach the hydrodynamic regime where the film is hence governed by the separation of the contact.</w:t>
      </w:r>
    </w:p>
    <w:p w14:paraId="14A47290" w14:textId="77777777" w:rsidR="00590CE7" w:rsidRDefault="00590CE7" w:rsidP="00387809">
      <w:r>
        <w:fldChar w:fldCharType="begin"/>
      </w:r>
      <w:r>
        <w:instrText xml:space="preserve"> REF _Ref40642025 \h </w:instrText>
      </w:r>
      <w:r>
        <w:fldChar w:fldCharType="separate"/>
      </w:r>
      <w:r>
        <w:t xml:space="preserve">Figure </w:t>
      </w:r>
      <w:r>
        <w:rPr>
          <w:noProof/>
        </w:rPr>
        <w:t>19</w:t>
      </w:r>
      <w:r>
        <w:fldChar w:fldCharType="end"/>
      </w:r>
      <w:r>
        <w:t xml:space="preserve"> presents an interval of the speed sweep where it can be observed the effect of the EHL load on reducing the film thickness under oscillating conditions, and the hydrodynamic film growth as the roller is unloaded. The lower frequency oscillation is the roller passing into and out of the loaded region. A resonant frequency of 1765 Hz is superimposed onto this lower frequency, with magnitudes large enough to unload the roller even within the loaded region. This shows that even in the contact region, harsh system dynamics can substantially alter the predicted behaviour.</w:t>
      </w:r>
    </w:p>
    <w:p w14:paraId="03CBC3C6" w14:textId="77777777" w:rsidR="00590CE7" w:rsidRDefault="00590CE7" w:rsidP="00910CF7">
      <w:pPr>
        <w:keepNext/>
      </w:pPr>
      <w:r w:rsidRPr="00910CF7">
        <w:rPr>
          <w:noProof/>
        </w:rPr>
        <w:drawing>
          <wp:inline distT="0" distB="0" distL="0" distR="0" wp14:anchorId="3DD21EA1" wp14:editId="40EDC98D">
            <wp:extent cx="6188710" cy="3131556"/>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4352"/>
                    <a:stretch/>
                  </pic:blipFill>
                  <pic:spPr bwMode="auto">
                    <a:xfrm>
                      <a:off x="0" y="0"/>
                      <a:ext cx="6188710" cy="3131556"/>
                    </a:xfrm>
                    <a:prstGeom prst="rect">
                      <a:avLst/>
                    </a:prstGeom>
                    <a:ln>
                      <a:noFill/>
                    </a:ln>
                    <a:extLst>
                      <a:ext uri="{53640926-AAD7-44D8-BBD7-CCE9431645EC}">
                        <a14:shadowObscured xmlns:a14="http://schemas.microsoft.com/office/drawing/2010/main"/>
                      </a:ext>
                    </a:extLst>
                  </pic:spPr>
                </pic:pic>
              </a:graphicData>
            </a:graphic>
          </wp:inline>
        </w:drawing>
      </w:r>
    </w:p>
    <w:p w14:paraId="3B224504" w14:textId="77777777" w:rsidR="00590CE7" w:rsidRDefault="00590CE7" w:rsidP="00910CF7">
      <w:pPr>
        <w:pStyle w:val="Caption"/>
        <w:jc w:val="center"/>
      </w:pPr>
      <w:bookmarkStart w:id="72" w:name="_Ref40641972"/>
      <w:bookmarkStart w:id="73" w:name="_Toc40649149"/>
      <w:r>
        <w:t xml:space="preserve">Figure </w:t>
      </w:r>
      <w:fldSimple w:instr=" SEQ Figure \* ARABIC ">
        <w:r>
          <w:rPr>
            <w:noProof/>
          </w:rPr>
          <w:t>18</w:t>
        </w:r>
      </w:fldSimple>
      <w:bookmarkEnd w:id="72"/>
      <w:r>
        <w:t xml:space="preserve"> - Contact load and film thickness between roller and outer race</w:t>
      </w:r>
      <w:bookmarkEnd w:id="73"/>
    </w:p>
    <w:p w14:paraId="2CBE8C3C" w14:textId="77777777" w:rsidR="00590CE7" w:rsidRDefault="00590CE7" w:rsidP="00387809"/>
    <w:p w14:paraId="2516B536" w14:textId="77777777" w:rsidR="00590CE7" w:rsidRDefault="00590CE7" w:rsidP="00910CF7">
      <w:pPr>
        <w:keepNext/>
      </w:pPr>
      <w:r w:rsidRPr="00910CF7">
        <w:rPr>
          <w:noProof/>
        </w:rPr>
        <w:drawing>
          <wp:inline distT="0" distB="0" distL="0" distR="0" wp14:anchorId="7D59EF80" wp14:editId="7E45F410">
            <wp:extent cx="6188710" cy="3099340"/>
            <wp:effectExtent l="0" t="0" r="254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5611"/>
                    <a:stretch/>
                  </pic:blipFill>
                  <pic:spPr bwMode="auto">
                    <a:xfrm>
                      <a:off x="0" y="0"/>
                      <a:ext cx="6188710" cy="3099340"/>
                    </a:xfrm>
                    <a:prstGeom prst="rect">
                      <a:avLst/>
                    </a:prstGeom>
                    <a:ln>
                      <a:noFill/>
                    </a:ln>
                    <a:extLst>
                      <a:ext uri="{53640926-AAD7-44D8-BBD7-CCE9431645EC}">
                        <a14:shadowObscured xmlns:a14="http://schemas.microsoft.com/office/drawing/2010/main"/>
                      </a:ext>
                    </a:extLst>
                  </pic:spPr>
                </pic:pic>
              </a:graphicData>
            </a:graphic>
          </wp:inline>
        </w:drawing>
      </w:r>
    </w:p>
    <w:p w14:paraId="7332A32B" w14:textId="77777777" w:rsidR="00590CE7" w:rsidRDefault="00590CE7" w:rsidP="00910CF7">
      <w:pPr>
        <w:pStyle w:val="Caption"/>
        <w:jc w:val="center"/>
      </w:pPr>
      <w:bookmarkStart w:id="74" w:name="_Ref40642025"/>
      <w:bookmarkStart w:id="75" w:name="_Toc40649150"/>
      <w:r>
        <w:t xml:space="preserve">Figure </w:t>
      </w:r>
      <w:fldSimple w:instr=" SEQ Figure \* ARABIC ">
        <w:r>
          <w:rPr>
            <w:noProof/>
          </w:rPr>
          <w:t>19</w:t>
        </w:r>
      </w:fldSimple>
      <w:bookmarkEnd w:id="74"/>
      <w:r>
        <w:t xml:space="preserve"> - Film and load - EHL to hydrodynamic regime</w:t>
      </w:r>
      <w:bookmarkEnd w:id="75"/>
    </w:p>
    <w:p w14:paraId="78AA9E8E" w14:textId="77777777" w:rsidR="00590CE7" w:rsidRDefault="00590CE7" w:rsidP="00387809">
      <w:pPr>
        <w:rPr>
          <w:rStyle w:val="Heading3Char"/>
        </w:rPr>
      </w:pPr>
    </w:p>
    <w:p w14:paraId="4491AA31" w14:textId="77777777" w:rsidR="00590CE7" w:rsidRDefault="00590CE7" w:rsidP="00552890">
      <w:pPr>
        <w:pStyle w:val="ListParagraph"/>
        <w:numPr>
          <w:ilvl w:val="2"/>
          <w:numId w:val="30"/>
        </w:numPr>
        <w:rPr>
          <w:rStyle w:val="Heading3Char"/>
        </w:rPr>
      </w:pPr>
      <w:bookmarkStart w:id="76" w:name="_Toc40730189"/>
      <w:r w:rsidRPr="00387809">
        <w:rPr>
          <w:rStyle w:val="Heading3Char"/>
        </w:rPr>
        <w:t>Numerical EHL Result</w:t>
      </w:r>
      <w:r>
        <w:rPr>
          <w:rStyle w:val="Heading3Char"/>
        </w:rPr>
        <w:t>s</w:t>
      </w:r>
      <w:bookmarkEnd w:id="76"/>
    </w:p>
    <w:p w14:paraId="233AF657" w14:textId="77777777" w:rsidR="00590CE7" w:rsidRDefault="00590CE7" w:rsidP="00387809">
      <w:r>
        <w:t xml:space="preserve">Different regions of the speed sweep have been analysed in this study. At 14,900 rpm (entrainment velocity of 7.45 m/s) pressure profile and film thickness have been plotted as the roller enters and exits the loaded region. </w:t>
      </w:r>
      <w:r>
        <w:fldChar w:fldCharType="begin"/>
      </w:r>
      <w:r>
        <w:instrText xml:space="preserve"> REF _Ref40446914 \h </w:instrText>
      </w:r>
      <w:r>
        <w:fldChar w:fldCharType="separate"/>
      </w:r>
      <w:r>
        <w:t xml:space="preserve">Figure </w:t>
      </w:r>
      <w:r>
        <w:rPr>
          <w:noProof/>
        </w:rPr>
        <w:t>20</w:t>
      </w:r>
      <w:r>
        <w:fldChar w:fldCharType="end"/>
      </w:r>
      <w:r>
        <w:t xml:space="preserve"> and </w:t>
      </w:r>
      <w:r>
        <w:fldChar w:fldCharType="begin"/>
      </w:r>
      <w:r>
        <w:instrText xml:space="preserve"> REF _Ref40446916 \h </w:instrText>
      </w:r>
      <w:r>
        <w:fldChar w:fldCharType="separate"/>
      </w:r>
      <w:r>
        <w:t xml:space="preserve">Figure </w:t>
      </w:r>
      <w:r>
        <w:rPr>
          <w:noProof/>
        </w:rPr>
        <w:t>21</w:t>
      </w:r>
      <w:r>
        <w:fldChar w:fldCharType="end"/>
      </w:r>
      <w:r>
        <w:t xml:space="preserve"> show the film thickness distribution for the roller-race contact at the centre and toward the exit of the loaded region respectively. The peak load value at the centre of the loaded region is 2385 N, which reduces to 1179 N as the roller changes orbital position and traverses away from the area of peak load. The central film thickness values (located with a circle on the figures) are 1.45 </w:t>
      </w:r>
      <w:r>
        <w:rPr>
          <w:rFonts w:cs="Calibri"/>
        </w:rPr>
        <w:t>µ</w:t>
      </w:r>
      <w:r>
        <w:t xml:space="preserve">m for the highest load case and 1.46 </w:t>
      </w:r>
      <w:r>
        <w:rPr>
          <w:rFonts w:cs="Calibri"/>
        </w:rPr>
        <w:t>µ</w:t>
      </w:r>
      <w:r>
        <w:t xml:space="preserve">m for the lower load. This demonstrates the reduction in central film thickness at higher loads. Additionally, the contact region increases at higher loads due to greater elastic deflection, shown by the broadening of the pressure profile in </w:t>
      </w:r>
      <w:r>
        <w:fldChar w:fldCharType="begin"/>
      </w:r>
      <w:r>
        <w:instrText xml:space="preserve"> REF _Ref40446914 \h </w:instrText>
      </w:r>
      <w:r>
        <w:fldChar w:fldCharType="separate"/>
      </w:r>
      <w:r>
        <w:t xml:space="preserve">Figure </w:t>
      </w:r>
      <w:r>
        <w:rPr>
          <w:noProof/>
        </w:rPr>
        <w:t>20</w:t>
      </w:r>
      <w:r>
        <w:fldChar w:fldCharType="end"/>
      </w:r>
      <w:r>
        <w:t>.</w:t>
      </w:r>
    </w:p>
    <w:p w14:paraId="28092799" w14:textId="77777777" w:rsidR="00590CE7" w:rsidRDefault="00590CE7" w:rsidP="009158C5">
      <w:pPr>
        <w:keepNext/>
        <w:jc w:val="center"/>
      </w:pPr>
      <w:r w:rsidRPr="00DF06E9">
        <w:rPr>
          <w:noProof/>
        </w:rPr>
        <w:lastRenderedPageBreak/>
        <w:drawing>
          <wp:inline distT="0" distB="0" distL="0" distR="0" wp14:anchorId="5CB0FFAC" wp14:editId="0D4D5F0D">
            <wp:extent cx="6188710" cy="304329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663"/>
                    <a:stretch/>
                  </pic:blipFill>
                  <pic:spPr bwMode="auto">
                    <a:xfrm>
                      <a:off x="0" y="0"/>
                      <a:ext cx="6188710" cy="3043290"/>
                    </a:xfrm>
                    <a:prstGeom prst="rect">
                      <a:avLst/>
                    </a:prstGeom>
                    <a:ln>
                      <a:noFill/>
                    </a:ln>
                    <a:extLst>
                      <a:ext uri="{53640926-AAD7-44D8-BBD7-CCE9431645EC}">
                        <a14:shadowObscured xmlns:a14="http://schemas.microsoft.com/office/drawing/2010/main"/>
                      </a:ext>
                    </a:extLst>
                  </pic:spPr>
                </pic:pic>
              </a:graphicData>
            </a:graphic>
          </wp:inline>
        </w:drawing>
      </w:r>
    </w:p>
    <w:p w14:paraId="0240D0B5" w14:textId="77777777" w:rsidR="00590CE7" w:rsidRPr="00E76A78" w:rsidRDefault="00590CE7" w:rsidP="00153F29">
      <w:pPr>
        <w:pStyle w:val="Caption"/>
        <w:jc w:val="center"/>
      </w:pPr>
      <w:bookmarkStart w:id="77" w:name="_Ref40446914"/>
      <w:bookmarkStart w:id="78" w:name="_Toc40649151"/>
      <w:r>
        <w:t xml:space="preserve">Figure </w:t>
      </w:r>
      <w:fldSimple w:instr=" SEQ Figure \* ARABIC ">
        <w:r>
          <w:rPr>
            <w:noProof/>
          </w:rPr>
          <w:t>20</w:t>
        </w:r>
      </w:fldSimple>
      <w:bookmarkEnd w:id="77"/>
      <w:r>
        <w:t xml:space="preserve"> - 14,900 rpm centre of loaded region</w:t>
      </w:r>
      <w:bookmarkEnd w:id="78"/>
    </w:p>
    <w:p w14:paraId="0B93651B" w14:textId="77777777" w:rsidR="00590CE7" w:rsidRDefault="00590CE7" w:rsidP="009158C5">
      <w:pPr>
        <w:keepNext/>
        <w:spacing w:before="0" w:after="0"/>
        <w:jc w:val="center"/>
      </w:pPr>
      <w:r w:rsidRPr="00E76A78">
        <w:rPr>
          <w:noProof/>
        </w:rPr>
        <w:drawing>
          <wp:inline distT="0" distB="0" distL="0" distR="0" wp14:anchorId="6C4428F9" wp14:editId="0DE4BB97">
            <wp:extent cx="6187959" cy="304038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4667"/>
                    <a:stretch/>
                  </pic:blipFill>
                  <pic:spPr bwMode="auto">
                    <a:xfrm>
                      <a:off x="0" y="0"/>
                      <a:ext cx="6188710" cy="3040749"/>
                    </a:xfrm>
                    <a:prstGeom prst="rect">
                      <a:avLst/>
                    </a:prstGeom>
                    <a:ln>
                      <a:noFill/>
                    </a:ln>
                    <a:extLst>
                      <a:ext uri="{53640926-AAD7-44D8-BBD7-CCE9431645EC}">
                        <a14:shadowObscured xmlns:a14="http://schemas.microsoft.com/office/drawing/2010/main"/>
                      </a:ext>
                    </a:extLst>
                  </pic:spPr>
                </pic:pic>
              </a:graphicData>
            </a:graphic>
          </wp:inline>
        </w:drawing>
      </w:r>
    </w:p>
    <w:p w14:paraId="309A7CE0" w14:textId="77777777" w:rsidR="00590CE7" w:rsidRDefault="00590CE7" w:rsidP="00153F29">
      <w:pPr>
        <w:pStyle w:val="Caption"/>
        <w:jc w:val="center"/>
      </w:pPr>
      <w:bookmarkStart w:id="79" w:name="_Ref40446916"/>
      <w:bookmarkStart w:id="80" w:name="_Toc40649152"/>
      <w:r>
        <w:t xml:space="preserve">Figure </w:t>
      </w:r>
      <w:fldSimple w:instr=" SEQ Figure \* ARABIC ">
        <w:r>
          <w:rPr>
            <w:noProof/>
          </w:rPr>
          <w:t>21</w:t>
        </w:r>
      </w:fldSimple>
      <w:bookmarkEnd w:id="79"/>
      <w:r>
        <w:t xml:space="preserve"> - 14,900 rpm end of loaded region</w:t>
      </w:r>
      <w:bookmarkEnd w:id="80"/>
    </w:p>
    <w:p w14:paraId="31B57376" w14:textId="77777777" w:rsidR="00590CE7" w:rsidRPr="00515D1A" w:rsidRDefault="00590CE7" w:rsidP="00515D1A">
      <w:r>
        <w:t xml:space="preserve">The effect of rotational velocity on film thickness is also clear. </w:t>
      </w:r>
      <w:r>
        <w:fldChar w:fldCharType="begin"/>
      </w:r>
      <w:r>
        <w:instrText xml:space="preserve"> REF _Ref40447341 \h </w:instrText>
      </w:r>
      <w:r>
        <w:fldChar w:fldCharType="separate"/>
      </w:r>
      <w:r>
        <w:t xml:space="preserve">Figure </w:t>
      </w:r>
      <w:r>
        <w:rPr>
          <w:noProof/>
        </w:rPr>
        <w:t>22</w:t>
      </w:r>
      <w:r>
        <w:fldChar w:fldCharType="end"/>
      </w:r>
      <w:r>
        <w:t xml:space="preserve"> shows a central film thickness value of 0.52 </w:t>
      </w:r>
      <w:r>
        <w:rPr>
          <w:rFonts w:cs="Calibri"/>
        </w:rPr>
        <w:t>µ</w:t>
      </w:r>
      <w:r>
        <w:t xml:space="preserve">m for a contact load of 2310 N but at a shaft rpm of 2234 rpm (1.59 m/s entrainment velocity). </w:t>
      </w:r>
    </w:p>
    <w:p w14:paraId="191B3526" w14:textId="77777777" w:rsidR="00590CE7" w:rsidRDefault="00590CE7" w:rsidP="009158C5">
      <w:pPr>
        <w:keepNext/>
        <w:jc w:val="center"/>
      </w:pPr>
      <w:r w:rsidRPr="00DF06E9">
        <w:rPr>
          <w:noProof/>
        </w:rPr>
        <w:lastRenderedPageBreak/>
        <w:drawing>
          <wp:inline distT="0" distB="0" distL="0" distR="0" wp14:anchorId="1AFD4F53" wp14:editId="02D8D0DD">
            <wp:extent cx="5985163" cy="2932913"/>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4997"/>
                    <a:stretch/>
                  </pic:blipFill>
                  <pic:spPr bwMode="auto">
                    <a:xfrm>
                      <a:off x="0" y="0"/>
                      <a:ext cx="6007682" cy="2943948"/>
                    </a:xfrm>
                    <a:prstGeom prst="rect">
                      <a:avLst/>
                    </a:prstGeom>
                    <a:ln>
                      <a:noFill/>
                    </a:ln>
                    <a:extLst>
                      <a:ext uri="{53640926-AAD7-44D8-BBD7-CCE9431645EC}">
                        <a14:shadowObscured xmlns:a14="http://schemas.microsoft.com/office/drawing/2010/main"/>
                      </a:ext>
                    </a:extLst>
                  </pic:spPr>
                </pic:pic>
              </a:graphicData>
            </a:graphic>
          </wp:inline>
        </w:drawing>
      </w:r>
    </w:p>
    <w:p w14:paraId="43D2A246" w14:textId="77777777" w:rsidR="00590CE7" w:rsidRPr="00DF06E9" w:rsidRDefault="00590CE7" w:rsidP="00153F29">
      <w:pPr>
        <w:pStyle w:val="Caption"/>
        <w:jc w:val="center"/>
      </w:pPr>
      <w:bookmarkStart w:id="81" w:name="_Ref40447341"/>
      <w:bookmarkStart w:id="82" w:name="_Toc40649153"/>
      <w:r>
        <w:t xml:space="preserve">Figure </w:t>
      </w:r>
      <w:fldSimple w:instr=" SEQ Figure \* ARABIC ">
        <w:r>
          <w:rPr>
            <w:noProof/>
          </w:rPr>
          <w:t>22</w:t>
        </w:r>
      </w:fldSimple>
      <w:bookmarkEnd w:id="81"/>
      <w:r>
        <w:t xml:space="preserve"> – 2,230 rpm centre of loaded region</w:t>
      </w:r>
      <w:bookmarkEnd w:id="82"/>
    </w:p>
    <w:p w14:paraId="02A820C0" w14:textId="77777777" w:rsidR="00590CE7" w:rsidRDefault="00590CE7" w:rsidP="00387809">
      <w:r>
        <w:t xml:space="preserve">The film growth at 14,000 rpm is almost 3 times that of the film at 2234 rpm due to the increase in entrainment velocity. This further demonstrates the need to include the lubricant film implicitly within bearing dynamic models for </w:t>
      </w:r>
      <w:proofErr w:type="gramStart"/>
      <w:r>
        <w:t>high speed</w:t>
      </w:r>
      <w:proofErr w:type="gramEnd"/>
      <w:r>
        <w:t xml:space="preserve"> operation. </w:t>
      </w:r>
    </w:p>
    <w:p w14:paraId="06FD224C" w14:textId="77777777" w:rsidR="00590CE7" w:rsidRDefault="00590CE7" w:rsidP="00D24C23">
      <w:r>
        <w:t xml:space="preserve">Bearing geometry, material and lubricant properties can be found in </w:t>
      </w:r>
      <w:r>
        <w:fldChar w:fldCharType="begin"/>
      </w:r>
      <w:r>
        <w:instrText xml:space="preserve"> REF _Ref40296863 \h  \* MERGEFORMAT </w:instrText>
      </w:r>
      <w:r>
        <w:fldChar w:fldCharType="separate"/>
      </w:r>
      <w:r>
        <w:t>Table 1</w:t>
      </w:r>
      <w:r>
        <w:fldChar w:fldCharType="end"/>
      </w:r>
      <w:r>
        <w:t xml:space="preserve"> and </w:t>
      </w:r>
      <w:r>
        <w:fldChar w:fldCharType="begin"/>
      </w:r>
      <w:r>
        <w:instrText xml:space="preserve"> REF _Ref40296868 \h  \* MERGEFORMAT </w:instrText>
      </w:r>
      <w:r>
        <w:fldChar w:fldCharType="separate"/>
      </w:r>
      <w:r>
        <w:t>Table 2</w:t>
      </w:r>
      <w:r>
        <w:fldChar w:fldCharType="end"/>
      </w:r>
      <w:r>
        <w:t>.</w:t>
      </w:r>
    </w:p>
    <w:p w14:paraId="38196819" w14:textId="77777777" w:rsidR="00590CE7" w:rsidRDefault="00590CE7" w:rsidP="00D73D7B">
      <w:pPr>
        <w:pStyle w:val="Caption"/>
        <w:keepNext/>
        <w:spacing w:after="0"/>
        <w:jc w:val="center"/>
      </w:pPr>
      <w:bookmarkStart w:id="83" w:name="_Ref40296863"/>
      <w:bookmarkStart w:id="84" w:name="_Toc40646138"/>
      <w:r>
        <w:t xml:space="preserve">Table </w:t>
      </w:r>
      <w:fldSimple w:instr=" SEQ Table \* ARABIC ">
        <w:r>
          <w:rPr>
            <w:noProof/>
          </w:rPr>
          <w:t>1</w:t>
        </w:r>
      </w:fldSimple>
      <w:bookmarkEnd w:id="83"/>
      <w:r>
        <w:t xml:space="preserve"> - Bearing Specification</w:t>
      </w:r>
      <w:bookmarkEnd w:id="84"/>
    </w:p>
    <w:tbl>
      <w:tblPr>
        <w:tblStyle w:val="TableGrid"/>
        <w:tblW w:w="6236" w:type="dxa"/>
        <w:jc w:val="center"/>
        <w:tblBorders>
          <w:top w:val="single" w:sz="4" w:space="0" w:color="000000" w:themeColor="text1"/>
          <w:left w:val="none" w:sz="0" w:space="0" w:color="auto"/>
          <w:bottom w:val="single" w:sz="4" w:space="0" w:color="000000" w:themeColor="text1"/>
          <w:right w:val="none" w:sz="0" w:space="0" w:color="auto"/>
          <w:insideH w:val="none" w:sz="0" w:space="0" w:color="auto"/>
          <w:insideV w:val="none" w:sz="0" w:space="0" w:color="auto"/>
        </w:tblBorders>
        <w:tblLook w:val="04A0" w:firstRow="1" w:lastRow="0" w:firstColumn="1" w:lastColumn="0" w:noHBand="0" w:noVBand="1"/>
      </w:tblPr>
      <w:tblGrid>
        <w:gridCol w:w="4535"/>
        <w:gridCol w:w="1701"/>
      </w:tblGrid>
      <w:tr w:rsidR="00590CE7" w:rsidRPr="00590902" w14:paraId="310923F2" w14:textId="77777777" w:rsidTr="00B759AB">
        <w:trPr>
          <w:trHeight w:val="353"/>
          <w:jc w:val="center"/>
        </w:trPr>
        <w:tc>
          <w:tcPr>
            <w:tcW w:w="4535" w:type="dxa"/>
            <w:vAlign w:val="center"/>
          </w:tcPr>
          <w:p w14:paraId="41BB512D" w14:textId="77777777" w:rsidR="00590CE7" w:rsidRPr="00590902" w:rsidRDefault="00590CE7" w:rsidP="00B759AB">
            <w:pPr>
              <w:spacing w:before="0" w:after="0"/>
              <w:jc w:val="center"/>
            </w:pPr>
            <w:r w:rsidRPr="008F22E6">
              <w:rPr>
                <w:sz w:val="18"/>
                <w:szCs w:val="18"/>
              </w:rPr>
              <w:t>Inner Race Bore</w:t>
            </w:r>
          </w:p>
        </w:tc>
        <w:tc>
          <w:tcPr>
            <w:tcW w:w="1701" w:type="dxa"/>
            <w:vAlign w:val="center"/>
          </w:tcPr>
          <w:p w14:paraId="4A260E8D" w14:textId="77777777" w:rsidR="00590CE7" w:rsidRPr="006811BA" w:rsidRDefault="00590CE7" w:rsidP="00B759AB">
            <w:pPr>
              <w:spacing w:before="0" w:after="0"/>
              <w:jc w:val="center"/>
              <w:rPr>
                <w:sz w:val="18"/>
                <w:szCs w:val="18"/>
              </w:rPr>
            </w:pPr>
            <w:r>
              <w:rPr>
                <w:sz w:val="18"/>
                <w:szCs w:val="18"/>
              </w:rPr>
              <w:t>25 mm</w:t>
            </w:r>
          </w:p>
        </w:tc>
      </w:tr>
      <w:tr w:rsidR="00590CE7" w:rsidRPr="00590902" w14:paraId="6FFE0402" w14:textId="77777777" w:rsidTr="00B759AB">
        <w:trPr>
          <w:trHeight w:val="378"/>
          <w:jc w:val="center"/>
        </w:trPr>
        <w:tc>
          <w:tcPr>
            <w:tcW w:w="4535" w:type="dxa"/>
            <w:vAlign w:val="center"/>
          </w:tcPr>
          <w:p w14:paraId="46B4C3E5" w14:textId="77777777" w:rsidR="00590CE7" w:rsidRPr="00590902" w:rsidRDefault="00590CE7" w:rsidP="00B759AB">
            <w:pPr>
              <w:spacing w:before="0" w:after="0"/>
              <w:jc w:val="center"/>
            </w:pPr>
            <w:r>
              <w:rPr>
                <w:sz w:val="18"/>
                <w:szCs w:val="18"/>
              </w:rPr>
              <w:t>Inner Race Diameter</w:t>
            </w:r>
          </w:p>
        </w:tc>
        <w:tc>
          <w:tcPr>
            <w:tcW w:w="1701" w:type="dxa"/>
            <w:vAlign w:val="center"/>
          </w:tcPr>
          <w:p w14:paraId="1FCBFEE3" w14:textId="77777777" w:rsidR="00590CE7" w:rsidRPr="006811BA" w:rsidRDefault="00590CE7" w:rsidP="00B759AB">
            <w:pPr>
              <w:spacing w:before="0" w:after="0"/>
              <w:jc w:val="center"/>
              <w:rPr>
                <w:sz w:val="18"/>
                <w:szCs w:val="18"/>
              </w:rPr>
            </w:pPr>
            <w:r>
              <w:rPr>
                <w:sz w:val="18"/>
                <w:szCs w:val="18"/>
              </w:rPr>
              <w:t>31.5 mm</w:t>
            </w:r>
          </w:p>
        </w:tc>
      </w:tr>
      <w:tr w:rsidR="00590CE7" w:rsidRPr="00590902" w14:paraId="1952B9AE" w14:textId="77777777" w:rsidTr="00B759AB">
        <w:trPr>
          <w:trHeight w:val="353"/>
          <w:jc w:val="center"/>
        </w:trPr>
        <w:tc>
          <w:tcPr>
            <w:tcW w:w="4535" w:type="dxa"/>
            <w:vAlign w:val="center"/>
          </w:tcPr>
          <w:p w14:paraId="7EECADBE" w14:textId="77777777" w:rsidR="00590CE7" w:rsidRPr="00590902" w:rsidRDefault="00590CE7" w:rsidP="00B759AB">
            <w:pPr>
              <w:spacing w:before="0" w:after="0"/>
              <w:jc w:val="center"/>
              <w:rPr>
                <w:i/>
              </w:rPr>
            </w:pPr>
            <w:r>
              <w:rPr>
                <w:sz w:val="18"/>
                <w:szCs w:val="18"/>
              </w:rPr>
              <w:t>Outer Race Diameter</w:t>
            </w:r>
          </w:p>
        </w:tc>
        <w:tc>
          <w:tcPr>
            <w:tcW w:w="1701" w:type="dxa"/>
            <w:vAlign w:val="center"/>
          </w:tcPr>
          <w:p w14:paraId="58D25D50" w14:textId="77777777" w:rsidR="00590CE7" w:rsidRPr="006811BA" w:rsidRDefault="00590CE7" w:rsidP="00B759AB">
            <w:pPr>
              <w:spacing w:before="0" w:after="0"/>
              <w:jc w:val="center"/>
              <w:rPr>
                <w:sz w:val="18"/>
                <w:szCs w:val="18"/>
              </w:rPr>
            </w:pPr>
            <w:r w:rsidRPr="006811BA">
              <w:rPr>
                <w:sz w:val="18"/>
                <w:szCs w:val="18"/>
              </w:rPr>
              <w:t>46.</w:t>
            </w:r>
            <w:r>
              <w:rPr>
                <w:sz w:val="18"/>
                <w:szCs w:val="18"/>
              </w:rPr>
              <w:t>5</w:t>
            </w:r>
            <w:r w:rsidRPr="006811BA">
              <w:rPr>
                <w:sz w:val="18"/>
                <w:szCs w:val="18"/>
              </w:rPr>
              <w:t xml:space="preserve"> mm</w:t>
            </w:r>
          </w:p>
        </w:tc>
      </w:tr>
      <w:tr w:rsidR="00590CE7" w:rsidRPr="00590902" w14:paraId="6FA798DC" w14:textId="77777777" w:rsidTr="00B759AB">
        <w:trPr>
          <w:trHeight w:val="353"/>
          <w:jc w:val="center"/>
        </w:trPr>
        <w:tc>
          <w:tcPr>
            <w:tcW w:w="4535" w:type="dxa"/>
            <w:vAlign w:val="center"/>
          </w:tcPr>
          <w:p w14:paraId="15AA061B" w14:textId="77777777" w:rsidR="00590CE7" w:rsidRDefault="00590CE7" w:rsidP="00B759AB">
            <w:pPr>
              <w:spacing w:before="0" w:after="0"/>
              <w:jc w:val="center"/>
              <w:rPr>
                <w:sz w:val="18"/>
                <w:szCs w:val="18"/>
              </w:rPr>
            </w:pPr>
            <w:r>
              <w:rPr>
                <w:sz w:val="18"/>
                <w:szCs w:val="18"/>
              </w:rPr>
              <w:t>Roller Diameter</w:t>
            </w:r>
          </w:p>
        </w:tc>
        <w:tc>
          <w:tcPr>
            <w:tcW w:w="1701" w:type="dxa"/>
            <w:vAlign w:val="center"/>
          </w:tcPr>
          <w:p w14:paraId="36B8EEA2" w14:textId="77777777" w:rsidR="00590CE7" w:rsidRPr="00675D15" w:rsidRDefault="00590CE7" w:rsidP="00B759AB">
            <w:pPr>
              <w:spacing w:before="0" w:after="0"/>
              <w:jc w:val="center"/>
              <w:rPr>
                <w:sz w:val="18"/>
                <w:szCs w:val="18"/>
              </w:rPr>
            </w:pPr>
            <w:r>
              <w:rPr>
                <w:sz w:val="18"/>
                <w:szCs w:val="18"/>
              </w:rPr>
              <w:t>7.5 mm</w:t>
            </w:r>
          </w:p>
        </w:tc>
      </w:tr>
      <w:tr w:rsidR="00590CE7" w:rsidRPr="00590902" w14:paraId="51B86ACF" w14:textId="77777777" w:rsidTr="00B759AB">
        <w:trPr>
          <w:trHeight w:val="353"/>
          <w:jc w:val="center"/>
        </w:trPr>
        <w:tc>
          <w:tcPr>
            <w:tcW w:w="4535" w:type="dxa"/>
            <w:vAlign w:val="center"/>
          </w:tcPr>
          <w:p w14:paraId="0BA0323A" w14:textId="77777777" w:rsidR="00590CE7" w:rsidRDefault="00590CE7" w:rsidP="00B759AB">
            <w:pPr>
              <w:spacing w:before="0" w:after="0"/>
              <w:jc w:val="center"/>
              <w:rPr>
                <w:sz w:val="18"/>
                <w:szCs w:val="18"/>
              </w:rPr>
            </w:pPr>
            <w:r>
              <w:rPr>
                <w:sz w:val="18"/>
                <w:szCs w:val="18"/>
              </w:rPr>
              <w:t>Roller Length</w:t>
            </w:r>
          </w:p>
        </w:tc>
        <w:tc>
          <w:tcPr>
            <w:tcW w:w="1701" w:type="dxa"/>
            <w:vAlign w:val="center"/>
          </w:tcPr>
          <w:p w14:paraId="1BB389C1" w14:textId="77777777" w:rsidR="00590CE7" w:rsidRPr="00675D15" w:rsidRDefault="00590CE7" w:rsidP="00B759AB">
            <w:pPr>
              <w:spacing w:before="0" w:after="0"/>
              <w:jc w:val="center"/>
              <w:rPr>
                <w:sz w:val="18"/>
                <w:szCs w:val="18"/>
              </w:rPr>
            </w:pPr>
            <w:r>
              <w:rPr>
                <w:sz w:val="18"/>
                <w:szCs w:val="18"/>
              </w:rPr>
              <w:t>9 mm</w:t>
            </w:r>
          </w:p>
        </w:tc>
      </w:tr>
      <w:tr w:rsidR="00590CE7" w:rsidRPr="00590902" w14:paraId="0B902B62" w14:textId="77777777" w:rsidTr="00B759AB">
        <w:trPr>
          <w:trHeight w:val="353"/>
          <w:jc w:val="center"/>
        </w:trPr>
        <w:tc>
          <w:tcPr>
            <w:tcW w:w="4535" w:type="dxa"/>
            <w:vAlign w:val="center"/>
          </w:tcPr>
          <w:p w14:paraId="2AE65BCB" w14:textId="77777777" w:rsidR="00590CE7" w:rsidRDefault="00590CE7" w:rsidP="00B759AB">
            <w:pPr>
              <w:spacing w:before="0" w:after="0"/>
              <w:jc w:val="center"/>
              <w:rPr>
                <w:sz w:val="18"/>
                <w:szCs w:val="18"/>
              </w:rPr>
            </w:pPr>
            <w:r>
              <w:rPr>
                <w:sz w:val="18"/>
                <w:szCs w:val="18"/>
              </w:rPr>
              <w:t>Number of Rollers</w:t>
            </w:r>
          </w:p>
        </w:tc>
        <w:tc>
          <w:tcPr>
            <w:tcW w:w="1701" w:type="dxa"/>
            <w:vAlign w:val="center"/>
          </w:tcPr>
          <w:p w14:paraId="625C575B" w14:textId="77777777" w:rsidR="00590CE7" w:rsidRPr="00675D15" w:rsidRDefault="00590CE7" w:rsidP="00B759AB">
            <w:pPr>
              <w:spacing w:before="0" w:after="0"/>
              <w:jc w:val="center"/>
              <w:rPr>
                <w:sz w:val="18"/>
                <w:szCs w:val="18"/>
              </w:rPr>
            </w:pPr>
            <w:r>
              <w:rPr>
                <w:sz w:val="18"/>
                <w:szCs w:val="18"/>
              </w:rPr>
              <w:t>12</w:t>
            </w:r>
          </w:p>
        </w:tc>
      </w:tr>
      <w:tr w:rsidR="00590CE7" w:rsidRPr="00590902" w14:paraId="76BCD7CF" w14:textId="77777777" w:rsidTr="00B759AB">
        <w:trPr>
          <w:trHeight w:val="353"/>
          <w:jc w:val="center"/>
        </w:trPr>
        <w:tc>
          <w:tcPr>
            <w:tcW w:w="4535" w:type="dxa"/>
            <w:vAlign w:val="center"/>
          </w:tcPr>
          <w:p w14:paraId="34DD029A" w14:textId="77777777" w:rsidR="00590CE7" w:rsidRDefault="00590CE7" w:rsidP="00B759AB">
            <w:pPr>
              <w:spacing w:before="0" w:after="0"/>
              <w:jc w:val="center"/>
              <w:rPr>
                <w:sz w:val="18"/>
                <w:szCs w:val="18"/>
              </w:rPr>
            </w:pPr>
            <w:r>
              <w:rPr>
                <w:sz w:val="18"/>
                <w:szCs w:val="18"/>
              </w:rPr>
              <w:t>External Load</w:t>
            </w:r>
          </w:p>
        </w:tc>
        <w:tc>
          <w:tcPr>
            <w:tcW w:w="1701" w:type="dxa"/>
            <w:vAlign w:val="center"/>
          </w:tcPr>
          <w:p w14:paraId="1DB9AA09" w14:textId="77777777" w:rsidR="00590CE7" w:rsidRPr="00675D15" w:rsidRDefault="00590CE7" w:rsidP="00B759AB">
            <w:pPr>
              <w:spacing w:before="0" w:after="0"/>
              <w:jc w:val="center"/>
              <w:rPr>
                <w:sz w:val="18"/>
                <w:szCs w:val="18"/>
              </w:rPr>
            </w:pPr>
            <w:r>
              <w:rPr>
                <w:sz w:val="18"/>
                <w:szCs w:val="18"/>
              </w:rPr>
              <w:t>740 N</w:t>
            </w:r>
          </w:p>
        </w:tc>
      </w:tr>
      <w:tr w:rsidR="00590CE7" w:rsidRPr="00590902" w14:paraId="13E445BD" w14:textId="77777777" w:rsidTr="00B759AB">
        <w:trPr>
          <w:trHeight w:val="353"/>
          <w:jc w:val="center"/>
        </w:trPr>
        <w:tc>
          <w:tcPr>
            <w:tcW w:w="4535" w:type="dxa"/>
            <w:vAlign w:val="center"/>
          </w:tcPr>
          <w:p w14:paraId="45B01769" w14:textId="77777777" w:rsidR="00590CE7" w:rsidRDefault="00590CE7" w:rsidP="00B759AB">
            <w:pPr>
              <w:spacing w:before="0" w:after="0"/>
              <w:jc w:val="center"/>
              <w:rPr>
                <w:sz w:val="18"/>
                <w:szCs w:val="18"/>
              </w:rPr>
            </w:pPr>
            <w:r>
              <w:rPr>
                <w:sz w:val="18"/>
                <w:szCs w:val="18"/>
              </w:rPr>
              <w:t>Radial Interference</w:t>
            </w:r>
          </w:p>
        </w:tc>
        <w:tc>
          <w:tcPr>
            <w:tcW w:w="1701" w:type="dxa"/>
            <w:vAlign w:val="center"/>
          </w:tcPr>
          <w:p w14:paraId="0F7EF0B0" w14:textId="77777777" w:rsidR="00590CE7" w:rsidRPr="00675D15" w:rsidRDefault="00590CE7" w:rsidP="00B759AB">
            <w:pPr>
              <w:spacing w:before="0" w:after="0"/>
              <w:jc w:val="center"/>
              <w:rPr>
                <w:sz w:val="18"/>
                <w:szCs w:val="18"/>
              </w:rPr>
            </w:pPr>
            <w:r>
              <w:rPr>
                <w:sz w:val="18"/>
                <w:szCs w:val="18"/>
              </w:rPr>
              <w:t xml:space="preserve">0 </w:t>
            </w:r>
            <w:r>
              <w:rPr>
                <w:rFonts w:cs="Calibri"/>
                <w:sz w:val="18"/>
                <w:szCs w:val="18"/>
              </w:rPr>
              <w:t>µ</w:t>
            </w:r>
            <w:r>
              <w:rPr>
                <w:sz w:val="18"/>
                <w:szCs w:val="18"/>
              </w:rPr>
              <w:t>m</w:t>
            </w:r>
          </w:p>
        </w:tc>
      </w:tr>
    </w:tbl>
    <w:p w14:paraId="3754272C" w14:textId="77777777" w:rsidR="00590CE7" w:rsidRDefault="00590CE7" w:rsidP="00D73D7B">
      <w:pPr>
        <w:pStyle w:val="Caption"/>
        <w:keepNext/>
        <w:spacing w:after="0"/>
        <w:jc w:val="center"/>
      </w:pPr>
      <w:bookmarkStart w:id="85" w:name="_Ref40296868"/>
      <w:bookmarkStart w:id="86" w:name="_Toc40646139"/>
      <w:r>
        <w:t xml:space="preserve">Table </w:t>
      </w:r>
      <w:fldSimple w:instr=" SEQ Table \* ARABIC ">
        <w:r>
          <w:rPr>
            <w:noProof/>
          </w:rPr>
          <w:t>2</w:t>
        </w:r>
      </w:fldSimple>
      <w:bookmarkEnd w:id="85"/>
      <w:r>
        <w:t xml:space="preserve"> – Lubricant and Material Properties</w:t>
      </w:r>
      <w:bookmarkEnd w:id="86"/>
    </w:p>
    <w:tbl>
      <w:tblPr>
        <w:tblStyle w:val="TableGrid"/>
        <w:tblW w:w="6236" w:type="dxa"/>
        <w:jc w:val="center"/>
        <w:tblBorders>
          <w:top w:val="single" w:sz="4" w:space="0" w:color="000000" w:themeColor="text1"/>
          <w:left w:val="none" w:sz="0" w:space="0" w:color="auto"/>
          <w:bottom w:val="single" w:sz="4" w:space="0" w:color="000000" w:themeColor="text1"/>
          <w:right w:val="none" w:sz="0" w:space="0" w:color="auto"/>
          <w:insideH w:val="none" w:sz="0" w:space="0" w:color="auto"/>
          <w:insideV w:val="none" w:sz="0" w:space="0" w:color="auto"/>
        </w:tblBorders>
        <w:tblLook w:val="04A0" w:firstRow="1" w:lastRow="0" w:firstColumn="1" w:lastColumn="0" w:noHBand="0" w:noVBand="1"/>
      </w:tblPr>
      <w:tblGrid>
        <w:gridCol w:w="4535"/>
        <w:gridCol w:w="1701"/>
      </w:tblGrid>
      <w:tr w:rsidR="00590CE7" w:rsidRPr="00590902" w14:paraId="148912AE" w14:textId="77777777" w:rsidTr="00B759AB">
        <w:trPr>
          <w:trHeight w:val="353"/>
          <w:jc w:val="center"/>
        </w:trPr>
        <w:tc>
          <w:tcPr>
            <w:tcW w:w="4535" w:type="dxa"/>
            <w:vAlign w:val="center"/>
          </w:tcPr>
          <w:p w14:paraId="326F8FB6" w14:textId="77777777" w:rsidR="00590CE7" w:rsidRPr="00590902" w:rsidRDefault="00590CE7" w:rsidP="00B759AB">
            <w:pPr>
              <w:spacing w:before="0" w:after="0"/>
              <w:jc w:val="center"/>
            </w:pPr>
            <w:r w:rsidRPr="00401410">
              <w:rPr>
                <w:sz w:val="18"/>
                <w:szCs w:val="18"/>
              </w:rPr>
              <w:t>Pressure Viscosity Coefficient (</w:t>
            </w:r>
            <m:oMath>
              <m:r>
                <w:rPr>
                  <w:rFonts w:ascii="Cambria Math" w:hAnsi="Cambria Math"/>
                  <w:sz w:val="18"/>
                  <w:szCs w:val="18"/>
                </w:rPr>
                <m:t>α</m:t>
              </m:r>
            </m:oMath>
            <w:r>
              <w:rPr>
                <w:sz w:val="18"/>
                <w:szCs w:val="18"/>
              </w:rPr>
              <w:t>)</w:t>
            </w:r>
          </w:p>
        </w:tc>
        <w:tc>
          <w:tcPr>
            <w:tcW w:w="1701" w:type="dxa"/>
            <w:vAlign w:val="center"/>
          </w:tcPr>
          <w:p w14:paraId="7CE912F4" w14:textId="77777777" w:rsidR="00590CE7" w:rsidRPr="006811BA" w:rsidRDefault="00590CE7" w:rsidP="00B759AB">
            <w:pPr>
              <w:spacing w:before="0" w:after="0"/>
              <w:jc w:val="center"/>
              <w:rPr>
                <w:rFonts w:cs="Calibri"/>
                <w:sz w:val="18"/>
                <w:szCs w:val="18"/>
              </w:rPr>
            </w:pPr>
            <w:r w:rsidRPr="006811BA">
              <w:rPr>
                <w:rFonts w:cs="Calibri"/>
                <w:sz w:val="18"/>
                <w:szCs w:val="18"/>
              </w:rPr>
              <w:t xml:space="preserve">2.1 </w:t>
            </w:r>
            <m:oMath>
              <m:r>
                <w:rPr>
                  <w:rFonts w:ascii="Cambria Math" w:hAnsi="Cambria Math" w:cs="Calibri"/>
                  <w:sz w:val="18"/>
                  <w:szCs w:val="18"/>
                </w:rPr>
                <m:t>×</m:t>
              </m:r>
            </m:oMath>
            <w:r>
              <w:rPr>
                <w:rFonts w:cs="Calibri"/>
                <w:sz w:val="18"/>
                <w:szCs w:val="18"/>
              </w:rPr>
              <w:t xml:space="preserve"> 10</w:t>
            </w:r>
            <w:r>
              <w:rPr>
                <w:rFonts w:cs="Calibri"/>
                <w:sz w:val="18"/>
                <w:szCs w:val="18"/>
                <w:vertAlign w:val="superscript"/>
              </w:rPr>
              <w:t>-8</w:t>
            </w:r>
            <w:r w:rsidRPr="006811BA">
              <w:rPr>
                <w:rFonts w:cs="Calibri"/>
                <w:sz w:val="18"/>
                <w:szCs w:val="18"/>
              </w:rPr>
              <w:t xml:space="preserve"> </w:t>
            </w:r>
            <w:r>
              <w:rPr>
                <w:rFonts w:cs="Calibri"/>
                <w:sz w:val="18"/>
                <w:szCs w:val="18"/>
              </w:rPr>
              <w:t>Pa</w:t>
            </w:r>
            <w:r>
              <w:rPr>
                <w:rFonts w:cs="Calibri"/>
                <w:sz w:val="18"/>
                <w:szCs w:val="18"/>
                <w:vertAlign w:val="superscript"/>
              </w:rPr>
              <w:t>-1</w:t>
            </w:r>
            <w:r>
              <w:rPr>
                <w:rFonts w:cs="Calibri"/>
                <w:sz w:val="18"/>
                <w:szCs w:val="18"/>
              </w:rPr>
              <w:t xml:space="preserve"> </w:t>
            </w:r>
          </w:p>
        </w:tc>
      </w:tr>
      <w:tr w:rsidR="00590CE7" w:rsidRPr="00590902" w14:paraId="0EEA2F81" w14:textId="77777777" w:rsidTr="00B759AB">
        <w:trPr>
          <w:trHeight w:val="378"/>
          <w:jc w:val="center"/>
        </w:trPr>
        <w:tc>
          <w:tcPr>
            <w:tcW w:w="4535" w:type="dxa"/>
            <w:vAlign w:val="center"/>
          </w:tcPr>
          <w:p w14:paraId="699E5062" w14:textId="77777777" w:rsidR="00590CE7" w:rsidRPr="00401410" w:rsidRDefault="00590CE7" w:rsidP="00B759AB">
            <w:pPr>
              <w:spacing w:before="0" w:after="0"/>
              <w:jc w:val="center"/>
              <w:rPr>
                <w:sz w:val="18"/>
                <w:szCs w:val="18"/>
              </w:rPr>
            </w:pPr>
            <w:r>
              <w:rPr>
                <w:sz w:val="18"/>
                <w:szCs w:val="18"/>
              </w:rPr>
              <w:t>Atmospheric lubricant dynamic viscosity (</w:t>
            </w:r>
            <m:oMath>
              <m:sSub>
                <m:sSubPr>
                  <m:ctrlPr>
                    <w:rPr>
                      <w:rFonts w:ascii="Cambria Math" w:hAnsi="Cambria Math"/>
                      <w:i/>
                      <w:sz w:val="18"/>
                      <w:szCs w:val="18"/>
                    </w:rPr>
                  </m:ctrlPr>
                </m:sSubPr>
                <m:e>
                  <m:r>
                    <w:rPr>
                      <w:rFonts w:ascii="Cambria Math" w:hAnsi="Cambria Math"/>
                      <w:sz w:val="18"/>
                      <w:szCs w:val="18"/>
                    </w:rPr>
                    <m:t>η</m:t>
                  </m:r>
                </m:e>
                <m:sub>
                  <m:r>
                    <w:rPr>
                      <w:rFonts w:ascii="Cambria Math" w:hAnsi="Cambria Math"/>
                      <w:sz w:val="18"/>
                      <w:szCs w:val="18"/>
                    </w:rPr>
                    <m:t>0</m:t>
                  </m:r>
                </m:sub>
              </m:sSub>
            </m:oMath>
            <w:r>
              <w:rPr>
                <w:sz w:val="18"/>
                <w:szCs w:val="18"/>
              </w:rPr>
              <w:t>)</w:t>
            </w:r>
          </w:p>
        </w:tc>
        <w:tc>
          <w:tcPr>
            <w:tcW w:w="1701" w:type="dxa"/>
            <w:vAlign w:val="center"/>
          </w:tcPr>
          <w:p w14:paraId="797EC220" w14:textId="77777777" w:rsidR="00590CE7" w:rsidRPr="00401410" w:rsidRDefault="00590CE7" w:rsidP="00B759AB">
            <w:pPr>
              <w:spacing w:before="0" w:after="0"/>
              <w:jc w:val="center"/>
              <w:rPr>
                <w:sz w:val="18"/>
                <w:szCs w:val="18"/>
              </w:rPr>
            </w:pPr>
            <w:r w:rsidRPr="00401410">
              <w:rPr>
                <w:sz w:val="18"/>
                <w:szCs w:val="18"/>
              </w:rPr>
              <w:t>0.0</w:t>
            </w:r>
            <w:r>
              <w:rPr>
                <w:sz w:val="18"/>
                <w:szCs w:val="18"/>
              </w:rPr>
              <w:t xml:space="preserve">8 </w:t>
            </w:r>
            <w:proofErr w:type="spellStart"/>
            <w:proofErr w:type="gramStart"/>
            <w:r>
              <w:rPr>
                <w:sz w:val="18"/>
                <w:szCs w:val="18"/>
              </w:rPr>
              <w:t>Pa.s</w:t>
            </w:r>
            <w:proofErr w:type="spellEnd"/>
            <w:proofErr w:type="gramEnd"/>
          </w:p>
        </w:tc>
      </w:tr>
      <w:tr w:rsidR="00590CE7" w:rsidRPr="00590902" w14:paraId="3C7B4635" w14:textId="77777777" w:rsidTr="00B759AB">
        <w:trPr>
          <w:trHeight w:val="353"/>
          <w:jc w:val="center"/>
        </w:trPr>
        <w:tc>
          <w:tcPr>
            <w:tcW w:w="4535" w:type="dxa"/>
            <w:vAlign w:val="center"/>
          </w:tcPr>
          <w:p w14:paraId="492D0E4D" w14:textId="77777777" w:rsidR="00590CE7" w:rsidRPr="00401410" w:rsidRDefault="00590CE7" w:rsidP="00B759AB">
            <w:pPr>
              <w:spacing w:before="0" w:after="0"/>
              <w:jc w:val="center"/>
              <w:rPr>
                <w:sz w:val="18"/>
                <w:szCs w:val="18"/>
              </w:rPr>
            </w:pPr>
            <w:r>
              <w:rPr>
                <w:sz w:val="18"/>
                <w:szCs w:val="18"/>
              </w:rPr>
              <w:t>Lubricant inlet density (</w:t>
            </w:r>
            <m:oMath>
              <m:sSub>
                <m:sSubPr>
                  <m:ctrlPr>
                    <w:rPr>
                      <w:rFonts w:ascii="Cambria Math" w:hAnsi="Cambria Math"/>
                      <w:i/>
                      <w:sz w:val="18"/>
                      <w:szCs w:val="18"/>
                    </w:rPr>
                  </m:ctrlPr>
                </m:sSubPr>
                <m:e>
                  <m:r>
                    <w:rPr>
                      <w:rFonts w:ascii="Cambria Math" w:hAnsi="Cambria Math"/>
                      <w:sz w:val="18"/>
                      <w:szCs w:val="18"/>
                    </w:rPr>
                    <m:t>ρ</m:t>
                  </m:r>
                </m:e>
                <m:sub>
                  <m:r>
                    <w:rPr>
                      <w:rFonts w:ascii="Cambria Math" w:hAnsi="Cambria Math"/>
                      <w:sz w:val="18"/>
                      <w:szCs w:val="18"/>
                    </w:rPr>
                    <m:t>0</m:t>
                  </m:r>
                </m:sub>
              </m:sSub>
            </m:oMath>
            <w:r>
              <w:rPr>
                <w:sz w:val="18"/>
                <w:szCs w:val="18"/>
              </w:rPr>
              <w:t>)</w:t>
            </w:r>
          </w:p>
        </w:tc>
        <w:tc>
          <w:tcPr>
            <w:tcW w:w="1701" w:type="dxa"/>
            <w:vAlign w:val="center"/>
          </w:tcPr>
          <w:p w14:paraId="608A80C7" w14:textId="77777777" w:rsidR="00590CE7" w:rsidRPr="00401410" w:rsidRDefault="00590CE7" w:rsidP="00B759AB">
            <w:pPr>
              <w:spacing w:before="0" w:after="0"/>
              <w:jc w:val="center"/>
              <w:rPr>
                <w:sz w:val="18"/>
                <w:szCs w:val="18"/>
              </w:rPr>
            </w:pPr>
            <w:r>
              <w:rPr>
                <w:sz w:val="18"/>
                <w:szCs w:val="18"/>
              </w:rPr>
              <w:t>833.8 kg/m</w:t>
            </w:r>
          </w:p>
        </w:tc>
      </w:tr>
      <w:tr w:rsidR="00590CE7" w:rsidRPr="00590902" w14:paraId="32D2AED4" w14:textId="77777777" w:rsidTr="00B759AB">
        <w:trPr>
          <w:trHeight w:val="353"/>
          <w:jc w:val="center"/>
        </w:trPr>
        <w:tc>
          <w:tcPr>
            <w:tcW w:w="4535" w:type="dxa"/>
            <w:vAlign w:val="center"/>
          </w:tcPr>
          <w:p w14:paraId="60413904" w14:textId="77777777" w:rsidR="00590CE7" w:rsidRDefault="00590CE7" w:rsidP="00B759AB">
            <w:pPr>
              <w:spacing w:before="0" w:after="0"/>
              <w:jc w:val="center"/>
              <w:rPr>
                <w:sz w:val="18"/>
                <w:szCs w:val="18"/>
              </w:rPr>
            </w:pPr>
            <w:r>
              <w:rPr>
                <w:sz w:val="18"/>
                <w:szCs w:val="18"/>
              </w:rPr>
              <w:t>Modulus of elasticity of contacting solids</w:t>
            </w:r>
          </w:p>
        </w:tc>
        <w:tc>
          <w:tcPr>
            <w:tcW w:w="1701" w:type="dxa"/>
            <w:vAlign w:val="center"/>
          </w:tcPr>
          <w:p w14:paraId="41353F85" w14:textId="77777777" w:rsidR="00590CE7" w:rsidRPr="00401410" w:rsidRDefault="00590CE7" w:rsidP="00B759AB">
            <w:pPr>
              <w:spacing w:before="0" w:after="0"/>
              <w:jc w:val="center"/>
              <w:rPr>
                <w:sz w:val="18"/>
                <w:szCs w:val="18"/>
              </w:rPr>
            </w:pPr>
            <w:r>
              <w:rPr>
                <w:sz w:val="18"/>
                <w:szCs w:val="18"/>
              </w:rPr>
              <w:t>210 GPa</w:t>
            </w:r>
          </w:p>
        </w:tc>
      </w:tr>
      <w:tr w:rsidR="00590CE7" w:rsidRPr="00590902" w14:paraId="7D952D50" w14:textId="77777777" w:rsidTr="00B759AB">
        <w:trPr>
          <w:trHeight w:val="353"/>
          <w:jc w:val="center"/>
        </w:trPr>
        <w:tc>
          <w:tcPr>
            <w:tcW w:w="4535" w:type="dxa"/>
            <w:vAlign w:val="center"/>
          </w:tcPr>
          <w:p w14:paraId="5789C8DD" w14:textId="77777777" w:rsidR="00590CE7" w:rsidRDefault="00590CE7" w:rsidP="00B759AB">
            <w:pPr>
              <w:spacing w:before="0" w:after="0"/>
              <w:jc w:val="center"/>
              <w:rPr>
                <w:sz w:val="18"/>
                <w:szCs w:val="18"/>
              </w:rPr>
            </w:pPr>
            <w:r>
              <w:rPr>
                <w:sz w:val="18"/>
                <w:szCs w:val="18"/>
              </w:rPr>
              <w:t>Poisson’s ratio of contacting solids</w:t>
            </w:r>
          </w:p>
        </w:tc>
        <w:tc>
          <w:tcPr>
            <w:tcW w:w="1701" w:type="dxa"/>
            <w:vAlign w:val="center"/>
          </w:tcPr>
          <w:p w14:paraId="5BEBBBEC" w14:textId="77777777" w:rsidR="00590CE7" w:rsidRPr="00401410" w:rsidRDefault="00590CE7" w:rsidP="00B759AB">
            <w:pPr>
              <w:spacing w:before="0" w:after="0"/>
              <w:jc w:val="center"/>
              <w:rPr>
                <w:sz w:val="18"/>
                <w:szCs w:val="18"/>
              </w:rPr>
            </w:pPr>
            <w:r>
              <w:rPr>
                <w:sz w:val="18"/>
                <w:szCs w:val="18"/>
              </w:rPr>
              <w:t>0.3</w:t>
            </w:r>
          </w:p>
        </w:tc>
      </w:tr>
    </w:tbl>
    <w:p w14:paraId="5EF85B6F" w14:textId="77777777" w:rsidR="00590CE7" w:rsidRPr="00CA5499" w:rsidRDefault="00590CE7" w:rsidP="001E3F10">
      <w:pPr>
        <w:pStyle w:val="Heading20"/>
        <w:numPr>
          <w:ilvl w:val="1"/>
          <w:numId w:val="30"/>
        </w:numPr>
        <w:rPr>
          <w:rStyle w:val="Heading3Char"/>
          <w:b/>
          <w:bCs/>
        </w:rPr>
      </w:pPr>
      <w:bookmarkStart w:id="87" w:name="_Toc40730190"/>
      <w:r w:rsidRPr="00CA5499">
        <w:rPr>
          <w:rStyle w:val="Heading3Char"/>
          <w:b/>
          <w:bCs/>
        </w:rPr>
        <w:lastRenderedPageBreak/>
        <w:t>Conclusion</w:t>
      </w:r>
      <w:bookmarkEnd w:id="87"/>
    </w:p>
    <w:p w14:paraId="78D89773" w14:textId="77777777" w:rsidR="00590CE7" w:rsidRDefault="00590CE7" w:rsidP="001E3F10">
      <w:r>
        <w:t>An experimental methodology has been numerically validated and used to provide dynamic boundary conditions for tribological modelling.</w:t>
      </w:r>
    </w:p>
    <w:p w14:paraId="283706B9" w14:textId="77777777" w:rsidR="00590CE7" w:rsidRDefault="00590CE7" w:rsidP="001E3F10">
      <w:r>
        <w:t xml:space="preserve">A film growth of 0.1-1.88 µm was calculated between 0-15,000 rpm, bringing the film within the same order of magnitude as the contact deformation. The results therefore show percentage differences as high as 16% between dry and lubricated load values in the loaded region. Neglecting this film leads to an underestimation of the total load at the roller race contact. At higher speeds such as those present in modern powertrains, the growth of the lubricant film cannot be neglected. </w:t>
      </w:r>
    </w:p>
    <w:p w14:paraId="6209A911" w14:textId="77777777" w:rsidR="00590CE7" w:rsidRDefault="00590CE7" w:rsidP="001E3F10">
      <w:r>
        <w:t>Both EHL and hydrodynamic regimes occur at the roller-race contact at different orbital positions due to loading and unloading. These must both be considered in tribological analyses.</w:t>
      </w:r>
    </w:p>
    <w:p w14:paraId="27A7E46B" w14:textId="77777777" w:rsidR="00590CE7" w:rsidRPr="00E122C8" w:rsidRDefault="00590CE7" w:rsidP="001E3F10">
      <w:r>
        <w:t>The workflow of using an explicit EHL model based on the analytical tribological contact mechanics is valid, with good agreement between central film thickness values for both. The explicit EHL approach significantly improves the computational efficiency of the model and in principle, maintains the accuracy since only the central value of the film is required in the load calculation. It can, however, be implicitly coupled to broaden the scope of the analysis that is being performed.</w:t>
      </w:r>
    </w:p>
    <w:p w14:paraId="6EF29E48" w14:textId="77777777" w:rsidR="00590CE7" w:rsidRDefault="00590CE7">
      <w:pPr>
        <w:spacing w:before="0" w:after="0"/>
        <w:rPr>
          <w:b/>
          <w:kern w:val="28"/>
          <w:sz w:val="24"/>
        </w:rPr>
      </w:pPr>
      <w:r>
        <w:br w:type="page"/>
      </w:r>
    </w:p>
    <w:p w14:paraId="6CAF1FF2" w14:textId="77777777" w:rsidR="00590CE7" w:rsidRPr="00D33F08" w:rsidRDefault="00590CE7" w:rsidP="00552890">
      <w:pPr>
        <w:pStyle w:val="Heading10"/>
        <w:numPr>
          <w:ilvl w:val="0"/>
          <w:numId w:val="30"/>
        </w:numPr>
        <w:rPr>
          <w:bCs/>
          <w:color w:val="000000"/>
        </w:rPr>
      </w:pPr>
      <w:bookmarkStart w:id="88" w:name="_Toc40730191"/>
      <w:r>
        <w:lastRenderedPageBreak/>
        <w:t xml:space="preserve">Literature </w:t>
      </w:r>
      <w:r w:rsidRPr="00552890">
        <w:t>Conclusion</w:t>
      </w:r>
      <w:bookmarkEnd w:id="88"/>
    </w:p>
    <w:p w14:paraId="1569876B" w14:textId="77777777" w:rsidR="00590CE7" w:rsidRDefault="00590CE7" w:rsidP="0083077A">
      <w:r>
        <w:t xml:space="preserve">To fully characterise bearing performance under the conditions present in modern EVs, it is clear a combination of dynamics and tribology is required. The dynamic model must be 6 DOF to capture translational and moment loading in all 6 cartesian directions. Current high degree of freedom dynamic models </w:t>
      </w:r>
      <w:proofErr w:type="gramStart"/>
      <w:r>
        <w:t>are</w:t>
      </w:r>
      <w:proofErr w:type="gramEnd"/>
      <w:r>
        <w:t xml:space="preserve"> based on dry Hertzian contact conditions, which is not valid at high speeds due to the presence of the EHL film and its effect on the internal rolling element loads.</w:t>
      </w:r>
    </w:p>
    <w:p w14:paraId="0C7CDB22" w14:textId="77777777" w:rsidR="00590CE7" w:rsidRDefault="00590CE7" w:rsidP="0083077A">
      <w:r>
        <w:t xml:space="preserve">Bearing race flexibility is reported to have a marked effect on the roller-race contact, impacting the contact area, generated </w:t>
      </w:r>
      <w:proofErr w:type="gramStart"/>
      <w:r>
        <w:t>film</w:t>
      </w:r>
      <w:proofErr w:type="gramEnd"/>
      <w:r>
        <w:t xml:space="preserve"> and pressure distribution as well as contact stiffness and thus dynamic response of the bearing. The assumption of a rigid bearing housing is not representative of modern transmissions, however there is a paucity of flexible models for rolling element bearings. </w:t>
      </w:r>
    </w:p>
    <w:p w14:paraId="2CEF50DD" w14:textId="77777777" w:rsidR="00590CE7" w:rsidRDefault="00590CE7" w:rsidP="0083077A">
      <w:r>
        <w:t xml:space="preserve">A tribological model must be implicit within the contact mechanics of the dynamic model so that not only frequency spectra but also displacement magnitude and hence roller load can be correctly calculated. The tribological model must be capable of fast convergence rates so as not to make the fully coupled analysis computationally unfeasible. A full numerical elastohydrodynamic model in 1-dimension is sufficient in the case of cylindrical roller bearing modelling, and this can be implicitly or explicitly solved depending on computational cost. </w:t>
      </w:r>
    </w:p>
    <w:p w14:paraId="73FDF9E3" w14:textId="77777777" w:rsidR="00590CE7" w:rsidRDefault="00590CE7" w:rsidP="0083077A">
      <w:r>
        <w:t>The inclusion of a full numerical solution allows parameters such as frictional losses, sub-surface stresses and more accurate modelling of phenomena unique to the high-speed problem such as lubricant inlet starvation. These are not fully represented in analytical regressed equations and have not been reported hitherto.</w:t>
      </w:r>
    </w:p>
    <w:p w14:paraId="71685DDE" w14:textId="77777777" w:rsidR="00590CE7" w:rsidRDefault="00590CE7" w:rsidP="003C0306"/>
    <w:p w14:paraId="4BE5F6C6" w14:textId="77777777" w:rsidR="00590CE7" w:rsidRDefault="00590CE7" w:rsidP="00E76A78">
      <w:pPr>
        <w:keepNext/>
        <w:spacing w:before="0" w:after="0"/>
      </w:pPr>
    </w:p>
    <w:p w14:paraId="5038DDC6" w14:textId="77777777" w:rsidR="00590CE7" w:rsidRDefault="00590CE7">
      <w:pPr>
        <w:spacing w:before="0" w:after="0"/>
        <w:rPr>
          <w:b/>
          <w:kern w:val="28"/>
          <w:sz w:val="24"/>
        </w:rPr>
      </w:pPr>
      <w:r>
        <w:br w:type="page"/>
      </w:r>
    </w:p>
    <w:p w14:paraId="30A0D896" w14:textId="77777777" w:rsidR="00590CE7" w:rsidRDefault="00590CE7" w:rsidP="00552890">
      <w:pPr>
        <w:pStyle w:val="Heading10"/>
        <w:numPr>
          <w:ilvl w:val="0"/>
          <w:numId w:val="30"/>
        </w:numPr>
      </w:pPr>
      <w:bookmarkStart w:id="89" w:name="_Toc40730192"/>
      <w:r>
        <w:lastRenderedPageBreak/>
        <w:t>Plan for the Remainder of the PhD</w:t>
      </w:r>
      <w:bookmarkEnd w:id="89"/>
    </w:p>
    <w:p w14:paraId="25A1BC4C" w14:textId="77777777" w:rsidR="00590CE7" w:rsidRPr="002B52D9" w:rsidRDefault="00590CE7" w:rsidP="003C0306">
      <w:r>
        <w:t>A 1D numerical EHL model has been created that can compute the film thickness and pressure distribution at the roller-race contact for a roller bearing. Numerical validation of the EHL model has been performed with good agreement. Workflow to combine this work with a dynamic bearing model has been identified, and the required tribological contact mechanics model has also been generated to do this. The outline for the remainder of the PhD is as follows:</w:t>
      </w:r>
    </w:p>
    <w:p w14:paraId="48C1863A" w14:textId="77777777" w:rsidR="00590CE7" w:rsidRDefault="00590CE7" w:rsidP="002856FF">
      <w:pPr>
        <w:rPr>
          <w:b/>
          <w:bCs/>
          <w:u w:val="single"/>
        </w:rPr>
      </w:pPr>
      <w:r w:rsidRPr="002856FF">
        <w:rPr>
          <w:b/>
          <w:bCs/>
          <w:u w:val="single"/>
        </w:rPr>
        <w:t>R2</w:t>
      </w:r>
    </w:p>
    <w:p w14:paraId="43473803" w14:textId="77777777" w:rsidR="00590CE7" w:rsidRDefault="00590CE7" w:rsidP="002856FF">
      <w:pPr>
        <w:rPr>
          <w:b/>
          <w:bCs/>
        </w:rPr>
      </w:pPr>
      <w:r>
        <w:rPr>
          <w:b/>
          <w:bCs/>
        </w:rPr>
        <w:t>1D EHL Model</w:t>
      </w:r>
      <w:r w:rsidRPr="002856FF">
        <w:rPr>
          <w:b/>
          <w:bCs/>
        </w:rPr>
        <w:t>:</w:t>
      </w:r>
    </w:p>
    <w:p w14:paraId="1E3C95DF" w14:textId="77777777" w:rsidR="00590CE7" w:rsidRPr="00AF31A8" w:rsidRDefault="00590CE7" w:rsidP="00AF31A8">
      <w:pPr>
        <w:pStyle w:val="ListParagraph"/>
        <w:numPr>
          <w:ilvl w:val="0"/>
          <w:numId w:val="32"/>
        </w:numPr>
      </w:pPr>
      <w:r w:rsidRPr="00AF31A8">
        <w:t>Conjunction level validation using a mini-traction machine</w:t>
      </w:r>
      <w:r>
        <w:t>.</w:t>
      </w:r>
    </w:p>
    <w:p w14:paraId="154E4A21" w14:textId="77777777" w:rsidR="00590CE7" w:rsidRPr="002856FF" w:rsidRDefault="00590CE7" w:rsidP="002856FF">
      <w:pPr>
        <w:rPr>
          <w:b/>
          <w:bCs/>
        </w:rPr>
      </w:pPr>
      <w:r w:rsidRPr="002856FF">
        <w:rPr>
          <w:b/>
          <w:bCs/>
        </w:rPr>
        <w:t>Dynamic model:</w:t>
      </w:r>
    </w:p>
    <w:p w14:paraId="777E9DB7" w14:textId="77777777" w:rsidR="00590CE7" w:rsidRDefault="00590CE7" w:rsidP="002B52D9">
      <w:pPr>
        <w:pStyle w:val="ListParagraph"/>
        <w:numPr>
          <w:ilvl w:val="0"/>
          <w:numId w:val="15"/>
        </w:numPr>
      </w:pPr>
      <w:r>
        <w:t>Develop a dry 6 DOF dynamic bearing model.</w:t>
      </w:r>
    </w:p>
    <w:p w14:paraId="4F756B7E" w14:textId="77777777" w:rsidR="00590CE7" w:rsidRDefault="00590CE7" w:rsidP="002B52D9">
      <w:pPr>
        <w:pStyle w:val="ListParagraph"/>
        <w:numPr>
          <w:ilvl w:val="0"/>
          <w:numId w:val="15"/>
        </w:numPr>
      </w:pPr>
      <w:r>
        <w:t>Numerically validate the dry model using literature.</w:t>
      </w:r>
    </w:p>
    <w:p w14:paraId="66A99DE8" w14:textId="77777777" w:rsidR="00590CE7" w:rsidRDefault="00590CE7" w:rsidP="002856FF">
      <w:pPr>
        <w:pStyle w:val="ListParagraph"/>
        <w:numPr>
          <w:ilvl w:val="0"/>
          <w:numId w:val="15"/>
        </w:numPr>
      </w:pPr>
      <w:r>
        <w:t xml:space="preserve">Implicitly couple with the tribodynamic contact model using workflow presented in this report. Subject to computational feasibility and improvement in result accuracy, the 1D EHL model may then be combined implicitly in the contact mechanics formulation in place of the extrapolated film formulae currently used. </w:t>
      </w:r>
    </w:p>
    <w:p w14:paraId="141BC505" w14:textId="77777777" w:rsidR="00590CE7" w:rsidRDefault="00590CE7" w:rsidP="002856FF">
      <w:pPr>
        <w:pStyle w:val="ListParagraph"/>
        <w:numPr>
          <w:ilvl w:val="0"/>
          <w:numId w:val="15"/>
        </w:numPr>
      </w:pPr>
      <w:r>
        <w:t>Implement this model in AVL Excite (multi-body dynamic simulation software) for system level simulations. A comparison of dry and lubricated models for high-speed modelling can then be performed.</w:t>
      </w:r>
    </w:p>
    <w:p w14:paraId="08620E56" w14:textId="77777777" w:rsidR="00590CE7" w:rsidRPr="002856FF" w:rsidRDefault="00590CE7" w:rsidP="002856FF">
      <w:pPr>
        <w:rPr>
          <w:b/>
          <w:bCs/>
        </w:rPr>
      </w:pPr>
      <w:r w:rsidRPr="002856FF">
        <w:rPr>
          <w:b/>
          <w:bCs/>
        </w:rPr>
        <w:t>Flexible bearing race model:</w:t>
      </w:r>
    </w:p>
    <w:p w14:paraId="34CCB197" w14:textId="77777777" w:rsidR="00590CE7" w:rsidRDefault="00590CE7" w:rsidP="002B52D9">
      <w:pPr>
        <w:pStyle w:val="ListParagraph"/>
        <w:numPr>
          <w:ilvl w:val="0"/>
          <w:numId w:val="16"/>
        </w:numPr>
      </w:pPr>
      <w:r>
        <w:t>Investigate the effect of modelling the bearing races as flexible rather than rigid bodies.</w:t>
      </w:r>
    </w:p>
    <w:p w14:paraId="2BC5B81C" w14:textId="77777777" w:rsidR="00590CE7" w:rsidRDefault="00590CE7" w:rsidP="002B52D9">
      <w:pPr>
        <w:pStyle w:val="ListParagraph"/>
        <w:numPr>
          <w:ilvl w:val="0"/>
          <w:numId w:val="16"/>
        </w:numPr>
      </w:pPr>
      <w:r>
        <w:t>Implement this work into the bearing dynamic model.</w:t>
      </w:r>
    </w:p>
    <w:p w14:paraId="5B34E43C" w14:textId="77777777" w:rsidR="00590CE7" w:rsidRDefault="00590CE7" w:rsidP="002856FF">
      <w:pPr>
        <w:pStyle w:val="ListParagraph"/>
        <w:numPr>
          <w:ilvl w:val="0"/>
          <w:numId w:val="16"/>
        </w:numPr>
      </w:pPr>
      <w:r>
        <w:t xml:space="preserve">Perform experimental validation using a high-speed bearing test rig with compliant bearing bores. </w:t>
      </w:r>
    </w:p>
    <w:p w14:paraId="1724B860" w14:textId="77777777" w:rsidR="00590CE7" w:rsidRPr="00A5697B" w:rsidRDefault="00590CE7" w:rsidP="00A5697B">
      <w:pPr>
        <w:rPr>
          <w:b/>
          <w:bCs/>
          <w:u w:val="single"/>
        </w:rPr>
      </w:pPr>
      <w:r w:rsidRPr="00A5697B">
        <w:rPr>
          <w:b/>
          <w:bCs/>
          <w:u w:val="single"/>
        </w:rPr>
        <w:t>R3</w:t>
      </w:r>
    </w:p>
    <w:p w14:paraId="76C207E6" w14:textId="77777777" w:rsidR="00590CE7" w:rsidRPr="002856FF" w:rsidRDefault="00590CE7" w:rsidP="002856FF">
      <w:pPr>
        <w:rPr>
          <w:b/>
          <w:bCs/>
        </w:rPr>
      </w:pPr>
      <w:r w:rsidRPr="002856FF">
        <w:rPr>
          <w:b/>
          <w:bCs/>
        </w:rPr>
        <w:t>Full tribodynamic model:</w:t>
      </w:r>
    </w:p>
    <w:p w14:paraId="0CB5F845" w14:textId="77777777" w:rsidR="00590CE7" w:rsidRDefault="00590CE7" w:rsidP="002B52D9">
      <w:pPr>
        <w:pStyle w:val="ListParagraph"/>
        <w:numPr>
          <w:ilvl w:val="0"/>
          <w:numId w:val="17"/>
        </w:numPr>
      </w:pPr>
      <w:r>
        <w:t>Couple the flexible bearing race model with the lubricated dynamic model.</w:t>
      </w:r>
    </w:p>
    <w:p w14:paraId="3C023054" w14:textId="77777777" w:rsidR="00590CE7" w:rsidRDefault="00590CE7" w:rsidP="002B52D9">
      <w:pPr>
        <w:pStyle w:val="ListParagraph"/>
        <w:numPr>
          <w:ilvl w:val="0"/>
          <w:numId w:val="17"/>
        </w:numPr>
      </w:pPr>
      <w:r>
        <w:lastRenderedPageBreak/>
        <w:t xml:space="preserve">Perform component level validation of the numerical models, including frictional power loss, frequency spectra and bearing race deformation under different applied speeds and loads using high-speed bearing test rig. </w:t>
      </w:r>
    </w:p>
    <w:p w14:paraId="3B04E85F" w14:textId="77777777" w:rsidR="00590CE7" w:rsidRDefault="00590CE7" w:rsidP="002B52D9">
      <w:pPr>
        <w:pStyle w:val="ListParagraph"/>
        <w:numPr>
          <w:ilvl w:val="0"/>
          <w:numId w:val="17"/>
        </w:numPr>
      </w:pPr>
      <w:r>
        <w:t>The effects on NVH, wear, and efficiency will be investigated using the full flexible tribo-dynamic model and novel contributions will be made.</w:t>
      </w:r>
    </w:p>
    <w:p w14:paraId="465366E4" w14:textId="77777777" w:rsidR="00590CE7" w:rsidRPr="002856FF" w:rsidRDefault="00590CE7" w:rsidP="002B52D9">
      <w:pPr>
        <w:rPr>
          <w:b/>
          <w:bCs/>
        </w:rPr>
      </w:pPr>
      <w:r w:rsidRPr="002856FF">
        <w:rPr>
          <w:b/>
          <w:bCs/>
        </w:rPr>
        <w:t xml:space="preserve">Use Artificial Intelligence for enhancement of the EHL </w:t>
      </w:r>
      <w:proofErr w:type="gramStart"/>
      <w:r w:rsidRPr="002856FF">
        <w:rPr>
          <w:b/>
          <w:bCs/>
        </w:rPr>
        <w:t>model</w:t>
      </w:r>
      <w:proofErr w:type="gramEnd"/>
    </w:p>
    <w:p w14:paraId="089F25A1" w14:textId="77777777" w:rsidR="00590CE7" w:rsidRDefault="00590CE7" w:rsidP="002B52D9">
      <w:pPr>
        <w:pStyle w:val="ListParagraph"/>
        <w:numPr>
          <w:ilvl w:val="0"/>
          <w:numId w:val="19"/>
        </w:numPr>
      </w:pPr>
      <w:r>
        <w:t xml:space="preserve">Perform a case study to understand how machine-learning can be used to speed up the computation process of the EHL solver using an already established AI platform at AVL. </w:t>
      </w:r>
    </w:p>
    <w:p w14:paraId="5C733B12" w14:textId="77777777" w:rsidR="00590CE7" w:rsidRDefault="00590CE7" w:rsidP="002B52D9">
      <w:pPr>
        <w:pStyle w:val="ListParagraph"/>
        <w:numPr>
          <w:ilvl w:val="0"/>
          <w:numId w:val="19"/>
        </w:numPr>
      </w:pPr>
      <w:r>
        <w:t>Include an investigation on how much training data is required for the desired accuracy and what the limitations regarding loading conditions may be.</w:t>
      </w:r>
    </w:p>
    <w:p w14:paraId="4BAE1A79" w14:textId="77777777" w:rsidR="00590CE7" w:rsidRDefault="00590CE7" w:rsidP="003C0306">
      <w:pPr>
        <w:pStyle w:val="ListParagraph"/>
        <w:numPr>
          <w:ilvl w:val="0"/>
          <w:numId w:val="19"/>
        </w:numPr>
      </w:pPr>
      <w:r>
        <w:t xml:space="preserve">Implement in future models if successful. </w:t>
      </w:r>
    </w:p>
    <w:p w14:paraId="713A743D" w14:textId="77777777" w:rsidR="00590CE7" w:rsidRDefault="00590CE7" w:rsidP="00AF31A8">
      <w:pPr>
        <w:sectPr w:rsidR="00590CE7" w:rsidSect="00942A41">
          <w:footerReference w:type="default" r:id="rId39"/>
          <w:type w:val="continuous"/>
          <w:pgSz w:w="11906" w:h="16838"/>
          <w:pgMar w:top="1440" w:right="1080" w:bottom="1440" w:left="1080" w:header="0" w:footer="0" w:gutter="0"/>
          <w:cols w:space="708"/>
          <w:docGrid w:linePitch="360"/>
        </w:sectPr>
      </w:pPr>
      <w:r>
        <w:t>For the detailed time plan, please refer to “R2/R3 Time Plan” on the following page.</w:t>
      </w:r>
    </w:p>
    <w:p w14:paraId="6A8A31A8" w14:textId="77777777" w:rsidR="00590CE7" w:rsidRDefault="00590CE7" w:rsidP="007472BA">
      <w:pPr>
        <w:pStyle w:val="Heading10"/>
      </w:pPr>
      <w:bookmarkStart w:id="90" w:name="_Toc40730193"/>
      <w:r>
        <w:lastRenderedPageBreak/>
        <w:t>R2/R3 Time Plan</w:t>
      </w:r>
      <w:bookmarkEnd w:id="90"/>
    </w:p>
    <w:p w14:paraId="529FF0A4" w14:textId="77777777" w:rsidR="00590CE7" w:rsidRDefault="00590CE7" w:rsidP="003C0306">
      <w:r>
        <w:rPr>
          <w:noProof/>
        </w:rPr>
        <w:drawing>
          <wp:inline distT="0" distB="0" distL="0" distR="0" wp14:anchorId="52D15A1E" wp14:editId="447B14B5">
            <wp:extent cx="9741535" cy="4762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40" t="-1" r="162" b="382"/>
                    <a:stretch/>
                  </pic:blipFill>
                  <pic:spPr bwMode="auto">
                    <a:xfrm>
                      <a:off x="0" y="0"/>
                      <a:ext cx="9745797" cy="4764584"/>
                    </a:xfrm>
                    <a:prstGeom prst="rect">
                      <a:avLst/>
                    </a:prstGeom>
                    <a:ln>
                      <a:noFill/>
                    </a:ln>
                    <a:extLst>
                      <a:ext uri="{53640926-AAD7-44D8-BBD7-CCE9431645EC}">
                        <a14:shadowObscured xmlns:a14="http://schemas.microsoft.com/office/drawing/2010/main"/>
                      </a:ext>
                    </a:extLst>
                  </pic:spPr>
                </pic:pic>
              </a:graphicData>
            </a:graphic>
          </wp:inline>
        </w:drawing>
      </w:r>
    </w:p>
    <w:p w14:paraId="5CDFB205" w14:textId="77777777" w:rsidR="00590CE7" w:rsidRDefault="00590CE7" w:rsidP="003C0306"/>
    <w:p w14:paraId="0CBD5FFB" w14:textId="77777777" w:rsidR="00590CE7" w:rsidRDefault="00590CE7" w:rsidP="003C0306">
      <w:pPr>
        <w:sectPr w:rsidR="00590CE7" w:rsidSect="00942A41">
          <w:pgSz w:w="16838" w:h="11906" w:orient="landscape"/>
          <w:pgMar w:top="720" w:right="720" w:bottom="720" w:left="720" w:header="0" w:footer="0" w:gutter="0"/>
          <w:cols w:space="708"/>
          <w:docGrid w:linePitch="360"/>
        </w:sectPr>
      </w:pPr>
    </w:p>
    <w:p w14:paraId="5817E4D1" w14:textId="77777777" w:rsidR="00590CE7" w:rsidRDefault="00590CE7" w:rsidP="00B312EF">
      <w:pPr>
        <w:pStyle w:val="Heading10"/>
      </w:pPr>
      <w:bookmarkStart w:id="91" w:name="_Toc40730194"/>
      <w:r>
        <w:lastRenderedPageBreak/>
        <w:t>Appendix</w:t>
      </w:r>
      <w:bookmarkEnd w:id="91"/>
    </w:p>
    <w:p w14:paraId="27B20E74" w14:textId="77777777" w:rsidR="00590CE7" w:rsidRDefault="00590CE7" w:rsidP="00626DA3">
      <w:pPr>
        <w:pStyle w:val="Heading20"/>
      </w:pPr>
      <w:bookmarkStart w:id="92" w:name="_Toc40730195"/>
      <w:r>
        <w:t>Experimental and Numerical Tribo-Dynamic Analysis Methodology Flowchart</w:t>
      </w:r>
      <w:bookmarkEnd w:id="92"/>
    </w:p>
    <w:p w14:paraId="74E13A86" w14:textId="77777777" w:rsidR="00590CE7" w:rsidRDefault="00590CE7" w:rsidP="00B312EF">
      <w:r>
        <w:object w:dxaOrig="11113" w:dyaOrig="12769" w14:anchorId="3836234E">
          <v:shape id="_x0000_i1030" type="#_x0000_t75" style="width:486pt;height:561pt" o:ole="">
            <v:imagedata r:id="rId41" o:title=""/>
          </v:shape>
          <o:OLEObject Type="Embed" ProgID="Visio.Drawing.15" ShapeID="_x0000_i1030" DrawAspect="Content" ObjectID="_1763738861" r:id="rId42"/>
        </w:object>
      </w:r>
      <w:r>
        <w:br w:type="page"/>
      </w:r>
    </w:p>
    <w:p w14:paraId="7F8F2455" w14:textId="77777777" w:rsidR="00590CE7" w:rsidRDefault="00590CE7" w:rsidP="007472BA">
      <w:pPr>
        <w:pStyle w:val="Heading10"/>
      </w:pPr>
      <w:bookmarkStart w:id="93" w:name="_Toc40730196"/>
      <w:r>
        <w:lastRenderedPageBreak/>
        <w:t>Bibliography</w:t>
      </w:r>
      <w:bookmarkEnd w:id="93"/>
    </w:p>
    <w:sdt>
      <w:sdtPr>
        <w:tag w:val="MENDELEY_BIBLIOGRAPHY"/>
        <w:id w:val="611319713"/>
        <w:placeholder>
          <w:docPart w:val="DefaultPlaceholder_-1854013440"/>
        </w:placeholder>
      </w:sdtPr>
      <w:sdtContent>
        <w:p w14:paraId="36912363" w14:textId="77777777" w:rsidR="00250920" w:rsidRDefault="00250920">
          <w:pPr>
            <w:autoSpaceDE w:val="0"/>
            <w:autoSpaceDN w:val="0"/>
            <w:ind w:hanging="480"/>
            <w:divId w:val="130101691"/>
            <w:rPr>
              <w:sz w:val="24"/>
              <w:szCs w:val="24"/>
            </w:rPr>
          </w:pPr>
          <w:r>
            <w:t xml:space="preserve">Aini, R., Rahnejat, H. and Gohar, R. (1990), “A five degrees of freedom analysis of vibrations in precision spindles”, </w:t>
          </w:r>
          <w:r>
            <w:rPr>
              <w:i/>
              <w:iCs/>
            </w:rPr>
            <w:t>International Journal of Machine Tools and Manufacture</w:t>
          </w:r>
          <w:r>
            <w:t xml:space="preserve">, Vol. 30 No. 1, pp. 1–18, </w:t>
          </w:r>
          <w:proofErr w:type="spellStart"/>
          <w:r>
            <w:t>doi</w:t>
          </w:r>
          <w:proofErr w:type="spellEnd"/>
          <w:r>
            <w:t>: 10.1016/0890-6955(90)90037-J.</w:t>
          </w:r>
        </w:p>
        <w:p w14:paraId="7907671A" w14:textId="77777777" w:rsidR="00250920" w:rsidRDefault="00250920">
          <w:pPr>
            <w:autoSpaceDE w:val="0"/>
            <w:autoSpaceDN w:val="0"/>
            <w:ind w:hanging="480"/>
            <w:divId w:val="1801879537"/>
          </w:pPr>
          <w:r>
            <w:t xml:space="preserve">Ali, Y.H., Abd Rahman, R. and Hamzah, R.I.R. (2015), “Artificial neural network model for monitoring oil film regime in spur gear based on acoustic emission data”, </w:t>
          </w:r>
          <w:r>
            <w:rPr>
              <w:i/>
              <w:iCs/>
            </w:rPr>
            <w:t>Shock and Vibration</w:t>
          </w:r>
          <w:r>
            <w:t xml:space="preserve">, Vol. 2015, </w:t>
          </w:r>
          <w:proofErr w:type="spellStart"/>
          <w:r>
            <w:t>doi</w:t>
          </w:r>
          <w:proofErr w:type="spellEnd"/>
          <w:r>
            <w:t>: 10.1155/2015/106945.</w:t>
          </w:r>
        </w:p>
        <w:p w14:paraId="2C0B3DFE" w14:textId="77777777" w:rsidR="00250920" w:rsidRDefault="00250920">
          <w:pPr>
            <w:autoSpaceDE w:val="0"/>
            <w:autoSpaceDN w:val="0"/>
            <w:ind w:hanging="480"/>
            <w:divId w:val="1687824062"/>
          </w:pPr>
          <w:r>
            <w:t xml:space="preserve">Andréason, S. (1973), “Load distribution in a taper roller bearing arrangement considering misalignment”, </w:t>
          </w:r>
          <w:r>
            <w:rPr>
              <w:i/>
              <w:iCs/>
            </w:rPr>
            <w:t>Tribology</w:t>
          </w:r>
          <w:r>
            <w:t xml:space="preserve">, Vol. 6 No. 3, pp. 84–92, </w:t>
          </w:r>
          <w:proofErr w:type="spellStart"/>
          <w:r>
            <w:t>doi</w:t>
          </w:r>
          <w:proofErr w:type="spellEnd"/>
          <w:r>
            <w:t>: 10.1016/0041-2678(73)90241-8.</w:t>
          </w:r>
        </w:p>
        <w:p w14:paraId="46560254" w14:textId="77777777" w:rsidR="00250920" w:rsidRDefault="00250920">
          <w:pPr>
            <w:autoSpaceDE w:val="0"/>
            <w:autoSpaceDN w:val="0"/>
            <w:ind w:hanging="480"/>
            <w:divId w:val="1524172250"/>
          </w:pPr>
          <w:r>
            <w:t xml:space="preserve">Barus, C. (1893), “Isothermals </w:t>
          </w:r>
          <w:proofErr w:type="spellStart"/>
          <w:r>
            <w:t>isopietics</w:t>
          </w:r>
          <w:proofErr w:type="spellEnd"/>
          <w:r>
            <w:t xml:space="preserve"> and isometrics in relationship to viscosity”, </w:t>
          </w:r>
          <w:r>
            <w:rPr>
              <w:i/>
              <w:iCs/>
            </w:rPr>
            <w:t>American Journal of Science 3rd Series</w:t>
          </w:r>
          <w:r>
            <w:t>, Vol. 45, pp. 87–96.</w:t>
          </w:r>
        </w:p>
        <w:p w14:paraId="6CA42E2C" w14:textId="77777777" w:rsidR="00250920" w:rsidRDefault="00250920">
          <w:pPr>
            <w:autoSpaceDE w:val="0"/>
            <w:autoSpaceDN w:val="0"/>
            <w:ind w:hanging="480"/>
            <w:divId w:val="384258873"/>
          </w:pPr>
          <w:r>
            <w:t xml:space="preserve">Cavallaro, G., Nelias, D. and Bon, F. (2005), “Analysis of high-speed </w:t>
          </w:r>
          <w:proofErr w:type="spellStart"/>
          <w:r>
            <w:t>intershaft</w:t>
          </w:r>
          <w:proofErr w:type="spellEnd"/>
          <w:r>
            <w:t xml:space="preserve"> cylindrical roller bearing with flexible rings”, </w:t>
          </w:r>
          <w:r>
            <w:rPr>
              <w:i/>
              <w:iCs/>
            </w:rPr>
            <w:t>Tribology Transactions</w:t>
          </w:r>
          <w:r>
            <w:t xml:space="preserve">, Vol. 48 No. 2, pp. 154–164, </w:t>
          </w:r>
          <w:proofErr w:type="spellStart"/>
          <w:r>
            <w:t>doi</w:t>
          </w:r>
          <w:proofErr w:type="spellEnd"/>
          <w:r>
            <w:t>: 10.1080/05698190590923851.</w:t>
          </w:r>
        </w:p>
        <w:p w14:paraId="718C5022" w14:textId="77777777" w:rsidR="00250920" w:rsidRDefault="00250920">
          <w:pPr>
            <w:autoSpaceDE w:val="0"/>
            <w:autoSpaceDN w:val="0"/>
            <w:ind w:hanging="480"/>
            <w:divId w:val="1676609322"/>
          </w:pPr>
          <w:r>
            <w:t xml:space="preserve">Cheng, H.S. (1972), “Isothermal Elastohydrodynamic Theory for the Full Range of Pressure-Viscosity Coefficient”, </w:t>
          </w:r>
          <w:r>
            <w:rPr>
              <w:i/>
              <w:iCs/>
            </w:rPr>
            <w:t>Journal of Lubrication Technology</w:t>
          </w:r>
          <w:r>
            <w:t xml:space="preserve">, Vol. 94 No. 1, pp. 35–43, </w:t>
          </w:r>
          <w:proofErr w:type="spellStart"/>
          <w:r>
            <w:t>doi</w:t>
          </w:r>
          <w:proofErr w:type="spellEnd"/>
          <w:r>
            <w:t>: 10.1115/1.3451632.</w:t>
          </w:r>
        </w:p>
        <w:p w14:paraId="2EEB15D3" w14:textId="77777777" w:rsidR="00250920" w:rsidRDefault="00250920">
          <w:pPr>
            <w:autoSpaceDE w:val="0"/>
            <w:autoSpaceDN w:val="0"/>
            <w:ind w:hanging="480"/>
            <w:divId w:val="1756130521"/>
          </w:pPr>
          <w:r>
            <w:t xml:space="preserve">Chevalier, F., </w:t>
          </w:r>
          <w:proofErr w:type="spellStart"/>
          <w:r>
            <w:t>Lubrecht</w:t>
          </w:r>
          <w:proofErr w:type="spellEnd"/>
          <w:r>
            <w:t xml:space="preserve">, A.A., </w:t>
          </w:r>
          <w:proofErr w:type="spellStart"/>
          <w:r>
            <w:t>Cann</w:t>
          </w:r>
          <w:proofErr w:type="spellEnd"/>
          <w:r>
            <w:t xml:space="preserve">, P.M.E., Colin, F. and </w:t>
          </w:r>
          <w:proofErr w:type="spellStart"/>
          <w:r>
            <w:t>Dalmaz</w:t>
          </w:r>
          <w:proofErr w:type="spellEnd"/>
          <w:r>
            <w:t xml:space="preserve">, G. (1995), “Starvation Phenomena in EHL Point Contacts: Influence of Inlet Flow Distribution”, </w:t>
          </w:r>
          <w:r>
            <w:rPr>
              <w:i/>
              <w:iCs/>
            </w:rPr>
            <w:t xml:space="preserve">Proceedings of 22nd Leeds-Lyon Symposium on Tribology, </w:t>
          </w:r>
          <w:proofErr w:type="spellStart"/>
          <w:r>
            <w:rPr>
              <w:i/>
              <w:iCs/>
            </w:rPr>
            <w:t>Elseviers</w:t>
          </w:r>
          <w:proofErr w:type="spellEnd"/>
          <w:r>
            <w:rPr>
              <w:i/>
              <w:iCs/>
            </w:rPr>
            <w:t xml:space="preserve"> Tribology Series</w:t>
          </w:r>
          <w:r>
            <w:t>, Vol. 31, pp. 213–233.</w:t>
          </w:r>
        </w:p>
        <w:p w14:paraId="0BB101AB" w14:textId="77777777" w:rsidR="00250920" w:rsidRDefault="00250920">
          <w:pPr>
            <w:autoSpaceDE w:val="0"/>
            <w:autoSpaceDN w:val="0"/>
            <w:ind w:hanging="480"/>
            <w:divId w:val="1950158830"/>
          </w:pPr>
          <w:r>
            <w:t xml:space="preserve">Chittenden, R.J., Dowson, D., Dunn, J.F. and Taylor, C.M. (1985), “Theoretical Analysis of the Isothermal Elastohydrodynamic Lubrication of Concentrated Contacts. I. Direction of Lubricant Entrainment Coincident </w:t>
          </w:r>
          <w:proofErr w:type="gramStart"/>
          <w:r>
            <w:t>With</w:t>
          </w:r>
          <w:proofErr w:type="gramEnd"/>
          <w:r>
            <w:t xml:space="preserve"> the Major Axis of the Hertzian Contact Ellipse.”, </w:t>
          </w:r>
          <w:r>
            <w:rPr>
              <w:i/>
              <w:iCs/>
            </w:rPr>
            <w:t>Proceedings of The Royal Society of London, Series A: Mathematical and Physical Sciences</w:t>
          </w:r>
          <w:r>
            <w:t xml:space="preserve">, Vol. 397 No. 1813, pp. 245–269, </w:t>
          </w:r>
          <w:proofErr w:type="spellStart"/>
          <w:r>
            <w:t>doi</w:t>
          </w:r>
          <w:proofErr w:type="spellEnd"/>
          <w:r>
            <w:t>: 10.1098/rspa.1985.0014.</w:t>
          </w:r>
        </w:p>
        <w:p w14:paraId="2099B193" w14:textId="77777777" w:rsidR="00250920" w:rsidRDefault="00250920">
          <w:pPr>
            <w:autoSpaceDE w:val="0"/>
            <w:autoSpaceDN w:val="0"/>
            <w:ind w:hanging="480"/>
            <w:divId w:val="720129823"/>
          </w:pPr>
          <w:r>
            <w:t xml:space="preserve">Crouch, R.F. and Cameron, A. (1961), “Viscosity-temperature equations for lubricants”, </w:t>
          </w:r>
          <w:r>
            <w:rPr>
              <w:i/>
              <w:iCs/>
            </w:rPr>
            <w:t>J. Inst. Petroleum</w:t>
          </w:r>
          <w:r>
            <w:t>, Vol. 47, pp. 307–313.</w:t>
          </w:r>
        </w:p>
        <w:p w14:paraId="433E0D93" w14:textId="77777777" w:rsidR="00250920" w:rsidRDefault="00250920">
          <w:pPr>
            <w:autoSpaceDE w:val="0"/>
            <w:autoSpaceDN w:val="0"/>
            <w:ind w:hanging="480"/>
            <w:divId w:val="67466107"/>
          </w:pPr>
          <w:proofErr w:type="spellStart"/>
          <w:r>
            <w:t>Dareing</w:t>
          </w:r>
          <w:proofErr w:type="spellEnd"/>
          <w:r>
            <w:t xml:space="preserve">, D.W. and Johnson, K.L. (1975), “Fluid Film Damping of Rolling Contact Vibrations”, </w:t>
          </w:r>
          <w:r>
            <w:rPr>
              <w:i/>
              <w:iCs/>
            </w:rPr>
            <w:t>Journal of Mechanical Engineering Science</w:t>
          </w:r>
          <w:r>
            <w:t xml:space="preserve">, Vol. 17 No. 4, pp. 214–218, </w:t>
          </w:r>
          <w:proofErr w:type="spellStart"/>
          <w:r>
            <w:t>doi</w:t>
          </w:r>
          <w:proofErr w:type="spellEnd"/>
          <w:r>
            <w:t>: 10.1243/JMES_JOUR_1975_017_031_02.</w:t>
          </w:r>
        </w:p>
        <w:p w14:paraId="3E9B8A95" w14:textId="77777777" w:rsidR="00250920" w:rsidRDefault="00250920">
          <w:pPr>
            <w:autoSpaceDE w:val="0"/>
            <w:autoSpaceDN w:val="0"/>
            <w:ind w:hanging="480"/>
            <w:divId w:val="1762215185"/>
          </w:pPr>
          <w:r>
            <w:lastRenderedPageBreak/>
            <w:t xml:space="preserve">Demirhan, N. and </w:t>
          </w:r>
          <w:proofErr w:type="spellStart"/>
          <w:r>
            <w:t>Kanber</w:t>
          </w:r>
          <w:proofErr w:type="spellEnd"/>
          <w:r>
            <w:t xml:space="preserve">, B. (2008), “Stress and displacement distributions on cylindrical roller bearing rings using FEM”, </w:t>
          </w:r>
          <w:r>
            <w:rPr>
              <w:i/>
              <w:iCs/>
            </w:rPr>
            <w:t>Mechanics Based Design of Structures and Machines</w:t>
          </w:r>
          <w:r>
            <w:t xml:space="preserve">, Vol. 36 No. 1, pp. 86–102, </w:t>
          </w:r>
          <w:proofErr w:type="spellStart"/>
          <w:r>
            <w:t>doi</w:t>
          </w:r>
          <w:proofErr w:type="spellEnd"/>
          <w:r>
            <w:t>: 10.1080/15397730701842537.</w:t>
          </w:r>
        </w:p>
        <w:p w14:paraId="70204939" w14:textId="77777777" w:rsidR="00250920" w:rsidRDefault="00250920">
          <w:pPr>
            <w:autoSpaceDE w:val="0"/>
            <w:autoSpaceDN w:val="0"/>
            <w:ind w:hanging="480"/>
            <w:divId w:val="768352128"/>
          </w:pPr>
          <w:r>
            <w:t xml:space="preserve">Dowson, </w:t>
          </w:r>
          <w:proofErr w:type="gramStart"/>
          <w:r>
            <w:t>D.</w:t>
          </w:r>
          <w:proofErr w:type="gramEnd"/>
          <w:r>
            <w:t xml:space="preserve"> and Higginson, G.R. (1959), “A Numerical Solution to the </w:t>
          </w:r>
          <w:proofErr w:type="spellStart"/>
          <w:r>
            <w:t>Elasto</w:t>
          </w:r>
          <w:proofErr w:type="spellEnd"/>
          <w:r>
            <w:t xml:space="preserve">-Hydrodynamic Problem”, </w:t>
          </w:r>
          <w:r>
            <w:rPr>
              <w:i/>
              <w:iCs/>
            </w:rPr>
            <w:t>Journal of Mechanical Engineering Science</w:t>
          </w:r>
          <w:r>
            <w:t xml:space="preserve">, Vol. 1 No. 1, pp. 6–15, </w:t>
          </w:r>
          <w:proofErr w:type="spellStart"/>
          <w:r>
            <w:t>doi</w:t>
          </w:r>
          <w:proofErr w:type="spellEnd"/>
          <w:r>
            <w:t>: 10.1243/jmes_jour_1959_001_004_02.</w:t>
          </w:r>
        </w:p>
        <w:p w14:paraId="21A5FA68" w14:textId="77777777" w:rsidR="00250920" w:rsidRDefault="00250920">
          <w:pPr>
            <w:autoSpaceDE w:val="0"/>
            <w:autoSpaceDN w:val="0"/>
            <w:ind w:hanging="480"/>
            <w:divId w:val="2039624123"/>
          </w:pPr>
          <w:r>
            <w:t xml:space="preserve">Dowson, </w:t>
          </w:r>
          <w:proofErr w:type="gramStart"/>
          <w:r>
            <w:t>D.</w:t>
          </w:r>
          <w:proofErr w:type="gramEnd"/>
          <w:r>
            <w:t xml:space="preserve"> and Higginson, G.R. (1961), “New Roller Bearing Lubrication Formula”, </w:t>
          </w:r>
          <w:r>
            <w:rPr>
              <w:i/>
              <w:iCs/>
            </w:rPr>
            <w:t>Engineering</w:t>
          </w:r>
          <w:r>
            <w:t>, Vol. 192, pp. 158–159.</w:t>
          </w:r>
        </w:p>
        <w:p w14:paraId="7784346E" w14:textId="77777777" w:rsidR="00250920" w:rsidRDefault="00250920">
          <w:pPr>
            <w:autoSpaceDE w:val="0"/>
            <w:autoSpaceDN w:val="0"/>
            <w:ind w:hanging="480"/>
            <w:divId w:val="1646273097"/>
          </w:pPr>
          <w:r>
            <w:t xml:space="preserve">Dowson, </w:t>
          </w:r>
          <w:proofErr w:type="gramStart"/>
          <w:r>
            <w:t>D.</w:t>
          </w:r>
          <w:proofErr w:type="gramEnd"/>
          <w:r>
            <w:t xml:space="preserve"> and Higginson, G.R. (1966), </w:t>
          </w:r>
          <w:r>
            <w:rPr>
              <w:i/>
              <w:iCs/>
            </w:rPr>
            <w:t>Elastohydrodynamic Lubrication</w:t>
          </w:r>
          <w:r>
            <w:t>, Pergamon, Oxford.</w:t>
          </w:r>
        </w:p>
        <w:p w14:paraId="25DC5932" w14:textId="77777777" w:rsidR="00250920" w:rsidRDefault="00250920">
          <w:pPr>
            <w:autoSpaceDE w:val="0"/>
            <w:autoSpaceDN w:val="0"/>
            <w:ind w:hanging="480"/>
            <w:divId w:val="1847208916"/>
          </w:pPr>
          <w:r>
            <w:t xml:space="preserve">Dowson, </w:t>
          </w:r>
          <w:proofErr w:type="gramStart"/>
          <w:r>
            <w:t>D.</w:t>
          </w:r>
          <w:proofErr w:type="gramEnd"/>
          <w:r>
            <w:t xml:space="preserve"> and Higginson, G.R. (1977), </w:t>
          </w:r>
          <w:proofErr w:type="spellStart"/>
          <w:r>
            <w:rPr>
              <w:i/>
              <w:iCs/>
            </w:rPr>
            <w:t>Elasto</w:t>
          </w:r>
          <w:proofErr w:type="spellEnd"/>
          <w:r>
            <w:rPr>
              <w:i/>
              <w:iCs/>
            </w:rPr>
            <w:t>-Hydrodynamic Lubrication</w:t>
          </w:r>
          <w:r>
            <w:t>, SI., Pergamon Press, Oxford.</w:t>
          </w:r>
        </w:p>
        <w:p w14:paraId="1156A91C" w14:textId="77777777" w:rsidR="00250920" w:rsidRDefault="00250920">
          <w:pPr>
            <w:autoSpaceDE w:val="0"/>
            <w:autoSpaceDN w:val="0"/>
            <w:ind w:hanging="480"/>
            <w:divId w:val="1739011103"/>
          </w:pPr>
          <w:r>
            <w:t xml:space="preserve">Dowson, D. and Toyoda, S. (1979), “A Central Film Thickness Formula for Elastohydrodynamic Line”, </w:t>
          </w:r>
          <w:r>
            <w:rPr>
              <w:i/>
              <w:iCs/>
            </w:rPr>
            <w:t>Proceedings of the Fifth Leeds-Lyon Symposium on Tribology, Mechanical Engineering Publications</w:t>
          </w:r>
          <w:r>
            <w:t>, pp. 60–65.</w:t>
          </w:r>
        </w:p>
        <w:p w14:paraId="44A257C3" w14:textId="77777777" w:rsidR="00250920" w:rsidRDefault="00250920">
          <w:pPr>
            <w:autoSpaceDE w:val="0"/>
            <w:autoSpaceDN w:val="0"/>
            <w:ind w:hanging="480"/>
            <w:divId w:val="580913662"/>
          </w:pPr>
          <w:r>
            <w:t xml:space="preserve">Ertel, A.M. (1939), “Hydrodynamic lubrication based on new principles”, </w:t>
          </w:r>
          <w:proofErr w:type="spellStart"/>
          <w:r>
            <w:rPr>
              <w:i/>
              <w:iCs/>
            </w:rPr>
            <w:t>Akad</w:t>
          </w:r>
          <w:proofErr w:type="spellEnd"/>
          <w:r>
            <w:rPr>
              <w:i/>
              <w:iCs/>
            </w:rPr>
            <w:t xml:space="preserve">. </w:t>
          </w:r>
          <w:proofErr w:type="spellStart"/>
          <w:r>
            <w:rPr>
              <w:i/>
              <w:iCs/>
            </w:rPr>
            <w:t>Nauk</w:t>
          </w:r>
          <w:proofErr w:type="spellEnd"/>
          <w:r>
            <w:rPr>
              <w:i/>
              <w:iCs/>
            </w:rPr>
            <w:t xml:space="preserve"> SSSR </w:t>
          </w:r>
          <w:proofErr w:type="spellStart"/>
          <w:r>
            <w:rPr>
              <w:i/>
              <w:iCs/>
            </w:rPr>
            <w:t>Prikadnaya</w:t>
          </w:r>
          <w:proofErr w:type="spellEnd"/>
          <w:r>
            <w:rPr>
              <w:i/>
              <w:iCs/>
            </w:rPr>
            <w:t xml:space="preserve"> Mathematica </w:t>
          </w:r>
          <w:proofErr w:type="spellStart"/>
          <w:r>
            <w:rPr>
              <w:i/>
              <w:iCs/>
            </w:rPr>
            <w:t>i</w:t>
          </w:r>
          <w:proofErr w:type="spellEnd"/>
          <w:r>
            <w:rPr>
              <w:i/>
              <w:iCs/>
            </w:rPr>
            <w:t xml:space="preserve"> </w:t>
          </w:r>
          <w:proofErr w:type="spellStart"/>
          <w:r>
            <w:rPr>
              <w:i/>
              <w:iCs/>
            </w:rPr>
            <w:t>Mekhanika</w:t>
          </w:r>
          <w:proofErr w:type="spellEnd"/>
          <w:r>
            <w:t>, Vol. 3 No. 2, pp. 41–52.</w:t>
          </w:r>
        </w:p>
        <w:p w14:paraId="230D9D59" w14:textId="77777777" w:rsidR="00250920" w:rsidRDefault="00250920">
          <w:pPr>
            <w:autoSpaceDE w:val="0"/>
            <w:autoSpaceDN w:val="0"/>
            <w:ind w:hanging="480"/>
            <w:divId w:val="1425221259"/>
          </w:pPr>
          <w:r>
            <w:t xml:space="preserve">Evans, H.P. and Snidle, R.W. (1982), “Elastohydrodynamic Lubrication of Point Contacts </w:t>
          </w:r>
          <w:proofErr w:type="gramStart"/>
          <w:r>
            <w:t>At</w:t>
          </w:r>
          <w:proofErr w:type="gramEnd"/>
          <w:r>
            <w:t xml:space="preserve"> Heavy Loads.”, </w:t>
          </w:r>
          <w:r>
            <w:rPr>
              <w:i/>
              <w:iCs/>
            </w:rPr>
            <w:t>Proceedings of The Royal Society of London, Series A: Mathematical and Physical Sciences</w:t>
          </w:r>
          <w:r>
            <w:t>, Vol. 382 No. 1782, pp. 183–199.</w:t>
          </w:r>
        </w:p>
        <w:p w14:paraId="5C5A1A13" w14:textId="77777777" w:rsidR="00250920" w:rsidRDefault="00250920">
          <w:pPr>
            <w:autoSpaceDE w:val="0"/>
            <w:autoSpaceDN w:val="0"/>
            <w:ind w:hanging="480"/>
            <w:divId w:val="1079912088"/>
          </w:pPr>
          <w:r>
            <w:t xml:space="preserve">Gatcombe, E.K. (1945), “Lubrication Characteristics of Involute Spur Gears— A Theoretical Investigation”, </w:t>
          </w:r>
          <w:r>
            <w:rPr>
              <w:i/>
              <w:iCs/>
            </w:rPr>
            <w:t>Trans. ASME</w:t>
          </w:r>
          <w:r>
            <w:t>, Vol. 67, pp. 177–185.</w:t>
          </w:r>
        </w:p>
        <w:p w14:paraId="07A73455" w14:textId="77777777" w:rsidR="00250920" w:rsidRDefault="00250920">
          <w:pPr>
            <w:autoSpaceDE w:val="0"/>
            <w:autoSpaceDN w:val="0"/>
            <w:ind w:hanging="480"/>
            <w:divId w:val="675960175"/>
          </w:pPr>
          <w:r>
            <w:t xml:space="preserve">Gohar, R. (1988), </w:t>
          </w:r>
          <w:proofErr w:type="spellStart"/>
          <w:r>
            <w:rPr>
              <w:i/>
              <w:iCs/>
            </w:rPr>
            <w:t>Elastohydrodynamics</w:t>
          </w:r>
          <w:proofErr w:type="spellEnd"/>
          <w:r>
            <w:t>, Imperial College Press, London.</w:t>
          </w:r>
        </w:p>
        <w:p w14:paraId="348F43CC" w14:textId="77777777" w:rsidR="00250920" w:rsidRDefault="00250920">
          <w:pPr>
            <w:autoSpaceDE w:val="0"/>
            <w:autoSpaceDN w:val="0"/>
            <w:ind w:hanging="480"/>
            <w:divId w:val="563682331"/>
          </w:pPr>
          <w:r>
            <w:t xml:space="preserve">Gohar, R. and Rahnejat, H. (2019), </w:t>
          </w:r>
          <w:r>
            <w:rPr>
              <w:i/>
              <w:iCs/>
            </w:rPr>
            <w:t>Fundamentals of Tribology</w:t>
          </w:r>
          <w:r>
            <w:t>, 3rd ed., World Scientific Publishing Europe Ltd., London.</w:t>
          </w:r>
        </w:p>
        <w:p w14:paraId="7728B54F" w14:textId="77777777" w:rsidR="00250920" w:rsidRDefault="00250920">
          <w:pPr>
            <w:autoSpaceDE w:val="0"/>
            <w:autoSpaceDN w:val="0"/>
            <w:ind w:hanging="480"/>
            <w:divId w:val="1329404047"/>
          </w:pPr>
          <w:r>
            <w:t xml:space="preserve">Grubin, A.N. (1949), </w:t>
          </w:r>
          <w:r>
            <w:rPr>
              <w:i/>
              <w:iCs/>
            </w:rPr>
            <w:t>Fundamentals of the Hydrodynamic Theory of Lubrication of Heavily Loaded Cylindrical Surfaces</w:t>
          </w:r>
          <w:r>
            <w:t>, Book No. 3., Central Scientific Research Institute for Technology and Mechanical Engineering, Moscow (DSIR Translation).</w:t>
          </w:r>
        </w:p>
        <w:p w14:paraId="6FC08D7C" w14:textId="77777777" w:rsidR="00250920" w:rsidRDefault="00250920">
          <w:pPr>
            <w:autoSpaceDE w:val="0"/>
            <w:autoSpaceDN w:val="0"/>
            <w:ind w:hanging="480"/>
            <w:divId w:val="1016619436"/>
          </w:pPr>
          <w:r>
            <w:t xml:space="preserve">Gupta, P.K. (1979), “Dynamics of Rolling-Element Bearings—Part I: Cylindrical Roller Bearing Analysis”, </w:t>
          </w:r>
          <w:r>
            <w:rPr>
              <w:i/>
              <w:iCs/>
            </w:rPr>
            <w:t>Journal of Lubrication Technology</w:t>
          </w:r>
          <w:r>
            <w:t xml:space="preserve">, Vol. 101 No. 3, pp. 293–302, </w:t>
          </w:r>
          <w:proofErr w:type="spellStart"/>
          <w:r>
            <w:t>doi</w:t>
          </w:r>
          <w:proofErr w:type="spellEnd"/>
          <w:r>
            <w:t>: 10.1115/1.3453357.</w:t>
          </w:r>
        </w:p>
        <w:p w14:paraId="4900BC91" w14:textId="77777777" w:rsidR="00250920" w:rsidRDefault="00250920">
          <w:pPr>
            <w:autoSpaceDE w:val="0"/>
            <w:autoSpaceDN w:val="0"/>
            <w:ind w:hanging="480"/>
            <w:divId w:val="494880151"/>
          </w:pPr>
          <w:proofErr w:type="spellStart"/>
          <w:r>
            <w:lastRenderedPageBreak/>
            <w:t>Habchi</w:t>
          </w:r>
          <w:proofErr w:type="spellEnd"/>
          <w:r>
            <w:t xml:space="preserve">, W., Eyheramendy, D., Bair, S., Vergne, P. and Morales-Espejel, G. (2008), “Thermal elastohydrodynamic lubrication of point contacts using a Newtonian/generalized Newtonian lubricant”, </w:t>
          </w:r>
          <w:r>
            <w:rPr>
              <w:i/>
              <w:iCs/>
            </w:rPr>
            <w:t>Tribology Letters</w:t>
          </w:r>
          <w:r>
            <w:t xml:space="preserve">, Vol. 30 No. 1, pp. 41–52, </w:t>
          </w:r>
          <w:proofErr w:type="spellStart"/>
          <w:r>
            <w:t>doi</w:t>
          </w:r>
          <w:proofErr w:type="spellEnd"/>
          <w:r>
            <w:t>: 10.1007/s11249-008-9310-9.</w:t>
          </w:r>
        </w:p>
        <w:p w14:paraId="3C4EDD85" w14:textId="77777777" w:rsidR="00250920" w:rsidRDefault="00250920">
          <w:pPr>
            <w:autoSpaceDE w:val="0"/>
            <w:autoSpaceDN w:val="0"/>
            <w:ind w:hanging="480"/>
            <w:divId w:val="1344748190"/>
          </w:pPr>
          <w:r>
            <w:t xml:space="preserve">Hamrock, B.J. and Dowson, D. (1976a), “Isothermal Elastohydrodynamic Lubrication of Point Contacts - 1. Theoretical Formulation.”, </w:t>
          </w:r>
          <w:r>
            <w:rPr>
              <w:i/>
              <w:iCs/>
            </w:rPr>
            <w:t xml:space="preserve">J </w:t>
          </w:r>
          <w:proofErr w:type="spellStart"/>
          <w:r>
            <w:rPr>
              <w:i/>
              <w:iCs/>
            </w:rPr>
            <w:t>Lubr</w:t>
          </w:r>
          <w:proofErr w:type="spellEnd"/>
          <w:r>
            <w:rPr>
              <w:i/>
              <w:iCs/>
            </w:rPr>
            <w:t xml:space="preserve"> </w:t>
          </w:r>
          <w:proofErr w:type="spellStart"/>
          <w:r>
            <w:rPr>
              <w:i/>
              <w:iCs/>
            </w:rPr>
            <w:t>Technol</w:t>
          </w:r>
          <w:proofErr w:type="spellEnd"/>
          <w:r>
            <w:rPr>
              <w:i/>
              <w:iCs/>
            </w:rPr>
            <w:t xml:space="preserve"> Trans ASME</w:t>
          </w:r>
          <w:r>
            <w:t xml:space="preserve">, Vol. 98 Ser F No. 2, pp. 223–229, </w:t>
          </w:r>
          <w:proofErr w:type="spellStart"/>
          <w:r>
            <w:t>doi</w:t>
          </w:r>
          <w:proofErr w:type="spellEnd"/>
          <w:r>
            <w:t>: 10.1115/1.3452801.</w:t>
          </w:r>
        </w:p>
        <w:p w14:paraId="3894FECC" w14:textId="77777777" w:rsidR="00250920" w:rsidRDefault="00250920">
          <w:pPr>
            <w:autoSpaceDE w:val="0"/>
            <w:autoSpaceDN w:val="0"/>
            <w:ind w:hanging="480"/>
            <w:divId w:val="1561403972"/>
          </w:pPr>
          <w:r>
            <w:t xml:space="preserve">Hamrock, B.J. and Dowson, D. (1976b), “Isothermal Elastohydrodynamic Lubrication of Point Contacts - 4. Starvation Results.”, </w:t>
          </w:r>
          <w:r>
            <w:rPr>
              <w:i/>
              <w:iCs/>
            </w:rPr>
            <w:t>American Society of Mechanical Engineers (Paper)</w:t>
          </w:r>
          <w:r>
            <w:t>, No. 76-Lub-31, pp. 223–228.</w:t>
          </w:r>
        </w:p>
        <w:p w14:paraId="46FFBCE3" w14:textId="77777777" w:rsidR="00250920" w:rsidRDefault="00250920">
          <w:pPr>
            <w:autoSpaceDE w:val="0"/>
            <w:autoSpaceDN w:val="0"/>
            <w:ind w:hanging="480"/>
            <w:divId w:val="597829040"/>
          </w:pPr>
          <w:r>
            <w:t xml:space="preserve">Hamrock, B.J. and Dowson, D. (1981), </w:t>
          </w:r>
          <w:r>
            <w:rPr>
              <w:i/>
              <w:iCs/>
            </w:rPr>
            <w:t xml:space="preserve">Ball Bearing Lubrication: The </w:t>
          </w:r>
          <w:proofErr w:type="spellStart"/>
          <w:r>
            <w:rPr>
              <w:i/>
              <w:iCs/>
            </w:rPr>
            <w:t>Elastohydrodynamics</w:t>
          </w:r>
          <w:proofErr w:type="spellEnd"/>
          <w:r>
            <w:rPr>
              <w:i/>
              <w:iCs/>
            </w:rPr>
            <w:t xml:space="preserve"> of Elliptical Contacts</w:t>
          </w:r>
          <w:r>
            <w:t>, John Wiley * Sons, New York.</w:t>
          </w:r>
        </w:p>
        <w:p w14:paraId="5BFE3611" w14:textId="77777777" w:rsidR="00250920" w:rsidRDefault="00250920">
          <w:pPr>
            <w:autoSpaceDE w:val="0"/>
            <w:autoSpaceDN w:val="0"/>
            <w:ind w:hanging="480"/>
            <w:divId w:val="1813643659"/>
          </w:pPr>
          <w:r>
            <w:t xml:space="preserve">Hamrock, B.J. and Jacobson, B.O. (1984), “Elastohydrodynamic lubrication of line contacts”, </w:t>
          </w:r>
          <w:r>
            <w:rPr>
              <w:i/>
              <w:iCs/>
            </w:rPr>
            <w:t>ASLE Transactions</w:t>
          </w:r>
          <w:r>
            <w:t xml:space="preserve">, Vol. 27 No. 4, pp. 275–287, </w:t>
          </w:r>
          <w:proofErr w:type="spellStart"/>
          <w:r>
            <w:t>doi</w:t>
          </w:r>
          <w:proofErr w:type="spellEnd"/>
          <w:r>
            <w:t>: 10.1080/05698198408981572.</w:t>
          </w:r>
        </w:p>
        <w:p w14:paraId="426D0FB4" w14:textId="77777777" w:rsidR="00250920" w:rsidRDefault="00250920">
          <w:pPr>
            <w:autoSpaceDE w:val="0"/>
            <w:autoSpaceDN w:val="0"/>
            <w:ind w:hanging="480"/>
            <w:divId w:val="1253663103"/>
          </w:pPr>
          <w:r>
            <w:t xml:space="preserve">Harris, T.A. (1984), </w:t>
          </w:r>
          <w:r>
            <w:rPr>
              <w:i/>
              <w:iCs/>
            </w:rPr>
            <w:t>Roller Bearing Analysis</w:t>
          </w:r>
          <w:r>
            <w:t>, 3rd ed., John Wiley and Sons, New York.</w:t>
          </w:r>
        </w:p>
        <w:p w14:paraId="6D004AF3" w14:textId="77777777" w:rsidR="00250920" w:rsidRDefault="00250920">
          <w:pPr>
            <w:autoSpaceDE w:val="0"/>
            <w:autoSpaceDN w:val="0"/>
            <w:ind w:hanging="480"/>
            <w:divId w:val="2068911258"/>
          </w:pPr>
          <w:r>
            <w:t xml:space="preserve">Harris, T.A. and </w:t>
          </w:r>
          <w:proofErr w:type="spellStart"/>
          <w:r>
            <w:t>Kotzales</w:t>
          </w:r>
          <w:proofErr w:type="spellEnd"/>
          <w:r>
            <w:t xml:space="preserve">, M.N. (2007), </w:t>
          </w:r>
          <w:r>
            <w:rPr>
              <w:i/>
              <w:iCs/>
            </w:rPr>
            <w:t>Advanced Concepts of Bearing Technology</w:t>
          </w:r>
          <w:r>
            <w:t>, Fifth., Taylor and Francis Group, Boca Raton, FL.</w:t>
          </w:r>
        </w:p>
        <w:p w14:paraId="3F482EF5" w14:textId="77777777" w:rsidR="00250920" w:rsidRDefault="00250920">
          <w:pPr>
            <w:autoSpaceDE w:val="0"/>
            <w:autoSpaceDN w:val="0"/>
            <w:ind w:hanging="480"/>
            <w:divId w:val="1569025928"/>
          </w:pPr>
          <w:r>
            <w:t xml:space="preserve">Hertz, H. (1881), “On the Contact of Elastic Solids”, </w:t>
          </w:r>
          <w:r>
            <w:rPr>
              <w:i/>
              <w:iCs/>
            </w:rPr>
            <w:t xml:space="preserve">J. Reine </w:t>
          </w:r>
          <w:proofErr w:type="spellStart"/>
          <w:r>
            <w:rPr>
              <w:i/>
              <w:iCs/>
            </w:rPr>
            <w:t>Angew</w:t>
          </w:r>
          <w:proofErr w:type="spellEnd"/>
          <w:r>
            <w:rPr>
              <w:i/>
              <w:iCs/>
            </w:rPr>
            <w:t>, Math.</w:t>
          </w:r>
          <w:r>
            <w:t>, Vol. 92, pp. 156–171.</w:t>
          </w:r>
        </w:p>
        <w:p w14:paraId="4F3E4F62" w14:textId="77777777" w:rsidR="00250920" w:rsidRDefault="00250920">
          <w:pPr>
            <w:autoSpaceDE w:val="0"/>
            <w:autoSpaceDN w:val="0"/>
            <w:ind w:hanging="480"/>
            <w:divId w:val="1380011041"/>
          </w:pPr>
          <w:r>
            <w:t xml:space="preserve">Hoffmann, K.A. and Chiang, S.T. (2000), </w:t>
          </w:r>
          <w:r>
            <w:rPr>
              <w:i/>
              <w:iCs/>
            </w:rPr>
            <w:t>Computational Fluid Dynamics</w:t>
          </w:r>
          <w:r>
            <w:t>, Fourth., Engineering Education System, Wichita.</w:t>
          </w:r>
        </w:p>
        <w:p w14:paraId="24784F66" w14:textId="77777777" w:rsidR="00250920" w:rsidRDefault="00250920">
          <w:pPr>
            <w:autoSpaceDE w:val="0"/>
            <w:autoSpaceDN w:val="0"/>
            <w:ind w:hanging="480"/>
            <w:divId w:val="646667175"/>
          </w:pPr>
          <w:proofErr w:type="spellStart"/>
          <w:r>
            <w:t>Houpert</w:t>
          </w:r>
          <w:proofErr w:type="spellEnd"/>
          <w:r>
            <w:t>, L. (1984), “New results of traction force calculations in elastohydrodynamic contacts.”, Vol. 107 No. April, pp. 241–245.</w:t>
          </w:r>
        </w:p>
        <w:p w14:paraId="368ACC01" w14:textId="77777777" w:rsidR="00250920" w:rsidRDefault="00250920">
          <w:pPr>
            <w:autoSpaceDE w:val="0"/>
            <w:autoSpaceDN w:val="0"/>
            <w:ind w:hanging="480"/>
            <w:divId w:val="1006788177"/>
          </w:pPr>
          <w:proofErr w:type="spellStart"/>
          <w:r>
            <w:t>Houpert</w:t>
          </w:r>
          <w:proofErr w:type="spellEnd"/>
          <w:r>
            <w:t xml:space="preserve">, L.G. and Hamrock, B.J. (1986), “Fast approach for calculating film thicknesses and pressures in </w:t>
          </w:r>
          <w:proofErr w:type="spellStart"/>
          <w:r>
            <w:t>elastohydrodynamically</w:t>
          </w:r>
          <w:proofErr w:type="spellEnd"/>
          <w:r>
            <w:t xml:space="preserve"> lubricated contacts at high loads.”, </w:t>
          </w:r>
          <w:r>
            <w:rPr>
              <w:i/>
              <w:iCs/>
            </w:rPr>
            <w:t>Journal of Tribology</w:t>
          </w:r>
          <w:r>
            <w:t>, Vol. 108 No. 3, pp. 411–419.</w:t>
          </w:r>
        </w:p>
        <w:p w14:paraId="05C114F0" w14:textId="77777777" w:rsidR="00250920" w:rsidRDefault="00250920">
          <w:pPr>
            <w:autoSpaceDE w:val="0"/>
            <w:autoSpaceDN w:val="0"/>
            <w:ind w:hanging="480"/>
            <w:divId w:val="1973636214"/>
          </w:pPr>
          <w:r>
            <w:t>J Rumbarger. (1962), “</w:t>
          </w:r>
          <w:proofErr w:type="spellStart"/>
          <w:r>
            <w:t>Thurst</w:t>
          </w:r>
          <w:proofErr w:type="spellEnd"/>
          <w:r>
            <w:t xml:space="preserve"> bearings with eccentric loads”, </w:t>
          </w:r>
          <w:r>
            <w:rPr>
              <w:i/>
              <w:iCs/>
            </w:rPr>
            <w:t>Mach Des.</w:t>
          </w:r>
          <w:r>
            <w:t>, pp. 172–179.</w:t>
          </w:r>
        </w:p>
        <w:p w14:paraId="5B4CF51B" w14:textId="77777777" w:rsidR="00250920" w:rsidRDefault="00250920">
          <w:pPr>
            <w:autoSpaceDE w:val="0"/>
            <w:autoSpaceDN w:val="0"/>
            <w:ind w:hanging="480"/>
            <w:divId w:val="1656639980"/>
          </w:pPr>
          <w:r>
            <w:t xml:space="preserve">Johnson, K.L. (1985), </w:t>
          </w:r>
          <w:r>
            <w:rPr>
              <w:i/>
              <w:iCs/>
            </w:rPr>
            <w:t>Contact Mechanics</w:t>
          </w:r>
          <w:r>
            <w:t>, Cambridge University Press, Cambridge.</w:t>
          </w:r>
        </w:p>
        <w:p w14:paraId="3263F64F" w14:textId="77777777" w:rsidR="00250920" w:rsidRDefault="00250920">
          <w:pPr>
            <w:autoSpaceDE w:val="0"/>
            <w:autoSpaceDN w:val="0"/>
            <w:ind w:hanging="480"/>
            <w:divId w:val="2019230691"/>
          </w:pPr>
          <w:r>
            <w:lastRenderedPageBreak/>
            <w:t xml:space="preserve">Jones, A.B. (1960a), “A general theory for elastically constrained ball and radial roller bearings under arbitrary load and speed conditions”, </w:t>
          </w:r>
          <w:r>
            <w:rPr>
              <w:i/>
              <w:iCs/>
            </w:rPr>
            <w:t>Journal of Fluids Engineering, Transactions of the ASME</w:t>
          </w:r>
          <w:r>
            <w:t xml:space="preserve">, Vol. 82 No. 2, pp. 309–320, </w:t>
          </w:r>
          <w:proofErr w:type="spellStart"/>
          <w:r>
            <w:t>doi</w:t>
          </w:r>
          <w:proofErr w:type="spellEnd"/>
          <w:r>
            <w:t>: 10.1115/1.3662587.</w:t>
          </w:r>
        </w:p>
        <w:p w14:paraId="3FED04F3" w14:textId="77777777" w:rsidR="00250920" w:rsidRDefault="00250920">
          <w:pPr>
            <w:autoSpaceDE w:val="0"/>
            <w:autoSpaceDN w:val="0"/>
            <w:ind w:hanging="480"/>
            <w:divId w:val="381487021"/>
          </w:pPr>
          <w:r>
            <w:t xml:space="preserve">Jones, A.B. (1960b), “A general theory for elastically constrained ball and radial roller bearings under arbitrary load and speed conditions”, </w:t>
          </w:r>
          <w:r>
            <w:rPr>
              <w:i/>
              <w:iCs/>
            </w:rPr>
            <w:t>Journal of Fluids Engineering, Transactions of the ASME</w:t>
          </w:r>
          <w:r>
            <w:t xml:space="preserve">, Vol. 82 No. 2, pp. 309–320, </w:t>
          </w:r>
          <w:proofErr w:type="spellStart"/>
          <w:r>
            <w:t>doi</w:t>
          </w:r>
          <w:proofErr w:type="spellEnd"/>
          <w:r>
            <w:t>: 10.1115/1.3662587.</w:t>
          </w:r>
        </w:p>
        <w:p w14:paraId="02E3A65D" w14:textId="77777777" w:rsidR="00250920" w:rsidRDefault="00250920">
          <w:pPr>
            <w:autoSpaceDE w:val="0"/>
            <w:autoSpaceDN w:val="0"/>
            <w:ind w:hanging="480"/>
            <w:divId w:val="205455453"/>
          </w:pPr>
          <w:r>
            <w:t xml:space="preserve">Jones, A.B. and Harris, T.A. (1963), “Analysis of a rolling-element idler gear bearing having a deformable outer-race structure”, </w:t>
          </w:r>
          <w:r>
            <w:rPr>
              <w:i/>
              <w:iCs/>
            </w:rPr>
            <w:t>Journal of Fluids Engineering, Transactions of the ASME</w:t>
          </w:r>
          <w:r>
            <w:t xml:space="preserve">, Vol. 85 No. 2, pp. 273–278, </w:t>
          </w:r>
          <w:proofErr w:type="spellStart"/>
          <w:r>
            <w:t>doi</w:t>
          </w:r>
          <w:proofErr w:type="spellEnd"/>
          <w:r>
            <w:t>: 10.1115/1.3656576.</w:t>
          </w:r>
        </w:p>
        <w:p w14:paraId="7271E738" w14:textId="77777777" w:rsidR="00250920" w:rsidRDefault="00250920">
          <w:pPr>
            <w:autoSpaceDE w:val="0"/>
            <w:autoSpaceDN w:val="0"/>
            <w:ind w:hanging="480"/>
            <w:divId w:val="1771928127"/>
          </w:pPr>
          <w:r>
            <w:t xml:space="preserve">Jorgensen, B.R. and Shin, Y.C. (1997), “Dynamics of machine tool spindle/bearing systems under thermal growth”, </w:t>
          </w:r>
          <w:r>
            <w:rPr>
              <w:i/>
              <w:iCs/>
            </w:rPr>
            <w:t>Journal of Tribology</w:t>
          </w:r>
          <w:r>
            <w:t xml:space="preserve">, Vol. 119 No. 4, pp. 875–882, </w:t>
          </w:r>
          <w:proofErr w:type="spellStart"/>
          <w:r>
            <w:t>doi</w:t>
          </w:r>
          <w:proofErr w:type="spellEnd"/>
          <w:r>
            <w:t>: 10.1115/1.2833899.</w:t>
          </w:r>
        </w:p>
        <w:p w14:paraId="16C03A59" w14:textId="77777777" w:rsidR="00250920" w:rsidRDefault="00250920">
          <w:pPr>
            <w:autoSpaceDE w:val="0"/>
            <w:autoSpaceDN w:val="0"/>
            <w:ind w:hanging="480"/>
            <w:divId w:val="8529096"/>
          </w:pPr>
          <w:r>
            <w:t xml:space="preserve">Jorgensen, B.R. and Shin, Y.C. (1998), “Dynamics of spindle-bearing systems at high speeds including cutting load effects”, </w:t>
          </w:r>
          <w:r>
            <w:rPr>
              <w:i/>
              <w:iCs/>
            </w:rPr>
            <w:t>Journal of Manufacturing Science and Engineering, Transactions of the ASME</w:t>
          </w:r>
          <w:r>
            <w:t xml:space="preserve">, Vol. 120 No. 2, pp. 387–394, </w:t>
          </w:r>
          <w:proofErr w:type="spellStart"/>
          <w:r>
            <w:t>doi</w:t>
          </w:r>
          <w:proofErr w:type="spellEnd"/>
          <w:r>
            <w:t>: 10.1115/1.2830138.</w:t>
          </w:r>
        </w:p>
        <w:p w14:paraId="678B1B35" w14:textId="77777777" w:rsidR="00250920" w:rsidRDefault="00250920">
          <w:pPr>
            <w:autoSpaceDE w:val="0"/>
            <w:autoSpaceDN w:val="0"/>
            <w:ind w:hanging="480"/>
            <w:divId w:val="442267340"/>
          </w:pPr>
          <w:r>
            <w:t xml:space="preserve">Kabus, S., Hansen, M.R. and Mouritsen, O. (2012), “A new quasi-static cylindrical roller bearing model to accurately consider non-hertzian contact pressure in time domain simulations”, </w:t>
          </w:r>
          <w:r>
            <w:rPr>
              <w:i/>
              <w:iCs/>
            </w:rPr>
            <w:t>Journal of Tribology</w:t>
          </w:r>
          <w:r>
            <w:t xml:space="preserve">, Vol. 134 No. 4, pp. 1–10, </w:t>
          </w:r>
          <w:proofErr w:type="spellStart"/>
          <w:r>
            <w:t>doi</w:t>
          </w:r>
          <w:proofErr w:type="spellEnd"/>
          <w:r>
            <w:t>: 10.1115/1.4007219.</w:t>
          </w:r>
        </w:p>
        <w:p w14:paraId="5E9FA6E7" w14:textId="77777777" w:rsidR="00250920" w:rsidRDefault="00250920">
          <w:pPr>
            <w:autoSpaceDE w:val="0"/>
            <w:autoSpaceDN w:val="0"/>
            <w:ind w:hanging="480"/>
            <w:divId w:val="704911877"/>
          </w:pPr>
          <w:r>
            <w:t xml:space="preserve">Khonsari, M.M. (2012), “Film Thickness and Asperity Load Formulas for Line-Contact Elastohydrodynamic Lubrication </w:t>
          </w:r>
          <w:proofErr w:type="gramStart"/>
          <w:r>
            <w:t>With</w:t>
          </w:r>
          <w:proofErr w:type="gramEnd"/>
          <w:r>
            <w:t xml:space="preserve"> Provision for Surface Roughness”, Vol. 134 No. January, </w:t>
          </w:r>
          <w:proofErr w:type="spellStart"/>
          <w:r>
            <w:t>doi</w:t>
          </w:r>
          <w:proofErr w:type="spellEnd"/>
          <w:r>
            <w:t>: 10.1115/1.4005514.</w:t>
          </w:r>
        </w:p>
        <w:p w14:paraId="2DD2E647" w14:textId="77777777" w:rsidR="00250920" w:rsidRDefault="00250920">
          <w:pPr>
            <w:autoSpaceDE w:val="0"/>
            <w:autoSpaceDN w:val="0"/>
            <w:ind w:hanging="480"/>
            <w:divId w:val="1331829359"/>
          </w:pPr>
          <w:r>
            <w:t xml:space="preserve">Kim, K.H. and Sadeghi, F. (1992), “Three-Dimensional Temperature Distribution in EHD Lubrication: Part I—Circular Contact”, </w:t>
          </w:r>
          <w:r>
            <w:rPr>
              <w:i/>
              <w:iCs/>
            </w:rPr>
            <w:t>Journal of Tribology</w:t>
          </w:r>
          <w:r>
            <w:t xml:space="preserve">, Vol. 114 No. 1, pp. 32–41, </w:t>
          </w:r>
          <w:proofErr w:type="spellStart"/>
          <w:r>
            <w:t>doi</w:t>
          </w:r>
          <w:proofErr w:type="spellEnd"/>
          <w:r>
            <w:t>: 10.1115/1.2920864.</w:t>
          </w:r>
        </w:p>
        <w:p w14:paraId="0ED8FD06" w14:textId="77777777" w:rsidR="00250920" w:rsidRDefault="00250920">
          <w:pPr>
            <w:autoSpaceDE w:val="0"/>
            <w:autoSpaceDN w:val="0"/>
            <w:ind w:hanging="480"/>
            <w:divId w:val="410002884"/>
          </w:pPr>
          <w:r>
            <w:t xml:space="preserve">Kim, K.H. and Sadeghi, F. (1993), “Three-dimensional temperature distribution in </w:t>
          </w:r>
          <w:proofErr w:type="spellStart"/>
          <w:r>
            <w:t>ehd</w:t>
          </w:r>
          <w:proofErr w:type="spellEnd"/>
          <w:r>
            <w:t xml:space="preserve"> lubrication: Part II-Point contact and numerical formulation”, </w:t>
          </w:r>
          <w:r>
            <w:rPr>
              <w:i/>
              <w:iCs/>
            </w:rPr>
            <w:t>Journal of Tribology</w:t>
          </w:r>
          <w:r>
            <w:t xml:space="preserve">, Vol. 115 No. 1, pp. 36–45, </w:t>
          </w:r>
          <w:proofErr w:type="spellStart"/>
          <w:r>
            <w:t>doi</w:t>
          </w:r>
          <w:proofErr w:type="spellEnd"/>
          <w:r>
            <w:t>: 10.1115/1.2920984.</w:t>
          </w:r>
        </w:p>
        <w:p w14:paraId="356F90BE" w14:textId="77777777" w:rsidR="00250920" w:rsidRDefault="00250920">
          <w:pPr>
            <w:autoSpaceDE w:val="0"/>
            <w:autoSpaceDN w:val="0"/>
            <w:ind w:hanging="480"/>
            <w:divId w:val="1529874877"/>
          </w:pPr>
          <w:r>
            <w:t xml:space="preserve">Lacroix, S., </w:t>
          </w:r>
          <w:proofErr w:type="spellStart"/>
          <w:r>
            <w:t>Nélias</w:t>
          </w:r>
          <w:proofErr w:type="spellEnd"/>
          <w:r>
            <w:t xml:space="preserve">, D. and Leblanc, A. (2013), “Four-point contact ball bearing model with deformable rings”, </w:t>
          </w:r>
          <w:r>
            <w:rPr>
              <w:i/>
              <w:iCs/>
            </w:rPr>
            <w:t>Journal of Tribology</w:t>
          </w:r>
          <w:r>
            <w:t xml:space="preserve">, Vol. 135 No. 3, pp. 1–8, </w:t>
          </w:r>
          <w:proofErr w:type="spellStart"/>
          <w:r>
            <w:t>doi</w:t>
          </w:r>
          <w:proofErr w:type="spellEnd"/>
          <w:r>
            <w:t>: 10.1115/1.4024103.</w:t>
          </w:r>
        </w:p>
        <w:p w14:paraId="1410A065" w14:textId="77777777" w:rsidR="00250920" w:rsidRDefault="00250920">
          <w:pPr>
            <w:autoSpaceDE w:val="0"/>
            <w:autoSpaceDN w:val="0"/>
            <w:ind w:hanging="480"/>
            <w:divId w:val="642154226"/>
          </w:pPr>
          <w:r>
            <w:t xml:space="preserve">Lacroix, S., </w:t>
          </w:r>
          <w:proofErr w:type="spellStart"/>
          <w:r>
            <w:t>Nélias</w:t>
          </w:r>
          <w:proofErr w:type="spellEnd"/>
          <w:r>
            <w:t xml:space="preserve">, D. and Leblanc, A. (2015), “Experimental Study of Four-Point Contact Ball Bearing with Deformable Rings”, </w:t>
          </w:r>
          <w:r>
            <w:rPr>
              <w:i/>
              <w:iCs/>
            </w:rPr>
            <w:t>Tribology Transactions</w:t>
          </w:r>
          <w:r>
            <w:t xml:space="preserve">, Vol. 58 No. 6, pp. 963–970, </w:t>
          </w:r>
          <w:proofErr w:type="spellStart"/>
          <w:r>
            <w:t>doi</w:t>
          </w:r>
          <w:proofErr w:type="spellEnd"/>
          <w:r>
            <w:t>: 10.1080/10402004.2015.1017894.</w:t>
          </w:r>
        </w:p>
        <w:p w14:paraId="5CE5EE39" w14:textId="77777777" w:rsidR="00250920" w:rsidRDefault="00250920">
          <w:pPr>
            <w:autoSpaceDE w:val="0"/>
            <w:autoSpaceDN w:val="0"/>
            <w:ind w:hanging="480"/>
            <w:divId w:val="1235508240"/>
          </w:pPr>
          <w:r>
            <w:lastRenderedPageBreak/>
            <w:t xml:space="preserve">Larsson, R. (2013), “EHL Film Thickness </w:t>
          </w:r>
          <w:proofErr w:type="spellStart"/>
          <w:r>
            <w:t>Behavior</w:t>
          </w:r>
          <w:proofErr w:type="spellEnd"/>
          <w:r>
            <w:t xml:space="preserve">”, </w:t>
          </w:r>
          <w:proofErr w:type="spellStart"/>
          <w:r>
            <w:rPr>
              <w:i/>
              <w:iCs/>
            </w:rPr>
            <w:t>Encyclopedia</w:t>
          </w:r>
          <w:proofErr w:type="spellEnd"/>
          <w:r>
            <w:rPr>
              <w:i/>
              <w:iCs/>
            </w:rPr>
            <w:t xml:space="preserve"> of Tribology</w:t>
          </w:r>
          <w:r>
            <w:t xml:space="preserve">, Springer US, Boston, MA, pp. 817–827, </w:t>
          </w:r>
          <w:proofErr w:type="spellStart"/>
          <w:r>
            <w:t>doi</w:t>
          </w:r>
          <w:proofErr w:type="spellEnd"/>
          <w:r>
            <w:t>: 10.1007/978-0-387-92897-5_639.</w:t>
          </w:r>
        </w:p>
        <w:p w14:paraId="7BF0EF00" w14:textId="77777777" w:rsidR="00250920" w:rsidRDefault="00250920">
          <w:pPr>
            <w:autoSpaceDE w:val="0"/>
            <w:autoSpaceDN w:val="0"/>
            <w:ind w:hanging="480"/>
            <w:divId w:val="1858078404"/>
          </w:pPr>
          <w:r>
            <w:t xml:space="preserve">Leblanc, A., Nelias, D. and </w:t>
          </w:r>
          <w:proofErr w:type="spellStart"/>
          <w:r>
            <w:t>Defaye</w:t>
          </w:r>
          <w:proofErr w:type="spellEnd"/>
          <w:r>
            <w:t xml:space="preserve">, C. (2009), “Nonlinear dynamic analysis of cylindrical roller bearing with flexible rings”, Vol. 325, pp. 145–160, </w:t>
          </w:r>
          <w:proofErr w:type="spellStart"/>
          <w:r>
            <w:t>doi</w:t>
          </w:r>
          <w:proofErr w:type="spellEnd"/>
          <w:r>
            <w:t>: 10.1016/j.jsv.2009.03.013.</w:t>
          </w:r>
        </w:p>
        <w:p w14:paraId="650DBB39" w14:textId="77777777" w:rsidR="00250920" w:rsidRDefault="00250920">
          <w:pPr>
            <w:autoSpaceDE w:val="0"/>
            <w:autoSpaceDN w:val="0"/>
            <w:ind w:hanging="480"/>
            <w:divId w:val="626544411"/>
          </w:pPr>
          <w:r>
            <w:t xml:space="preserve">Liu, J. (2018), “An Analytical Dynamic Model of a Hollow Cylindrical Roller Bearing”, Vol. 140 No. November, pp. 1–14, </w:t>
          </w:r>
          <w:proofErr w:type="spellStart"/>
          <w:r>
            <w:t>doi</w:t>
          </w:r>
          <w:proofErr w:type="spellEnd"/>
          <w:r>
            <w:t>: 10.1115/1.4040382.</w:t>
          </w:r>
        </w:p>
        <w:p w14:paraId="5AD46D05" w14:textId="77777777" w:rsidR="00250920" w:rsidRDefault="00250920">
          <w:pPr>
            <w:autoSpaceDE w:val="0"/>
            <w:autoSpaceDN w:val="0"/>
            <w:ind w:hanging="480"/>
            <w:divId w:val="1746102143"/>
          </w:pPr>
          <w:r>
            <w:t xml:space="preserve">Liu, J., Shi, Z. and Shao, Y. (2017), “An analytical model to predict vibrations of a cylindrical roller bearing with a localized surface defect”, </w:t>
          </w:r>
          <w:r>
            <w:rPr>
              <w:i/>
              <w:iCs/>
            </w:rPr>
            <w:t>Nonlinear Dynamics</w:t>
          </w:r>
          <w:r>
            <w:t xml:space="preserve">, Springer Netherlands, Vol. 89 No. 3, pp. 2085–2102, </w:t>
          </w:r>
          <w:proofErr w:type="spellStart"/>
          <w:r>
            <w:t>doi</w:t>
          </w:r>
          <w:proofErr w:type="spellEnd"/>
          <w:r>
            <w:t>: 10.1007/s11071-017-3571-5.</w:t>
          </w:r>
        </w:p>
        <w:p w14:paraId="22674790" w14:textId="77777777" w:rsidR="00250920" w:rsidRDefault="00250920">
          <w:pPr>
            <w:autoSpaceDE w:val="0"/>
            <w:autoSpaceDN w:val="0"/>
            <w:ind w:hanging="480"/>
            <w:divId w:val="403335846"/>
          </w:pPr>
          <w:r>
            <w:t xml:space="preserve">Liu, J., Tang, C. and Shao, Y. (2019), “An innovative dynamic model for vibration analysis of a flexible roller bearing”, </w:t>
          </w:r>
          <w:r>
            <w:rPr>
              <w:i/>
              <w:iCs/>
            </w:rPr>
            <w:t>Mechanism and Machine Theory</w:t>
          </w:r>
          <w:r>
            <w:t xml:space="preserve">, Elsevier Ltd, Vol. 135, pp. 27–39, </w:t>
          </w:r>
          <w:proofErr w:type="spellStart"/>
          <w:r>
            <w:t>doi</w:t>
          </w:r>
          <w:proofErr w:type="spellEnd"/>
          <w:r>
            <w:t>: 10.1016/j.mechmachtheory.2019.01.027.</w:t>
          </w:r>
        </w:p>
        <w:p w14:paraId="6F31249E" w14:textId="77777777" w:rsidR="00250920" w:rsidRDefault="00250920">
          <w:pPr>
            <w:autoSpaceDE w:val="0"/>
            <w:autoSpaceDN w:val="0"/>
            <w:ind w:hanging="480"/>
            <w:divId w:val="486172531"/>
          </w:pPr>
          <w:r>
            <w:t xml:space="preserve">Liu, J.Y. (1976), “Analysis of Tapered Roller Bearings Considering High Speed and Combined Loading.”, </w:t>
          </w:r>
          <w:r>
            <w:rPr>
              <w:i/>
              <w:iCs/>
            </w:rPr>
            <w:t>American Society of Mechanical Engineers (Paper)</w:t>
          </w:r>
          <w:r>
            <w:t>, No. 76-LubS-9, pp. 564–572.</w:t>
          </w:r>
        </w:p>
        <w:p w14:paraId="4B56C246" w14:textId="77777777" w:rsidR="00250920" w:rsidRDefault="00250920">
          <w:pPr>
            <w:autoSpaceDE w:val="0"/>
            <w:autoSpaceDN w:val="0"/>
            <w:ind w:hanging="480"/>
            <w:divId w:val="982198950"/>
          </w:pPr>
          <w:r>
            <w:t xml:space="preserve">Liu, X. and Yang, P. (2002), “Analysis of the thermal elastohydrodynamic lubrication of a finite line contact”, </w:t>
          </w:r>
          <w:r>
            <w:rPr>
              <w:i/>
              <w:iCs/>
            </w:rPr>
            <w:t>Tribology International</w:t>
          </w:r>
          <w:r>
            <w:t>.</w:t>
          </w:r>
        </w:p>
        <w:p w14:paraId="5A67E174" w14:textId="77777777" w:rsidR="00250920" w:rsidRDefault="00250920">
          <w:pPr>
            <w:autoSpaceDE w:val="0"/>
            <w:autoSpaceDN w:val="0"/>
            <w:ind w:hanging="480"/>
            <w:divId w:val="704332075"/>
          </w:pPr>
          <w:proofErr w:type="spellStart"/>
          <w:r>
            <w:t>Lubrecht</w:t>
          </w:r>
          <w:proofErr w:type="spellEnd"/>
          <w:r>
            <w:t xml:space="preserve">, A.A., Ten </w:t>
          </w:r>
          <w:proofErr w:type="spellStart"/>
          <w:r>
            <w:t>Napel</w:t>
          </w:r>
          <w:proofErr w:type="spellEnd"/>
          <w:r>
            <w:t xml:space="preserve">, W.E. and Bosma, R. (1986), “Multigrid, an alternative method for calculating film thickness and pressure profiles in </w:t>
          </w:r>
          <w:proofErr w:type="spellStart"/>
          <w:r>
            <w:t>elastohydrodynamically</w:t>
          </w:r>
          <w:proofErr w:type="spellEnd"/>
          <w:r>
            <w:t xml:space="preserve"> lubricated line contacts”, </w:t>
          </w:r>
          <w:r>
            <w:rPr>
              <w:i/>
              <w:iCs/>
            </w:rPr>
            <w:t>Journal of Tribology</w:t>
          </w:r>
          <w:r>
            <w:t xml:space="preserve">, Vol. 108 No. 4, pp. 551–556, </w:t>
          </w:r>
          <w:proofErr w:type="spellStart"/>
          <w:r>
            <w:t>doi</w:t>
          </w:r>
          <w:proofErr w:type="spellEnd"/>
          <w:r>
            <w:t>: 10.1115/1.3261260.</w:t>
          </w:r>
        </w:p>
        <w:p w14:paraId="5E40F9CD" w14:textId="77777777" w:rsidR="00250920" w:rsidRDefault="00250920">
          <w:pPr>
            <w:autoSpaceDE w:val="0"/>
            <w:autoSpaceDN w:val="0"/>
            <w:ind w:hanging="480"/>
            <w:divId w:val="977757777"/>
          </w:pPr>
          <w:proofErr w:type="spellStart"/>
          <w:r>
            <w:t>Lugt</w:t>
          </w:r>
          <w:proofErr w:type="spellEnd"/>
          <w:r>
            <w:t xml:space="preserve">, P.M. and Morales-Espejel, G.E. (2011), “A review of </w:t>
          </w:r>
          <w:proofErr w:type="spellStart"/>
          <w:r>
            <w:t>elasto</w:t>
          </w:r>
          <w:proofErr w:type="spellEnd"/>
          <w:r>
            <w:t xml:space="preserve">-hydrodynamic lubrication theory”, </w:t>
          </w:r>
          <w:r>
            <w:rPr>
              <w:i/>
              <w:iCs/>
            </w:rPr>
            <w:t>Tribology Transactions</w:t>
          </w:r>
          <w:r>
            <w:t xml:space="preserve">, Vol. 54 No. 3, pp. 470–496, </w:t>
          </w:r>
          <w:proofErr w:type="spellStart"/>
          <w:r>
            <w:t>doi</w:t>
          </w:r>
          <w:proofErr w:type="spellEnd"/>
          <w:r>
            <w:t>: 10.1080/10402004.2010.551804.</w:t>
          </w:r>
        </w:p>
        <w:p w14:paraId="7DBC256E" w14:textId="77777777" w:rsidR="00250920" w:rsidRDefault="00250920">
          <w:pPr>
            <w:autoSpaceDE w:val="0"/>
            <w:autoSpaceDN w:val="0"/>
            <w:ind w:hanging="480"/>
            <w:divId w:val="1727489616"/>
          </w:pPr>
          <w:r>
            <w:t xml:space="preserve">Lundberg, G. and Palmgren, A. (1952), “Dynamic Capacity of Roller Bearings”, </w:t>
          </w:r>
          <w:r>
            <w:rPr>
              <w:i/>
              <w:iCs/>
            </w:rPr>
            <w:t xml:space="preserve">Acta </w:t>
          </w:r>
          <w:proofErr w:type="spellStart"/>
          <w:r>
            <w:rPr>
              <w:i/>
              <w:iCs/>
            </w:rPr>
            <w:t>Polytechnica</w:t>
          </w:r>
          <w:proofErr w:type="spellEnd"/>
          <w:r>
            <w:rPr>
              <w:i/>
              <w:iCs/>
            </w:rPr>
            <w:t>; Mechanical Engineering Series, Royal Swedish Academy of Engineering Sciences</w:t>
          </w:r>
          <w:r>
            <w:t>, Vol. 2 No. 4, pp. 96–127.</w:t>
          </w:r>
        </w:p>
        <w:p w14:paraId="35F4E5BF" w14:textId="77777777" w:rsidR="00250920" w:rsidRDefault="00250920">
          <w:pPr>
            <w:autoSpaceDE w:val="0"/>
            <w:autoSpaceDN w:val="0"/>
            <w:ind w:hanging="480"/>
            <w:divId w:val="671759676"/>
          </w:pPr>
          <w:r>
            <w:t xml:space="preserve">Lynagh, N., Rahnejat, H., Ebrahimi, M. and Aini, R. (2000), “Bearing induced vibration in precision high speed routing spindles”, </w:t>
          </w:r>
          <w:r>
            <w:rPr>
              <w:i/>
              <w:iCs/>
            </w:rPr>
            <w:t>International Journal of Machine Tools and Manufacture</w:t>
          </w:r>
          <w:r>
            <w:t xml:space="preserve">, Vol. 40 No. 4, pp. 561–577, </w:t>
          </w:r>
          <w:proofErr w:type="spellStart"/>
          <w:r>
            <w:t>doi</w:t>
          </w:r>
          <w:proofErr w:type="spellEnd"/>
          <w:r>
            <w:t>: 10.1016/S0890-6955(99)00076-0.</w:t>
          </w:r>
        </w:p>
        <w:p w14:paraId="0F1EA2BC" w14:textId="77777777" w:rsidR="00250920" w:rsidRDefault="00250920">
          <w:pPr>
            <w:autoSpaceDE w:val="0"/>
            <w:autoSpaceDN w:val="0"/>
            <w:ind w:hanging="480"/>
            <w:divId w:val="1267271351"/>
          </w:pPr>
          <w:r>
            <w:t xml:space="preserve">Martin, H.M. (1916), “Lubrication of Gear Teeth”, </w:t>
          </w:r>
          <w:proofErr w:type="spellStart"/>
          <w:r>
            <w:rPr>
              <w:i/>
              <w:iCs/>
            </w:rPr>
            <w:t>Engineeering</w:t>
          </w:r>
          <w:proofErr w:type="spellEnd"/>
          <w:r>
            <w:rPr>
              <w:i/>
              <w:iCs/>
            </w:rPr>
            <w:t xml:space="preserve"> (London)</w:t>
          </w:r>
          <w:r>
            <w:t>, Vol. 102, pp. 119–121.</w:t>
          </w:r>
        </w:p>
        <w:p w14:paraId="2555D1AD" w14:textId="77777777" w:rsidR="00250920" w:rsidRDefault="00250920">
          <w:pPr>
            <w:autoSpaceDE w:val="0"/>
            <w:autoSpaceDN w:val="0"/>
            <w:ind w:hanging="480"/>
            <w:divId w:val="888148628"/>
          </w:pPr>
          <w:r>
            <w:lastRenderedPageBreak/>
            <w:t xml:space="preserve">Matsubara, M., Rahnejat, H. and Gohar, R. (1988), “Computational modelling of precision spindles supported by ball bearings”, </w:t>
          </w:r>
          <w:r>
            <w:rPr>
              <w:i/>
              <w:iCs/>
            </w:rPr>
            <w:t>International Journal of Machine Tools and Manufacture</w:t>
          </w:r>
          <w:r>
            <w:t xml:space="preserve">, Pergamon Press plc, Vol. 28 No. 4, pp. 429–442, </w:t>
          </w:r>
          <w:proofErr w:type="spellStart"/>
          <w:r>
            <w:t>doi</w:t>
          </w:r>
          <w:proofErr w:type="spellEnd"/>
          <w:r>
            <w:t>: 10.1016/0890-6955(88)90056-9.</w:t>
          </w:r>
        </w:p>
        <w:p w14:paraId="6859A958" w14:textId="77777777" w:rsidR="00250920" w:rsidRDefault="00250920">
          <w:pPr>
            <w:autoSpaceDE w:val="0"/>
            <w:autoSpaceDN w:val="0"/>
            <w:ind w:hanging="480"/>
            <w:divId w:val="1350184140"/>
          </w:pPr>
          <w:proofErr w:type="spellStart"/>
          <w:r>
            <w:t>Mehdigoli</w:t>
          </w:r>
          <w:proofErr w:type="spellEnd"/>
          <w:r>
            <w:t xml:space="preserve">, H., Rahnejat, H. and Gohar, R. (1990), “Vibration response of wavy surfaced disc in elastohydrodynamic rolling contact”, </w:t>
          </w:r>
          <w:r>
            <w:rPr>
              <w:i/>
              <w:iCs/>
            </w:rPr>
            <w:t>Wear</w:t>
          </w:r>
          <w:r>
            <w:t xml:space="preserve">, Vol. 139 No. 1, pp. 1–15, </w:t>
          </w:r>
          <w:proofErr w:type="spellStart"/>
          <w:r>
            <w:t>doi</w:t>
          </w:r>
          <w:proofErr w:type="spellEnd"/>
          <w:r>
            <w:t>: 10.1016/0043-1648(90)90206-P.</w:t>
          </w:r>
        </w:p>
        <w:p w14:paraId="52C28A75" w14:textId="77777777" w:rsidR="00250920" w:rsidRDefault="00250920">
          <w:pPr>
            <w:autoSpaceDE w:val="0"/>
            <w:autoSpaceDN w:val="0"/>
            <w:ind w:hanging="480"/>
            <w:divId w:val="626469595"/>
          </w:pPr>
          <w:r>
            <w:t xml:space="preserve">Meldahl, A. (1941), “Contribution to Theory of Lubrication of Gears and of Stressing of Lubricated Flanks of Gear Teeth”, </w:t>
          </w:r>
          <w:r>
            <w:rPr>
              <w:i/>
              <w:iCs/>
            </w:rPr>
            <w:t>Brown Boveri Review</w:t>
          </w:r>
          <w:r>
            <w:t>, Vol. 28 No. 11, pp. 374–382.</w:t>
          </w:r>
        </w:p>
        <w:p w14:paraId="0C467D27" w14:textId="77777777" w:rsidR="00250920" w:rsidRDefault="00250920">
          <w:pPr>
            <w:autoSpaceDE w:val="0"/>
            <w:autoSpaceDN w:val="0"/>
            <w:ind w:hanging="480"/>
            <w:divId w:val="416756008"/>
          </w:pPr>
          <w:r>
            <w:t xml:space="preserve">Meyer, L.D., Ahlgren, F.F. and Weichbrodt, B. (1980), “An Analytic Model for Ball Bearing Vibrations to Predict Vibration Response to Distributed Defects”, </w:t>
          </w:r>
          <w:r>
            <w:rPr>
              <w:i/>
              <w:iCs/>
            </w:rPr>
            <w:t>Journal of Mechanical Design</w:t>
          </w:r>
          <w:r>
            <w:t xml:space="preserve">, Vol. 102 No. 2, pp. 205–210, </w:t>
          </w:r>
          <w:proofErr w:type="spellStart"/>
          <w:r>
            <w:t>doi</w:t>
          </w:r>
          <w:proofErr w:type="spellEnd"/>
          <w:r>
            <w:t>: 10.1115/1.3254731.</w:t>
          </w:r>
        </w:p>
        <w:p w14:paraId="073C020F" w14:textId="77777777" w:rsidR="00250920" w:rsidRDefault="00250920">
          <w:pPr>
            <w:autoSpaceDE w:val="0"/>
            <w:autoSpaceDN w:val="0"/>
            <w:ind w:hanging="480"/>
            <w:divId w:val="1962344569"/>
          </w:pPr>
          <w:r>
            <w:t xml:space="preserve">Mian, O., Merritt, D. and Wang, D. (2002), “The Effect of crankshaft flexibility on the EHL of connecting rod bearings”, </w:t>
          </w:r>
          <w:r>
            <w:rPr>
              <w:i/>
              <w:iCs/>
            </w:rPr>
            <w:t>SAE Technical Papers</w:t>
          </w:r>
          <w:r>
            <w:t xml:space="preserve">, No. 724, </w:t>
          </w:r>
          <w:proofErr w:type="spellStart"/>
          <w:r>
            <w:t>doi</w:t>
          </w:r>
          <w:proofErr w:type="spellEnd"/>
          <w:r>
            <w:t>: 10.4271/2002-01-0295.</w:t>
          </w:r>
        </w:p>
        <w:p w14:paraId="2427B877" w14:textId="77777777" w:rsidR="00250920" w:rsidRDefault="00250920">
          <w:pPr>
            <w:autoSpaceDE w:val="0"/>
            <w:autoSpaceDN w:val="0"/>
            <w:ind w:hanging="480"/>
            <w:divId w:val="1005862113"/>
          </w:pPr>
          <w:r>
            <w:t xml:space="preserve">Mohammadpour, M., Johns-Rahnejat, P. and Rahnejat, H. (2015), “Roller bearing dynamics under transient thermal-mixed non-Newtonian elastohydrodynamic regime of lubrication”, </w:t>
          </w:r>
          <w:r>
            <w:rPr>
              <w:i/>
              <w:iCs/>
            </w:rPr>
            <w:t>Proceedings of the Institution of Mechanical Engineers, Part K: Journal of Multi-Body Dynamics</w:t>
          </w:r>
          <w:r>
            <w:t xml:space="preserve">, Vol. 229 No. 4, pp. 407–423, </w:t>
          </w:r>
          <w:proofErr w:type="spellStart"/>
          <w:r>
            <w:t>doi</w:t>
          </w:r>
          <w:proofErr w:type="spellEnd"/>
          <w:r>
            <w:t>: 10.1177/1464419315569621.</w:t>
          </w:r>
        </w:p>
        <w:p w14:paraId="22DC7DDB" w14:textId="77777777" w:rsidR="00250920" w:rsidRDefault="00250920">
          <w:pPr>
            <w:autoSpaceDE w:val="0"/>
            <w:autoSpaceDN w:val="0"/>
            <w:ind w:hanging="480"/>
            <w:divId w:val="576675838"/>
          </w:pPr>
          <w:proofErr w:type="spellStart"/>
          <w:r>
            <w:t>Mosquet</w:t>
          </w:r>
          <w:proofErr w:type="spellEnd"/>
          <w:r>
            <w:t xml:space="preserve">, X., </w:t>
          </w:r>
          <w:proofErr w:type="spellStart"/>
          <w:r>
            <w:t>Zablit</w:t>
          </w:r>
          <w:proofErr w:type="spellEnd"/>
          <w:r>
            <w:t xml:space="preserve">, H., Dinger, A., Xu, G., Andersen, M. and Tominaga, K. (2018), </w:t>
          </w:r>
          <w:r>
            <w:rPr>
              <w:i/>
              <w:iCs/>
            </w:rPr>
            <w:t>The Electric Car Tipping Point</w:t>
          </w:r>
          <w:r>
            <w:t>.</w:t>
          </w:r>
        </w:p>
        <w:p w14:paraId="7FD4FF1D" w14:textId="77777777" w:rsidR="00250920" w:rsidRDefault="00250920">
          <w:pPr>
            <w:autoSpaceDE w:val="0"/>
            <w:autoSpaceDN w:val="0"/>
            <w:ind w:hanging="480"/>
            <w:divId w:val="1041789509"/>
          </w:pPr>
          <w:r>
            <w:t xml:space="preserve">de Mul, J.M., Vree, J.M. and Maas, D.A. (1989), “Equilibrium and Associated Load Distribution in Ball and Roller Bearings Loaded in Five Degrees of Freedom While Neglecting Friction—Part I: General Theory and Application to Ball Bearings”, </w:t>
          </w:r>
          <w:r>
            <w:rPr>
              <w:i/>
              <w:iCs/>
            </w:rPr>
            <w:t>Journal of Tribology</w:t>
          </w:r>
          <w:r>
            <w:t xml:space="preserve">, Vol. 111 No. 1, pp. 142–148, </w:t>
          </w:r>
          <w:proofErr w:type="spellStart"/>
          <w:r>
            <w:t>doi</w:t>
          </w:r>
          <w:proofErr w:type="spellEnd"/>
          <w:r>
            <w:t>: 10.1115/1.3261864.</w:t>
          </w:r>
        </w:p>
        <w:p w14:paraId="294C0375" w14:textId="77777777" w:rsidR="00250920" w:rsidRDefault="00250920">
          <w:pPr>
            <w:autoSpaceDE w:val="0"/>
            <w:autoSpaceDN w:val="0"/>
            <w:ind w:hanging="480"/>
            <w:divId w:val="1933316304"/>
          </w:pPr>
          <w:r>
            <w:t xml:space="preserve">Okamura, H. (1993), “A contribution to the numerical analysis of isothermal elastohydrodynamic lubrication”, </w:t>
          </w:r>
          <w:r>
            <w:rPr>
              <w:i/>
              <w:iCs/>
            </w:rPr>
            <w:t>Tribology of Reciprocating Engines</w:t>
          </w:r>
          <w:r>
            <w:t xml:space="preserve">, Elsevier, pp. 313–320, </w:t>
          </w:r>
          <w:proofErr w:type="spellStart"/>
          <w:r>
            <w:t>doi</w:t>
          </w:r>
          <w:proofErr w:type="spellEnd"/>
          <w:r>
            <w:t>: 10.1016/B978-0-408-22161-0.50048-2.</w:t>
          </w:r>
        </w:p>
        <w:p w14:paraId="642D6629" w14:textId="77777777" w:rsidR="00250920" w:rsidRDefault="00250920">
          <w:pPr>
            <w:autoSpaceDE w:val="0"/>
            <w:autoSpaceDN w:val="0"/>
            <w:ind w:hanging="480"/>
            <w:divId w:val="440615295"/>
          </w:pPr>
          <w:r>
            <w:t xml:space="preserve">Palmgren, A. (1959), </w:t>
          </w:r>
          <w:r>
            <w:rPr>
              <w:i/>
              <w:iCs/>
            </w:rPr>
            <w:t>Ball and Roller Bearing Engineering</w:t>
          </w:r>
          <w:r>
            <w:t>, Philadelphia.</w:t>
          </w:r>
        </w:p>
        <w:p w14:paraId="3CB517C0" w14:textId="77777777" w:rsidR="00250920" w:rsidRPr="00635DE1" w:rsidRDefault="00250920">
          <w:pPr>
            <w:autoSpaceDE w:val="0"/>
            <w:autoSpaceDN w:val="0"/>
            <w:ind w:hanging="480"/>
            <w:divId w:val="1166242764"/>
            <w:rPr>
              <w:lang w:val="de-AT"/>
            </w:rPr>
          </w:pPr>
          <w:r w:rsidRPr="00635DE1">
            <w:rPr>
              <w:lang w:val="de-AT"/>
            </w:rPr>
            <w:t xml:space="preserve">Peppler, W. (1936), “Untersuchung über die Druckübertragung bei Belasteten und Geschmierten Umlaufenden Achsparallelen Zylindern”, </w:t>
          </w:r>
          <w:r w:rsidRPr="00635DE1">
            <w:rPr>
              <w:i/>
              <w:iCs/>
              <w:lang w:val="de-AT"/>
            </w:rPr>
            <w:t>Maschinenelemente-Tagung</w:t>
          </w:r>
          <w:r w:rsidRPr="00635DE1">
            <w:rPr>
              <w:lang w:val="de-AT"/>
            </w:rPr>
            <w:t>, Aachen, Vol. 42.</w:t>
          </w:r>
        </w:p>
        <w:p w14:paraId="0A5CE6F6" w14:textId="77777777" w:rsidR="00250920" w:rsidRDefault="00250920">
          <w:pPr>
            <w:autoSpaceDE w:val="0"/>
            <w:autoSpaceDN w:val="0"/>
            <w:ind w:hanging="480"/>
            <w:divId w:val="196821684"/>
          </w:pPr>
          <w:proofErr w:type="spellStart"/>
          <w:r>
            <w:t>Petrusovich</w:t>
          </w:r>
          <w:proofErr w:type="spellEnd"/>
          <w:r>
            <w:t xml:space="preserve">, A.I. (1951), “Fundamental Conclusion from the Contact-Hydrodynamic Theory of Lubrication”, </w:t>
          </w:r>
          <w:proofErr w:type="spellStart"/>
          <w:r>
            <w:rPr>
              <w:i/>
              <w:iCs/>
            </w:rPr>
            <w:t>Izv</w:t>
          </w:r>
          <w:proofErr w:type="spellEnd"/>
          <w:r>
            <w:rPr>
              <w:i/>
              <w:iCs/>
            </w:rPr>
            <w:t xml:space="preserve">. </w:t>
          </w:r>
          <w:proofErr w:type="spellStart"/>
          <w:r>
            <w:rPr>
              <w:i/>
              <w:iCs/>
            </w:rPr>
            <w:t>Akad</w:t>
          </w:r>
          <w:proofErr w:type="spellEnd"/>
          <w:r>
            <w:rPr>
              <w:i/>
              <w:iCs/>
            </w:rPr>
            <w:t xml:space="preserve">. </w:t>
          </w:r>
          <w:proofErr w:type="spellStart"/>
          <w:r>
            <w:rPr>
              <w:i/>
              <w:iCs/>
            </w:rPr>
            <w:t>Nauk</w:t>
          </w:r>
          <w:proofErr w:type="spellEnd"/>
          <w:r>
            <w:rPr>
              <w:i/>
              <w:iCs/>
            </w:rPr>
            <w:t>. SSSR (OTN)</w:t>
          </w:r>
          <w:r>
            <w:t>, Vol. 2, p. 209.</w:t>
          </w:r>
        </w:p>
        <w:p w14:paraId="2915266A" w14:textId="77777777" w:rsidR="00250920" w:rsidRDefault="00250920">
          <w:pPr>
            <w:autoSpaceDE w:val="0"/>
            <w:autoSpaceDN w:val="0"/>
            <w:ind w:hanging="480"/>
            <w:divId w:val="496729201"/>
          </w:pPr>
          <w:r>
            <w:lastRenderedPageBreak/>
            <w:t xml:space="preserve">Rahnejat, H. and Gohar, R. (1985), “The Vibrations of Radial ball bearings”, </w:t>
          </w:r>
          <w:r>
            <w:rPr>
              <w:i/>
              <w:iCs/>
            </w:rPr>
            <w:t>Proceedings of the Institution of Mechanical Engineers, Part C: Journal of Mechanical Engineering Science</w:t>
          </w:r>
          <w:r>
            <w:t xml:space="preserve">, Vol. 199 No. 3, pp. 181–193, </w:t>
          </w:r>
          <w:proofErr w:type="spellStart"/>
          <w:r>
            <w:t>doi</w:t>
          </w:r>
          <w:proofErr w:type="spellEnd"/>
          <w:r>
            <w:t>: 10.1243/PIME_PROC_1985_199_113_02.</w:t>
          </w:r>
        </w:p>
        <w:p w14:paraId="2B6F6915" w14:textId="77777777" w:rsidR="00250920" w:rsidRDefault="00250920">
          <w:pPr>
            <w:autoSpaceDE w:val="0"/>
            <w:autoSpaceDN w:val="0"/>
            <w:ind w:hanging="480"/>
            <w:divId w:val="416250085"/>
          </w:pPr>
          <w:r>
            <w:t xml:space="preserve">Rahnejat, H. and Rothberg, S. (2004), </w:t>
          </w:r>
          <w:proofErr w:type="spellStart"/>
          <w:r>
            <w:rPr>
              <w:i/>
              <w:iCs/>
            </w:rPr>
            <w:t>Mulit</w:t>
          </w:r>
          <w:proofErr w:type="spellEnd"/>
          <w:r>
            <w:rPr>
              <w:i/>
              <w:iCs/>
            </w:rPr>
            <w:t>-Body Dynamics: Monitoring and Simulation Techniques III</w:t>
          </w:r>
          <w:r>
            <w:t xml:space="preserve">, </w:t>
          </w:r>
          <w:proofErr w:type="gramStart"/>
          <w:r>
            <w:t>First</w:t>
          </w:r>
          <w:proofErr w:type="gramEnd"/>
          <w:r>
            <w:t>., Wiley, New York.</w:t>
          </w:r>
        </w:p>
        <w:p w14:paraId="6C1F036C" w14:textId="77777777" w:rsidR="00250920" w:rsidRDefault="00250920">
          <w:pPr>
            <w:autoSpaceDE w:val="0"/>
            <w:autoSpaceDN w:val="0"/>
            <w:ind w:hanging="480"/>
            <w:divId w:val="653145701"/>
          </w:pPr>
          <w:r>
            <w:t xml:space="preserve">Reynolds, O. (1886), “On the Theory of Lubrication and Its Application to Mr. Lowe’s Experiments”, </w:t>
          </w:r>
          <w:r>
            <w:rPr>
              <w:i/>
              <w:iCs/>
            </w:rPr>
            <w:t>Philosophical Transactions of the Royal Society of London</w:t>
          </w:r>
          <w:r>
            <w:t>, Vol. 177, pp. 157–234.</w:t>
          </w:r>
        </w:p>
        <w:p w14:paraId="7CD33A4B" w14:textId="77777777" w:rsidR="00250920" w:rsidRDefault="00250920">
          <w:pPr>
            <w:autoSpaceDE w:val="0"/>
            <w:autoSpaceDN w:val="0"/>
            <w:ind w:hanging="480"/>
            <w:divId w:val="1430157101"/>
          </w:pPr>
          <w:proofErr w:type="spellStart"/>
          <w:r>
            <w:t>Roelands</w:t>
          </w:r>
          <w:proofErr w:type="spellEnd"/>
          <w:r>
            <w:t xml:space="preserve">, C.J.A. (1966), </w:t>
          </w:r>
          <w:r>
            <w:rPr>
              <w:i/>
              <w:iCs/>
            </w:rPr>
            <w:t>Correlational Aspects of the Viscosity-Temperature-Pressure Relationship of Lubricating Oils</w:t>
          </w:r>
          <w:r>
            <w:t>, Delft University. Delft.</w:t>
          </w:r>
        </w:p>
        <w:p w14:paraId="4E705D62" w14:textId="77777777" w:rsidR="00250920" w:rsidRDefault="00250920">
          <w:pPr>
            <w:autoSpaceDE w:val="0"/>
            <w:autoSpaceDN w:val="0"/>
            <w:ind w:hanging="480"/>
            <w:divId w:val="733088856"/>
          </w:pPr>
          <w:proofErr w:type="spellStart"/>
          <w:r>
            <w:t>Sjovall</w:t>
          </w:r>
          <w:proofErr w:type="spellEnd"/>
          <w:r>
            <w:t xml:space="preserve">, H. (1933), “The Load Distribution within Ball and Roller Bearings under Given External Radial and Axial Load”, </w:t>
          </w:r>
          <w:proofErr w:type="spellStart"/>
          <w:r>
            <w:rPr>
              <w:i/>
              <w:iCs/>
            </w:rPr>
            <w:t>Teknisk</w:t>
          </w:r>
          <w:proofErr w:type="spellEnd"/>
          <w:r>
            <w:rPr>
              <w:i/>
              <w:iCs/>
            </w:rPr>
            <w:t xml:space="preserve"> </w:t>
          </w:r>
          <w:proofErr w:type="spellStart"/>
          <w:r>
            <w:rPr>
              <w:i/>
              <w:iCs/>
            </w:rPr>
            <w:t>Tidskrift</w:t>
          </w:r>
          <w:proofErr w:type="spellEnd"/>
          <w:r>
            <w:rPr>
              <w:i/>
              <w:iCs/>
            </w:rPr>
            <w:t xml:space="preserve">, </w:t>
          </w:r>
          <w:proofErr w:type="spellStart"/>
          <w:r>
            <w:rPr>
              <w:i/>
              <w:iCs/>
            </w:rPr>
            <w:t>Mek</w:t>
          </w:r>
          <w:proofErr w:type="spellEnd"/>
          <w:r>
            <w:rPr>
              <w:i/>
              <w:iCs/>
            </w:rPr>
            <w:t>.</w:t>
          </w:r>
          <w:r>
            <w:t>, Vol. 9.</w:t>
          </w:r>
        </w:p>
        <w:p w14:paraId="47BB6878" w14:textId="77777777" w:rsidR="00250920" w:rsidRDefault="00250920">
          <w:pPr>
            <w:autoSpaceDE w:val="0"/>
            <w:autoSpaceDN w:val="0"/>
            <w:ind w:hanging="480"/>
            <w:divId w:val="628097450"/>
          </w:pPr>
          <w:proofErr w:type="spellStart"/>
          <w:r>
            <w:t>Sopanen</w:t>
          </w:r>
          <w:proofErr w:type="spellEnd"/>
          <w:r>
            <w:t xml:space="preserve">, J. and Mikkola, A. (2003), “Dynamic model of a deep-groove ball bearing including localized and distributed defects. Part”, </w:t>
          </w:r>
          <w:r>
            <w:rPr>
              <w:i/>
              <w:iCs/>
            </w:rPr>
            <w:t>Proceedings of the Institution of Mechanical Engineers, Part K: Journal of Multi-Body Dynamics</w:t>
          </w:r>
          <w:r>
            <w:t xml:space="preserve">, Vol. 217 No. 3, pp. 201–211, </w:t>
          </w:r>
          <w:proofErr w:type="spellStart"/>
          <w:r>
            <w:t>doi</w:t>
          </w:r>
          <w:proofErr w:type="spellEnd"/>
          <w:r>
            <w:t>: 10.1243/14644190360713551.</w:t>
          </w:r>
        </w:p>
        <w:p w14:paraId="7BA3A4B3" w14:textId="77777777" w:rsidR="00250920" w:rsidRDefault="00250920">
          <w:pPr>
            <w:autoSpaceDE w:val="0"/>
            <w:autoSpaceDN w:val="0"/>
            <w:ind w:hanging="480"/>
            <w:divId w:val="1423333102"/>
          </w:pPr>
          <w:r>
            <w:t xml:space="preserve">Stribeck, R. (1907), “Ball Bearings for Various Loads”, </w:t>
          </w:r>
          <w:r>
            <w:rPr>
              <w:i/>
              <w:iCs/>
            </w:rPr>
            <w:t>Trans. ASME</w:t>
          </w:r>
          <w:r>
            <w:t>, Vol. 29, pp. 420–463.</w:t>
          </w:r>
        </w:p>
        <w:p w14:paraId="4FF25073" w14:textId="77777777" w:rsidR="00250920" w:rsidRDefault="00250920">
          <w:pPr>
            <w:autoSpaceDE w:val="0"/>
            <w:autoSpaceDN w:val="0"/>
            <w:ind w:hanging="480"/>
            <w:divId w:val="45642609"/>
          </w:pPr>
          <w:proofErr w:type="spellStart"/>
          <w:r>
            <w:t>Sunnersjö</w:t>
          </w:r>
          <w:proofErr w:type="spellEnd"/>
          <w:r>
            <w:t xml:space="preserve">, C.S. (1978), “Varying compliance vibrations of rolling bearings”, </w:t>
          </w:r>
          <w:r>
            <w:rPr>
              <w:i/>
              <w:iCs/>
            </w:rPr>
            <w:t>Journal of Sound and Vibration</w:t>
          </w:r>
          <w:r>
            <w:t xml:space="preserve">, Vol. 58 No. 3, pp. 363–373, </w:t>
          </w:r>
          <w:proofErr w:type="spellStart"/>
          <w:r>
            <w:t>doi</w:t>
          </w:r>
          <w:proofErr w:type="spellEnd"/>
          <w:r>
            <w:t>: 10.1016/S0022-460</w:t>
          </w:r>
          <w:proofErr w:type="gramStart"/>
          <w:r>
            <w:t>X(</w:t>
          </w:r>
          <w:proofErr w:type="gramEnd"/>
          <w:r>
            <w:t>78)80044-3.</w:t>
          </w:r>
        </w:p>
        <w:p w14:paraId="1E053B7F" w14:textId="77777777" w:rsidR="00250920" w:rsidRDefault="00250920">
          <w:pPr>
            <w:autoSpaceDE w:val="0"/>
            <w:autoSpaceDN w:val="0"/>
            <w:ind w:hanging="480"/>
            <w:divId w:val="1663315001"/>
          </w:pPr>
          <w:r>
            <w:t xml:space="preserve">Takeda, R., Lisco, G., Fujisawa, T., Gastaldi, L., </w:t>
          </w:r>
          <w:proofErr w:type="spellStart"/>
          <w:r>
            <w:t>Tohyama</w:t>
          </w:r>
          <w:proofErr w:type="spellEnd"/>
          <w:r>
            <w:t xml:space="preserve">, H. and Tadano, S. (2014), “Drift Removal for Improving the Accuracy of Gait Parameters Using Wearable Sensor Systems”, </w:t>
          </w:r>
          <w:r>
            <w:rPr>
              <w:i/>
              <w:iCs/>
            </w:rPr>
            <w:t>Sensors</w:t>
          </w:r>
          <w:r>
            <w:t xml:space="preserve">, Vol. 14 No. 12, pp. 23230–23247, </w:t>
          </w:r>
          <w:proofErr w:type="spellStart"/>
          <w:r>
            <w:t>doi</w:t>
          </w:r>
          <w:proofErr w:type="spellEnd"/>
          <w:r>
            <w:t>: 10.3390/s141223230.</w:t>
          </w:r>
        </w:p>
        <w:p w14:paraId="49C84A4F" w14:textId="77777777" w:rsidR="00250920" w:rsidRDefault="00250920">
          <w:pPr>
            <w:autoSpaceDE w:val="0"/>
            <w:autoSpaceDN w:val="0"/>
            <w:ind w:hanging="480"/>
            <w:divId w:val="191579404"/>
          </w:pPr>
          <w:r>
            <w:t xml:space="preserve">Teutsch, R. and Sauer, B. (2004), “An alternative slicing technique to consider pressure concentrations in non-Hertzian line contacts”, </w:t>
          </w:r>
          <w:r>
            <w:rPr>
              <w:i/>
              <w:iCs/>
            </w:rPr>
            <w:t>Journal of Tribology</w:t>
          </w:r>
          <w:r>
            <w:t xml:space="preserve">, Vol. 126 No. 3, pp. 436–442, </w:t>
          </w:r>
          <w:proofErr w:type="spellStart"/>
          <w:r>
            <w:t>doi</w:t>
          </w:r>
          <w:proofErr w:type="spellEnd"/>
          <w:r>
            <w:t>: 10.1115/1.1739244.</w:t>
          </w:r>
        </w:p>
        <w:p w14:paraId="23D78401" w14:textId="77777777" w:rsidR="00250920" w:rsidRDefault="00250920">
          <w:pPr>
            <w:autoSpaceDE w:val="0"/>
            <w:autoSpaceDN w:val="0"/>
            <w:ind w:hanging="480"/>
            <w:divId w:val="1807551370"/>
          </w:pPr>
          <w:r>
            <w:t xml:space="preserve">Venner, C.H., ten </w:t>
          </w:r>
          <w:proofErr w:type="spellStart"/>
          <w:r>
            <w:t>Napel</w:t>
          </w:r>
          <w:proofErr w:type="spellEnd"/>
          <w:r>
            <w:t xml:space="preserve">, W.E. and Bosma, R. (1990), “Advanced Multilevel Solution of the EHL Line Contact Problem”, </w:t>
          </w:r>
          <w:r>
            <w:rPr>
              <w:i/>
              <w:iCs/>
            </w:rPr>
            <w:t>Journal of Tribology</w:t>
          </w:r>
          <w:r>
            <w:t xml:space="preserve">, Vol. 112 No. 3, pp. 426–431, </w:t>
          </w:r>
          <w:proofErr w:type="spellStart"/>
          <w:r>
            <w:t>doi</w:t>
          </w:r>
          <w:proofErr w:type="spellEnd"/>
          <w:r>
            <w:t>: 10.1115/1.2920277.</w:t>
          </w:r>
        </w:p>
        <w:p w14:paraId="1DEFE2E5" w14:textId="77777777" w:rsidR="00250920" w:rsidRDefault="00250920">
          <w:pPr>
            <w:autoSpaceDE w:val="0"/>
            <w:autoSpaceDN w:val="0"/>
            <w:ind w:hanging="480"/>
            <w:divId w:val="754127313"/>
          </w:pPr>
          <w:r>
            <w:t xml:space="preserve">Wagner, C., </w:t>
          </w:r>
          <w:proofErr w:type="spellStart"/>
          <w:r>
            <w:t>Krinner</w:t>
          </w:r>
          <w:proofErr w:type="spellEnd"/>
          <w:r>
            <w:t xml:space="preserve">, A., </w:t>
          </w:r>
          <w:proofErr w:type="spellStart"/>
          <w:r>
            <w:t>Thümmel</w:t>
          </w:r>
          <w:proofErr w:type="spellEnd"/>
          <w:r>
            <w:t xml:space="preserve">, T. and Rixen, D. (2017), “Full dynamic ball bearing model with elastic outer ring for </w:t>
          </w:r>
          <w:proofErr w:type="gramStart"/>
          <w:r>
            <w:t>high speed</w:t>
          </w:r>
          <w:proofErr w:type="gramEnd"/>
          <w:r>
            <w:t xml:space="preserve"> applications”, </w:t>
          </w:r>
          <w:r>
            <w:rPr>
              <w:i/>
              <w:iCs/>
            </w:rPr>
            <w:t>Lubricants</w:t>
          </w:r>
          <w:r>
            <w:t xml:space="preserve">, Vol. 5 No. 2, </w:t>
          </w:r>
          <w:proofErr w:type="spellStart"/>
          <w:r>
            <w:t>doi</w:t>
          </w:r>
          <w:proofErr w:type="spellEnd"/>
          <w:r>
            <w:t>: 10.3390/lubricants5020017.</w:t>
          </w:r>
        </w:p>
        <w:p w14:paraId="16E03E71" w14:textId="77777777" w:rsidR="00250920" w:rsidRDefault="00250920">
          <w:pPr>
            <w:autoSpaceDE w:val="0"/>
            <w:autoSpaceDN w:val="0"/>
            <w:ind w:hanging="480"/>
            <w:divId w:val="120733031"/>
          </w:pPr>
          <w:r>
            <w:lastRenderedPageBreak/>
            <w:t xml:space="preserve">Walters, C.T. (1971), “The dynamics of ball bearings”, </w:t>
          </w:r>
          <w:r>
            <w:rPr>
              <w:i/>
              <w:iCs/>
            </w:rPr>
            <w:t>Journal of Tribology</w:t>
          </w:r>
          <w:r>
            <w:t xml:space="preserve">, Vol. 93 No. 1, pp. 1–10, </w:t>
          </w:r>
          <w:proofErr w:type="spellStart"/>
          <w:r>
            <w:t>doi</w:t>
          </w:r>
          <w:proofErr w:type="spellEnd"/>
          <w:r>
            <w:t>: 10.1115/1.3451516.</w:t>
          </w:r>
        </w:p>
        <w:p w14:paraId="33C820F6" w14:textId="77777777" w:rsidR="00250920" w:rsidRDefault="00250920">
          <w:pPr>
            <w:autoSpaceDE w:val="0"/>
            <w:autoSpaceDN w:val="0"/>
            <w:ind w:hanging="480"/>
            <w:divId w:val="744498101"/>
          </w:pPr>
          <w:r>
            <w:t xml:space="preserve">Wang, F., Jing, M., Yi, J., Dong, G., Liu, H. and Ji, B. (2015), “Dynamic modelling for vibration analysis of a cylindrical roller bearing due to localized defects on raceways”, </w:t>
          </w:r>
          <w:r>
            <w:rPr>
              <w:i/>
              <w:iCs/>
            </w:rPr>
            <w:t>Proceedings of the Institution of Mechanical Engineers, Part K: Journal of Multi-Body Dynamics</w:t>
          </w:r>
          <w:r>
            <w:t xml:space="preserve">, Vol. 229 No. 1, pp. 39–64, </w:t>
          </w:r>
          <w:proofErr w:type="spellStart"/>
          <w:r>
            <w:t>doi</w:t>
          </w:r>
          <w:proofErr w:type="spellEnd"/>
          <w:r>
            <w:t>: 10.1177/1464419314546539.</w:t>
          </w:r>
        </w:p>
        <w:p w14:paraId="1FA541C7" w14:textId="77777777" w:rsidR="00250920" w:rsidRDefault="00250920">
          <w:pPr>
            <w:autoSpaceDE w:val="0"/>
            <w:autoSpaceDN w:val="0"/>
            <w:ind w:hanging="480"/>
            <w:divId w:val="1677996844"/>
          </w:pPr>
          <w:r>
            <w:t xml:space="preserve">Wensing, J.A. (1972), “On the dynamics of ball bearings”, </w:t>
          </w:r>
          <w:r>
            <w:rPr>
              <w:i/>
              <w:iCs/>
            </w:rPr>
            <w:t>Wear</w:t>
          </w:r>
          <w:r>
            <w:t>.</w:t>
          </w:r>
        </w:p>
        <w:p w14:paraId="21D942EA" w14:textId="77777777" w:rsidR="00250920" w:rsidRDefault="00250920">
          <w:pPr>
            <w:autoSpaceDE w:val="0"/>
            <w:autoSpaceDN w:val="0"/>
            <w:ind w:hanging="480"/>
            <w:divId w:val="784887307"/>
          </w:pPr>
          <w:proofErr w:type="spellStart"/>
          <w:r>
            <w:t>Wolveridge</w:t>
          </w:r>
          <w:proofErr w:type="spellEnd"/>
          <w:r>
            <w:t xml:space="preserve">, P.E., Baglin, K.P. and Archard, J.F. (1970), “The Starved Lubrication of Cylinders in Line Contact”, </w:t>
          </w:r>
          <w:r>
            <w:rPr>
              <w:i/>
              <w:iCs/>
            </w:rPr>
            <w:t>Proceedings of the Institution of Mechanical Engineers</w:t>
          </w:r>
          <w:r>
            <w:t xml:space="preserve">, Vol. 185 No. 1, pp. 1159–1169, </w:t>
          </w:r>
          <w:proofErr w:type="spellStart"/>
          <w:r>
            <w:t>doi</w:t>
          </w:r>
          <w:proofErr w:type="spellEnd"/>
          <w:r>
            <w:t>: 10.1243/PIME_PROC_1970_185_126_02.</w:t>
          </w:r>
        </w:p>
        <w:p w14:paraId="26E8D9C2" w14:textId="77777777" w:rsidR="00250920" w:rsidRDefault="00250920">
          <w:pPr>
            <w:autoSpaceDE w:val="0"/>
            <w:autoSpaceDN w:val="0"/>
            <w:ind w:hanging="480"/>
            <w:divId w:val="1290668440"/>
          </w:pPr>
          <w:r>
            <w:t xml:space="preserve">Yang, P., Qu, S., Chang, Q. and Guo, F. (2001), “On the theory of thermal elastohydrodynamic lubrication at high slide-roll ratios - Line contact solution”, </w:t>
          </w:r>
          <w:r>
            <w:rPr>
              <w:i/>
              <w:iCs/>
            </w:rPr>
            <w:t>Journal of Tribology</w:t>
          </w:r>
          <w:r>
            <w:t xml:space="preserve">, Vol. 123 No. 1, pp. 36–41, </w:t>
          </w:r>
          <w:proofErr w:type="spellStart"/>
          <w:r>
            <w:t>doi</w:t>
          </w:r>
          <w:proofErr w:type="spellEnd"/>
          <w:r>
            <w:t>: 10.1115/1.1330738.</w:t>
          </w:r>
        </w:p>
        <w:p w14:paraId="4DF6BDA5" w14:textId="77777777" w:rsidR="00250920" w:rsidRDefault="00250920">
          <w:pPr>
            <w:autoSpaceDE w:val="0"/>
            <w:autoSpaceDN w:val="0"/>
            <w:ind w:hanging="480"/>
            <w:divId w:val="359009764"/>
          </w:pPr>
          <w:r>
            <w:t xml:space="preserve">Zhu, D. and Wen, S. (1984), “A Full Numerical Solution for the </w:t>
          </w:r>
          <w:proofErr w:type="spellStart"/>
          <w:r>
            <w:t>Thermoelastohydrodynamic</w:t>
          </w:r>
          <w:proofErr w:type="spellEnd"/>
          <w:r>
            <w:t xml:space="preserve"> Problem in Elliptical Contacts”, </w:t>
          </w:r>
          <w:r>
            <w:rPr>
              <w:i/>
              <w:iCs/>
            </w:rPr>
            <w:t>Journal of Tribology</w:t>
          </w:r>
          <w:r>
            <w:t xml:space="preserve">, Vol. 106 No. 2, pp. 246–254, </w:t>
          </w:r>
          <w:proofErr w:type="spellStart"/>
          <w:r>
            <w:t>doi</w:t>
          </w:r>
          <w:proofErr w:type="spellEnd"/>
          <w:r>
            <w:t>: 10.1115/1.3260895.</w:t>
          </w:r>
        </w:p>
        <w:p w14:paraId="3171C23F" w14:textId="0DD63870" w:rsidR="00590CE7" w:rsidRDefault="00250920">
          <w:r>
            <w:t> </w:t>
          </w:r>
        </w:p>
      </w:sdtContent>
    </w:sdt>
    <w:p w14:paraId="7435BDFB" w14:textId="77777777" w:rsidR="00590CE7" w:rsidRPr="009D7B9F" w:rsidRDefault="00590CE7" w:rsidP="0067072D">
      <w:pPr>
        <w:rPr>
          <w:b/>
          <w:bCs/>
        </w:rPr>
      </w:pPr>
    </w:p>
    <w:sectPr w:rsidR="00590CE7" w:rsidRPr="009D7B9F" w:rsidSect="00942A41">
      <w:footerReference w:type="default" r:id="rId43"/>
      <w:pgSz w:w="11906" w:h="16838"/>
      <w:pgMar w:top="1440" w:right="1080" w:bottom="1440" w:left="1080"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681F0B" w14:textId="77777777" w:rsidR="00B06227" w:rsidRDefault="00B06227" w:rsidP="00937E87">
      <w:r>
        <w:separator/>
      </w:r>
    </w:p>
  </w:endnote>
  <w:endnote w:type="continuationSeparator" w:id="0">
    <w:p w14:paraId="35E8C92F" w14:textId="77777777" w:rsidR="00B06227" w:rsidRDefault="00B06227" w:rsidP="00937E87">
      <w:r>
        <w:continuationSeparator/>
      </w:r>
    </w:p>
  </w:endnote>
  <w:endnote w:type="continuationNotice" w:id="1">
    <w:p w14:paraId="0B10B755" w14:textId="77777777" w:rsidR="00B06227" w:rsidRDefault="00B0622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PGothic">
    <w:altName w:val="ＭＳ Ｐゴシック"/>
    <w:panose1 w:val="020B0600070205080204"/>
    <w:charset w:val="80"/>
    <w:family w:val="swiss"/>
    <w:pitch w:val="variable"/>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 Nazanin">
    <w:altName w:val="Arial"/>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3787424"/>
      <w:docPartObj>
        <w:docPartGallery w:val="Page Numbers (Bottom of Page)"/>
        <w:docPartUnique/>
      </w:docPartObj>
    </w:sdtPr>
    <w:sdtEndPr>
      <w:rPr>
        <w:noProof/>
      </w:rPr>
    </w:sdtEndPr>
    <w:sdtContent>
      <w:p w14:paraId="77D5C0B1" w14:textId="77777777" w:rsidR="00590CE7" w:rsidRDefault="00590CE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E4E3053" w14:textId="77777777" w:rsidR="00590CE7" w:rsidRDefault="00590CE7" w:rsidP="00F81C97">
    <w:pPr>
      <w:pStyle w:val="Footer"/>
      <w:tabs>
        <w:tab w:val="left" w:pos="3600"/>
      </w:tabs>
      <w:jc w:val="both"/>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9440689"/>
      <w:docPartObj>
        <w:docPartGallery w:val="Page Numbers (Bottom of Page)"/>
        <w:docPartUnique/>
      </w:docPartObj>
    </w:sdtPr>
    <w:sdtEndPr>
      <w:rPr>
        <w:noProof/>
      </w:rPr>
    </w:sdtEndPr>
    <w:sdtContent>
      <w:p w14:paraId="492E9565" w14:textId="77777777" w:rsidR="00590CE7" w:rsidRDefault="00590CE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261225" w14:textId="77777777" w:rsidR="00590CE7" w:rsidRDefault="00590CE7" w:rsidP="00F81C97">
    <w:pPr>
      <w:pStyle w:val="Footer"/>
      <w:tabs>
        <w:tab w:val="left" w:pos="3600"/>
      </w:tabs>
      <w:jc w:val="both"/>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261719"/>
      <w:docPartObj>
        <w:docPartGallery w:val="Page Numbers (Bottom of Page)"/>
        <w:docPartUnique/>
      </w:docPartObj>
    </w:sdtPr>
    <w:sdtEndPr>
      <w:rPr>
        <w:noProof/>
      </w:rPr>
    </w:sdtEndPr>
    <w:sdtContent>
      <w:p w14:paraId="4529DC50" w14:textId="7DFD95AC" w:rsidR="007A4F22" w:rsidRDefault="007A4F2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EECB33" w14:textId="77777777" w:rsidR="007A4F22" w:rsidRDefault="007A4F22" w:rsidP="00F81C97">
    <w:pPr>
      <w:pStyle w:val="Footer"/>
      <w:tabs>
        <w:tab w:val="left" w:pos="3600"/>
      </w:tabs>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4E4932" w14:textId="77777777" w:rsidR="00B06227" w:rsidRDefault="00B06227" w:rsidP="00937E87">
      <w:r>
        <w:separator/>
      </w:r>
    </w:p>
  </w:footnote>
  <w:footnote w:type="continuationSeparator" w:id="0">
    <w:p w14:paraId="6FEE54BF" w14:textId="77777777" w:rsidR="00B06227" w:rsidRDefault="00B06227" w:rsidP="00937E87">
      <w:r>
        <w:continuationSeparator/>
      </w:r>
    </w:p>
  </w:footnote>
  <w:footnote w:type="continuationNotice" w:id="1">
    <w:p w14:paraId="27C117E2" w14:textId="77777777" w:rsidR="00B06227" w:rsidRDefault="00B06227">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05D27"/>
    <w:multiLevelType w:val="multilevel"/>
    <w:tmpl w:val="0809001F"/>
    <w:numStyleLink w:val="Style1"/>
  </w:abstractNum>
  <w:abstractNum w:abstractNumId="1" w15:restartNumberingAfterBreak="0">
    <w:nsid w:val="13E86F63"/>
    <w:multiLevelType w:val="hybridMultilevel"/>
    <w:tmpl w:val="A204EE70"/>
    <w:lvl w:ilvl="0" w:tplc="F5D447A0">
      <w:start w:val="1"/>
      <w:numFmt w:val="decimal"/>
      <w:lvlText w:val="Step %1."/>
      <w:lvlJc w:val="left"/>
      <w:pPr>
        <w:ind w:left="360" w:hanging="360"/>
      </w:pPr>
      <w:rPr>
        <w:rFonts w:hint="default"/>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1E717B40"/>
    <w:multiLevelType w:val="hybridMultilevel"/>
    <w:tmpl w:val="171CE7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176552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C8E7856"/>
    <w:multiLevelType w:val="hybridMultilevel"/>
    <w:tmpl w:val="95962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5DA340B"/>
    <w:multiLevelType w:val="multilevel"/>
    <w:tmpl w:val="D3D881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862" w:hanging="720"/>
      </w:pPr>
    </w:lvl>
    <w:lvl w:ilvl="3">
      <w:start w:val="1"/>
      <w:numFmt w:val="decimal"/>
      <w:lvlText w:val="%1.%2.%3.%4"/>
      <w:lvlJc w:val="left"/>
      <w:pPr>
        <w:ind w:left="5117" w:hanging="864"/>
      </w:pPr>
    </w:lvl>
    <w:lvl w:ilvl="4">
      <w:start w:val="1"/>
      <w:numFmt w:val="decimal"/>
      <w:pStyle w:val="Heading5"/>
      <w:lvlText w:val="%1.%2.%3.%4.%5"/>
      <w:lvlJc w:val="left"/>
      <w:pPr>
        <w:ind w:left="9938" w:hanging="1008"/>
      </w:pPr>
    </w:lvl>
    <w:lvl w:ilvl="5">
      <w:start w:val="1"/>
      <w:numFmt w:val="decimal"/>
      <w:lvlText w:val="%1.%2.%3.%4.%5.%6"/>
      <w:lvlJc w:val="left"/>
      <w:pPr>
        <w:ind w:left="5405" w:hanging="1152"/>
      </w:pPr>
    </w:lvl>
    <w:lvl w:ilvl="6">
      <w:start w:val="1"/>
      <w:numFmt w:val="decimal"/>
      <w:pStyle w:val="Heading7"/>
      <w:lvlText w:val="%1.%2.%3.%4.%5.%6.%7"/>
      <w:lvlJc w:val="left"/>
      <w:pPr>
        <w:ind w:left="5549" w:hanging="1296"/>
      </w:pPr>
    </w:lvl>
    <w:lvl w:ilvl="7">
      <w:start w:val="1"/>
      <w:numFmt w:val="decimal"/>
      <w:pStyle w:val="Heading8"/>
      <w:lvlText w:val="%1.%2.%3.%4.%5.%6.%7.%8"/>
      <w:lvlJc w:val="left"/>
      <w:pPr>
        <w:ind w:left="5693" w:hanging="1440"/>
      </w:pPr>
    </w:lvl>
    <w:lvl w:ilvl="8">
      <w:start w:val="1"/>
      <w:numFmt w:val="decimal"/>
      <w:pStyle w:val="Heading9"/>
      <w:lvlText w:val="%1.%2.%3.%4.%5.%6.%7.%8.%9"/>
      <w:lvlJc w:val="left"/>
      <w:pPr>
        <w:ind w:left="5837" w:hanging="1584"/>
      </w:pPr>
    </w:lvl>
  </w:abstractNum>
  <w:abstractNum w:abstractNumId="6" w15:restartNumberingAfterBreak="0">
    <w:nsid w:val="3B2945A8"/>
    <w:multiLevelType w:val="hybridMultilevel"/>
    <w:tmpl w:val="0FA23BBC"/>
    <w:lvl w:ilvl="0" w:tplc="0354ED60">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6667EAD"/>
    <w:multiLevelType w:val="hybridMultilevel"/>
    <w:tmpl w:val="01CADF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7887710"/>
    <w:multiLevelType w:val="hybridMultilevel"/>
    <w:tmpl w:val="E1CE59D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A7229F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C0B76E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D127575"/>
    <w:multiLevelType w:val="hybridMultilevel"/>
    <w:tmpl w:val="C1C2A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119676C"/>
    <w:multiLevelType w:val="hybridMultilevel"/>
    <w:tmpl w:val="D9461240"/>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55E87DA8"/>
    <w:multiLevelType w:val="hybridMultilevel"/>
    <w:tmpl w:val="E09076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6414C19"/>
    <w:multiLevelType w:val="multilevel"/>
    <w:tmpl w:val="D8D4E7F6"/>
    <w:lvl w:ilvl="0">
      <w:start w:val="1"/>
      <w:numFmt w:val="decimal"/>
      <w:pStyle w:val="Heading1"/>
      <w:lvlText w:val="%1."/>
      <w:lvlJc w:val="left"/>
      <w:pPr>
        <w:ind w:left="360" w:hanging="360"/>
      </w:pPr>
      <w:rPr>
        <w:rFonts w:ascii="Times New Roman" w:hAnsi="Times New Roman" w:cs="Times New Roman" w:hint="default"/>
        <w:b/>
        <w:i w:val="0"/>
        <w:sz w:val="22"/>
      </w:rPr>
    </w:lvl>
    <w:lvl w:ilvl="1">
      <w:start w:val="1"/>
      <w:numFmt w:val="decimal"/>
      <w:pStyle w:val="Heading2"/>
      <w:lvlText w:val="%1.%2."/>
      <w:lvlJc w:val="left"/>
      <w:pPr>
        <w:ind w:left="792" w:hanging="432"/>
      </w:pPr>
      <w:rPr>
        <w:rFonts w:cs="Times New Roman" w:hint="default"/>
      </w:rPr>
    </w:lvl>
    <w:lvl w:ilvl="2">
      <w:start w:val="1"/>
      <w:numFmt w:val="decimal"/>
      <w:pStyle w:val="Heading3"/>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5" w15:restartNumberingAfterBreak="0">
    <w:nsid w:val="57082805"/>
    <w:multiLevelType w:val="multilevel"/>
    <w:tmpl w:val="0809001F"/>
    <w:styleLink w:val="Style1"/>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CD77069"/>
    <w:multiLevelType w:val="hybridMultilevel"/>
    <w:tmpl w:val="569AD7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0A61532"/>
    <w:multiLevelType w:val="hybridMultilevel"/>
    <w:tmpl w:val="F68ACD92"/>
    <w:lvl w:ilvl="0" w:tplc="7FE03754">
      <w:start w:val="2"/>
      <w:numFmt w:val="bullet"/>
      <w:lvlText w:val="-"/>
      <w:lvlJc w:val="left"/>
      <w:pPr>
        <w:ind w:left="1080" w:hanging="360"/>
      </w:pPr>
      <w:rPr>
        <w:rFonts w:ascii="Calibri" w:eastAsia="Times New Roman"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62B173E5"/>
    <w:multiLevelType w:val="multilevel"/>
    <w:tmpl w:val="A8101158"/>
    <w:styleLink w:val="Style2"/>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3C26164"/>
    <w:multiLevelType w:val="hybridMultilevel"/>
    <w:tmpl w:val="E7A08A4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6620196B"/>
    <w:multiLevelType w:val="multilevel"/>
    <w:tmpl w:val="ECFE7D48"/>
    <w:lvl w:ilvl="0">
      <w:start w:val="1"/>
      <w:numFmt w:val="decimal"/>
      <w:lvlText w:val="%1."/>
      <w:lvlJc w:val="left"/>
      <w:pPr>
        <w:ind w:left="720" w:hanging="360"/>
      </w:pPr>
    </w:lvl>
    <w:lvl w:ilvl="1">
      <w:start w:val="3"/>
      <w:numFmt w:val="decimal"/>
      <w:isLgl/>
      <w:lvlText w:val="%1.%2"/>
      <w:lvlJc w:val="left"/>
      <w:pPr>
        <w:ind w:left="780" w:hanging="420"/>
      </w:pPr>
      <w:rPr>
        <w:rFonts w:hint="default"/>
        <w:b/>
        <w:i/>
      </w:rPr>
    </w:lvl>
    <w:lvl w:ilvl="2">
      <w:start w:val="1"/>
      <w:numFmt w:val="decimal"/>
      <w:isLgl/>
      <w:lvlText w:val="%1.%2.%3"/>
      <w:lvlJc w:val="left"/>
      <w:pPr>
        <w:ind w:left="1080" w:hanging="720"/>
      </w:pPr>
      <w:rPr>
        <w:rFonts w:hint="default"/>
        <w:b/>
        <w:i/>
      </w:rPr>
    </w:lvl>
    <w:lvl w:ilvl="3">
      <w:start w:val="1"/>
      <w:numFmt w:val="decimal"/>
      <w:isLgl/>
      <w:lvlText w:val="%1.%2.%3.%4"/>
      <w:lvlJc w:val="left"/>
      <w:pPr>
        <w:ind w:left="1080" w:hanging="720"/>
      </w:pPr>
      <w:rPr>
        <w:rFonts w:hint="default"/>
        <w:b/>
        <w:i/>
      </w:rPr>
    </w:lvl>
    <w:lvl w:ilvl="4">
      <w:start w:val="1"/>
      <w:numFmt w:val="decimal"/>
      <w:isLgl/>
      <w:lvlText w:val="%1.%2.%3.%4.%5"/>
      <w:lvlJc w:val="left"/>
      <w:pPr>
        <w:ind w:left="1440" w:hanging="1080"/>
      </w:pPr>
      <w:rPr>
        <w:rFonts w:hint="default"/>
        <w:b/>
        <w:i/>
      </w:rPr>
    </w:lvl>
    <w:lvl w:ilvl="5">
      <w:start w:val="1"/>
      <w:numFmt w:val="decimal"/>
      <w:isLgl/>
      <w:lvlText w:val="%1.%2.%3.%4.%5.%6"/>
      <w:lvlJc w:val="left"/>
      <w:pPr>
        <w:ind w:left="1440" w:hanging="1080"/>
      </w:pPr>
      <w:rPr>
        <w:rFonts w:hint="default"/>
        <w:b/>
        <w:i/>
      </w:rPr>
    </w:lvl>
    <w:lvl w:ilvl="6">
      <w:start w:val="1"/>
      <w:numFmt w:val="decimal"/>
      <w:isLgl/>
      <w:lvlText w:val="%1.%2.%3.%4.%5.%6.%7"/>
      <w:lvlJc w:val="left"/>
      <w:pPr>
        <w:ind w:left="1800" w:hanging="1440"/>
      </w:pPr>
      <w:rPr>
        <w:rFonts w:hint="default"/>
        <w:b/>
        <w:i/>
      </w:rPr>
    </w:lvl>
    <w:lvl w:ilvl="7">
      <w:start w:val="1"/>
      <w:numFmt w:val="decimal"/>
      <w:isLgl/>
      <w:lvlText w:val="%1.%2.%3.%4.%5.%6.%7.%8"/>
      <w:lvlJc w:val="left"/>
      <w:pPr>
        <w:ind w:left="1800" w:hanging="1440"/>
      </w:pPr>
      <w:rPr>
        <w:rFonts w:hint="default"/>
        <w:b/>
        <w:i/>
      </w:rPr>
    </w:lvl>
    <w:lvl w:ilvl="8">
      <w:start w:val="1"/>
      <w:numFmt w:val="decimal"/>
      <w:isLgl/>
      <w:lvlText w:val="%1.%2.%3.%4.%5.%6.%7.%8.%9"/>
      <w:lvlJc w:val="left"/>
      <w:pPr>
        <w:ind w:left="1800" w:hanging="1440"/>
      </w:pPr>
      <w:rPr>
        <w:rFonts w:hint="default"/>
        <w:b/>
        <w:i/>
      </w:rPr>
    </w:lvl>
  </w:abstractNum>
  <w:abstractNum w:abstractNumId="21" w15:restartNumberingAfterBreak="0">
    <w:nsid w:val="67E87623"/>
    <w:multiLevelType w:val="hybridMultilevel"/>
    <w:tmpl w:val="B8005E5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6858424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8E60813"/>
    <w:multiLevelType w:val="multilevel"/>
    <w:tmpl w:val="A8101158"/>
    <w:numStyleLink w:val="Style2"/>
  </w:abstractNum>
  <w:abstractNum w:abstractNumId="24" w15:restartNumberingAfterBreak="0">
    <w:nsid w:val="6BBF4F50"/>
    <w:multiLevelType w:val="hybridMultilevel"/>
    <w:tmpl w:val="1206B1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BD771AC"/>
    <w:multiLevelType w:val="hybridMultilevel"/>
    <w:tmpl w:val="5BECF5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C0E2BC3"/>
    <w:multiLevelType w:val="hybridMultilevel"/>
    <w:tmpl w:val="E7A08A4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15:restartNumberingAfterBreak="0">
    <w:nsid w:val="76EA3235"/>
    <w:multiLevelType w:val="multilevel"/>
    <w:tmpl w:val="0809001F"/>
    <w:numStyleLink w:val="Style1"/>
  </w:abstractNum>
  <w:abstractNum w:abstractNumId="28" w15:restartNumberingAfterBreak="0">
    <w:nsid w:val="7D260168"/>
    <w:multiLevelType w:val="hybridMultilevel"/>
    <w:tmpl w:val="626899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D841381"/>
    <w:multiLevelType w:val="hybridMultilevel"/>
    <w:tmpl w:val="FF60CE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E0841B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479952780">
    <w:abstractNumId w:val="5"/>
  </w:num>
  <w:num w:numId="2" w16cid:durableId="512033827">
    <w:abstractNumId w:val="14"/>
  </w:num>
  <w:num w:numId="3" w16cid:durableId="1083835462">
    <w:abstractNumId w:val="1"/>
  </w:num>
  <w:num w:numId="4" w16cid:durableId="2143845528">
    <w:abstractNumId w:val="8"/>
  </w:num>
  <w:num w:numId="5" w16cid:durableId="566107473">
    <w:abstractNumId w:val="16"/>
  </w:num>
  <w:num w:numId="6" w16cid:durableId="150295487">
    <w:abstractNumId w:val="24"/>
  </w:num>
  <w:num w:numId="7" w16cid:durableId="1002901120">
    <w:abstractNumId w:val="29"/>
  </w:num>
  <w:num w:numId="8" w16cid:durableId="43020733">
    <w:abstractNumId w:val="6"/>
  </w:num>
  <w:num w:numId="9" w16cid:durableId="187258354">
    <w:abstractNumId w:val="4"/>
  </w:num>
  <w:num w:numId="10" w16cid:durableId="611088259">
    <w:abstractNumId w:val="25"/>
  </w:num>
  <w:num w:numId="11" w16cid:durableId="101808515">
    <w:abstractNumId w:val="26"/>
  </w:num>
  <w:num w:numId="12" w16cid:durableId="26180856">
    <w:abstractNumId w:val="21"/>
  </w:num>
  <w:num w:numId="13" w16cid:durableId="1403523756">
    <w:abstractNumId w:val="17"/>
  </w:num>
  <w:num w:numId="14" w16cid:durableId="1741635478">
    <w:abstractNumId w:val="12"/>
  </w:num>
  <w:num w:numId="15" w16cid:durableId="1557935203">
    <w:abstractNumId w:val="7"/>
  </w:num>
  <w:num w:numId="16" w16cid:durableId="2088385084">
    <w:abstractNumId w:val="2"/>
  </w:num>
  <w:num w:numId="17" w16cid:durableId="1017075802">
    <w:abstractNumId w:val="13"/>
  </w:num>
  <w:num w:numId="18" w16cid:durableId="1004279879">
    <w:abstractNumId w:val="19"/>
  </w:num>
  <w:num w:numId="19" w16cid:durableId="255019051">
    <w:abstractNumId w:val="11"/>
  </w:num>
  <w:num w:numId="20" w16cid:durableId="1258901359">
    <w:abstractNumId w:val="3"/>
  </w:num>
  <w:num w:numId="21" w16cid:durableId="1721632187">
    <w:abstractNumId w:val="30"/>
  </w:num>
  <w:num w:numId="22" w16cid:durableId="1878809170">
    <w:abstractNumId w:val="30"/>
  </w:num>
  <w:num w:numId="23" w16cid:durableId="453209653">
    <w:abstractNumId w:val="0"/>
  </w:num>
  <w:num w:numId="24" w16cid:durableId="1168247737">
    <w:abstractNumId w:val="9"/>
  </w:num>
  <w:num w:numId="25" w16cid:durableId="482812997">
    <w:abstractNumId w:val="15"/>
  </w:num>
  <w:num w:numId="26" w16cid:durableId="1766144787">
    <w:abstractNumId w:val="27"/>
  </w:num>
  <w:num w:numId="27" w16cid:durableId="968897481">
    <w:abstractNumId w:val="23"/>
  </w:num>
  <w:num w:numId="28" w16cid:durableId="1005090723">
    <w:abstractNumId w:val="18"/>
  </w:num>
  <w:num w:numId="29" w16cid:durableId="1960064730">
    <w:abstractNumId w:val="20"/>
  </w:num>
  <w:num w:numId="30" w16cid:durableId="406271723">
    <w:abstractNumId w:val="22"/>
  </w:num>
  <w:num w:numId="31" w16cid:durableId="479155998">
    <w:abstractNumId w:val="10"/>
  </w:num>
  <w:num w:numId="32" w16cid:durableId="1396314873">
    <w:abstractNumId w:val="28"/>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ocumentProtection w:edit="trackedChanges" w:enforcement="0"/>
  <w:defaultTabStop w:val="720"/>
  <w:drawingGridHorizontalSpacing w:val="10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7E87"/>
    <w:rsid w:val="00000A5E"/>
    <w:rsid w:val="00000DBA"/>
    <w:rsid w:val="00001392"/>
    <w:rsid w:val="00001420"/>
    <w:rsid w:val="0000159A"/>
    <w:rsid w:val="0000201D"/>
    <w:rsid w:val="000027EB"/>
    <w:rsid w:val="00002912"/>
    <w:rsid w:val="00002F63"/>
    <w:rsid w:val="00003C35"/>
    <w:rsid w:val="00004725"/>
    <w:rsid w:val="000049AC"/>
    <w:rsid w:val="00004DB6"/>
    <w:rsid w:val="00005166"/>
    <w:rsid w:val="000051FC"/>
    <w:rsid w:val="00005583"/>
    <w:rsid w:val="00005BD6"/>
    <w:rsid w:val="00005CB8"/>
    <w:rsid w:val="0000603D"/>
    <w:rsid w:val="000069BF"/>
    <w:rsid w:val="00006C69"/>
    <w:rsid w:val="00006E6B"/>
    <w:rsid w:val="00007302"/>
    <w:rsid w:val="000079A1"/>
    <w:rsid w:val="000079D9"/>
    <w:rsid w:val="00007D7A"/>
    <w:rsid w:val="00007DDC"/>
    <w:rsid w:val="00007EE2"/>
    <w:rsid w:val="00010351"/>
    <w:rsid w:val="00010C5A"/>
    <w:rsid w:val="00010DD2"/>
    <w:rsid w:val="00011AD2"/>
    <w:rsid w:val="0001255E"/>
    <w:rsid w:val="00013024"/>
    <w:rsid w:val="00013724"/>
    <w:rsid w:val="00013995"/>
    <w:rsid w:val="00013CAB"/>
    <w:rsid w:val="000141D2"/>
    <w:rsid w:val="00014326"/>
    <w:rsid w:val="00014BA5"/>
    <w:rsid w:val="000156EB"/>
    <w:rsid w:val="0001596E"/>
    <w:rsid w:val="00015B07"/>
    <w:rsid w:val="00015CE0"/>
    <w:rsid w:val="00017E97"/>
    <w:rsid w:val="00020108"/>
    <w:rsid w:val="00020400"/>
    <w:rsid w:val="0002041B"/>
    <w:rsid w:val="00020AF3"/>
    <w:rsid w:val="00020C92"/>
    <w:rsid w:val="00021181"/>
    <w:rsid w:val="00021284"/>
    <w:rsid w:val="000212E4"/>
    <w:rsid w:val="00021459"/>
    <w:rsid w:val="00022A60"/>
    <w:rsid w:val="00022B34"/>
    <w:rsid w:val="00022B9B"/>
    <w:rsid w:val="00023203"/>
    <w:rsid w:val="00023A86"/>
    <w:rsid w:val="00023D96"/>
    <w:rsid w:val="00023FFC"/>
    <w:rsid w:val="000240F3"/>
    <w:rsid w:val="00024ADE"/>
    <w:rsid w:val="00024B48"/>
    <w:rsid w:val="00025118"/>
    <w:rsid w:val="000256C8"/>
    <w:rsid w:val="00025AA7"/>
    <w:rsid w:val="00025E57"/>
    <w:rsid w:val="00026338"/>
    <w:rsid w:val="0002656E"/>
    <w:rsid w:val="0002704E"/>
    <w:rsid w:val="00027410"/>
    <w:rsid w:val="00027658"/>
    <w:rsid w:val="00027D6B"/>
    <w:rsid w:val="00027FB2"/>
    <w:rsid w:val="00030688"/>
    <w:rsid w:val="000308D0"/>
    <w:rsid w:val="00031829"/>
    <w:rsid w:val="00031C04"/>
    <w:rsid w:val="00031DA6"/>
    <w:rsid w:val="00032705"/>
    <w:rsid w:val="000328AE"/>
    <w:rsid w:val="000328BB"/>
    <w:rsid w:val="00032FFF"/>
    <w:rsid w:val="00033416"/>
    <w:rsid w:val="000338D9"/>
    <w:rsid w:val="00033AF5"/>
    <w:rsid w:val="00033EBD"/>
    <w:rsid w:val="00033EE0"/>
    <w:rsid w:val="00034494"/>
    <w:rsid w:val="0003456E"/>
    <w:rsid w:val="000347C3"/>
    <w:rsid w:val="0003485E"/>
    <w:rsid w:val="00034C30"/>
    <w:rsid w:val="00034C32"/>
    <w:rsid w:val="000350E6"/>
    <w:rsid w:val="0003531E"/>
    <w:rsid w:val="00035CAF"/>
    <w:rsid w:val="00036451"/>
    <w:rsid w:val="000366FD"/>
    <w:rsid w:val="0003690A"/>
    <w:rsid w:val="00036CC6"/>
    <w:rsid w:val="000409D1"/>
    <w:rsid w:val="00040C55"/>
    <w:rsid w:val="00041F90"/>
    <w:rsid w:val="00042613"/>
    <w:rsid w:val="00043479"/>
    <w:rsid w:val="0004469B"/>
    <w:rsid w:val="00044C7E"/>
    <w:rsid w:val="00045139"/>
    <w:rsid w:val="00045A76"/>
    <w:rsid w:val="00045AEA"/>
    <w:rsid w:val="00045C55"/>
    <w:rsid w:val="000460A7"/>
    <w:rsid w:val="000461C1"/>
    <w:rsid w:val="00046AAF"/>
    <w:rsid w:val="00046C84"/>
    <w:rsid w:val="00047BC6"/>
    <w:rsid w:val="00047D64"/>
    <w:rsid w:val="000500DF"/>
    <w:rsid w:val="000506AC"/>
    <w:rsid w:val="00050926"/>
    <w:rsid w:val="00050E56"/>
    <w:rsid w:val="00050F94"/>
    <w:rsid w:val="000510A9"/>
    <w:rsid w:val="00051405"/>
    <w:rsid w:val="000514CF"/>
    <w:rsid w:val="0005153B"/>
    <w:rsid w:val="00051C6E"/>
    <w:rsid w:val="00052155"/>
    <w:rsid w:val="000523C6"/>
    <w:rsid w:val="00052530"/>
    <w:rsid w:val="00052A3F"/>
    <w:rsid w:val="00052F7B"/>
    <w:rsid w:val="000531EE"/>
    <w:rsid w:val="000541D5"/>
    <w:rsid w:val="0005454F"/>
    <w:rsid w:val="00054623"/>
    <w:rsid w:val="00054668"/>
    <w:rsid w:val="00054830"/>
    <w:rsid w:val="00054AE9"/>
    <w:rsid w:val="00054E18"/>
    <w:rsid w:val="0005535F"/>
    <w:rsid w:val="00055E17"/>
    <w:rsid w:val="00056A4C"/>
    <w:rsid w:val="000574D1"/>
    <w:rsid w:val="0006006F"/>
    <w:rsid w:val="00060810"/>
    <w:rsid w:val="000612A3"/>
    <w:rsid w:val="000613FF"/>
    <w:rsid w:val="0006152C"/>
    <w:rsid w:val="00061E93"/>
    <w:rsid w:val="000627D5"/>
    <w:rsid w:val="00063158"/>
    <w:rsid w:val="000633B9"/>
    <w:rsid w:val="000637BD"/>
    <w:rsid w:val="00063CD2"/>
    <w:rsid w:val="00063D41"/>
    <w:rsid w:val="00063E7C"/>
    <w:rsid w:val="00064320"/>
    <w:rsid w:val="00064DA6"/>
    <w:rsid w:val="000662A8"/>
    <w:rsid w:val="000665B6"/>
    <w:rsid w:val="00066D15"/>
    <w:rsid w:val="00066F83"/>
    <w:rsid w:val="0006714F"/>
    <w:rsid w:val="00067254"/>
    <w:rsid w:val="00070204"/>
    <w:rsid w:val="00070319"/>
    <w:rsid w:val="0007039C"/>
    <w:rsid w:val="000704F2"/>
    <w:rsid w:val="00070614"/>
    <w:rsid w:val="00071479"/>
    <w:rsid w:val="00071518"/>
    <w:rsid w:val="000718B6"/>
    <w:rsid w:val="0007197A"/>
    <w:rsid w:val="00072347"/>
    <w:rsid w:val="00072D41"/>
    <w:rsid w:val="000732CD"/>
    <w:rsid w:val="000737B5"/>
    <w:rsid w:val="00073A95"/>
    <w:rsid w:val="00073C1A"/>
    <w:rsid w:val="00074E5D"/>
    <w:rsid w:val="000752F7"/>
    <w:rsid w:val="000758C4"/>
    <w:rsid w:val="00075984"/>
    <w:rsid w:val="00075B52"/>
    <w:rsid w:val="00076A27"/>
    <w:rsid w:val="00076ADE"/>
    <w:rsid w:val="00076B29"/>
    <w:rsid w:val="00076C20"/>
    <w:rsid w:val="00076E91"/>
    <w:rsid w:val="0007761E"/>
    <w:rsid w:val="00077709"/>
    <w:rsid w:val="00077A33"/>
    <w:rsid w:val="00077D95"/>
    <w:rsid w:val="00077F71"/>
    <w:rsid w:val="00080ADC"/>
    <w:rsid w:val="000816B7"/>
    <w:rsid w:val="000819B4"/>
    <w:rsid w:val="00081E10"/>
    <w:rsid w:val="00082318"/>
    <w:rsid w:val="00082349"/>
    <w:rsid w:val="00082FCE"/>
    <w:rsid w:val="000831C5"/>
    <w:rsid w:val="00084063"/>
    <w:rsid w:val="0008439D"/>
    <w:rsid w:val="00084495"/>
    <w:rsid w:val="00084A74"/>
    <w:rsid w:val="00084CE2"/>
    <w:rsid w:val="00084E72"/>
    <w:rsid w:val="00085879"/>
    <w:rsid w:val="000858C1"/>
    <w:rsid w:val="00085E25"/>
    <w:rsid w:val="00087357"/>
    <w:rsid w:val="00087CAF"/>
    <w:rsid w:val="00087CFC"/>
    <w:rsid w:val="00087D4C"/>
    <w:rsid w:val="000904C3"/>
    <w:rsid w:val="00090D30"/>
    <w:rsid w:val="00090EC9"/>
    <w:rsid w:val="00091149"/>
    <w:rsid w:val="0009126D"/>
    <w:rsid w:val="00092482"/>
    <w:rsid w:val="00092E7F"/>
    <w:rsid w:val="00092EA1"/>
    <w:rsid w:val="00092F35"/>
    <w:rsid w:val="00093056"/>
    <w:rsid w:val="000932E8"/>
    <w:rsid w:val="00093985"/>
    <w:rsid w:val="00093A69"/>
    <w:rsid w:val="00093EF0"/>
    <w:rsid w:val="00094361"/>
    <w:rsid w:val="00094F60"/>
    <w:rsid w:val="00095135"/>
    <w:rsid w:val="00095317"/>
    <w:rsid w:val="00095B7C"/>
    <w:rsid w:val="00095C5C"/>
    <w:rsid w:val="000971DA"/>
    <w:rsid w:val="000974F5"/>
    <w:rsid w:val="000977A3"/>
    <w:rsid w:val="00097B57"/>
    <w:rsid w:val="00097D71"/>
    <w:rsid w:val="000A0E8B"/>
    <w:rsid w:val="000A113B"/>
    <w:rsid w:val="000A13AB"/>
    <w:rsid w:val="000A19AD"/>
    <w:rsid w:val="000A2C75"/>
    <w:rsid w:val="000A2E78"/>
    <w:rsid w:val="000A2EF3"/>
    <w:rsid w:val="000A3066"/>
    <w:rsid w:val="000A30DE"/>
    <w:rsid w:val="000A4294"/>
    <w:rsid w:val="000A4437"/>
    <w:rsid w:val="000A48C0"/>
    <w:rsid w:val="000A4A53"/>
    <w:rsid w:val="000A529C"/>
    <w:rsid w:val="000A5434"/>
    <w:rsid w:val="000A57D7"/>
    <w:rsid w:val="000A5D71"/>
    <w:rsid w:val="000A5F6B"/>
    <w:rsid w:val="000A6001"/>
    <w:rsid w:val="000A65E7"/>
    <w:rsid w:val="000A661B"/>
    <w:rsid w:val="000A721B"/>
    <w:rsid w:val="000A73C6"/>
    <w:rsid w:val="000A75F1"/>
    <w:rsid w:val="000A76BF"/>
    <w:rsid w:val="000B03C4"/>
    <w:rsid w:val="000B048D"/>
    <w:rsid w:val="000B0798"/>
    <w:rsid w:val="000B0C36"/>
    <w:rsid w:val="000B1520"/>
    <w:rsid w:val="000B1687"/>
    <w:rsid w:val="000B23F5"/>
    <w:rsid w:val="000B2447"/>
    <w:rsid w:val="000B30D4"/>
    <w:rsid w:val="000B38C1"/>
    <w:rsid w:val="000B3E3D"/>
    <w:rsid w:val="000B3F74"/>
    <w:rsid w:val="000B441C"/>
    <w:rsid w:val="000B4840"/>
    <w:rsid w:val="000B4A0D"/>
    <w:rsid w:val="000B51E2"/>
    <w:rsid w:val="000B5B4B"/>
    <w:rsid w:val="000B5B98"/>
    <w:rsid w:val="000B5DF7"/>
    <w:rsid w:val="000B6537"/>
    <w:rsid w:val="000B68ED"/>
    <w:rsid w:val="000B6D38"/>
    <w:rsid w:val="000B73EA"/>
    <w:rsid w:val="000B7657"/>
    <w:rsid w:val="000B777F"/>
    <w:rsid w:val="000B7E5F"/>
    <w:rsid w:val="000C01B0"/>
    <w:rsid w:val="000C043F"/>
    <w:rsid w:val="000C0561"/>
    <w:rsid w:val="000C091E"/>
    <w:rsid w:val="000C0CEE"/>
    <w:rsid w:val="000C0D23"/>
    <w:rsid w:val="000C124A"/>
    <w:rsid w:val="000C171F"/>
    <w:rsid w:val="000C1925"/>
    <w:rsid w:val="000C198F"/>
    <w:rsid w:val="000C1D75"/>
    <w:rsid w:val="000C21C5"/>
    <w:rsid w:val="000C284D"/>
    <w:rsid w:val="000C2AE0"/>
    <w:rsid w:val="000C2E05"/>
    <w:rsid w:val="000C2F3D"/>
    <w:rsid w:val="000C34B2"/>
    <w:rsid w:val="000C3A4F"/>
    <w:rsid w:val="000C3B69"/>
    <w:rsid w:val="000C3CFD"/>
    <w:rsid w:val="000C3E9F"/>
    <w:rsid w:val="000C453A"/>
    <w:rsid w:val="000C4D21"/>
    <w:rsid w:val="000C4FFF"/>
    <w:rsid w:val="000C5205"/>
    <w:rsid w:val="000C5812"/>
    <w:rsid w:val="000C5DB2"/>
    <w:rsid w:val="000C5FD3"/>
    <w:rsid w:val="000C5FD5"/>
    <w:rsid w:val="000C676F"/>
    <w:rsid w:val="000C691B"/>
    <w:rsid w:val="000C6DE5"/>
    <w:rsid w:val="000C7CCE"/>
    <w:rsid w:val="000C7E92"/>
    <w:rsid w:val="000C7FE0"/>
    <w:rsid w:val="000D005B"/>
    <w:rsid w:val="000D01E0"/>
    <w:rsid w:val="000D026B"/>
    <w:rsid w:val="000D033F"/>
    <w:rsid w:val="000D039B"/>
    <w:rsid w:val="000D0FC2"/>
    <w:rsid w:val="000D153B"/>
    <w:rsid w:val="000D172C"/>
    <w:rsid w:val="000D1B80"/>
    <w:rsid w:val="000D1C1F"/>
    <w:rsid w:val="000D1D1A"/>
    <w:rsid w:val="000D1FCE"/>
    <w:rsid w:val="000D33DF"/>
    <w:rsid w:val="000D340F"/>
    <w:rsid w:val="000D345E"/>
    <w:rsid w:val="000D4287"/>
    <w:rsid w:val="000D48A3"/>
    <w:rsid w:val="000D4A26"/>
    <w:rsid w:val="000D4A7F"/>
    <w:rsid w:val="000D4C33"/>
    <w:rsid w:val="000D5191"/>
    <w:rsid w:val="000D5257"/>
    <w:rsid w:val="000D55B5"/>
    <w:rsid w:val="000D5626"/>
    <w:rsid w:val="000D5A40"/>
    <w:rsid w:val="000D6806"/>
    <w:rsid w:val="000D70A2"/>
    <w:rsid w:val="000D750C"/>
    <w:rsid w:val="000E1335"/>
    <w:rsid w:val="000E1C8F"/>
    <w:rsid w:val="000E1F7A"/>
    <w:rsid w:val="000E27A1"/>
    <w:rsid w:val="000E2EC1"/>
    <w:rsid w:val="000E2EF2"/>
    <w:rsid w:val="000E3362"/>
    <w:rsid w:val="000E33D4"/>
    <w:rsid w:val="000E3995"/>
    <w:rsid w:val="000E3A1C"/>
    <w:rsid w:val="000E49DB"/>
    <w:rsid w:val="000E52F0"/>
    <w:rsid w:val="000E53D2"/>
    <w:rsid w:val="000E54CC"/>
    <w:rsid w:val="000E54EC"/>
    <w:rsid w:val="000E5707"/>
    <w:rsid w:val="000E5DDB"/>
    <w:rsid w:val="000E5DEB"/>
    <w:rsid w:val="000E613B"/>
    <w:rsid w:val="000E662B"/>
    <w:rsid w:val="000E6DBC"/>
    <w:rsid w:val="000E6E67"/>
    <w:rsid w:val="000E77F1"/>
    <w:rsid w:val="000E7BF4"/>
    <w:rsid w:val="000E7FAA"/>
    <w:rsid w:val="000F0822"/>
    <w:rsid w:val="000F0AAF"/>
    <w:rsid w:val="000F0DAB"/>
    <w:rsid w:val="000F1044"/>
    <w:rsid w:val="000F1F6D"/>
    <w:rsid w:val="000F216D"/>
    <w:rsid w:val="000F2753"/>
    <w:rsid w:val="000F29C5"/>
    <w:rsid w:val="000F2BC6"/>
    <w:rsid w:val="000F2BF8"/>
    <w:rsid w:val="000F2F61"/>
    <w:rsid w:val="000F34FE"/>
    <w:rsid w:val="000F36DE"/>
    <w:rsid w:val="000F38FE"/>
    <w:rsid w:val="000F4AF4"/>
    <w:rsid w:val="000F5128"/>
    <w:rsid w:val="000F55C1"/>
    <w:rsid w:val="000F59B1"/>
    <w:rsid w:val="000F5F9A"/>
    <w:rsid w:val="000F644C"/>
    <w:rsid w:val="000F64FC"/>
    <w:rsid w:val="000F72B7"/>
    <w:rsid w:val="000F7852"/>
    <w:rsid w:val="000F7A90"/>
    <w:rsid w:val="000F7EB8"/>
    <w:rsid w:val="0010012D"/>
    <w:rsid w:val="0010013D"/>
    <w:rsid w:val="00100281"/>
    <w:rsid w:val="00100462"/>
    <w:rsid w:val="001004A0"/>
    <w:rsid w:val="0010088A"/>
    <w:rsid w:val="00101DDE"/>
    <w:rsid w:val="00101FBE"/>
    <w:rsid w:val="001025BE"/>
    <w:rsid w:val="00102CD0"/>
    <w:rsid w:val="00103064"/>
    <w:rsid w:val="00103483"/>
    <w:rsid w:val="0010349A"/>
    <w:rsid w:val="00104003"/>
    <w:rsid w:val="00104580"/>
    <w:rsid w:val="00104C31"/>
    <w:rsid w:val="0010559F"/>
    <w:rsid w:val="001057D5"/>
    <w:rsid w:val="001058E4"/>
    <w:rsid w:val="00105EEA"/>
    <w:rsid w:val="001066AF"/>
    <w:rsid w:val="00106896"/>
    <w:rsid w:val="00106C7A"/>
    <w:rsid w:val="00106CD6"/>
    <w:rsid w:val="0010736D"/>
    <w:rsid w:val="001074EC"/>
    <w:rsid w:val="00107798"/>
    <w:rsid w:val="001100C9"/>
    <w:rsid w:val="00110431"/>
    <w:rsid w:val="00110788"/>
    <w:rsid w:val="001108C7"/>
    <w:rsid w:val="001111E0"/>
    <w:rsid w:val="00111289"/>
    <w:rsid w:val="00111A3A"/>
    <w:rsid w:val="001122F3"/>
    <w:rsid w:val="001124F4"/>
    <w:rsid w:val="001125D5"/>
    <w:rsid w:val="0011321B"/>
    <w:rsid w:val="00113328"/>
    <w:rsid w:val="00113405"/>
    <w:rsid w:val="00114417"/>
    <w:rsid w:val="00114468"/>
    <w:rsid w:val="00114791"/>
    <w:rsid w:val="00115291"/>
    <w:rsid w:val="00115FA2"/>
    <w:rsid w:val="00116A48"/>
    <w:rsid w:val="00116AD1"/>
    <w:rsid w:val="0011768A"/>
    <w:rsid w:val="00117904"/>
    <w:rsid w:val="00117C58"/>
    <w:rsid w:val="00117CCB"/>
    <w:rsid w:val="00117CD1"/>
    <w:rsid w:val="00117D6E"/>
    <w:rsid w:val="00120226"/>
    <w:rsid w:val="0012030F"/>
    <w:rsid w:val="001205C0"/>
    <w:rsid w:val="001205D6"/>
    <w:rsid w:val="00120FF5"/>
    <w:rsid w:val="001216D9"/>
    <w:rsid w:val="00121864"/>
    <w:rsid w:val="001225A6"/>
    <w:rsid w:val="00122876"/>
    <w:rsid w:val="00122959"/>
    <w:rsid w:val="00122B65"/>
    <w:rsid w:val="001233FA"/>
    <w:rsid w:val="001234C1"/>
    <w:rsid w:val="00123861"/>
    <w:rsid w:val="001238E1"/>
    <w:rsid w:val="00123963"/>
    <w:rsid w:val="00123FFE"/>
    <w:rsid w:val="001248A6"/>
    <w:rsid w:val="001249DB"/>
    <w:rsid w:val="00125036"/>
    <w:rsid w:val="001258DA"/>
    <w:rsid w:val="00125BCC"/>
    <w:rsid w:val="00125C0D"/>
    <w:rsid w:val="00126124"/>
    <w:rsid w:val="00126998"/>
    <w:rsid w:val="00127091"/>
    <w:rsid w:val="00127CE4"/>
    <w:rsid w:val="00127D62"/>
    <w:rsid w:val="00130B6A"/>
    <w:rsid w:val="0013126D"/>
    <w:rsid w:val="00131540"/>
    <w:rsid w:val="00131AFB"/>
    <w:rsid w:val="0013240D"/>
    <w:rsid w:val="00132463"/>
    <w:rsid w:val="00132AC5"/>
    <w:rsid w:val="00132BDF"/>
    <w:rsid w:val="0013328E"/>
    <w:rsid w:val="001334A3"/>
    <w:rsid w:val="00133B0E"/>
    <w:rsid w:val="00133BC6"/>
    <w:rsid w:val="00133D0A"/>
    <w:rsid w:val="00134488"/>
    <w:rsid w:val="001351A5"/>
    <w:rsid w:val="001355E1"/>
    <w:rsid w:val="00135C5E"/>
    <w:rsid w:val="0013626E"/>
    <w:rsid w:val="001362C7"/>
    <w:rsid w:val="001365B0"/>
    <w:rsid w:val="00136752"/>
    <w:rsid w:val="00136806"/>
    <w:rsid w:val="00137434"/>
    <w:rsid w:val="0013753C"/>
    <w:rsid w:val="00137A3D"/>
    <w:rsid w:val="001404BE"/>
    <w:rsid w:val="00140748"/>
    <w:rsid w:val="001409E7"/>
    <w:rsid w:val="00140C9E"/>
    <w:rsid w:val="00140EE2"/>
    <w:rsid w:val="00140F41"/>
    <w:rsid w:val="0014135F"/>
    <w:rsid w:val="00141A00"/>
    <w:rsid w:val="00141BA7"/>
    <w:rsid w:val="00142857"/>
    <w:rsid w:val="00142981"/>
    <w:rsid w:val="00143132"/>
    <w:rsid w:val="001439E5"/>
    <w:rsid w:val="00143BFA"/>
    <w:rsid w:val="00143FD2"/>
    <w:rsid w:val="00143FF2"/>
    <w:rsid w:val="00144455"/>
    <w:rsid w:val="001445AD"/>
    <w:rsid w:val="00144BCA"/>
    <w:rsid w:val="00145C6A"/>
    <w:rsid w:val="00145CCB"/>
    <w:rsid w:val="0014606C"/>
    <w:rsid w:val="001460D8"/>
    <w:rsid w:val="0014650F"/>
    <w:rsid w:val="00146BC4"/>
    <w:rsid w:val="00146FCF"/>
    <w:rsid w:val="00147F95"/>
    <w:rsid w:val="00150AC7"/>
    <w:rsid w:val="00151049"/>
    <w:rsid w:val="0015106C"/>
    <w:rsid w:val="00151A26"/>
    <w:rsid w:val="0015259C"/>
    <w:rsid w:val="00152730"/>
    <w:rsid w:val="001528D8"/>
    <w:rsid w:val="0015327C"/>
    <w:rsid w:val="00153329"/>
    <w:rsid w:val="00153F29"/>
    <w:rsid w:val="001543D3"/>
    <w:rsid w:val="00154B9C"/>
    <w:rsid w:val="00155EE8"/>
    <w:rsid w:val="00156555"/>
    <w:rsid w:val="00156813"/>
    <w:rsid w:val="001570B3"/>
    <w:rsid w:val="001571D0"/>
    <w:rsid w:val="00157222"/>
    <w:rsid w:val="0015767C"/>
    <w:rsid w:val="00160355"/>
    <w:rsid w:val="0016051B"/>
    <w:rsid w:val="00160572"/>
    <w:rsid w:val="001610C7"/>
    <w:rsid w:val="00161616"/>
    <w:rsid w:val="001625DD"/>
    <w:rsid w:val="001626ED"/>
    <w:rsid w:val="001628D1"/>
    <w:rsid w:val="00162947"/>
    <w:rsid w:val="00162F24"/>
    <w:rsid w:val="00162FD8"/>
    <w:rsid w:val="0016425B"/>
    <w:rsid w:val="001645E7"/>
    <w:rsid w:val="00164AFC"/>
    <w:rsid w:val="00164D2E"/>
    <w:rsid w:val="00164FFE"/>
    <w:rsid w:val="001651D4"/>
    <w:rsid w:val="00165475"/>
    <w:rsid w:val="00165750"/>
    <w:rsid w:val="001658FC"/>
    <w:rsid w:val="00165DD8"/>
    <w:rsid w:val="00165FE2"/>
    <w:rsid w:val="00166158"/>
    <w:rsid w:val="00166471"/>
    <w:rsid w:val="001664E9"/>
    <w:rsid w:val="00166733"/>
    <w:rsid w:val="00166905"/>
    <w:rsid w:val="00167320"/>
    <w:rsid w:val="00167D72"/>
    <w:rsid w:val="00167FDD"/>
    <w:rsid w:val="00170221"/>
    <w:rsid w:val="00170B6D"/>
    <w:rsid w:val="00170FEB"/>
    <w:rsid w:val="0017125E"/>
    <w:rsid w:val="00171269"/>
    <w:rsid w:val="0017157C"/>
    <w:rsid w:val="00171654"/>
    <w:rsid w:val="0017180F"/>
    <w:rsid w:val="00171FE5"/>
    <w:rsid w:val="0017203F"/>
    <w:rsid w:val="001722D1"/>
    <w:rsid w:val="0017235F"/>
    <w:rsid w:val="00172793"/>
    <w:rsid w:val="001729D8"/>
    <w:rsid w:val="00172D2D"/>
    <w:rsid w:val="00172E3A"/>
    <w:rsid w:val="00172FEA"/>
    <w:rsid w:val="001733AB"/>
    <w:rsid w:val="001746D9"/>
    <w:rsid w:val="00174934"/>
    <w:rsid w:val="0017541F"/>
    <w:rsid w:val="00175800"/>
    <w:rsid w:val="0017587F"/>
    <w:rsid w:val="00176111"/>
    <w:rsid w:val="001761B5"/>
    <w:rsid w:val="001764D9"/>
    <w:rsid w:val="00177151"/>
    <w:rsid w:val="00177838"/>
    <w:rsid w:val="001778AB"/>
    <w:rsid w:val="00177AAC"/>
    <w:rsid w:val="00177B74"/>
    <w:rsid w:val="00177C8D"/>
    <w:rsid w:val="0018001C"/>
    <w:rsid w:val="0018016B"/>
    <w:rsid w:val="00180245"/>
    <w:rsid w:val="001807AB"/>
    <w:rsid w:val="00180B69"/>
    <w:rsid w:val="00180B94"/>
    <w:rsid w:val="00180EAE"/>
    <w:rsid w:val="00181513"/>
    <w:rsid w:val="00181515"/>
    <w:rsid w:val="0018191B"/>
    <w:rsid w:val="00181B4C"/>
    <w:rsid w:val="0018223F"/>
    <w:rsid w:val="00182729"/>
    <w:rsid w:val="001827D5"/>
    <w:rsid w:val="00182FCA"/>
    <w:rsid w:val="001831D2"/>
    <w:rsid w:val="00183381"/>
    <w:rsid w:val="001836DF"/>
    <w:rsid w:val="00183E04"/>
    <w:rsid w:val="0018431D"/>
    <w:rsid w:val="00184968"/>
    <w:rsid w:val="00184F2D"/>
    <w:rsid w:val="0018549F"/>
    <w:rsid w:val="001867B3"/>
    <w:rsid w:val="00186C67"/>
    <w:rsid w:val="00186E80"/>
    <w:rsid w:val="00187358"/>
    <w:rsid w:val="00187444"/>
    <w:rsid w:val="0019048A"/>
    <w:rsid w:val="001904A9"/>
    <w:rsid w:val="001906D3"/>
    <w:rsid w:val="00190C80"/>
    <w:rsid w:val="00190D04"/>
    <w:rsid w:val="001910B1"/>
    <w:rsid w:val="00191201"/>
    <w:rsid w:val="001923EC"/>
    <w:rsid w:val="00192407"/>
    <w:rsid w:val="00192593"/>
    <w:rsid w:val="0019287B"/>
    <w:rsid w:val="00192F23"/>
    <w:rsid w:val="001931C2"/>
    <w:rsid w:val="0019367A"/>
    <w:rsid w:val="0019388A"/>
    <w:rsid w:val="00193D41"/>
    <w:rsid w:val="00194330"/>
    <w:rsid w:val="00194755"/>
    <w:rsid w:val="00194AED"/>
    <w:rsid w:val="00195CD4"/>
    <w:rsid w:val="00195E1A"/>
    <w:rsid w:val="00195FFB"/>
    <w:rsid w:val="001960A0"/>
    <w:rsid w:val="00196F3E"/>
    <w:rsid w:val="0019718E"/>
    <w:rsid w:val="00197934"/>
    <w:rsid w:val="00197EE4"/>
    <w:rsid w:val="001A0154"/>
    <w:rsid w:val="001A023C"/>
    <w:rsid w:val="001A0B31"/>
    <w:rsid w:val="001A1246"/>
    <w:rsid w:val="001A14CA"/>
    <w:rsid w:val="001A1EB9"/>
    <w:rsid w:val="001A27E5"/>
    <w:rsid w:val="001A28E8"/>
    <w:rsid w:val="001A2B19"/>
    <w:rsid w:val="001A2DAC"/>
    <w:rsid w:val="001A31E4"/>
    <w:rsid w:val="001A34DE"/>
    <w:rsid w:val="001A3F8A"/>
    <w:rsid w:val="001A4116"/>
    <w:rsid w:val="001A4E1B"/>
    <w:rsid w:val="001A50E2"/>
    <w:rsid w:val="001A58F3"/>
    <w:rsid w:val="001A5E32"/>
    <w:rsid w:val="001A6E82"/>
    <w:rsid w:val="001A7351"/>
    <w:rsid w:val="001B11EC"/>
    <w:rsid w:val="001B1609"/>
    <w:rsid w:val="001B165B"/>
    <w:rsid w:val="001B16C3"/>
    <w:rsid w:val="001B2699"/>
    <w:rsid w:val="001B26A8"/>
    <w:rsid w:val="001B2BCE"/>
    <w:rsid w:val="001B3044"/>
    <w:rsid w:val="001B31D6"/>
    <w:rsid w:val="001B33DF"/>
    <w:rsid w:val="001B3B52"/>
    <w:rsid w:val="001B3DDF"/>
    <w:rsid w:val="001B3F75"/>
    <w:rsid w:val="001B40D4"/>
    <w:rsid w:val="001B45EC"/>
    <w:rsid w:val="001B493C"/>
    <w:rsid w:val="001B4A95"/>
    <w:rsid w:val="001B4E04"/>
    <w:rsid w:val="001B53B4"/>
    <w:rsid w:val="001B5604"/>
    <w:rsid w:val="001B64CF"/>
    <w:rsid w:val="001B6728"/>
    <w:rsid w:val="001B690D"/>
    <w:rsid w:val="001B6AF1"/>
    <w:rsid w:val="001B745A"/>
    <w:rsid w:val="001B7861"/>
    <w:rsid w:val="001B7A4A"/>
    <w:rsid w:val="001B7AA3"/>
    <w:rsid w:val="001C044F"/>
    <w:rsid w:val="001C0A16"/>
    <w:rsid w:val="001C0B6D"/>
    <w:rsid w:val="001C0D4E"/>
    <w:rsid w:val="001C10FA"/>
    <w:rsid w:val="001C15F7"/>
    <w:rsid w:val="001C1654"/>
    <w:rsid w:val="001C17E1"/>
    <w:rsid w:val="001C1A04"/>
    <w:rsid w:val="001C20C3"/>
    <w:rsid w:val="001C2291"/>
    <w:rsid w:val="001C325A"/>
    <w:rsid w:val="001C34B8"/>
    <w:rsid w:val="001C3F3C"/>
    <w:rsid w:val="001C44D4"/>
    <w:rsid w:val="001C4D9D"/>
    <w:rsid w:val="001C4EC7"/>
    <w:rsid w:val="001C53C2"/>
    <w:rsid w:val="001C5419"/>
    <w:rsid w:val="001C566F"/>
    <w:rsid w:val="001C58A7"/>
    <w:rsid w:val="001C634D"/>
    <w:rsid w:val="001C6A2C"/>
    <w:rsid w:val="001C6C4E"/>
    <w:rsid w:val="001C6E23"/>
    <w:rsid w:val="001C72E3"/>
    <w:rsid w:val="001D0620"/>
    <w:rsid w:val="001D0895"/>
    <w:rsid w:val="001D0C3D"/>
    <w:rsid w:val="001D0E54"/>
    <w:rsid w:val="001D0FB6"/>
    <w:rsid w:val="001D1425"/>
    <w:rsid w:val="001D1BE2"/>
    <w:rsid w:val="001D305A"/>
    <w:rsid w:val="001D30C1"/>
    <w:rsid w:val="001D346E"/>
    <w:rsid w:val="001D34CF"/>
    <w:rsid w:val="001D3879"/>
    <w:rsid w:val="001D4137"/>
    <w:rsid w:val="001D41F2"/>
    <w:rsid w:val="001D4226"/>
    <w:rsid w:val="001D44B0"/>
    <w:rsid w:val="001D462E"/>
    <w:rsid w:val="001D4691"/>
    <w:rsid w:val="001D46D0"/>
    <w:rsid w:val="001D4A6C"/>
    <w:rsid w:val="001D4BDA"/>
    <w:rsid w:val="001D5569"/>
    <w:rsid w:val="001D5660"/>
    <w:rsid w:val="001D57D7"/>
    <w:rsid w:val="001D650C"/>
    <w:rsid w:val="001D65E0"/>
    <w:rsid w:val="001D7A3C"/>
    <w:rsid w:val="001D7BBE"/>
    <w:rsid w:val="001D7F32"/>
    <w:rsid w:val="001E0360"/>
    <w:rsid w:val="001E0665"/>
    <w:rsid w:val="001E24BC"/>
    <w:rsid w:val="001E2C2A"/>
    <w:rsid w:val="001E341E"/>
    <w:rsid w:val="001E34BB"/>
    <w:rsid w:val="001E3587"/>
    <w:rsid w:val="001E35F4"/>
    <w:rsid w:val="001E379E"/>
    <w:rsid w:val="001E39EE"/>
    <w:rsid w:val="001E3F10"/>
    <w:rsid w:val="001E3FA9"/>
    <w:rsid w:val="001E460C"/>
    <w:rsid w:val="001E47E0"/>
    <w:rsid w:val="001E5312"/>
    <w:rsid w:val="001E59E6"/>
    <w:rsid w:val="001E63F5"/>
    <w:rsid w:val="001E6FCF"/>
    <w:rsid w:val="001E6FFB"/>
    <w:rsid w:val="001E7598"/>
    <w:rsid w:val="001E78EE"/>
    <w:rsid w:val="001E7C27"/>
    <w:rsid w:val="001E7C93"/>
    <w:rsid w:val="001E7EE2"/>
    <w:rsid w:val="001F0098"/>
    <w:rsid w:val="001F03F6"/>
    <w:rsid w:val="001F073D"/>
    <w:rsid w:val="001F11A6"/>
    <w:rsid w:val="001F1571"/>
    <w:rsid w:val="001F185B"/>
    <w:rsid w:val="001F2426"/>
    <w:rsid w:val="001F2894"/>
    <w:rsid w:val="001F2DD9"/>
    <w:rsid w:val="001F302B"/>
    <w:rsid w:val="001F3311"/>
    <w:rsid w:val="001F37E1"/>
    <w:rsid w:val="001F37FE"/>
    <w:rsid w:val="001F3A85"/>
    <w:rsid w:val="001F3D9F"/>
    <w:rsid w:val="001F480A"/>
    <w:rsid w:val="001F4A6F"/>
    <w:rsid w:val="001F4E58"/>
    <w:rsid w:val="001F5425"/>
    <w:rsid w:val="001F57D6"/>
    <w:rsid w:val="001F57FA"/>
    <w:rsid w:val="001F5CC7"/>
    <w:rsid w:val="001F5F52"/>
    <w:rsid w:val="001F6F17"/>
    <w:rsid w:val="001F78B3"/>
    <w:rsid w:val="001F7DE8"/>
    <w:rsid w:val="0020084A"/>
    <w:rsid w:val="0020099D"/>
    <w:rsid w:val="002014AB"/>
    <w:rsid w:val="00201B83"/>
    <w:rsid w:val="002020DF"/>
    <w:rsid w:val="00202565"/>
    <w:rsid w:val="002030B1"/>
    <w:rsid w:val="00204EB9"/>
    <w:rsid w:val="002054C6"/>
    <w:rsid w:val="00205E4C"/>
    <w:rsid w:val="002060AC"/>
    <w:rsid w:val="002065B6"/>
    <w:rsid w:val="00206728"/>
    <w:rsid w:val="002067D5"/>
    <w:rsid w:val="00206AB9"/>
    <w:rsid w:val="00206C62"/>
    <w:rsid w:val="00206C88"/>
    <w:rsid w:val="002072A5"/>
    <w:rsid w:val="00207807"/>
    <w:rsid w:val="00207E4B"/>
    <w:rsid w:val="0021004E"/>
    <w:rsid w:val="00210736"/>
    <w:rsid w:val="00211275"/>
    <w:rsid w:val="00211AD8"/>
    <w:rsid w:val="00211FFD"/>
    <w:rsid w:val="002120A6"/>
    <w:rsid w:val="00212325"/>
    <w:rsid w:val="0021261F"/>
    <w:rsid w:val="002129B4"/>
    <w:rsid w:val="00212C09"/>
    <w:rsid w:val="0021371E"/>
    <w:rsid w:val="002152C9"/>
    <w:rsid w:val="00215386"/>
    <w:rsid w:val="0021670A"/>
    <w:rsid w:val="002167CC"/>
    <w:rsid w:val="00216AA7"/>
    <w:rsid w:val="00216B5F"/>
    <w:rsid w:val="002200F6"/>
    <w:rsid w:val="00220403"/>
    <w:rsid w:val="0022056E"/>
    <w:rsid w:val="00220A21"/>
    <w:rsid w:val="00220C06"/>
    <w:rsid w:val="00220CFF"/>
    <w:rsid w:val="002211F5"/>
    <w:rsid w:val="00221754"/>
    <w:rsid w:val="002217CC"/>
    <w:rsid w:val="002219FE"/>
    <w:rsid w:val="00222B2B"/>
    <w:rsid w:val="00223AE1"/>
    <w:rsid w:val="00224136"/>
    <w:rsid w:val="00224896"/>
    <w:rsid w:val="00224D9A"/>
    <w:rsid w:val="00225773"/>
    <w:rsid w:val="00226105"/>
    <w:rsid w:val="0022648C"/>
    <w:rsid w:val="00226701"/>
    <w:rsid w:val="002270F3"/>
    <w:rsid w:val="0022745B"/>
    <w:rsid w:val="002275DE"/>
    <w:rsid w:val="0022761A"/>
    <w:rsid w:val="002279A9"/>
    <w:rsid w:val="00227B83"/>
    <w:rsid w:val="00227C41"/>
    <w:rsid w:val="0023091A"/>
    <w:rsid w:val="00230A97"/>
    <w:rsid w:val="00230BCE"/>
    <w:rsid w:val="00231792"/>
    <w:rsid w:val="0023231D"/>
    <w:rsid w:val="00232A40"/>
    <w:rsid w:val="00232AEB"/>
    <w:rsid w:val="00232C3D"/>
    <w:rsid w:val="00232CC9"/>
    <w:rsid w:val="00233183"/>
    <w:rsid w:val="002332C4"/>
    <w:rsid w:val="00233417"/>
    <w:rsid w:val="002335E5"/>
    <w:rsid w:val="00233E04"/>
    <w:rsid w:val="00234134"/>
    <w:rsid w:val="0023418C"/>
    <w:rsid w:val="00234659"/>
    <w:rsid w:val="0023499D"/>
    <w:rsid w:val="00235E2C"/>
    <w:rsid w:val="00236CBB"/>
    <w:rsid w:val="00237631"/>
    <w:rsid w:val="00237864"/>
    <w:rsid w:val="00237A10"/>
    <w:rsid w:val="00237B02"/>
    <w:rsid w:val="00237F22"/>
    <w:rsid w:val="002400A5"/>
    <w:rsid w:val="00241273"/>
    <w:rsid w:val="0024224A"/>
    <w:rsid w:val="002429F9"/>
    <w:rsid w:val="00243110"/>
    <w:rsid w:val="00243338"/>
    <w:rsid w:val="002434A9"/>
    <w:rsid w:val="002436C3"/>
    <w:rsid w:val="00243B29"/>
    <w:rsid w:val="00244800"/>
    <w:rsid w:val="0024488D"/>
    <w:rsid w:val="00244BAF"/>
    <w:rsid w:val="00245194"/>
    <w:rsid w:val="00245764"/>
    <w:rsid w:val="00245D86"/>
    <w:rsid w:val="0024611A"/>
    <w:rsid w:val="00246207"/>
    <w:rsid w:val="002469AE"/>
    <w:rsid w:val="002469B7"/>
    <w:rsid w:val="00247D97"/>
    <w:rsid w:val="00247DA3"/>
    <w:rsid w:val="00250104"/>
    <w:rsid w:val="00250177"/>
    <w:rsid w:val="0025041D"/>
    <w:rsid w:val="00250441"/>
    <w:rsid w:val="00250898"/>
    <w:rsid w:val="0025089C"/>
    <w:rsid w:val="00250920"/>
    <w:rsid w:val="00250F93"/>
    <w:rsid w:val="0025126B"/>
    <w:rsid w:val="00251364"/>
    <w:rsid w:val="00251477"/>
    <w:rsid w:val="0025193E"/>
    <w:rsid w:val="00251EB4"/>
    <w:rsid w:val="0025229F"/>
    <w:rsid w:val="002522C2"/>
    <w:rsid w:val="002523A9"/>
    <w:rsid w:val="002528BD"/>
    <w:rsid w:val="00252FD4"/>
    <w:rsid w:val="00253355"/>
    <w:rsid w:val="002533ED"/>
    <w:rsid w:val="00254076"/>
    <w:rsid w:val="00254430"/>
    <w:rsid w:val="00254890"/>
    <w:rsid w:val="002548DB"/>
    <w:rsid w:val="00255203"/>
    <w:rsid w:val="00255A84"/>
    <w:rsid w:val="00255CF8"/>
    <w:rsid w:val="00255FDB"/>
    <w:rsid w:val="002562B6"/>
    <w:rsid w:val="002569C4"/>
    <w:rsid w:val="00257480"/>
    <w:rsid w:val="0025797B"/>
    <w:rsid w:val="00257B5B"/>
    <w:rsid w:val="00257E9C"/>
    <w:rsid w:val="0026007F"/>
    <w:rsid w:val="00260B38"/>
    <w:rsid w:val="00260BCE"/>
    <w:rsid w:val="00261094"/>
    <w:rsid w:val="00261D93"/>
    <w:rsid w:val="002623F1"/>
    <w:rsid w:val="00263791"/>
    <w:rsid w:val="00263C51"/>
    <w:rsid w:val="00264034"/>
    <w:rsid w:val="00264503"/>
    <w:rsid w:val="00264C49"/>
    <w:rsid w:val="00264D1E"/>
    <w:rsid w:val="00264FE1"/>
    <w:rsid w:val="0026504C"/>
    <w:rsid w:val="00265CFF"/>
    <w:rsid w:val="00266C1B"/>
    <w:rsid w:val="00266F32"/>
    <w:rsid w:val="00267717"/>
    <w:rsid w:val="00267B77"/>
    <w:rsid w:val="0027006C"/>
    <w:rsid w:val="00270398"/>
    <w:rsid w:val="00270BA9"/>
    <w:rsid w:val="00271716"/>
    <w:rsid w:val="0027183D"/>
    <w:rsid w:val="00272806"/>
    <w:rsid w:val="00272A10"/>
    <w:rsid w:val="00272F62"/>
    <w:rsid w:val="00273621"/>
    <w:rsid w:val="002736C2"/>
    <w:rsid w:val="0027377A"/>
    <w:rsid w:val="00273816"/>
    <w:rsid w:val="0027385C"/>
    <w:rsid w:val="002740D5"/>
    <w:rsid w:val="00274F69"/>
    <w:rsid w:val="002756A8"/>
    <w:rsid w:val="002756C3"/>
    <w:rsid w:val="00275922"/>
    <w:rsid w:val="00275E4D"/>
    <w:rsid w:val="00276492"/>
    <w:rsid w:val="002765E7"/>
    <w:rsid w:val="00277095"/>
    <w:rsid w:val="002772DF"/>
    <w:rsid w:val="00277315"/>
    <w:rsid w:val="00277378"/>
    <w:rsid w:val="002774E6"/>
    <w:rsid w:val="00277AC4"/>
    <w:rsid w:val="00277F14"/>
    <w:rsid w:val="00280163"/>
    <w:rsid w:val="002806E2"/>
    <w:rsid w:val="0028080A"/>
    <w:rsid w:val="00280F2B"/>
    <w:rsid w:val="002810E9"/>
    <w:rsid w:val="00281160"/>
    <w:rsid w:val="002811E4"/>
    <w:rsid w:val="002811F0"/>
    <w:rsid w:val="002815F8"/>
    <w:rsid w:val="0028185A"/>
    <w:rsid w:val="00282011"/>
    <w:rsid w:val="00282158"/>
    <w:rsid w:val="00282860"/>
    <w:rsid w:val="00283174"/>
    <w:rsid w:val="0028330B"/>
    <w:rsid w:val="00283B76"/>
    <w:rsid w:val="002846F2"/>
    <w:rsid w:val="00284EB2"/>
    <w:rsid w:val="002854C5"/>
    <w:rsid w:val="002856FF"/>
    <w:rsid w:val="00285F7F"/>
    <w:rsid w:val="00286ABC"/>
    <w:rsid w:val="00286B01"/>
    <w:rsid w:val="002873BF"/>
    <w:rsid w:val="00287EB7"/>
    <w:rsid w:val="0029005B"/>
    <w:rsid w:val="00290A3C"/>
    <w:rsid w:val="0029179F"/>
    <w:rsid w:val="00291DAF"/>
    <w:rsid w:val="00292044"/>
    <w:rsid w:val="0029223E"/>
    <w:rsid w:val="0029238D"/>
    <w:rsid w:val="0029255F"/>
    <w:rsid w:val="00292631"/>
    <w:rsid w:val="00292F17"/>
    <w:rsid w:val="00293545"/>
    <w:rsid w:val="002937F4"/>
    <w:rsid w:val="00293A9C"/>
    <w:rsid w:val="00293AA5"/>
    <w:rsid w:val="00294072"/>
    <w:rsid w:val="00294448"/>
    <w:rsid w:val="00294576"/>
    <w:rsid w:val="002946E4"/>
    <w:rsid w:val="00294ECD"/>
    <w:rsid w:val="002952B6"/>
    <w:rsid w:val="00295670"/>
    <w:rsid w:val="0029573F"/>
    <w:rsid w:val="00296304"/>
    <w:rsid w:val="00296802"/>
    <w:rsid w:val="00296B7A"/>
    <w:rsid w:val="00296BE2"/>
    <w:rsid w:val="002972AD"/>
    <w:rsid w:val="00297E7D"/>
    <w:rsid w:val="00297EDC"/>
    <w:rsid w:val="00297F2C"/>
    <w:rsid w:val="002A0037"/>
    <w:rsid w:val="002A03AB"/>
    <w:rsid w:val="002A0C62"/>
    <w:rsid w:val="002A0D8A"/>
    <w:rsid w:val="002A11E5"/>
    <w:rsid w:val="002A1876"/>
    <w:rsid w:val="002A19B7"/>
    <w:rsid w:val="002A1D1F"/>
    <w:rsid w:val="002A1E94"/>
    <w:rsid w:val="002A22FE"/>
    <w:rsid w:val="002A2361"/>
    <w:rsid w:val="002A2658"/>
    <w:rsid w:val="002A2EAD"/>
    <w:rsid w:val="002A3E14"/>
    <w:rsid w:val="002A42A8"/>
    <w:rsid w:val="002A435E"/>
    <w:rsid w:val="002A4A38"/>
    <w:rsid w:val="002A4B9D"/>
    <w:rsid w:val="002A4CD7"/>
    <w:rsid w:val="002A5414"/>
    <w:rsid w:val="002A5592"/>
    <w:rsid w:val="002A586C"/>
    <w:rsid w:val="002A6589"/>
    <w:rsid w:val="002A6B7B"/>
    <w:rsid w:val="002A71BB"/>
    <w:rsid w:val="002A7223"/>
    <w:rsid w:val="002A7BBA"/>
    <w:rsid w:val="002A7FF8"/>
    <w:rsid w:val="002B051F"/>
    <w:rsid w:val="002B0E40"/>
    <w:rsid w:val="002B0E91"/>
    <w:rsid w:val="002B0F5F"/>
    <w:rsid w:val="002B120D"/>
    <w:rsid w:val="002B13E0"/>
    <w:rsid w:val="002B16A0"/>
    <w:rsid w:val="002B26D0"/>
    <w:rsid w:val="002B27EC"/>
    <w:rsid w:val="002B29A8"/>
    <w:rsid w:val="002B2ED3"/>
    <w:rsid w:val="002B36E9"/>
    <w:rsid w:val="002B3829"/>
    <w:rsid w:val="002B3940"/>
    <w:rsid w:val="002B3EA6"/>
    <w:rsid w:val="002B45C8"/>
    <w:rsid w:val="002B4923"/>
    <w:rsid w:val="002B4C2A"/>
    <w:rsid w:val="002B52D9"/>
    <w:rsid w:val="002B53EF"/>
    <w:rsid w:val="002B5619"/>
    <w:rsid w:val="002B5979"/>
    <w:rsid w:val="002B6810"/>
    <w:rsid w:val="002B6AA8"/>
    <w:rsid w:val="002B6BF1"/>
    <w:rsid w:val="002B6E24"/>
    <w:rsid w:val="002B733D"/>
    <w:rsid w:val="002B7456"/>
    <w:rsid w:val="002B758C"/>
    <w:rsid w:val="002B77BE"/>
    <w:rsid w:val="002B7BC5"/>
    <w:rsid w:val="002C0570"/>
    <w:rsid w:val="002C097D"/>
    <w:rsid w:val="002C0F25"/>
    <w:rsid w:val="002C14F0"/>
    <w:rsid w:val="002C1573"/>
    <w:rsid w:val="002C1920"/>
    <w:rsid w:val="002C2063"/>
    <w:rsid w:val="002C2128"/>
    <w:rsid w:val="002C2CBA"/>
    <w:rsid w:val="002C326C"/>
    <w:rsid w:val="002C3412"/>
    <w:rsid w:val="002C3766"/>
    <w:rsid w:val="002C412A"/>
    <w:rsid w:val="002C4520"/>
    <w:rsid w:val="002C458C"/>
    <w:rsid w:val="002C4763"/>
    <w:rsid w:val="002C4F7E"/>
    <w:rsid w:val="002C5624"/>
    <w:rsid w:val="002C5BD3"/>
    <w:rsid w:val="002C5C31"/>
    <w:rsid w:val="002C6344"/>
    <w:rsid w:val="002C656B"/>
    <w:rsid w:val="002C6737"/>
    <w:rsid w:val="002C6776"/>
    <w:rsid w:val="002C6B83"/>
    <w:rsid w:val="002C7B40"/>
    <w:rsid w:val="002C7CEC"/>
    <w:rsid w:val="002D00F4"/>
    <w:rsid w:val="002D09DD"/>
    <w:rsid w:val="002D0B65"/>
    <w:rsid w:val="002D0FAE"/>
    <w:rsid w:val="002D150D"/>
    <w:rsid w:val="002D1978"/>
    <w:rsid w:val="002D1C15"/>
    <w:rsid w:val="002D33F0"/>
    <w:rsid w:val="002D3997"/>
    <w:rsid w:val="002D3E03"/>
    <w:rsid w:val="002D4163"/>
    <w:rsid w:val="002D44BA"/>
    <w:rsid w:val="002D506B"/>
    <w:rsid w:val="002D5141"/>
    <w:rsid w:val="002D5249"/>
    <w:rsid w:val="002D594E"/>
    <w:rsid w:val="002D5CFA"/>
    <w:rsid w:val="002D5D9F"/>
    <w:rsid w:val="002D5F98"/>
    <w:rsid w:val="002D6536"/>
    <w:rsid w:val="002D6886"/>
    <w:rsid w:val="002D6EE1"/>
    <w:rsid w:val="002D7541"/>
    <w:rsid w:val="002D76D8"/>
    <w:rsid w:val="002D7AEF"/>
    <w:rsid w:val="002E092B"/>
    <w:rsid w:val="002E09F1"/>
    <w:rsid w:val="002E1013"/>
    <w:rsid w:val="002E1FE3"/>
    <w:rsid w:val="002E2364"/>
    <w:rsid w:val="002E2556"/>
    <w:rsid w:val="002E2A71"/>
    <w:rsid w:val="002E2C80"/>
    <w:rsid w:val="002E3064"/>
    <w:rsid w:val="002E35F7"/>
    <w:rsid w:val="002E384E"/>
    <w:rsid w:val="002E3BBE"/>
    <w:rsid w:val="002E433F"/>
    <w:rsid w:val="002E464F"/>
    <w:rsid w:val="002E5AAE"/>
    <w:rsid w:val="002E6249"/>
    <w:rsid w:val="002E62B4"/>
    <w:rsid w:val="002E66F0"/>
    <w:rsid w:val="002E6779"/>
    <w:rsid w:val="002E67F4"/>
    <w:rsid w:val="002E69AB"/>
    <w:rsid w:val="002E6C77"/>
    <w:rsid w:val="002E6F63"/>
    <w:rsid w:val="002F0547"/>
    <w:rsid w:val="002F0D33"/>
    <w:rsid w:val="002F0EE5"/>
    <w:rsid w:val="002F0F09"/>
    <w:rsid w:val="002F11EA"/>
    <w:rsid w:val="002F1518"/>
    <w:rsid w:val="002F1A4C"/>
    <w:rsid w:val="002F1C28"/>
    <w:rsid w:val="002F2E77"/>
    <w:rsid w:val="002F3395"/>
    <w:rsid w:val="002F3407"/>
    <w:rsid w:val="002F3627"/>
    <w:rsid w:val="002F36D4"/>
    <w:rsid w:val="002F3C6A"/>
    <w:rsid w:val="002F3C85"/>
    <w:rsid w:val="002F3FD2"/>
    <w:rsid w:val="002F4150"/>
    <w:rsid w:val="002F44B6"/>
    <w:rsid w:val="002F45C8"/>
    <w:rsid w:val="002F4600"/>
    <w:rsid w:val="002F48CD"/>
    <w:rsid w:val="002F4FE6"/>
    <w:rsid w:val="002F5732"/>
    <w:rsid w:val="002F5B3B"/>
    <w:rsid w:val="002F5C87"/>
    <w:rsid w:val="002F600B"/>
    <w:rsid w:val="002F6244"/>
    <w:rsid w:val="002F6524"/>
    <w:rsid w:val="002F6A72"/>
    <w:rsid w:val="002F6A86"/>
    <w:rsid w:val="002F719B"/>
    <w:rsid w:val="002F725E"/>
    <w:rsid w:val="002F7ABC"/>
    <w:rsid w:val="002F7D75"/>
    <w:rsid w:val="00300488"/>
    <w:rsid w:val="00300586"/>
    <w:rsid w:val="003007D2"/>
    <w:rsid w:val="00300A30"/>
    <w:rsid w:val="00300EE1"/>
    <w:rsid w:val="003010D6"/>
    <w:rsid w:val="00301D96"/>
    <w:rsid w:val="0030228F"/>
    <w:rsid w:val="0030307C"/>
    <w:rsid w:val="00303270"/>
    <w:rsid w:val="00303ADC"/>
    <w:rsid w:val="00304D30"/>
    <w:rsid w:val="00305C7A"/>
    <w:rsid w:val="00305DDB"/>
    <w:rsid w:val="00305DE9"/>
    <w:rsid w:val="00305FDD"/>
    <w:rsid w:val="00306663"/>
    <w:rsid w:val="00306B91"/>
    <w:rsid w:val="00306D8F"/>
    <w:rsid w:val="00306FC7"/>
    <w:rsid w:val="0030710B"/>
    <w:rsid w:val="003075DF"/>
    <w:rsid w:val="00307670"/>
    <w:rsid w:val="00307B30"/>
    <w:rsid w:val="00307BE7"/>
    <w:rsid w:val="00307FC2"/>
    <w:rsid w:val="00307FCD"/>
    <w:rsid w:val="00307FE6"/>
    <w:rsid w:val="003102D4"/>
    <w:rsid w:val="0031032D"/>
    <w:rsid w:val="0031053D"/>
    <w:rsid w:val="003106A6"/>
    <w:rsid w:val="00310A1A"/>
    <w:rsid w:val="00310B3F"/>
    <w:rsid w:val="00310D8B"/>
    <w:rsid w:val="00311EF1"/>
    <w:rsid w:val="0031277D"/>
    <w:rsid w:val="00313380"/>
    <w:rsid w:val="003137A6"/>
    <w:rsid w:val="003137D5"/>
    <w:rsid w:val="00313B2F"/>
    <w:rsid w:val="00313C3E"/>
    <w:rsid w:val="0031457D"/>
    <w:rsid w:val="00314583"/>
    <w:rsid w:val="00315059"/>
    <w:rsid w:val="0031545D"/>
    <w:rsid w:val="003156D7"/>
    <w:rsid w:val="00315AE0"/>
    <w:rsid w:val="00315AF1"/>
    <w:rsid w:val="00315B40"/>
    <w:rsid w:val="00315DED"/>
    <w:rsid w:val="00316283"/>
    <w:rsid w:val="00316739"/>
    <w:rsid w:val="0031689C"/>
    <w:rsid w:val="00316D50"/>
    <w:rsid w:val="0031707F"/>
    <w:rsid w:val="003170EE"/>
    <w:rsid w:val="00317335"/>
    <w:rsid w:val="0031737E"/>
    <w:rsid w:val="00317972"/>
    <w:rsid w:val="003179BE"/>
    <w:rsid w:val="0032013F"/>
    <w:rsid w:val="00320C5F"/>
    <w:rsid w:val="00320F02"/>
    <w:rsid w:val="00321702"/>
    <w:rsid w:val="00321FE6"/>
    <w:rsid w:val="00322604"/>
    <w:rsid w:val="003226E1"/>
    <w:rsid w:val="00322793"/>
    <w:rsid w:val="00322C67"/>
    <w:rsid w:val="003231C9"/>
    <w:rsid w:val="00323692"/>
    <w:rsid w:val="003236D8"/>
    <w:rsid w:val="00323772"/>
    <w:rsid w:val="00323A60"/>
    <w:rsid w:val="00323CFB"/>
    <w:rsid w:val="00323F2F"/>
    <w:rsid w:val="00324A11"/>
    <w:rsid w:val="003252DA"/>
    <w:rsid w:val="0032545F"/>
    <w:rsid w:val="0032572A"/>
    <w:rsid w:val="00325CDA"/>
    <w:rsid w:val="003262B2"/>
    <w:rsid w:val="003274CD"/>
    <w:rsid w:val="003279F6"/>
    <w:rsid w:val="00327D96"/>
    <w:rsid w:val="00327FAB"/>
    <w:rsid w:val="00327FB1"/>
    <w:rsid w:val="00330145"/>
    <w:rsid w:val="0033156A"/>
    <w:rsid w:val="0033190B"/>
    <w:rsid w:val="00331C6B"/>
    <w:rsid w:val="0033211B"/>
    <w:rsid w:val="00332EC1"/>
    <w:rsid w:val="00333065"/>
    <w:rsid w:val="003332B6"/>
    <w:rsid w:val="0033384F"/>
    <w:rsid w:val="00333C74"/>
    <w:rsid w:val="00333DB1"/>
    <w:rsid w:val="00333FA4"/>
    <w:rsid w:val="0033438C"/>
    <w:rsid w:val="00334A21"/>
    <w:rsid w:val="0033566C"/>
    <w:rsid w:val="003357E9"/>
    <w:rsid w:val="0033587D"/>
    <w:rsid w:val="00335A00"/>
    <w:rsid w:val="00335E77"/>
    <w:rsid w:val="00335FAE"/>
    <w:rsid w:val="00335FDB"/>
    <w:rsid w:val="00336100"/>
    <w:rsid w:val="003369C2"/>
    <w:rsid w:val="00336BEE"/>
    <w:rsid w:val="00336D5B"/>
    <w:rsid w:val="00337D7B"/>
    <w:rsid w:val="00337E81"/>
    <w:rsid w:val="0034039D"/>
    <w:rsid w:val="00340832"/>
    <w:rsid w:val="003413D9"/>
    <w:rsid w:val="00341498"/>
    <w:rsid w:val="0034175B"/>
    <w:rsid w:val="00341C74"/>
    <w:rsid w:val="00341CC4"/>
    <w:rsid w:val="003422D6"/>
    <w:rsid w:val="003423F6"/>
    <w:rsid w:val="00342905"/>
    <w:rsid w:val="00342D0B"/>
    <w:rsid w:val="00343A23"/>
    <w:rsid w:val="0034519A"/>
    <w:rsid w:val="0034524B"/>
    <w:rsid w:val="00345A30"/>
    <w:rsid w:val="00345A7D"/>
    <w:rsid w:val="0034601C"/>
    <w:rsid w:val="0034656D"/>
    <w:rsid w:val="00346814"/>
    <w:rsid w:val="00346BD7"/>
    <w:rsid w:val="00346DD1"/>
    <w:rsid w:val="0034776C"/>
    <w:rsid w:val="0035033E"/>
    <w:rsid w:val="00351660"/>
    <w:rsid w:val="003517E9"/>
    <w:rsid w:val="003518B8"/>
    <w:rsid w:val="00351969"/>
    <w:rsid w:val="003519CF"/>
    <w:rsid w:val="00352258"/>
    <w:rsid w:val="00353AB8"/>
    <w:rsid w:val="003540A9"/>
    <w:rsid w:val="00354B85"/>
    <w:rsid w:val="00356015"/>
    <w:rsid w:val="00356199"/>
    <w:rsid w:val="0035664D"/>
    <w:rsid w:val="00356A93"/>
    <w:rsid w:val="00356ADA"/>
    <w:rsid w:val="00356B11"/>
    <w:rsid w:val="00356C94"/>
    <w:rsid w:val="003572AD"/>
    <w:rsid w:val="0035770C"/>
    <w:rsid w:val="00360FCD"/>
    <w:rsid w:val="00361F5F"/>
    <w:rsid w:val="00362086"/>
    <w:rsid w:val="00362159"/>
    <w:rsid w:val="003622CF"/>
    <w:rsid w:val="00362CF1"/>
    <w:rsid w:val="00362D6E"/>
    <w:rsid w:val="00363F4B"/>
    <w:rsid w:val="00364193"/>
    <w:rsid w:val="00364362"/>
    <w:rsid w:val="003644A3"/>
    <w:rsid w:val="00364563"/>
    <w:rsid w:val="0036476D"/>
    <w:rsid w:val="003647A8"/>
    <w:rsid w:val="00364A4D"/>
    <w:rsid w:val="00364B57"/>
    <w:rsid w:val="00364EAB"/>
    <w:rsid w:val="003654A2"/>
    <w:rsid w:val="00365632"/>
    <w:rsid w:val="0036582C"/>
    <w:rsid w:val="003666B1"/>
    <w:rsid w:val="00366A87"/>
    <w:rsid w:val="00366EDC"/>
    <w:rsid w:val="00366FEC"/>
    <w:rsid w:val="0036739A"/>
    <w:rsid w:val="00367FB8"/>
    <w:rsid w:val="0037065E"/>
    <w:rsid w:val="003709D7"/>
    <w:rsid w:val="00370FAB"/>
    <w:rsid w:val="00371E5E"/>
    <w:rsid w:val="00372520"/>
    <w:rsid w:val="0037258F"/>
    <w:rsid w:val="00372992"/>
    <w:rsid w:val="00372B85"/>
    <w:rsid w:val="003737CE"/>
    <w:rsid w:val="00373E40"/>
    <w:rsid w:val="00373E5A"/>
    <w:rsid w:val="0037402F"/>
    <w:rsid w:val="003740ED"/>
    <w:rsid w:val="00374D58"/>
    <w:rsid w:val="00374D97"/>
    <w:rsid w:val="00375637"/>
    <w:rsid w:val="003757C0"/>
    <w:rsid w:val="00375A73"/>
    <w:rsid w:val="00375F17"/>
    <w:rsid w:val="0037634B"/>
    <w:rsid w:val="00376534"/>
    <w:rsid w:val="00376C16"/>
    <w:rsid w:val="00376DAB"/>
    <w:rsid w:val="003770E1"/>
    <w:rsid w:val="00377832"/>
    <w:rsid w:val="003778E5"/>
    <w:rsid w:val="00377CF5"/>
    <w:rsid w:val="00377FB7"/>
    <w:rsid w:val="00380217"/>
    <w:rsid w:val="00380820"/>
    <w:rsid w:val="00380B18"/>
    <w:rsid w:val="00380F5D"/>
    <w:rsid w:val="0038117D"/>
    <w:rsid w:val="00381F2B"/>
    <w:rsid w:val="00382490"/>
    <w:rsid w:val="00382527"/>
    <w:rsid w:val="00382DD1"/>
    <w:rsid w:val="00382E02"/>
    <w:rsid w:val="0038343D"/>
    <w:rsid w:val="00383AFA"/>
    <w:rsid w:val="003846E6"/>
    <w:rsid w:val="00384D47"/>
    <w:rsid w:val="00385219"/>
    <w:rsid w:val="00385BD0"/>
    <w:rsid w:val="00385CD9"/>
    <w:rsid w:val="003861F5"/>
    <w:rsid w:val="003863D4"/>
    <w:rsid w:val="00386DBB"/>
    <w:rsid w:val="00386EB2"/>
    <w:rsid w:val="0038709E"/>
    <w:rsid w:val="00387352"/>
    <w:rsid w:val="00387809"/>
    <w:rsid w:val="0038787E"/>
    <w:rsid w:val="00390502"/>
    <w:rsid w:val="00390628"/>
    <w:rsid w:val="0039071B"/>
    <w:rsid w:val="003907B6"/>
    <w:rsid w:val="0039080C"/>
    <w:rsid w:val="00390D0F"/>
    <w:rsid w:val="003913AE"/>
    <w:rsid w:val="00391DDC"/>
    <w:rsid w:val="00392846"/>
    <w:rsid w:val="00392979"/>
    <w:rsid w:val="00393070"/>
    <w:rsid w:val="003930BE"/>
    <w:rsid w:val="003942C3"/>
    <w:rsid w:val="003948EF"/>
    <w:rsid w:val="003948FA"/>
    <w:rsid w:val="003951B4"/>
    <w:rsid w:val="003958CF"/>
    <w:rsid w:val="0039593C"/>
    <w:rsid w:val="00395DA6"/>
    <w:rsid w:val="00396545"/>
    <w:rsid w:val="003965FF"/>
    <w:rsid w:val="00396F0D"/>
    <w:rsid w:val="003973E9"/>
    <w:rsid w:val="00397DED"/>
    <w:rsid w:val="003A0C8D"/>
    <w:rsid w:val="003A0D85"/>
    <w:rsid w:val="003A0DF6"/>
    <w:rsid w:val="003A11A2"/>
    <w:rsid w:val="003A1957"/>
    <w:rsid w:val="003A195B"/>
    <w:rsid w:val="003A1C15"/>
    <w:rsid w:val="003A2076"/>
    <w:rsid w:val="003A21A5"/>
    <w:rsid w:val="003A2DC1"/>
    <w:rsid w:val="003A2E44"/>
    <w:rsid w:val="003A3100"/>
    <w:rsid w:val="003A329E"/>
    <w:rsid w:val="003A3DB7"/>
    <w:rsid w:val="003A40CC"/>
    <w:rsid w:val="003A436F"/>
    <w:rsid w:val="003A450A"/>
    <w:rsid w:val="003A456C"/>
    <w:rsid w:val="003A45BC"/>
    <w:rsid w:val="003A4992"/>
    <w:rsid w:val="003A4D4E"/>
    <w:rsid w:val="003A5A53"/>
    <w:rsid w:val="003A5BEE"/>
    <w:rsid w:val="003A65FA"/>
    <w:rsid w:val="003A6661"/>
    <w:rsid w:val="003A6785"/>
    <w:rsid w:val="003A6B55"/>
    <w:rsid w:val="003A6F71"/>
    <w:rsid w:val="003A79D7"/>
    <w:rsid w:val="003A7CEB"/>
    <w:rsid w:val="003B041F"/>
    <w:rsid w:val="003B06ED"/>
    <w:rsid w:val="003B0877"/>
    <w:rsid w:val="003B0BFD"/>
    <w:rsid w:val="003B0E58"/>
    <w:rsid w:val="003B18D1"/>
    <w:rsid w:val="003B1AD8"/>
    <w:rsid w:val="003B216B"/>
    <w:rsid w:val="003B2316"/>
    <w:rsid w:val="003B244D"/>
    <w:rsid w:val="003B29A9"/>
    <w:rsid w:val="003B2D02"/>
    <w:rsid w:val="003B30D5"/>
    <w:rsid w:val="003B30EF"/>
    <w:rsid w:val="003B361D"/>
    <w:rsid w:val="003B37E3"/>
    <w:rsid w:val="003B3ACF"/>
    <w:rsid w:val="003B3BB8"/>
    <w:rsid w:val="003B3C32"/>
    <w:rsid w:val="003B4409"/>
    <w:rsid w:val="003B5268"/>
    <w:rsid w:val="003B567F"/>
    <w:rsid w:val="003B56E1"/>
    <w:rsid w:val="003B5BAC"/>
    <w:rsid w:val="003B6677"/>
    <w:rsid w:val="003B6A90"/>
    <w:rsid w:val="003B6CEE"/>
    <w:rsid w:val="003B6FFA"/>
    <w:rsid w:val="003B70F3"/>
    <w:rsid w:val="003B7669"/>
    <w:rsid w:val="003B7685"/>
    <w:rsid w:val="003B7705"/>
    <w:rsid w:val="003B7894"/>
    <w:rsid w:val="003C012E"/>
    <w:rsid w:val="003C0306"/>
    <w:rsid w:val="003C05BE"/>
    <w:rsid w:val="003C07D7"/>
    <w:rsid w:val="003C0F39"/>
    <w:rsid w:val="003C12A9"/>
    <w:rsid w:val="003C15A4"/>
    <w:rsid w:val="003C20B5"/>
    <w:rsid w:val="003C2690"/>
    <w:rsid w:val="003C2BB9"/>
    <w:rsid w:val="003C30EA"/>
    <w:rsid w:val="003C3BCF"/>
    <w:rsid w:val="003C3E5E"/>
    <w:rsid w:val="003C422F"/>
    <w:rsid w:val="003C47D9"/>
    <w:rsid w:val="003C47DE"/>
    <w:rsid w:val="003C4B46"/>
    <w:rsid w:val="003C4CA7"/>
    <w:rsid w:val="003C54F7"/>
    <w:rsid w:val="003C56FF"/>
    <w:rsid w:val="003C5E4F"/>
    <w:rsid w:val="003C5E97"/>
    <w:rsid w:val="003C5FCC"/>
    <w:rsid w:val="003C64D2"/>
    <w:rsid w:val="003C6A87"/>
    <w:rsid w:val="003C6CFE"/>
    <w:rsid w:val="003C7126"/>
    <w:rsid w:val="003C7989"/>
    <w:rsid w:val="003D00E1"/>
    <w:rsid w:val="003D019B"/>
    <w:rsid w:val="003D0230"/>
    <w:rsid w:val="003D076A"/>
    <w:rsid w:val="003D16DD"/>
    <w:rsid w:val="003D179C"/>
    <w:rsid w:val="003D1C92"/>
    <w:rsid w:val="003D2456"/>
    <w:rsid w:val="003D2511"/>
    <w:rsid w:val="003D26D2"/>
    <w:rsid w:val="003D2B87"/>
    <w:rsid w:val="003D2FF3"/>
    <w:rsid w:val="003D302C"/>
    <w:rsid w:val="003D3731"/>
    <w:rsid w:val="003D382A"/>
    <w:rsid w:val="003D3E34"/>
    <w:rsid w:val="003D48FD"/>
    <w:rsid w:val="003D4A9B"/>
    <w:rsid w:val="003D4CE1"/>
    <w:rsid w:val="003D546D"/>
    <w:rsid w:val="003D604D"/>
    <w:rsid w:val="003D64E4"/>
    <w:rsid w:val="003D6559"/>
    <w:rsid w:val="003D66E7"/>
    <w:rsid w:val="003D6C0A"/>
    <w:rsid w:val="003D6F6D"/>
    <w:rsid w:val="003D75DC"/>
    <w:rsid w:val="003D7C0A"/>
    <w:rsid w:val="003D7EB6"/>
    <w:rsid w:val="003E120E"/>
    <w:rsid w:val="003E1F9F"/>
    <w:rsid w:val="003E22D1"/>
    <w:rsid w:val="003E27A4"/>
    <w:rsid w:val="003E2931"/>
    <w:rsid w:val="003E2F50"/>
    <w:rsid w:val="003E3126"/>
    <w:rsid w:val="003E37A0"/>
    <w:rsid w:val="003E3BEB"/>
    <w:rsid w:val="003E410F"/>
    <w:rsid w:val="003E49FB"/>
    <w:rsid w:val="003E4E14"/>
    <w:rsid w:val="003E5B35"/>
    <w:rsid w:val="003E5B68"/>
    <w:rsid w:val="003E6144"/>
    <w:rsid w:val="003E61D8"/>
    <w:rsid w:val="003E637F"/>
    <w:rsid w:val="003E67CF"/>
    <w:rsid w:val="003E6EC2"/>
    <w:rsid w:val="003E7077"/>
    <w:rsid w:val="003E7284"/>
    <w:rsid w:val="003E7483"/>
    <w:rsid w:val="003E74AA"/>
    <w:rsid w:val="003F00B0"/>
    <w:rsid w:val="003F03B9"/>
    <w:rsid w:val="003F0506"/>
    <w:rsid w:val="003F08F7"/>
    <w:rsid w:val="003F0CCA"/>
    <w:rsid w:val="003F0E08"/>
    <w:rsid w:val="003F1778"/>
    <w:rsid w:val="003F193E"/>
    <w:rsid w:val="003F22F5"/>
    <w:rsid w:val="003F2947"/>
    <w:rsid w:val="003F299E"/>
    <w:rsid w:val="003F2E37"/>
    <w:rsid w:val="003F3068"/>
    <w:rsid w:val="003F3A02"/>
    <w:rsid w:val="003F3AAB"/>
    <w:rsid w:val="003F3B46"/>
    <w:rsid w:val="003F3D88"/>
    <w:rsid w:val="003F3E76"/>
    <w:rsid w:val="003F3F26"/>
    <w:rsid w:val="003F46F3"/>
    <w:rsid w:val="003F4EA3"/>
    <w:rsid w:val="003F5250"/>
    <w:rsid w:val="003F54C9"/>
    <w:rsid w:val="003F5FF5"/>
    <w:rsid w:val="003F636D"/>
    <w:rsid w:val="003F713B"/>
    <w:rsid w:val="003F7624"/>
    <w:rsid w:val="003F7A30"/>
    <w:rsid w:val="0040078D"/>
    <w:rsid w:val="00400830"/>
    <w:rsid w:val="00400A20"/>
    <w:rsid w:val="0040132C"/>
    <w:rsid w:val="00401BD0"/>
    <w:rsid w:val="00401CB1"/>
    <w:rsid w:val="00401D01"/>
    <w:rsid w:val="004025DC"/>
    <w:rsid w:val="004027F9"/>
    <w:rsid w:val="00402A33"/>
    <w:rsid w:val="00402F01"/>
    <w:rsid w:val="00402F21"/>
    <w:rsid w:val="00403010"/>
    <w:rsid w:val="004035E8"/>
    <w:rsid w:val="0040414F"/>
    <w:rsid w:val="0040532B"/>
    <w:rsid w:val="0040576F"/>
    <w:rsid w:val="004059C9"/>
    <w:rsid w:val="00405E5C"/>
    <w:rsid w:val="00406247"/>
    <w:rsid w:val="004067E8"/>
    <w:rsid w:val="00410179"/>
    <w:rsid w:val="0041041F"/>
    <w:rsid w:val="004105BB"/>
    <w:rsid w:val="00410606"/>
    <w:rsid w:val="0041068A"/>
    <w:rsid w:val="004110DB"/>
    <w:rsid w:val="004118AC"/>
    <w:rsid w:val="00412263"/>
    <w:rsid w:val="0041230F"/>
    <w:rsid w:val="00412403"/>
    <w:rsid w:val="00412557"/>
    <w:rsid w:val="00412634"/>
    <w:rsid w:val="00412C00"/>
    <w:rsid w:val="00412F98"/>
    <w:rsid w:val="0041430C"/>
    <w:rsid w:val="00414DB9"/>
    <w:rsid w:val="004151D2"/>
    <w:rsid w:val="004153E9"/>
    <w:rsid w:val="00415531"/>
    <w:rsid w:val="004155F5"/>
    <w:rsid w:val="00416236"/>
    <w:rsid w:val="0041649A"/>
    <w:rsid w:val="00416627"/>
    <w:rsid w:val="00416910"/>
    <w:rsid w:val="00416F0C"/>
    <w:rsid w:val="00417427"/>
    <w:rsid w:val="00417589"/>
    <w:rsid w:val="00417858"/>
    <w:rsid w:val="00417979"/>
    <w:rsid w:val="00417A81"/>
    <w:rsid w:val="00420079"/>
    <w:rsid w:val="00420251"/>
    <w:rsid w:val="004203E8"/>
    <w:rsid w:val="00420D59"/>
    <w:rsid w:val="00420E56"/>
    <w:rsid w:val="0042192D"/>
    <w:rsid w:val="00421C0F"/>
    <w:rsid w:val="00421DAF"/>
    <w:rsid w:val="00421EEF"/>
    <w:rsid w:val="00421F3F"/>
    <w:rsid w:val="004226F9"/>
    <w:rsid w:val="00422FD7"/>
    <w:rsid w:val="0042313F"/>
    <w:rsid w:val="004232F0"/>
    <w:rsid w:val="004238BE"/>
    <w:rsid w:val="00423A4F"/>
    <w:rsid w:val="00423B6A"/>
    <w:rsid w:val="00423FC8"/>
    <w:rsid w:val="00424B89"/>
    <w:rsid w:val="00425454"/>
    <w:rsid w:val="00425773"/>
    <w:rsid w:val="00425B95"/>
    <w:rsid w:val="00425C89"/>
    <w:rsid w:val="00425CFC"/>
    <w:rsid w:val="00425D17"/>
    <w:rsid w:val="00426019"/>
    <w:rsid w:val="004264B1"/>
    <w:rsid w:val="00426750"/>
    <w:rsid w:val="00427146"/>
    <w:rsid w:val="004275DF"/>
    <w:rsid w:val="004301A7"/>
    <w:rsid w:val="0043071A"/>
    <w:rsid w:val="00430A1C"/>
    <w:rsid w:val="00430CC2"/>
    <w:rsid w:val="00430F8C"/>
    <w:rsid w:val="0043204C"/>
    <w:rsid w:val="004321AF"/>
    <w:rsid w:val="0043233B"/>
    <w:rsid w:val="0043238E"/>
    <w:rsid w:val="004323A6"/>
    <w:rsid w:val="0043251C"/>
    <w:rsid w:val="00432E06"/>
    <w:rsid w:val="00432F05"/>
    <w:rsid w:val="00432F0B"/>
    <w:rsid w:val="00433D52"/>
    <w:rsid w:val="00434433"/>
    <w:rsid w:val="0043482E"/>
    <w:rsid w:val="004348DF"/>
    <w:rsid w:val="00434C0B"/>
    <w:rsid w:val="00434CF9"/>
    <w:rsid w:val="00434F73"/>
    <w:rsid w:val="00434FC3"/>
    <w:rsid w:val="0043542F"/>
    <w:rsid w:val="00435C44"/>
    <w:rsid w:val="00435D09"/>
    <w:rsid w:val="00436381"/>
    <w:rsid w:val="0043673B"/>
    <w:rsid w:val="00437297"/>
    <w:rsid w:val="00437E4F"/>
    <w:rsid w:val="00440620"/>
    <w:rsid w:val="00440997"/>
    <w:rsid w:val="004414A4"/>
    <w:rsid w:val="00441867"/>
    <w:rsid w:val="0044187E"/>
    <w:rsid w:val="00441927"/>
    <w:rsid w:val="00441B81"/>
    <w:rsid w:val="00442258"/>
    <w:rsid w:val="00442317"/>
    <w:rsid w:val="0044274C"/>
    <w:rsid w:val="00442D57"/>
    <w:rsid w:val="00443CF1"/>
    <w:rsid w:val="00443D21"/>
    <w:rsid w:val="004441F2"/>
    <w:rsid w:val="00444376"/>
    <w:rsid w:val="00444F6A"/>
    <w:rsid w:val="004453D9"/>
    <w:rsid w:val="00446021"/>
    <w:rsid w:val="004463B3"/>
    <w:rsid w:val="004466DF"/>
    <w:rsid w:val="00446A35"/>
    <w:rsid w:val="00446B68"/>
    <w:rsid w:val="00447CC1"/>
    <w:rsid w:val="00447DC3"/>
    <w:rsid w:val="00451139"/>
    <w:rsid w:val="004514D4"/>
    <w:rsid w:val="004516B3"/>
    <w:rsid w:val="0045204C"/>
    <w:rsid w:val="004523ED"/>
    <w:rsid w:val="00452460"/>
    <w:rsid w:val="00452D82"/>
    <w:rsid w:val="00452FE2"/>
    <w:rsid w:val="0045305E"/>
    <w:rsid w:val="004536A6"/>
    <w:rsid w:val="00453983"/>
    <w:rsid w:val="004539E5"/>
    <w:rsid w:val="00453B8F"/>
    <w:rsid w:val="0045429F"/>
    <w:rsid w:val="00454670"/>
    <w:rsid w:val="0045477E"/>
    <w:rsid w:val="00454DD8"/>
    <w:rsid w:val="004557B1"/>
    <w:rsid w:val="00456EBE"/>
    <w:rsid w:val="00457330"/>
    <w:rsid w:val="00457471"/>
    <w:rsid w:val="00457F8F"/>
    <w:rsid w:val="00460378"/>
    <w:rsid w:val="0046079C"/>
    <w:rsid w:val="00460D22"/>
    <w:rsid w:val="00460EEA"/>
    <w:rsid w:val="0046105A"/>
    <w:rsid w:val="00461158"/>
    <w:rsid w:val="00461992"/>
    <w:rsid w:val="00461AB2"/>
    <w:rsid w:val="00461D53"/>
    <w:rsid w:val="00461F6E"/>
    <w:rsid w:val="00463F70"/>
    <w:rsid w:val="00464018"/>
    <w:rsid w:val="004641B7"/>
    <w:rsid w:val="00465A60"/>
    <w:rsid w:val="00465E0C"/>
    <w:rsid w:val="00465E58"/>
    <w:rsid w:val="00466096"/>
    <w:rsid w:val="0046637A"/>
    <w:rsid w:val="004673EE"/>
    <w:rsid w:val="00467400"/>
    <w:rsid w:val="0046757F"/>
    <w:rsid w:val="00467597"/>
    <w:rsid w:val="004675E4"/>
    <w:rsid w:val="0046792C"/>
    <w:rsid w:val="0047032C"/>
    <w:rsid w:val="00470726"/>
    <w:rsid w:val="00470B1A"/>
    <w:rsid w:val="00470D0D"/>
    <w:rsid w:val="00471400"/>
    <w:rsid w:val="00471714"/>
    <w:rsid w:val="00471EE8"/>
    <w:rsid w:val="00471FB3"/>
    <w:rsid w:val="0047200E"/>
    <w:rsid w:val="0047284B"/>
    <w:rsid w:val="00473134"/>
    <w:rsid w:val="00473331"/>
    <w:rsid w:val="004735E2"/>
    <w:rsid w:val="004737D5"/>
    <w:rsid w:val="00473AC4"/>
    <w:rsid w:val="00473BAD"/>
    <w:rsid w:val="004741DA"/>
    <w:rsid w:val="004742EB"/>
    <w:rsid w:val="00474435"/>
    <w:rsid w:val="004744B3"/>
    <w:rsid w:val="004750BD"/>
    <w:rsid w:val="0047516E"/>
    <w:rsid w:val="00475B38"/>
    <w:rsid w:val="00475F44"/>
    <w:rsid w:val="0047635E"/>
    <w:rsid w:val="004767DA"/>
    <w:rsid w:val="00476F7D"/>
    <w:rsid w:val="004773EF"/>
    <w:rsid w:val="00477AE0"/>
    <w:rsid w:val="00480989"/>
    <w:rsid w:val="00480B85"/>
    <w:rsid w:val="00481632"/>
    <w:rsid w:val="00481A27"/>
    <w:rsid w:val="00481E7F"/>
    <w:rsid w:val="004821B4"/>
    <w:rsid w:val="004828A7"/>
    <w:rsid w:val="00482ADC"/>
    <w:rsid w:val="00482E9C"/>
    <w:rsid w:val="00482F91"/>
    <w:rsid w:val="0048334F"/>
    <w:rsid w:val="004836E4"/>
    <w:rsid w:val="0048380D"/>
    <w:rsid w:val="004842AB"/>
    <w:rsid w:val="00484AD1"/>
    <w:rsid w:val="00484F79"/>
    <w:rsid w:val="0048543A"/>
    <w:rsid w:val="0048566F"/>
    <w:rsid w:val="00485CAA"/>
    <w:rsid w:val="00486D99"/>
    <w:rsid w:val="00486DFA"/>
    <w:rsid w:val="00487665"/>
    <w:rsid w:val="004878D5"/>
    <w:rsid w:val="004900A8"/>
    <w:rsid w:val="00490146"/>
    <w:rsid w:val="00490863"/>
    <w:rsid w:val="00490BE5"/>
    <w:rsid w:val="00490CDF"/>
    <w:rsid w:val="004911A1"/>
    <w:rsid w:val="004919CC"/>
    <w:rsid w:val="00491B3F"/>
    <w:rsid w:val="00491B59"/>
    <w:rsid w:val="00491E6B"/>
    <w:rsid w:val="004921F6"/>
    <w:rsid w:val="004924FB"/>
    <w:rsid w:val="00492863"/>
    <w:rsid w:val="00492EA5"/>
    <w:rsid w:val="004939C9"/>
    <w:rsid w:val="00494644"/>
    <w:rsid w:val="00494B81"/>
    <w:rsid w:val="00495123"/>
    <w:rsid w:val="00495496"/>
    <w:rsid w:val="00495CF6"/>
    <w:rsid w:val="00495DB0"/>
    <w:rsid w:val="004962DB"/>
    <w:rsid w:val="0049685D"/>
    <w:rsid w:val="00496FCA"/>
    <w:rsid w:val="00496FE3"/>
    <w:rsid w:val="00497107"/>
    <w:rsid w:val="00497260"/>
    <w:rsid w:val="00497ADE"/>
    <w:rsid w:val="00497DEC"/>
    <w:rsid w:val="004A0295"/>
    <w:rsid w:val="004A09B3"/>
    <w:rsid w:val="004A0B07"/>
    <w:rsid w:val="004A0FA7"/>
    <w:rsid w:val="004A1101"/>
    <w:rsid w:val="004A1D65"/>
    <w:rsid w:val="004A1D90"/>
    <w:rsid w:val="004A2E07"/>
    <w:rsid w:val="004A2FB9"/>
    <w:rsid w:val="004A3814"/>
    <w:rsid w:val="004A44FF"/>
    <w:rsid w:val="004A46AD"/>
    <w:rsid w:val="004A4AE0"/>
    <w:rsid w:val="004A4E60"/>
    <w:rsid w:val="004A50E2"/>
    <w:rsid w:val="004A55EC"/>
    <w:rsid w:val="004A5E00"/>
    <w:rsid w:val="004A6111"/>
    <w:rsid w:val="004A6123"/>
    <w:rsid w:val="004A6C7B"/>
    <w:rsid w:val="004A7D18"/>
    <w:rsid w:val="004B02B9"/>
    <w:rsid w:val="004B0381"/>
    <w:rsid w:val="004B0476"/>
    <w:rsid w:val="004B12D0"/>
    <w:rsid w:val="004B17F2"/>
    <w:rsid w:val="004B229B"/>
    <w:rsid w:val="004B2E7D"/>
    <w:rsid w:val="004B3061"/>
    <w:rsid w:val="004B32F5"/>
    <w:rsid w:val="004B3494"/>
    <w:rsid w:val="004B380E"/>
    <w:rsid w:val="004B3F45"/>
    <w:rsid w:val="004B44CA"/>
    <w:rsid w:val="004B4938"/>
    <w:rsid w:val="004B4D06"/>
    <w:rsid w:val="004B4D21"/>
    <w:rsid w:val="004B505D"/>
    <w:rsid w:val="004B527D"/>
    <w:rsid w:val="004B54CC"/>
    <w:rsid w:val="004B5544"/>
    <w:rsid w:val="004B6052"/>
    <w:rsid w:val="004B6B77"/>
    <w:rsid w:val="004B7286"/>
    <w:rsid w:val="004B7311"/>
    <w:rsid w:val="004B7ACD"/>
    <w:rsid w:val="004C0F2F"/>
    <w:rsid w:val="004C17DC"/>
    <w:rsid w:val="004C22E2"/>
    <w:rsid w:val="004C281D"/>
    <w:rsid w:val="004C2A4F"/>
    <w:rsid w:val="004C2E11"/>
    <w:rsid w:val="004C304C"/>
    <w:rsid w:val="004C3302"/>
    <w:rsid w:val="004C35AE"/>
    <w:rsid w:val="004C379D"/>
    <w:rsid w:val="004C40B8"/>
    <w:rsid w:val="004C4329"/>
    <w:rsid w:val="004C460B"/>
    <w:rsid w:val="004C4C39"/>
    <w:rsid w:val="004C4EC9"/>
    <w:rsid w:val="004C4FB3"/>
    <w:rsid w:val="004C59E4"/>
    <w:rsid w:val="004C5ACF"/>
    <w:rsid w:val="004C61EF"/>
    <w:rsid w:val="004C6B47"/>
    <w:rsid w:val="004C6DEC"/>
    <w:rsid w:val="004C73D4"/>
    <w:rsid w:val="004C757D"/>
    <w:rsid w:val="004C7BA0"/>
    <w:rsid w:val="004C7FFA"/>
    <w:rsid w:val="004D0892"/>
    <w:rsid w:val="004D0A02"/>
    <w:rsid w:val="004D13C1"/>
    <w:rsid w:val="004D13C4"/>
    <w:rsid w:val="004D155C"/>
    <w:rsid w:val="004D1638"/>
    <w:rsid w:val="004D1783"/>
    <w:rsid w:val="004D1BCA"/>
    <w:rsid w:val="004D236A"/>
    <w:rsid w:val="004D29E5"/>
    <w:rsid w:val="004D2C41"/>
    <w:rsid w:val="004D2E33"/>
    <w:rsid w:val="004D31B8"/>
    <w:rsid w:val="004D3487"/>
    <w:rsid w:val="004D488A"/>
    <w:rsid w:val="004D5191"/>
    <w:rsid w:val="004D5736"/>
    <w:rsid w:val="004D5D32"/>
    <w:rsid w:val="004D649E"/>
    <w:rsid w:val="004D7F1D"/>
    <w:rsid w:val="004D7F3D"/>
    <w:rsid w:val="004D7F8E"/>
    <w:rsid w:val="004D7FB4"/>
    <w:rsid w:val="004E0165"/>
    <w:rsid w:val="004E025E"/>
    <w:rsid w:val="004E1130"/>
    <w:rsid w:val="004E12B5"/>
    <w:rsid w:val="004E1DBE"/>
    <w:rsid w:val="004E1EEF"/>
    <w:rsid w:val="004E26B3"/>
    <w:rsid w:val="004E27A2"/>
    <w:rsid w:val="004E2E82"/>
    <w:rsid w:val="004E351A"/>
    <w:rsid w:val="004E3728"/>
    <w:rsid w:val="004E3761"/>
    <w:rsid w:val="004E3CA5"/>
    <w:rsid w:val="004E41FD"/>
    <w:rsid w:val="004E43F9"/>
    <w:rsid w:val="004E473C"/>
    <w:rsid w:val="004E4922"/>
    <w:rsid w:val="004E4C71"/>
    <w:rsid w:val="004E4DF5"/>
    <w:rsid w:val="004E5014"/>
    <w:rsid w:val="004E507F"/>
    <w:rsid w:val="004E5BF3"/>
    <w:rsid w:val="004E5F34"/>
    <w:rsid w:val="004E62AF"/>
    <w:rsid w:val="004E66E4"/>
    <w:rsid w:val="004E6725"/>
    <w:rsid w:val="004E679E"/>
    <w:rsid w:val="004E67FB"/>
    <w:rsid w:val="004E6B8A"/>
    <w:rsid w:val="004E77EE"/>
    <w:rsid w:val="004E780D"/>
    <w:rsid w:val="004E784D"/>
    <w:rsid w:val="004E7942"/>
    <w:rsid w:val="004F0243"/>
    <w:rsid w:val="004F0300"/>
    <w:rsid w:val="004F074E"/>
    <w:rsid w:val="004F0A3D"/>
    <w:rsid w:val="004F14BC"/>
    <w:rsid w:val="004F1DC8"/>
    <w:rsid w:val="004F1EB8"/>
    <w:rsid w:val="004F2449"/>
    <w:rsid w:val="004F338E"/>
    <w:rsid w:val="004F3797"/>
    <w:rsid w:val="004F3CF2"/>
    <w:rsid w:val="004F3D29"/>
    <w:rsid w:val="004F4008"/>
    <w:rsid w:val="004F4040"/>
    <w:rsid w:val="004F43FB"/>
    <w:rsid w:val="004F539E"/>
    <w:rsid w:val="004F57C4"/>
    <w:rsid w:val="004F5D41"/>
    <w:rsid w:val="004F66EE"/>
    <w:rsid w:val="004F6E81"/>
    <w:rsid w:val="004F7DCD"/>
    <w:rsid w:val="0050040E"/>
    <w:rsid w:val="00500DC0"/>
    <w:rsid w:val="00500E32"/>
    <w:rsid w:val="00501468"/>
    <w:rsid w:val="00501597"/>
    <w:rsid w:val="005018C6"/>
    <w:rsid w:val="00501D90"/>
    <w:rsid w:val="00501F9C"/>
    <w:rsid w:val="00502341"/>
    <w:rsid w:val="0050243E"/>
    <w:rsid w:val="005025C8"/>
    <w:rsid w:val="005033C0"/>
    <w:rsid w:val="00503A07"/>
    <w:rsid w:val="00505132"/>
    <w:rsid w:val="00505307"/>
    <w:rsid w:val="005058AC"/>
    <w:rsid w:val="00505F36"/>
    <w:rsid w:val="0050624E"/>
    <w:rsid w:val="005067DB"/>
    <w:rsid w:val="00506966"/>
    <w:rsid w:val="00506AA2"/>
    <w:rsid w:val="0050797C"/>
    <w:rsid w:val="00507D39"/>
    <w:rsid w:val="00507FA6"/>
    <w:rsid w:val="00510327"/>
    <w:rsid w:val="005106F4"/>
    <w:rsid w:val="00511363"/>
    <w:rsid w:val="005115DA"/>
    <w:rsid w:val="00511693"/>
    <w:rsid w:val="00511ADA"/>
    <w:rsid w:val="00511CD2"/>
    <w:rsid w:val="005127C2"/>
    <w:rsid w:val="00512A05"/>
    <w:rsid w:val="00512B77"/>
    <w:rsid w:val="00512E76"/>
    <w:rsid w:val="00512EF5"/>
    <w:rsid w:val="00513283"/>
    <w:rsid w:val="005134EE"/>
    <w:rsid w:val="00513594"/>
    <w:rsid w:val="00513C0E"/>
    <w:rsid w:val="005141A4"/>
    <w:rsid w:val="005142EE"/>
    <w:rsid w:val="00514348"/>
    <w:rsid w:val="005145BD"/>
    <w:rsid w:val="00514DA3"/>
    <w:rsid w:val="0051519E"/>
    <w:rsid w:val="0051560B"/>
    <w:rsid w:val="00515D1A"/>
    <w:rsid w:val="005168D7"/>
    <w:rsid w:val="00516B46"/>
    <w:rsid w:val="005172EA"/>
    <w:rsid w:val="00517555"/>
    <w:rsid w:val="00517BBA"/>
    <w:rsid w:val="00517DC8"/>
    <w:rsid w:val="00520812"/>
    <w:rsid w:val="00520D0A"/>
    <w:rsid w:val="00521CA1"/>
    <w:rsid w:val="00521D54"/>
    <w:rsid w:val="00521E1B"/>
    <w:rsid w:val="00522122"/>
    <w:rsid w:val="00522A86"/>
    <w:rsid w:val="00522C8A"/>
    <w:rsid w:val="00523BA6"/>
    <w:rsid w:val="00523BDB"/>
    <w:rsid w:val="00523C68"/>
    <w:rsid w:val="00523F3C"/>
    <w:rsid w:val="0052417C"/>
    <w:rsid w:val="005242C1"/>
    <w:rsid w:val="005244E4"/>
    <w:rsid w:val="0052471C"/>
    <w:rsid w:val="0052520A"/>
    <w:rsid w:val="00525572"/>
    <w:rsid w:val="00525884"/>
    <w:rsid w:val="00525BA2"/>
    <w:rsid w:val="005260DA"/>
    <w:rsid w:val="0052631E"/>
    <w:rsid w:val="0052633E"/>
    <w:rsid w:val="0052688A"/>
    <w:rsid w:val="00526B23"/>
    <w:rsid w:val="00527594"/>
    <w:rsid w:val="005278E1"/>
    <w:rsid w:val="00527AB8"/>
    <w:rsid w:val="00527D0C"/>
    <w:rsid w:val="00527F00"/>
    <w:rsid w:val="0053051C"/>
    <w:rsid w:val="00530902"/>
    <w:rsid w:val="00531540"/>
    <w:rsid w:val="00532C93"/>
    <w:rsid w:val="00532D43"/>
    <w:rsid w:val="005334E6"/>
    <w:rsid w:val="005338BA"/>
    <w:rsid w:val="00533989"/>
    <w:rsid w:val="00533F1D"/>
    <w:rsid w:val="00534A64"/>
    <w:rsid w:val="00535429"/>
    <w:rsid w:val="00535571"/>
    <w:rsid w:val="005356F7"/>
    <w:rsid w:val="00536A8B"/>
    <w:rsid w:val="00536CF5"/>
    <w:rsid w:val="0053709C"/>
    <w:rsid w:val="005375D9"/>
    <w:rsid w:val="00537CED"/>
    <w:rsid w:val="00537E47"/>
    <w:rsid w:val="0054028C"/>
    <w:rsid w:val="00540583"/>
    <w:rsid w:val="005405D7"/>
    <w:rsid w:val="00540AF1"/>
    <w:rsid w:val="00541114"/>
    <w:rsid w:val="005412E5"/>
    <w:rsid w:val="005417EE"/>
    <w:rsid w:val="00542762"/>
    <w:rsid w:val="0054289A"/>
    <w:rsid w:val="00542BCD"/>
    <w:rsid w:val="005431DA"/>
    <w:rsid w:val="0054328F"/>
    <w:rsid w:val="0054330A"/>
    <w:rsid w:val="0054340E"/>
    <w:rsid w:val="00543475"/>
    <w:rsid w:val="00543D66"/>
    <w:rsid w:val="00544BF3"/>
    <w:rsid w:val="00544F0B"/>
    <w:rsid w:val="005457F8"/>
    <w:rsid w:val="00545865"/>
    <w:rsid w:val="00545D74"/>
    <w:rsid w:val="0054691A"/>
    <w:rsid w:val="00546FDB"/>
    <w:rsid w:val="0054781A"/>
    <w:rsid w:val="00547A87"/>
    <w:rsid w:val="00547E0A"/>
    <w:rsid w:val="00550298"/>
    <w:rsid w:val="005507F9"/>
    <w:rsid w:val="005512BD"/>
    <w:rsid w:val="00551577"/>
    <w:rsid w:val="005515BC"/>
    <w:rsid w:val="00551663"/>
    <w:rsid w:val="00551BA5"/>
    <w:rsid w:val="00551DCF"/>
    <w:rsid w:val="0055248F"/>
    <w:rsid w:val="00552602"/>
    <w:rsid w:val="00552890"/>
    <w:rsid w:val="00552984"/>
    <w:rsid w:val="00552D0F"/>
    <w:rsid w:val="00552D47"/>
    <w:rsid w:val="0055341B"/>
    <w:rsid w:val="00553590"/>
    <w:rsid w:val="005539F2"/>
    <w:rsid w:val="005548A1"/>
    <w:rsid w:val="00554AA0"/>
    <w:rsid w:val="00554AC3"/>
    <w:rsid w:val="00554B30"/>
    <w:rsid w:val="00554E36"/>
    <w:rsid w:val="00555BB0"/>
    <w:rsid w:val="005562C9"/>
    <w:rsid w:val="00556549"/>
    <w:rsid w:val="00556902"/>
    <w:rsid w:val="00556989"/>
    <w:rsid w:val="00557054"/>
    <w:rsid w:val="005570D6"/>
    <w:rsid w:val="0055734C"/>
    <w:rsid w:val="0056000D"/>
    <w:rsid w:val="005607EE"/>
    <w:rsid w:val="005615A6"/>
    <w:rsid w:val="0056186C"/>
    <w:rsid w:val="00561CB8"/>
    <w:rsid w:val="005628FA"/>
    <w:rsid w:val="005629EA"/>
    <w:rsid w:val="0056336B"/>
    <w:rsid w:val="0056365D"/>
    <w:rsid w:val="00563936"/>
    <w:rsid w:val="00563D07"/>
    <w:rsid w:val="00563E61"/>
    <w:rsid w:val="005649F6"/>
    <w:rsid w:val="005650A7"/>
    <w:rsid w:val="005654C3"/>
    <w:rsid w:val="00565774"/>
    <w:rsid w:val="00565A00"/>
    <w:rsid w:val="00566039"/>
    <w:rsid w:val="005666FF"/>
    <w:rsid w:val="00567C88"/>
    <w:rsid w:val="00567EC8"/>
    <w:rsid w:val="0057016A"/>
    <w:rsid w:val="005701E6"/>
    <w:rsid w:val="005707B0"/>
    <w:rsid w:val="00570A81"/>
    <w:rsid w:val="00570B98"/>
    <w:rsid w:val="00570D51"/>
    <w:rsid w:val="0057121D"/>
    <w:rsid w:val="00571435"/>
    <w:rsid w:val="005721C9"/>
    <w:rsid w:val="0057271F"/>
    <w:rsid w:val="00572905"/>
    <w:rsid w:val="00572E4A"/>
    <w:rsid w:val="00573064"/>
    <w:rsid w:val="00573290"/>
    <w:rsid w:val="0057415B"/>
    <w:rsid w:val="005750D1"/>
    <w:rsid w:val="0057610B"/>
    <w:rsid w:val="005765B6"/>
    <w:rsid w:val="005766E9"/>
    <w:rsid w:val="00576CF9"/>
    <w:rsid w:val="00577294"/>
    <w:rsid w:val="00580022"/>
    <w:rsid w:val="005802B8"/>
    <w:rsid w:val="005803C0"/>
    <w:rsid w:val="005809C0"/>
    <w:rsid w:val="005811EA"/>
    <w:rsid w:val="005818CF"/>
    <w:rsid w:val="005819B6"/>
    <w:rsid w:val="00581B30"/>
    <w:rsid w:val="00581EEF"/>
    <w:rsid w:val="0058232A"/>
    <w:rsid w:val="00583B11"/>
    <w:rsid w:val="00583D11"/>
    <w:rsid w:val="005849BE"/>
    <w:rsid w:val="00584E2B"/>
    <w:rsid w:val="0058515D"/>
    <w:rsid w:val="00585ACE"/>
    <w:rsid w:val="00585D04"/>
    <w:rsid w:val="00586058"/>
    <w:rsid w:val="00586097"/>
    <w:rsid w:val="00586254"/>
    <w:rsid w:val="00586905"/>
    <w:rsid w:val="00586E04"/>
    <w:rsid w:val="005873F8"/>
    <w:rsid w:val="0058762D"/>
    <w:rsid w:val="0059001E"/>
    <w:rsid w:val="0059007C"/>
    <w:rsid w:val="0059010F"/>
    <w:rsid w:val="00590B29"/>
    <w:rsid w:val="00590C26"/>
    <w:rsid w:val="00590CE7"/>
    <w:rsid w:val="00590F61"/>
    <w:rsid w:val="0059100B"/>
    <w:rsid w:val="00591709"/>
    <w:rsid w:val="00591DF1"/>
    <w:rsid w:val="0059253B"/>
    <w:rsid w:val="0059347B"/>
    <w:rsid w:val="00593588"/>
    <w:rsid w:val="005938F7"/>
    <w:rsid w:val="00593EB1"/>
    <w:rsid w:val="005945C4"/>
    <w:rsid w:val="00594E03"/>
    <w:rsid w:val="0059503D"/>
    <w:rsid w:val="0059519F"/>
    <w:rsid w:val="0059556B"/>
    <w:rsid w:val="00595AD0"/>
    <w:rsid w:val="00595AF6"/>
    <w:rsid w:val="00595B63"/>
    <w:rsid w:val="00595CEA"/>
    <w:rsid w:val="005960D9"/>
    <w:rsid w:val="00596C4E"/>
    <w:rsid w:val="0059703B"/>
    <w:rsid w:val="0059774F"/>
    <w:rsid w:val="00597C45"/>
    <w:rsid w:val="00597D36"/>
    <w:rsid w:val="005A000E"/>
    <w:rsid w:val="005A01A2"/>
    <w:rsid w:val="005A06FF"/>
    <w:rsid w:val="005A08B8"/>
    <w:rsid w:val="005A0D09"/>
    <w:rsid w:val="005A0E4A"/>
    <w:rsid w:val="005A19CD"/>
    <w:rsid w:val="005A21C9"/>
    <w:rsid w:val="005A29F9"/>
    <w:rsid w:val="005A2EF4"/>
    <w:rsid w:val="005A3A4E"/>
    <w:rsid w:val="005A3A93"/>
    <w:rsid w:val="005A3C00"/>
    <w:rsid w:val="005A3C7B"/>
    <w:rsid w:val="005A425C"/>
    <w:rsid w:val="005A438A"/>
    <w:rsid w:val="005A448C"/>
    <w:rsid w:val="005A4F88"/>
    <w:rsid w:val="005A515D"/>
    <w:rsid w:val="005A5263"/>
    <w:rsid w:val="005A5569"/>
    <w:rsid w:val="005A55FC"/>
    <w:rsid w:val="005A5C60"/>
    <w:rsid w:val="005A63AF"/>
    <w:rsid w:val="005A739B"/>
    <w:rsid w:val="005A73A5"/>
    <w:rsid w:val="005A749C"/>
    <w:rsid w:val="005A783F"/>
    <w:rsid w:val="005A79F0"/>
    <w:rsid w:val="005A7BB9"/>
    <w:rsid w:val="005A7E56"/>
    <w:rsid w:val="005B02E6"/>
    <w:rsid w:val="005B0634"/>
    <w:rsid w:val="005B064D"/>
    <w:rsid w:val="005B0801"/>
    <w:rsid w:val="005B1559"/>
    <w:rsid w:val="005B2326"/>
    <w:rsid w:val="005B2A9C"/>
    <w:rsid w:val="005B2BF8"/>
    <w:rsid w:val="005B2FF3"/>
    <w:rsid w:val="005B3404"/>
    <w:rsid w:val="005B3D05"/>
    <w:rsid w:val="005B436D"/>
    <w:rsid w:val="005B4763"/>
    <w:rsid w:val="005B48D2"/>
    <w:rsid w:val="005B4F2F"/>
    <w:rsid w:val="005B5042"/>
    <w:rsid w:val="005B510D"/>
    <w:rsid w:val="005B5B3B"/>
    <w:rsid w:val="005B5FFC"/>
    <w:rsid w:val="005B7411"/>
    <w:rsid w:val="005B7E7D"/>
    <w:rsid w:val="005B7F15"/>
    <w:rsid w:val="005C0341"/>
    <w:rsid w:val="005C0A55"/>
    <w:rsid w:val="005C0EA4"/>
    <w:rsid w:val="005C1307"/>
    <w:rsid w:val="005C3A60"/>
    <w:rsid w:val="005C3EEC"/>
    <w:rsid w:val="005C441D"/>
    <w:rsid w:val="005C44BA"/>
    <w:rsid w:val="005C457A"/>
    <w:rsid w:val="005C45D6"/>
    <w:rsid w:val="005C46E3"/>
    <w:rsid w:val="005C4D9B"/>
    <w:rsid w:val="005C57D0"/>
    <w:rsid w:val="005C5B6E"/>
    <w:rsid w:val="005C5E60"/>
    <w:rsid w:val="005C63F2"/>
    <w:rsid w:val="005C66B2"/>
    <w:rsid w:val="005C6909"/>
    <w:rsid w:val="005C6923"/>
    <w:rsid w:val="005C6AD3"/>
    <w:rsid w:val="005C6AF6"/>
    <w:rsid w:val="005C79DA"/>
    <w:rsid w:val="005C7BEE"/>
    <w:rsid w:val="005C7DB7"/>
    <w:rsid w:val="005C7E81"/>
    <w:rsid w:val="005D0973"/>
    <w:rsid w:val="005D0CDA"/>
    <w:rsid w:val="005D19AB"/>
    <w:rsid w:val="005D1BE3"/>
    <w:rsid w:val="005D24F4"/>
    <w:rsid w:val="005D2609"/>
    <w:rsid w:val="005D26BC"/>
    <w:rsid w:val="005D292B"/>
    <w:rsid w:val="005D2B37"/>
    <w:rsid w:val="005D3592"/>
    <w:rsid w:val="005D35F0"/>
    <w:rsid w:val="005D39C4"/>
    <w:rsid w:val="005D3F8A"/>
    <w:rsid w:val="005D4118"/>
    <w:rsid w:val="005D4383"/>
    <w:rsid w:val="005D45C8"/>
    <w:rsid w:val="005D4777"/>
    <w:rsid w:val="005D49BF"/>
    <w:rsid w:val="005D5157"/>
    <w:rsid w:val="005D52A6"/>
    <w:rsid w:val="005D542C"/>
    <w:rsid w:val="005D545A"/>
    <w:rsid w:val="005D5EFA"/>
    <w:rsid w:val="005D603E"/>
    <w:rsid w:val="005D679A"/>
    <w:rsid w:val="005D70BA"/>
    <w:rsid w:val="005D7895"/>
    <w:rsid w:val="005D7AB0"/>
    <w:rsid w:val="005D7AB8"/>
    <w:rsid w:val="005D7AE8"/>
    <w:rsid w:val="005D7C1E"/>
    <w:rsid w:val="005D7C8E"/>
    <w:rsid w:val="005D7DCA"/>
    <w:rsid w:val="005E04D9"/>
    <w:rsid w:val="005E0991"/>
    <w:rsid w:val="005E0B7E"/>
    <w:rsid w:val="005E1190"/>
    <w:rsid w:val="005E1344"/>
    <w:rsid w:val="005E1B79"/>
    <w:rsid w:val="005E1ECD"/>
    <w:rsid w:val="005E2463"/>
    <w:rsid w:val="005E25B0"/>
    <w:rsid w:val="005E2DFF"/>
    <w:rsid w:val="005E3400"/>
    <w:rsid w:val="005E3BAD"/>
    <w:rsid w:val="005E435B"/>
    <w:rsid w:val="005E43C9"/>
    <w:rsid w:val="005E4546"/>
    <w:rsid w:val="005E4B69"/>
    <w:rsid w:val="005E5375"/>
    <w:rsid w:val="005E5804"/>
    <w:rsid w:val="005E5D02"/>
    <w:rsid w:val="005E5D8A"/>
    <w:rsid w:val="005E6274"/>
    <w:rsid w:val="005E677F"/>
    <w:rsid w:val="005E67B9"/>
    <w:rsid w:val="005E683E"/>
    <w:rsid w:val="005E698F"/>
    <w:rsid w:val="005E6C30"/>
    <w:rsid w:val="005E704C"/>
    <w:rsid w:val="005E70B7"/>
    <w:rsid w:val="005E719F"/>
    <w:rsid w:val="005E7234"/>
    <w:rsid w:val="005E7896"/>
    <w:rsid w:val="005E7BA5"/>
    <w:rsid w:val="005F0112"/>
    <w:rsid w:val="005F0CB3"/>
    <w:rsid w:val="005F22C6"/>
    <w:rsid w:val="005F22F9"/>
    <w:rsid w:val="005F2500"/>
    <w:rsid w:val="005F2B90"/>
    <w:rsid w:val="005F2FB3"/>
    <w:rsid w:val="005F3841"/>
    <w:rsid w:val="005F3F5B"/>
    <w:rsid w:val="005F42C1"/>
    <w:rsid w:val="005F4D1B"/>
    <w:rsid w:val="005F4DDD"/>
    <w:rsid w:val="005F4F70"/>
    <w:rsid w:val="005F53AC"/>
    <w:rsid w:val="005F58F5"/>
    <w:rsid w:val="005F59D3"/>
    <w:rsid w:val="005F5AF8"/>
    <w:rsid w:val="005F5E48"/>
    <w:rsid w:val="005F657B"/>
    <w:rsid w:val="005F6F7F"/>
    <w:rsid w:val="005F7911"/>
    <w:rsid w:val="0060134E"/>
    <w:rsid w:val="00601841"/>
    <w:rsid w:val="00601A3A"/>
    <w:rsid w:val="00601DA6"/>
    <w:rsid w:val="00602661"/>
    <w:rsid w:val="00603026"/>
    <w:rsid w:val="00603180"/>
    <w:rsid w:val="006033A6"/>
    <w:rsid w:val="00603782"/>
    <w:rsid w:val="00603A20"/>
    <w:rsid w:val="00603C23"/>
    <w:rsid w:val="00603DEF"/>
    <w:rsid w:val="00603ECA"/>
    <w:rsid w:val="006046B1"/>
    <w:rsid w:val="00605071"/>
    <w:rsid w:val="006050F7"/>
    <w:rsid w:val="006050FF"/>
    <w:rsid w:val="0060540A"/>
    <w:rsid w:val="0060541A"/>
    <w:rsid w:val="00605D11"/>
    <w:rsid w:val="0060683B"/>
    <w:rsid w:val="00606AEB"/>
    <w:rsid w:val="00606B2F"/>
    <w:rsid w:val="00606B8F"/>
    <w:rsid w:val="00607176"/>
    <w:rsid w:val="00607937"/>
    <w:rsid w:val="0061048D"/>
    <w:rsid w:val="006106D8"/>
    <w:rsid w:val="006106F2"/>
    <w:rsid w:val="006109F6"/>
    <w:rsid w:val="00610E92"/>
    <w:rsid w:val="0061185D"/>
    <w:rsid w:val="00612A1C"/>
    <w:rsid w:val="00613431"/>
    <w:rsid w:val="00614069"/>
    <w:rsid w:val="00615D29"/>
    <w:rsid w:val="00616F27"/>
    <w:rsid w:val="0061717C"/>
    <w:rsid w:val="00617671"/>
    <w:rsid w:val="00617B31"/>
    <w:rsid w:val="006201D9"/>
    <w:rsid w:val="0062021F"/>
    <w:rsid w:val="00620F3B"/>
    <w:rsid w:val="00621369"/>
    <w:rsid w:val="006216E4"/>
    <w:rsid w:val="00621DA6"/>
    <w:rsid w:val="00621F10"/>
    <w:rsid w:val="00622ADE"/>
    <w:rsid w:val="00622B40"/>
    <w:rsid w:val="00623274"/>
    <w:rsid w:val="0062354C"/>
    <w:rsid w:val="006235AD"/>
    <w:rsid w:val="00623F30"/>
    <w:rsid w:val="006240AE"/>
    <w:rsid w:val="006243E1"/>
    <w:rsid w:val="0062445F"/>
    <w:rsid w:val="006244FC"/>
    <w:rsid w:val="00624BD8"/>
    <w:rsid w:val="00624CBE"/>
    <w:rsid w:val="0062557E"/>
    <w:rsid w:val="00625A61"/>
    <w:rsid w:val="006261FA"/>
    <w:rsid w:val="00626DA3"/>
    <w:rsid w:val="00626EDE"/>
    <w:rsid w:val="0062712F"/>
    <w:rsid w:val="006276B4"/>
    <w:rsid w:val="00627B98"/>
    <w:rsid w:val="00627C27"/>
    <w:rsid w:val="00627D9F"/>
    <w:rsid w:val="00627ED2"/>
    <w:rsid w:val="00630CC9"/>
    <w:rsid w:val="00630F9F"/>
    <w:rsid w:val="00631048"/>
    <w:rsid w:val="00631143"/>
    <w:rsid w:val="00631529"/>
    <w:rsid w:val="006315AB"/>
    <w:rsid w:val="006318F7"/>
    <w:rsid w:val="006319EF"/>
    <w:rsid w:val="0063231E"/>
    <w:rsid w:val="00632A58"/>
    <w:rsid w:val="006330A2"/>
    <w:rsid w:val="006338FD"/>
    <w:rsid w:val="00633A14"/>
    <w:rsid w:val="00633E04"/>
    <w:rsid w:val="00633FFD"/>
    <w:rsid w:val="006340DD"/>
    <w:rsid w:val="0063430C"/>
    <w:rsid w:val="00634622"/>
    <w:rsid w:val="006346C7"/>
    <w:rsid w:val="00634724"/>
    <w:rsid w:val="00634902"/>
    <w:rsid w:val="00634976"/>
    <w:rsid w:val="00634B41"/>
    <w:rsid w:val="00634D79"/>
    <w:rsid w:val="00634F6A"/>
    <w:rsid w:val="00635823"/>
    <w:rsid w:val="0063597B"/>
    <w:rsid w:val="00635DE1"/>
    <w:rsid w:val="00635FEC"/>
    <w:rsid w:val="006363D7"/>
    <w:rsid w:val="00636760"/>
    <w:rsid w:val="006369B4"/>
    <w:rsid w:val="00636E40"/>
    <w:rsid w:val="006372F7"/>
    <w:rsid w:val="00637429"/>
    <w:rsid w:val="00637BDC"/>
    <w:rsid w:val="00637E81"/>
    <w:rsid w:val="00640407"/>
    <w:rsid w:val="006405A4"/>
    <w:rsid w:val="00640C66"/>
    <w:rsid w:val="00640DEF"/>
    <w:rsid w:val="00641131"/>
    <w:rsid w:val="0064126E"/>
    <w:rsid w:val="0064151D"/>
    <w:rsid w:val="006419F2"/>
    <w:rsid w:val="00641DB9"/>
    <w:rsid w:val="00641FD5"/>
    <w:rsid w:val="006421BC"/>
    <w:rsid w:val="006425C5"/>
    <w:rsid w:val="00642EA5"/>
    <w:rsid w:val="006436EE"/>
    <w:rsid w:val="00643F64"/>
    <w:rsid w:val="00644768"/>
    <w:rsid w:val="00644CD1"/>
    <w:rsid w:val="00645180"/>
    <w:rsid w:val="0064524F"/>
    <w:rsid w:val="00645416"/>
    <w:rsid w:val="006465C3"/>
    <w:rsid w:val="006472D6"/>
    <w:rsid w:val="006479DD"/>
    <w:rsid w:val="00647FCA"/>
    <w:rsid w:val="00650FA2"/>
    <w:rsid w:val="00651335"/>
    <w:rsid w:val="0065140C"/>
    <w:rsid w:val="0065161D"/>
    <w:rsid w:val="0065165C"/>
    <w:rsid w:val="00651862"/>
    <w:rsid w:val="00651BF0"/>
    <w:rsid w:val="00652064"/>
    <w:rsid w:val="00652C4D"/>
    <w:rsid w:val="006530DD"/>
    <w:rsid w:val="006530EB"/>
    <w:rsid w:val="0065363A"/>
    <w:rsid w:val="0065428B"/>
    <w:rsid w:val="0065450D"/>
    <w:rsid w:val="0065498C"/>
    <w:rsid w:val="00655534"/>
    <w:rsid w:val="00656700"/>
    <w:rsid w:val="00656CEB"/>
    <w:rsid w:val="00656F6B"/>
    <w:rsid w:val="00657061"/>
    <w:rsid w:val="006577EF"/>
    <w:rsid w:val="006600E2"/>
    <w:rsid w:val="00660B88"/>
    <w:rsid w:val="00660F25"/>
    <w:rsid w:val="0066115E"/>
    <w:rsid w:val="00661793"/>
    <w:rsid w:val="0066309B"/>
    <w:rsid w:val="006635FB"/>
    <w:rsid w:val="00663F35"/>
    <w:rsid w:val="00664253"/>
    <w:rsid w:val="00664918"/>
    <w:rsid w:val="00664F95"/>
    <w:rsid w:val="006654E8"/>
    <w:rsid w:val="00665B55"/>
    <w:rsid w:val="00665D8C"/>
    <w:rsid w:val="00666368"/>
    <w:rsid w:val="006666C0"/>
    <w:rsid w:val="00666921"/>
    <w:rsid w:val="0066695C"/>
    <w:rsid w:val="0066784E"/>
    <w:rsid w:val="00667BC9"/>
    <w:rsid w:val="00667E32"/>
    <w:rsid w:val="0067072D"/>
    <w:rsid w:val="006709DB"/>
    <w:rsid w:val="00670E1C"/>
    <w:rsid w:val="00671978"/>
    <w:rsid w:val="00672BFC"/>
    <w:rsid w:val="00672E86"/>
    <w:rsid w:val="00672FD0"/>
    <w:rsid w:val="00673396"/>
    <w:rsid w:val="006734CE"/>
    <w:rsid w:val="0067352C"/>
    <w:rsid w:val="006742BF"/>
    <w:rsid w:val="00674926"/>
    <w:rsid w:val="006749FC"/>
    <w:rsid w:val="00674B00"/>
    <w:rsid w:val="006751EB"/>
    <w:rsid w:val="0067526D"/>
    <w:rsid w:val="006753D9"/>
    <w:rsid w:val="00675C4A"/>
    <w:rsid w:val="00675CD8"/>
    <w:rsid w:val="00675D03"/>
    <w:rsid w:val="00675D15"/>
    <w:rsid w:val="00675EB5"/>
    <w:rsid w:val="00675EB9"/>
    <w:rsid w:val="00676128"/>
    <w:rsid w:val="00676620"/>
    <w:rsid w:val="00676687"/>
    <w:rsid w:val="00676DA3"/>
    <w:rsid w:val="00676E5E"/>
    <w:rsid w:val="006770C1"/>
    <w:rsid w:val="0067741A"/>
    <w:rsid w:val="0068001F"/>
    <w:rsid w:val="00680248"/>
    <w:rsid w:val="00680507"/>
    <w:rsid w:val="0068073F"/>
    <w:rsid w:val="006808ED"/>
    <w:rsid w:val="0068097D"/>
    <w:rsid w:val="00680A13"/>
    <w:rsid w:val="00680B2D"/>
    <w:rsid w:val="00680DB3"/>
    <w:rsid w:val="00681408"/>
    <w:rsid w:val="006817A1"/>
    <w:rsid w:val="00681967"/>
    <w:rsid w:val="006819FF"/>
    <w:rsid w:val="00682398"/>
    <w:rsid w:val="0068252D"/>
    <w:rsid w:val="0068275A"/>
    <w:rsid w:val="00682A16"/>
    <w:rsid w:val="0068309F"/>
    <w:rsid w:val="00683961"/>
    <w:rsid w:val="00683BC9"/>
    <w:rsid w:val="00684314"/>
    <w:rsid w:val="00684560"/>
    <w:rsid w:val="00684BCB"/>
    <w:rsid w:val="00684C48"/>
    <w:rsid w:val="00685139"/>
    <w:rsid w:val="00685D16"/>
    <w:rsid w:val="006861BF"/>
    <w:rsid w:val="006862E4"/>
    <w:rsid w:val="00686DBB"/>
    <w:rsid w:val="0068706D"/>
    <w:rsid w:val="00687901"/>
    <w:rsid w:val="00687B52"/>
    <w:rsid w:val="0069113E"/>
    <w:rsid w:val="0069156D"/>
    <w:rsid w:val="00691892"/>
    <w:rsid w:val="00691D99"/>
    <w:rsid w:val="006924B5"/>
    <w:rsid w:val="00692CFF"/>
    <w:rsid w:val="00693311"/>
    <w:rsid w:val="0069340F"/>
    <w:rsid w:val="00693C28"/>
    <w:rsid w:val="00694224"/>
    <w:rsid w:val="00694657"/>
    <w:rsid w:val="00694838"/>
    <w:rsid w:val="00694D88"/>
    <w:rsid w:val="0069502C"/>
    <w:rsid w:val="006950E7"/>
    <w:rsid w:val="006954D2"/>
    <w:rsid w:val="00695759"/>
    <w:rsid w:val="006957DD"/>
    <w:rsid w:val="00695801"/>
    <w:rsid w:val="00696036"/>
    <w:rsid w:val="00696533"/>
    <w:rsid w:val="006970CD"/>
    <w:rsid w:val="00697212"/>
    <w:rsid w:val="0069738C"/>
    <w:rsid w:val="006976F7"/>
    <w:rsid w:val="00697A49"/>
    <w:rsid w:val="00697C6F"/>
    <w:rsid w:val="006A0A3B"/>
    <w:rsid w:val="006A0E9B"/>
    <w:rsid w:val="006A239F"/>
    <w:rsid w:val="006A2805"/>
    <w:rsid w:val="006A2A57"/>
    <w:rsid w:val="006A2FAE"/>
    <w:rsid w:val="006A3A01"/>
    <w:rsid w:val="006A3B71"/>
    <w:rsid w:val="006A3CF4"/>
    <w:rsid w:val="006A42A6"/>
    <w:rsid w:val="006A43EF"/>
    <w:rsid w:val="006A44F9"/>
    <w:rsid w:val="006A459F"/>
    <w:rsid w:val="006A4AAC"/>
    <w:rsid w:val="006A4F45"/>
    <w:rsid w:val="006A5647"/>
    <w:rsid w:val="006A5C5E"/>
    <w:rsid w:val="006A5F0C"/>
    <w:rsid w:val="006A614C"/>
    <w:rsid w:val="006A6302"/>
    <w:rsid w:val="006A6317"/>
    <w:rsid w:val="006A633A"/>
    <w:rsid w:val="006A6750"/>
    <w:rsid w:val="006A67BA"/>
    <w:rsid w:val="006A749F"/>
    <w:rsid w:val="006A783E"/>
    <w:rsid w:val="006B004F"/>
    <w:rsid w:val="006B04AD"/>
    <w:rsid w:val="006B0BF9"/>
    <w:rsid w:val="006B149A"/>
    <w:rsid w:val="006B1775"/>
    <w:rsid w:val="006B2307"/>
    <w:rsid w:val="006B2412"/>
    <w:rsid w:val="006B264C"/>
    <w:rsid w:val="006B3443"/>
    <w:rsid w:val="006B3888"/>
    <w:rsid w:val="006B3D9A"/>
    <w:rsid w:val="006B4340"/>
    <w:rsid w:val="006B4C64"/>
    <w:rsid w:val="006B4FB8"/>
    <w:rsid w:val="006B64A3"/>
    <w:rsid w:val="006B6C50"/>
    <w:rsid w:val="006B7080"/>
    <w:rsid w:val="006B71EC"/>
    <w:rsid w:val="006B72A2"/>
    <w:rsid w:val="006B7BB6"/>
    <w:rsid w:val="006C035A"/>
    <w:rsid w:val="006C0365"/>
    <w:rsid w:val="006C0507"/>
    <w:rsid w:val="006C0AC7"/>
    <w:rsid w:val="006C0D3B"/>
    <w:rsid w:val="006C0F52"/>
    <w:rsid w:val="006C1008"/>
    <w:rsid w:val="006C118D"/>
    <w:rsid w:val="006C2322"/>
    <w:rsid w:val="006C2B00"/>
    <w:rsid w:val="006C324D"/>
    <w:rsid w:val="006C3425"/>
    <w:rsid w:val="006C363B"/>
    <w:rsid w:val="006C3669"/>
    <w:rsid w:val="006C370B"/>
    <w:rsid w:val="006C4006"/>
    <w:rsid w:val="006C4453"/>
    <w:rsid w:val="006C4D9A"/>
    <w:rsid w:val="006C52D8"/>
    <w:rsid w:val="006C5EE1"/>
    <w:rsid w:val="006C5FFB"/>
    <w:rsid w:val="006C64EA"/>
    <w:rsid w:val="006C66BB"/>
    <w:rsid w:val="006C7264"/>
    <w:rsid w:val="006C74F7"/>
    <w:rsid w:val="006C758B"/>
    <w:rsid w:val="006C75FB"/>
    <w:rsid w:val="006C7EC1"/>
    <w:rsid w:val="006D0A08"/>
    <w:rsid w:val="006D0C12"/>
    <w:rsid w:val="006D0DBC"/>
    <w:rsid w:val="006D101C"/>
    <w:rsid w:val="006D11B1"/>
    <w:rsid w:val="006D228B"/>
    <w:rsid w:val="006D2319"/>
    <w:rsid w:val="006D25F7"/>
    <w:rsid w:val="006D2795"/>
    <w:rsid w:val="006D3524"/>
    <w:rsid w:val="006D3F65"/>
    <w:rsid w:val="006D4591"/>
    <w:rsid w:val="006D4B4E"/>
    <w:rsid w:val="006D4E0F"/>
    <w:rsid w:val="006D50DC"/>
    <w:rsid w:val="006D59F8"/>
    <w:rsid w:val="006D5BD7"/>
    <w:rsid w:val="006D5E76"/>
    <w:rsid w:val="006D5EB5"/>
    <w:rsid w:val="006D5F00"/>
    <w:rsid w:val="006D6929"/>
    <w:rsid w:val="006D70F7"/>
    <w:rsid w:val="006D724B"/>
    <w:rsid w:val="006D7278"/>
    <w:rsid w:val="006D73F2"/>
    <w:rsid w:val="006E0274"/>
    <w:rsid w:val="006E03D4"/>
    <w:rsid w:val="006E123A"/>
    <w:rsid w:val="006E212C"/>
    <w:rsid w:val="006E2900"/>
    <w:rsid w:val="006E2CD3"/>
    <w:rsid w:val="006E38D0"/>
    <w:rsid w:val="006E3CEB"/>
    <w:rsid w:val="006E3F60"/>
    <w:rsid w:val="006E4330"/>
    <w:rsid w:val="006E46EB"/>
    <w:rsid w:val="006E4C1C"/>
    <w:rsid w:val="006E4C21"/>
    <w:rsid w:val="006E51FA"/>
    <w:rsid w:val="006E607F"/>
    <w:rsid w:val="006E652B"/>
    <w:rsid w:val="006E6BE9"/>
    <w:rsid w:val="006E7218"/>
    <w:rsid w:val="006F07FF"/>
    <w:rsid w:val="006F135E"/>
    <w:rsid w:val="006F1B06"/>
    <w:rsid w:val="006F21F5"/>
    <w:rsid w:val="006F231F"/>
    <w:rsid w:val="006F278C"/>
    <w:rsid w:val="006F2C23"/>
    <w:rsid w:val="006F2FDD"/>
    <w:rsid w:val="006F30CE"/>
    <w:rsid w:val="006F34E5"/>
    <w:rsid w:val="006F36D8"/>
    <w:rsid w:val="006F42D5"/>
    <w:rsid w:val="006F463D"/>
    <w:rsid w:val="006F54E3"/>
    <w:rsid w:val="006F59F1"/>
    <w:rsid w:val="006F5C55"/>
    <w:rsid w:val="006F5D3B"/>
    <w:rsid w:val="006F5E68"/>
    <w:rsid w:val="006F5EE1"/>
    <w:rsid w:val="006F5EEF"/>
    <w:rsid w:val="006F6235"/>
    <w:rsid w:val="006F6AC8"/>
    <w:rsid w:val="006F6BAB"/>
    <w:rsid w:val="006F7347"/>
    <w:rsid w:val="006F7743"/>
    <w:rsid w:val="006F7C00"/>
    <w:rsid w:val="006F7E31"/>
    <w:rsid w:val="006F7E5C"/>
    <w:rsid w:val="007001C1"/>
    <w:rsid w:val="00700A76"/>
    <w:rsid w:val="00700BAE"/>
    <w:rsid w:val="0070130C"/>
    <w:rsid w:val="00701C80"/>
    <w:rsid w:val="00701E28"/>
    <w:rsid w:val="00702020"/>
    <w:rsid w:val="00702BF0"/>
    <w:rsid w:val="00702C4B"/>
    <w:rsid w:val="00704023"/>
    <w:rsid w:val="007051B9"/>
    <w:rsid w:val="00705E12"/>
    <w:rsid w:val="00706C33"/>
    <w:rsid w:val="00707A17"/>
    <w:rsid w:val="00707BCF"/>
    <w:rsid w:val="00707D64"/>
    <w:rsid w:val="00707E69"/>
    <w:rsid w:val="00707FE2"/>
    <w:rsid w:val="00710528"/>
    <w:rsid w:val="007108A5"/>
    <w:rsid w:val="00710A15"/>
    <w:rsid w:val="00710A8B"/>
    <w:rsid w:val="0071105E"/>
    <w:rsid w:val="00711753"/>
    <w:rsid w:val="00712071"/>
    <w:rsid w:val="00712CA3"/>
    <w:rsid w:val="0071311E"/>
    <w:rsid w:val="007150F3"/>
    <w:rsid w:val="007151F9"/>
    <w:rsid w:val="00715461"/>
    <w:rsid w:val="00716444"/>
    <w:rsid w:val="00716A34"/>
    <w:rsid w:val="00716AA0"/>
    <w:rsid w:val="00716D53"/>
    <w:rsid w:val="00716FAA"/>
    <w:rsid w:val="00717806"/>
    <w:rsid w:val="00717EEA"/>
    <w:rsid w:val="00717F07"/>
    <w:rsid w:val="0072007C"/>
    <w:rsid w:val="00721FB7"/>
    <w:rsid w:val="007221E7"/>
    <w:rsid w:val="00722858"/>
    <w:rsid w:val="007228D7"/>
    <w:rsid w:val="0072310A"/>
    <w:rsid w:val="00723709"/>
    <w:rsid w:val="0072411D"/>
    <w:rsid w:val="007243BA"/>
    <w:rsid w:val="007250C4"/>
    <w:rsid w:val="00725287"/>
    <w:rsid w:val="00725709"/>
    <w:rsid w:val="007257EF"/>
    <w:rsid w:val="007267F5"/>
    <w:rsid w:val="007268FA"/>
    <w:rsid w:val="00726BF8"/>
    <w:rsid w:val="00726CD6"/>
    <w:rsid w:val="00726E74"/>
    <w:rsid w:val="00727143"/>
    <w:rsid w:val="007271A3"/>
    <w:rsid w:val="007279FF"/>
    <w:rsid w:val="00727A4C"/>
    <w:rsid w:val="00727D23"/>
    <w:rsid w:val="00727E84"/>
    <w:rsid w:val="007300CD"/>
    <w:rsid w:val="00730275"/>
    <w:rsid w:val="00730327"/>
    <w:rsid w:val="007304FC"/>
    <w:rsid w:val="00730714"/>
    <w:rsid w:val="0073081D"/>
    <w:rsid w:val="00730B02"/>
    <w:rsid w:val="007310F5"/>
    <w:rsid w:val="00731204"/>
    <w:rsid w:val="00731316"/>
    <w:rsid w:val="00733091"/>
    <w:rsid w:val="007333C1"/>
    <w:rsid w:val="00733CA7"/>
    <w:rsid w:val="0073442D"/>
    <w:rsid w:val="00734719"/>
    <w:rsid w:val="00734D3B"/>
    <w:rsid w:val="00734F2D"/>
    <w:rsid w:val="0073539E"/>
    <w:rsid w:val="0073560B"/>
    <w:rsid w:val="00735C44"/>
    <w:rsid w:val="00736785"/>
    <w:rsid w:val="007367DE"/>
    <w:rsid w:val="00736F0D"/>
    <w:rsid w:val="0073744C"/>
    <w:rsid w:val="00737D29"/>
    <w:rsid w:val="00737F31"/>
    <w:rsid w:val="00740D2E"/>
    <w:rsid w:val="00740F46"/>
    <w:rsid w:val="00741376"/>
    <w:rsid w:val="007417FB"/>
    <w:rsid w:val="00741AFE"/>
    <w:rsid w:val="00741CDC"/>
    <w:rsid w:val="00742128"/>
    <w:rsid w:val="00742C7E"/>
    <w:rsid w:val="00742DB1"/>
    <w:rsid w:val="00742F2B"/>
    <w:rsid w:val="0074303D"/>
    <w:rsid w:val="0074316D"/>
    <w:rsid w:val="007431E3"/>
    <w:rsid w:val="007436A0"/>
    <w:rsid w:val="0074391E"/>
    <w:rsid w:val="00744260"/>
    <w:rsid w:val="00744899"/>
    <w:rsid w:val="007448CB"/>
    <w:rsid w:val="0074500E"/>
    <w:rsid w:val="00745B5C"/>
    <w:rsid w:val="00746A20"/>
    <w:rsid w:val="00746A32"/>
    <w:rsid w:val="00747003"/>
    <w:rsid w:val="0074715E"/>
    <w:rsid w:val="007472BA"/>
    <w:rsid w:val="00747407"/>
    <w:rsid w:val="00747445"/>
    <w:rsid w:val="007474CD"/>
    <w:rsid w:val="007477A9"/>
    <w:rsid w:val="00747990"/>
    <w:rsid w:val="0075089D"/>
    <w:rsid w:val="007515C4"/>
    <w:rsid w:val="00751C16"/>
    <w:rsid w:val="00751D48"/>
    <w:rsid w:val="00752116"/>
    <w:rsid w:val="00752903"/>
    <w:rsid w:val="00752FD9"/>
    <w:rsid w:val="0075305B"/>
    <w:rsid w:val="007532C7"/>
    <w:rsid w:val="00753507"/>
    <w:rsid w:val="0075376A"/>
    <w:rsid w:val="00753A8F"/>
    <w:rsid w:val="007544B7"/>
    <w:rsid w:val="00754EA5"/>
    <w:rsid w:val="00754F05"/>
    <w:rsid w:val="0075514E"/>
    <w:rsid w:val="00755546"/>
    <w:rsid w:val="007556CF"/>
    <w:rsid w:val="00755AA6"/>
    <w:rsid w:val="00755AA7"/>
    <w:rsid w:val="0075618D"/>
    <w:rsid w:val="007561E4"/>
    <w:rsid w:val="00756507"/>
    <w:rsid w:val="00756865"/>
    <w:rsid w:val="00756F5E"/>
    <w:rsid w:val="00757C5C"/>
    <w:rsid w:val="00757E18"/>
    <w:rsid w:val="007600BA"/>
    <w:rsid w:val="00760379"/>
    <w:rsid w:val="00760588"/>
    <w:rsid w:val="00760A22"/>
    <w:rsid w:val="00760DD8"/>
    <w:rsid w:val="007612DC"/>
    <w:rsid w:val="00761380"/>
    <w:rsid w:val="007614E2"/>
    <w:rsid w:val="00763055"/>
    <w:rsid w:val="007634A7"/>
    <w:rsid w:val="00763C8E"/>
    <w:rsid w:val="00764228"/>
    <w:rsid w:val="00765056"/>
    <w:rsid w:val="0076538C"/>
    <w:rsid w:val="0076565C"/>
    <w:rsid w:val="007656E7"/>
    <w:rsid w:val="00765782"/>
    <w:rsid w:val="0076641D"/>
    <w:rsid w:val="00766814"/>
    <w:rsid w:val="00766BEE"/>
    <w:rsid w:val="00766CFA"/>
    <w:rsid w:val="00767832"/>
    <w:rsid w:val="007679D1"/>
    <w:rsid w:val="00767B3B"/>
    <w:rsid w:val="007703E2"/>
    <w:rsid w:val="00770D06"/>
    <w:rsid w:val="0077154F"/>
    <w:rsid w:val="0077217D"/>
    <w:rsid w:val="0077259E"/>
    <w:rsid w:val="00773222"/>
    <w:rsid w:val="0077328B"/>
    <w:rsid w:val="00773EC1"/>
    <w:rsid w:val="00774082"/>
    <w:rsid w:val="007748C7"/>
    <w:rsid w:val="00774D5E"/>
    <w:rsid w:val="00775FC3"/>
    <w:rsid w:val="00777676"/>
    <w:rsid w:val="0078088A"/>
    <w:rsid w:val="00780A19"/>
    <w:rsid w:val="00781264"/>
    <w:rsid w:val="00781306"/>
    <w:rsid w:val="00781632"/>
    <w:rsid w:val="007817C8"/>
    <w:rsid w:val="00781C20"/>
    <w:rsid w:val="00782334"/>
    <w:rsid w:val="007825EA"/>
    <w:rsid w:val="007826D5"/>
    <w:rsid w:val="00782A5A"/>
    <w:rsid w:val="00782D77"/>
    <w:rsid w:val="0078358B"/>
    <w:rsid w:val="007838FC"/>
    <w:rsid w:val="007839B3"/>
    <w:rsid w:val="00783C4D"/>
    <w:rsid w:val="00783F1A"/>
    <w:rsid w:val="00784327"/>
    <w:rsid w:val="007852FE"/>
    <w:rsid w:val="00785FAA"/>
    <w:rsid w:val="00786593"/>
    <w:rsid w:val="0078674D"/>
    <w:rsid w:val="007867A0"/>
    <w:rsid w:val="00786B12"/>
    <w:rsid w:val="00786B83"/>
    <w:rsid w:val="00786D73"/>
    <w:rsid w:val="00787142"/>
    <w:rsid w:val="007871DD"/>
    <w:rsid w:val="00787E78"/>
    <w:rsid w:val="00790C3D"/>
    <w:rsid w:val="00791C40"/>
    <w:rsid w:val="00791CB5"/>
    <w:rsid w:val="00791D0B"/>
    <w:rsid w:val="00791EEC"/>
    <w:rsid w:val="007925F1"/>
    <w:rsid w:val="007929CA"/>
    <w:rsid w:val="00792CF9"/>
    <w:rsid w:val="00792F18"/>
    <w:rsid w:val="0079373E"/>
    <w:rsid w:val="00793A70"/>
    <w:rsid w:val="0079449D"/>
    <w:rsid w:val="007945EE"/>
    <w:rsid w:val="00794939"/>
    <w:rsid w:val="00795198"/>
    <w:rsid w:val="00795A5F"/>
    <w:rsid w:val="00796E05"/>
    <w:rsid w:val="00797DA7"/>
    <w:rsid w:val="007A018E"/>
    <w:rsid w:val="007A076D"/>
    <w:rsid w:val="007A08CF"/>
    <w:rsid w:val="007A0B1C"/>
    <w:rsid w:val="007A0DA6"/>
    <w:rsid w:val="007A1321"/>
    <w:rsid w:val="007A1600"/>
    <w:rsid w:val="007A1AD5"/>
    <w:rsid w:val="007A1E61"/>
    <w:rsid w:val="007A1E71"/>
    <w:rsid w:val="007A213A"/>
    <w:rsid w:val="007A2288"/>
    <w:rsid w:val="007A3166"/>
    <w:rsid w:val="007A35BF"/>
    <w:rsid w:val="007A415F"/>
    <w:rsid w:val="007A43B9"/>
    <w:rsid w:val="007A4545"/>
    <w:rsid w:val="007A491C"/>
    <w:rsid w:val="007A4946"/>
    <w:rsid w:val="007A4B8B"/>
    <w:rsid w:val="007A4F22"/>
    <w:rsid w:val="007A5063"/>
    <w:rsid w:val="007A509A"/>
    <w:rsid w:val="007A50B5"/>
    <w:rsid w:val="007A5274"/>
    <w:rsid w:val="007A568F"/>
    <w:rsid w:val="007A5848"/>
    <w:rsid w:val="007A5EE3"/>
    <w:rsid w:val="007A63AC"/>
    <w:rsid w:val="007A675B"/>
    <w:rsid w:val="007A6AEA"/>
    <w:rsid w:val="007A779B"/>
    <w:rsid w:val="007A78F4"/>
    <w:rsid w:val="007A7A20"/>
    <w:rsid w:val="007A7B9E"/>
    <w:rsid w:val="007A7DC8"/>
    <w:rsid w:val="007A7E60"/>
    <w:rsid w:val="007B0442"/>
    <w:rsid w:val="007B0812"/>
    <w:rsid w:val="007B1016"/>
    <w:rsid w:val="007B10CC"/>
    <w:rsid w:val="007B2199"/>
    <w:rsid w:val="007B25A1"/>
    <w:rsid w:val="007B2AB3"/>
    <w:rsid w:val="007B3006"/>
    <w:rsid w:val="007B3846"/>
    <w:rsid w:val="007B3D18"/>
    <w:rsid w:val="007B3E1F"/>
    <w:rsid w:val="007B47E6"/>
    <w:rsid w:val="007B494B"/>
    <w:rsid w:val="007B4BFF"/>
    <w:rsid w:val="007B4CEB"/>
    <w:rsid w:val="007B557F"/>
    <w:rsid w:val="007B6282"/>
    <w:rsid w:val="007B682D"/>
    <w:rsid w:val="007B69D2"/>
    <w:rsid w:val="007B7150"/>
    <w:rsid w:val="007B7615"/>
    <w:rsid w:val="007B774F"/>
    <w:rsid w:val="007B7E77"/>
    <w:rsid w:val="007C007F"/>
    <w:rsid w:val="007C045C"/>
    <w:rsid w:val="007C07A6"/>
    <w:rsid w:val="007C1870"/>
    <w:rsid w:val="007C1DB7"/>
    <w:rsid w:val="007C1E47"/>
    <w:rsid w:val="007C22C2"/>
    <w:rsid w:val="007C2B10"/>
    <w:rsid w:val="007C2EE4"/>
    <w:rsid w:val="007C35D6"/>
    <w:rsid w:val="007C3888"/>
    <w:rsid w:val="007C3918"/>
    <w:rsid w:val="007C3964"/>
    <w:rsid w:val="007C3FE6"/>
    <w:rsid w:val="007C436E"/>
    <w:rsid w:val="007C437D"/>
    <w:rsid w:val="007C4836"/>
    <w:rsid w:val="007C521C"/>
    <w:rsid w:val="007C52AE"/>
    <w:rsid w:val="007C5EB8"/>
    <w:rsid w:val="007C6018"/>
    <w:rsid w:val="007C67B9"/>
    <w:rsid w:val="007C6A9C"/>
    <w:rsid w:val="007C7208"/>
    <w:rsid w:val="007C74BD"/>
    <w:rsid w:val="007C7AE1"/>
    <w:rsid w:val="007C7C86"/>
    <w:rsid w:val="007D01F0"/>
    <w:rsid w:val="007D0517"/>
    <w:rsid w:val="007D08F3"/>
    <w:rsid w:val="007D095D"/>
    <w:rsid w:val="007D0BA9"/>
    <w:rsid w:val="007D1767"/>
    <w:rsid w:val="007D17C6"/>
    <w:rsid w:val="007D1A02"/>
    <w:rsid w:val="007D1ECC"/>
    <w:rsid w:val="007D1F05"/>
    <w:rsid w:val="007D2C08"/>
    <w:rsid w:val="007D35DC"/>
    <w:rsid w:val="007D3F24"/>
    <w:rsid w:val="007D4424"/>
    <w:rsid w:val="007D4568"/>
    <w:rsid w:val="007D498D"/>
    <w:rsid w:val="007D4EC7"/>
    <w:rsid w:val="007D5423"/>
    <w:rsid w:val="007D5D5E"/>
    <w:rsid w:val="007D68EE"/>
    <w:rsid w:val="007D6A67"/>
    <w:rsid w:val="007D722E"/>
    <w:rsid w:val="007D73F0"/>
    <w:rsid w:val="007D7E0B"/>
    <w:rsid w:val="007E008B"/>
    <w:rsid w:val="007E0C69"/>
    <w:rsid w:val="007E1342"/>
    <w:rsid w:val="007E1423"/>
    <w:rsid w:val="007E1DF2"/>
    <w:rsid w:val="007E224F"/>
    <w:rsid w:val="007E240E"/>
    <w:rsid w:val="007E2A24"/>
    <w:rsid w:val="007E3181"/>
    <w:rsid w:val="007E34F4"/>
    <w:rsid w:val="007E3D14"/>
    <w:rsid w:val="007E4075"/>
    <w:rsid w:val="007E41B6"/>
    <w:rsid w:val="007E43A8"/>
    <w:rsid w:val="007E45BC"/>
    <w:rsid w:val="007E4A5A"/>
    <w:rsid w:val="007E4A8F"/>
    <w:rsid w:val="007E4CAB"/>
    <w:rsid w:val="007E4F70"/>
    <w:rsid w:val="007E514F"/>
    <w:rsid w:val="007E518D"/>
    <w:rsid w:val="007E5C08"/>
    <w:rsid w:val="007E750E"/>
    <w:rsid w:val="007E7B89"/>
    <w:rsid w:val="007E7C5D"/>
    <w:rsid w:val="007F00E2"/>
    <w:rsid w:val="007F01DD"/>
    <w:rsid w:val="007F020A"/>
    <w:rsid w:val="007F021B"/>
    <w:rsid w:val="007F036C"/>
    <w:rsid w:val="007F09DA"/>
    <w:rsid w:val="007F13D4"/>
    <w:rsid w:val="007F17AF"/>
    <w:rsid w:val="007F1D8E"/>
    <w:rsid w:val="007F329B"/>
    <w:rsid w:val="007F33B5"/>
    <w:rsid w:val="007F3E91"/>
    <w:rsid w:val="007F410A"/>
    <w:rsid w:val="007F4DCB"/>
    <w:rsid w:val="007F4E91"/>
    <w:rsid w:val="007F547B"/>
    <w:rsid w:val="007F5F3D"/>
    <w:rsid w:val="007F6114"/>
    <w:rsid w:val="007F63BC"/>
    <w:rsid w:val="007F65C3"/>
    <w:rsid w:val="007F6BAB"/>
    <w:rsid w:val="007F7A88"/>
    <w:rsid w:val="0080057C"/>
    <w:rsid w:val="008008A1"/>
    <w:rsid w:val="00800BCB"/>
    <w:rsid w:val="00800C06"/>
    <w:rsid w:val="008010F1"/>
    <w:rsid w:val="00801A17"/>
    <w:rsid w:val="00802070"/>
    <w:rsid w:val="008020FF"/>
    <w:rsid w:val="008028BD"/>
    <w:rsid w:val="00802F9E"/>
    <w:rsid w:val="00803D96"/>
    <w:rsid w:val="008041E1"/>
    <w:rsid w:val="0080426C"/>
    <w:rsid w:val="008047C0"/>
    <w:rsid w:val="008053FD"/>
    <w:rsid w:val="00805C76"/>
    <w:rsid w:val="0080673B"/>
    <w:rsid w:val="008074B1"/>
    <w:rsid w:val="00807971"/>
    <w:rsid w:val="00807DA0"/>
    <w:rsid w:val="00810390"/>
    <w:rsid w:val="00811352"/>
    <w:rsid w:val="00811401"/>
    <w:rsid w:val="008118E3"/>
    <w:rsid w:val="00811B45"/>
    <w:rsid w:val="00811DDB"/>
    <w:rsid w:val="0081228D"/>
    <w:rsid w:val="00812B36"/>
    <w:rsid w:val="00812E7C"/>
    <w:rsid w:val="0081305D"/>
    <w:rsid w:val="008131B0"/>
    <w:rsid w:val="00813CB1"/>
    <w:rsid w:val="00814180"/>
    <w:rsid w:val="008141D9"/>
    <w:rsid w:val="008143D1"/>
    <w:rsid w:val="00814CBA"/>
    <w:rsid w:val="00814E3C"/>
    <w:rsid w:val="0081580C"/>
    <w:rsid w:val="00815C59"/>
    <w:rsid w:val="00816123"/>
    <w:rsid w:val="0081695B"/>
    <w:rsid w:val="00816C21"/>
    <w:rsid w:val="00816D65"/>
    <w:rsid w:val="00816DC1"/>
    <w:rsid w:val="008178D0"/>
    <w:rsid w:val="00817FE6"/>
    <w:rsid w:val="00820258"/>
    <w:rsid w:val="00820527"/>
    <w:rsid w:val="008212E7"/>
    <w:rsid w:val="00821837"/>
    <w:rsid w:val="008219EA"/>
    <w:rsid w:val="008219ED"/>
    <w:rsid w:val="00822044"/>
    <w:rsid w:val="008223DC"/>
    <w:rsid w:val="00822624"/>
    <w:rsid w:val="008233FA"/>
    <w:rsid w:val="008236E3"/>
    <w:rsid w:val="00823A05"/>
    <w:rsid w:val="00823D14"/>
    <w:rsid w:val="00824325"/>
    <w:rsid w:val="008248F9"/>
    <w:rsid w:val="00824D90"/>
    <w:rsid w:val="00824EDB"/>
    <w:rsid w:val="00825B62"/>
    <w:rsid w:val="00826099"/>
    <w:rsid w:val="00826648"/>
    <w:rsid w:val="00826D6F"/>
    <w:rsid w:val="00827740"/>
    <w:rsid w:val="0083039A"/>
    <w:rsid w:val="008303EC"/>
    <w:rsid w:val="0083056F"/>
    <w:rsid w:val="0083077A"/>
    <w:rsid w:val="008307F1"/>
    <w:rsid w:val="00831529"/>
    <w:rsid w:val="008315CE"/>
    <w:rsid w:val="00832798"/>
    <w:rsid w:val="0083297C"/>
    <w:rsid w:val="008331F1"/>
    <w:rsid w:val="008334D7"/>
    <w:rsid w:val="0083395C"/>
    <w:rsid w:val="00833C99"/>
    <w:rsid w:val="00833EC2"/>
    <w:rsid w:val="008340C7"/>
    <w:rsid w:val="008344B9"/>
    <w:rsid w:val="008345CC"/>
    <w:rsid w:val="0083482A"/>
    <w:rsid w:val="008348F5"/>
    <w:rsid w:val="00834991"/>
    <w:rsid w:val="00834B5B"/>
    <w:rsid w:val="00834C49"/>
    <w:rsid w:val="008354A8"/>
    <w:rsid w:val="008355C1"/>
    <w:rsid w:val="00835AA1"/>
    <w:rsid w:val="00835FBF"/>
    <w:rsid w:val="00836301"/>
    <w:rsid w:val="0083680D"/>
    <w:rsid w:val="00836990"/>
    <w:rsid w:val="00836F83"/>
    <w:rsid w:val="00837300"/>
    <w:rsid w:val="0083732D"/>
    <w:rsid w:val="00840BA7"/>
    <w:rsid w:val="00841682"/>
    <w:rsid w:val="008427F5"/>
    <w:rsid w:val="00842A81"/>
    <w:rsid w:val="00842B39"/>
    <w:rsid w:val="00842BF1"/>
    <w:rsid w:val="00842E86"/>
    <w:rsid w:val="00843267"/>
    <w:rsid w:val="00843B03"/>
    <w:rsid w:val="00843D81"/>
    <w:rsid w:val="008440C3"/>
    <w:rsid w:val="00844188"/>
    <w:rsid w:val="00844ADE"/>
    <w:rsid w:val="008452AB"/>
    <w:rsid w:val="00845734"/>
    <w:rsid w:val="00845F7A"/>
    <w:rsid w:val="0084722F"/>
    <w:rsid w:val="00847C1D"/>
    <w:rsid w:val="00850341"/>
    <w:rsid w:val="008510F8"/>
    <w:rsid w:val="0085131E"/>
    <w:rsid w:val="00851952"/>
    <w:rsid w:val="00851A54"/>
    <w:rsid w:val="008528B9"/>
    <w:rsid w:val="00853023"/>
    <w:rsid w:val="008534A0"/>
    <w:rsid w:val="00853A3E"/>
    <w:rsid w:val="0085438D"/>
    <w:rsid w:val="0085458A"/>
    <w:rsid w:val="0085461B"/>
    <w:rsid w:val="0085486F"/>
    <w:rsid w:val="00855574"/>
    <w:rsid w:val="00855F3A"/>
    <w:rsid w:val="0085622A"/>
    <w:rsid w:val="008564D6"/>
    <w:rsid w:val="00856E11"/>
    <w:rsid w:val="00857314"/>
    <w:rsid w:val="0085768A"/>
    <w:rsid w:val="0085779D"/>
    <w:rsid w:val="008577A2"/>
    <w:rsid w:val="008578FA"/>
    <w:rsid w:val="00857A04"/>
    <w:rsid w:val="00857B82"/>
    <w:rsid w:val="00857B8D"/>
    <w:rsid w:val="00857BF8"/>
    <w:rsid w:val="0086045E"/>
    <w:rsid w:val="0086088B"/>
    <w:rsid w:val="00860A69"/>
    <w:rsid w:val="0086122F"/>
    <w:rsid w:val="008616B1"/>
    <w:rsid w:val="00861893"/>
    <w:rsid w:val="008619E3"/>
    <w:rsid w:val="00861CEF"/>
    <w:rsid w:val="00861FC1"/>
    <w:rsid w:val="0086224F"/>
    <w:rsid w:val="00862273"/>
    <w:rsid w:val="00862330"/>
    <w:rsid w:val="00862AF2"/>
    <w:rsid w:val="00862B8E"/>
    <w:rsid w:val="00862E26"/>
    <w:rsid w:val="00863135"/>
    <w:rsid w:val="00863665"/>
    <w:rsid w:val="00863E89"/>
    <w:rsid w:val="00864EFF"/>
    <w:rsid w:val="00865132"/>
    <w:rsid w:val="0086573F"/>
    <w:rsid w:val="0086579D"/>
    <w:rsid w:val="00865D6E"/>
    <w:rsid w:val="00866401"/>
    <w:rsid w:val="008664F2"/>
    <w:rsid w:val="00866A34"/>
    <w:rsid w:val="00866CD6"/>
    <w:rsid w:val="00866DEF"/>
    <w:rsid w:val="00866E2F"/>
    <w:rsid w:val="00867254"/>
    <w:rsid w:val="008678CC"/>
    <w:rsid w:val="00867AEB"/>
    <w:rsid w:val="00867E12"/>
    <w:rsid w:val="00870110"/>
    <w:rsid w:val="0087055E"/>
    <w:rsid w:val="00870E97"/>
    <w:rsid w:val="0087101A"/>
    <w:rsid w:val="00871DAC"/>
    <w:rsid w:val="0087203A"/>
    <w:rsid w:val="008722D1"/>
    <w:rsid w:val="008725DA"/>
    <w:rsid w:val="008729A4"/>
    <w:rsid w:val="008739DA"/>
    <w:rsid w:val="00873A17"/>
    <w:rsid w:val="00873A4F"/>
    <w:rsid w:val="00874181"/>
    <w:rsid w:val="008745DB"/>
    <w:rsid w:val="00874606"/>
    <w:rsid w:val="00874709"/>
    <w:rsid w:val="00874992"/>
    <w:rsid w:val="00874ACB"/>
    <w:rsid w:val="00875728"/>
    <w:rsid w:val="0087595D"/>
    <w:rsid w:val="00875C2B"/>
    <w:rsid w:val="00875E80"/>
    <w:rsid w:val="00876D1C"/>
    <w:rsid w:val="00876D22"/>
    <w:rsid w:val="00876DC2"/>
    <w:rsid w:val="00877198"/>
    <w:rsid w:val="0087722E"/>
    <w:rsid w:val="008775B0"/>
    <w:rsid w:val="00877813"/>
    <w:rsid w:val="00877F2F"/>
    <w:rsid w:val="00880A89"/>
    <w:rsid w:val="00880A9E"/>
    <w:rsid w:val="008813DA"/>
    <w:rsid w:val="00881A0C"/>
    <w:rsid w:val="00881B74"/>
    <w:rsid w:val="0088296D"/>
    <w:rsid w:val="00882C71"/>
    <w:rsid w:val="00882C95"/>
    <w:rsid w:val="00883061"/>
    <w:rsid w:val="008836C4"/>
    <w:rsid w:val="0088386D"/>
    <w:rsid w:val="00883A9D"/>
    <w:rsid w:val="00884396"/>
    <w:rsid w:val="00884892"/>
    <w:rsid w:val="00884A6E"/>
    <w:rsid w:val="00884B65"/>
    <w:rsid w:val="00885274"/>
    <w:rsid w:val="00885F66"/>
    <w:rsid w:val="008863FD"/>
    <w:rsid w:val="0088663B"/>
    <w:rsid w:val="0088710C"/>
    <w:rsid w:val="00887D9A"/>
    <w:rsid w:val="00890E17"/>
    <w:rsid w:val="008910D5"/>
    <w:rsid w:val="00891B6A"/>
    <w:rsid w:val="00891C01"/>
    <w:rsid w:val="00891C0B"/>
    <w:rsid w:val="008922FA"/>
    <w:rsid w:val="0089234A"/>
    <w:rsid w:val="00892424"/>
    <w:rsid w:val="0089278E"/>
    <w:rsid w:val="00892FD8"/>
    <w:rsid w:val="00893835"/>
    <w:rsid w:val="00893B24"/>
    <w:rsid w:val="00893E15"/>
    <w:rsid w:val="00894601"/>
    <w:rsid w:val="00894E13"/>
    <w:rsid w:val="00894EF5"/>
    <w:rsid w:val="00894F9D"/>
    <w:rsid w:val="00895421"/>
    <w:rsid w:val="00895581"/>
    <w:rsid w:val="008961B8"/>
    <w:rsid w:val="0089636E"/>
    <w:rsid w:val="008966F7"/>
    <w:rsid w:val="00896F3B"/>
    <w:rsid w:val="008972A6"/>
    <w:rsid w:val="008A0CDE"/>
    <w:rsid w:val="008A0EB9"/>
    <w:rsid w:val="008A1165"/>
    <w:rsid w:val="008A1220"/>
    <w:rsid w:val="008A1677"/>
    <w:rsid w:val="008A214D"/>
    <w:rsid w:val="008A2509"/>
    <w:rsid w:val="008A25AF"/>
    <w:rsid w:val="008A2660"/>
    <w:rsid w:val="008A28C6"/>
    <w:rsid w:val="008A2A56"/>
    <w:rsid w:val="008A3093"/>
    <w:rsid w:val="008A39DE"/>
    <w:rsid w:val="008A3A18"/>
    <w:rsid w:val="008A3A3F"/>
    <w:rsid w:val="008A3F9A"/>
    <w:rsid w:val="008A3FE8"/>
    <w:rsid w:val="008A4096"/>
    <w:rsid w:val="008A41DD"/>
    <w:rsid w:val="008A45CF"/>
    <w:rsid w:val="008A585B"/>
    <w:rsid w:val="008A588C"/>
    <w:rsid w:val="008A60A1"/>
    <w:rsid w:val="008A7310"/>
    <w:rsid w:val="008B0104"/>
    <w:rsid w:val="008B043C"/>
    <w:rsid w:val="008B0A0C"/>
    <w:rsid w:val="008B0EA5"/>
    <w:rsid w:val="008B1553"/>
    <w:rsid w:val="008B1980"/>
    <w:rsid w:val="008B1AB3"/>
    <w:rsid w:val="008B1DD7"/>
    <w:rsid w:val="008B1E4A"/>
    <w:rsid w:val="008B25D1"/>
    <w:rsid w:val="008B283B"/>
    <w:rsid w:val="008B283C"/>
    <w:rsid w:val="008B2C33"/>
    <w:rsid w:val="008B30A2"/>
    <w:rsid w:val="008B367B"/>
    <w:rsid w:val="008B4440"/>
    <w:rsid w:val="008B4D1B"/>
    <w:rsid w:val="008B59A9"/>
    <w:rsid w:val="008B7BCD"/>
    <w:rsid w:val="008C07F3"/>
    <w:rsid w:val="008C0BC7"/>
    <w:rsid w:val="008C0F0D"/>
    <w:rsid w:val="008C17D5"/>
    <w:rsid w:val="008C1920"/>
    <w:rsid w:val="008C1B21"/>
    <w:rsid w:val="008C1CAA"/>
    <w:rsid w:val="008C2502"/>
    <w:rsid w:val="008C2767"/>
    <w:rsid w:val="008C28A0"/>
    <w:rsid w:val="008C4142"/>
    <w:rsid w:val="008C43DA"/>
    <w:rsid w:val="008C444C"/>
    <w:rsid w:val="008C451E"/>
    <w:rsid w:val="008C45EC"/>
    <w:rsid w:val="008C4A24"/>
    <w:rsid w:val="008C4AC6"/>
    <w:rsid w:val="008C4ADB"/>
    <w:rsid w:val="008C4AE2"/>
    <w:rsid w:val="008C5368"/>
    <w:rsid w:val="008C5A0E"/>
    <w:rsid w:val="008C5AF3"/>
    <w:rsid w:val="008C64EF"/>
    <w:rsid w:val="008C6569"/>
    <w:rsid w:val="008C6EE2"/>
    <w:rsid w:val="008C7347"/>
    <w:rsid w:val="008C7A49"/>
    <w:rsid w:val="008C7CE2"/>
    <w:rsid w:val="008D0434"/>
    <w:rsid w:val="008D0804"/>
    <w:rsid w:val="008D0E4A"/>
    <w:rsid w:val="008D0E69"/>
    <w:rsid w:val="008D0E81"/>
    <w:rsid w:val="008D2358"/>
    <w:rsid w:val="008D2403"/>
    <w:rsid w:val="008D2623"/>
    <w:rsid w:val="008D3E14"/>
    <w:rsid w:val="008D41F1"/>
    <w:rsid w:val="008D4713"/>
    <w:rsid w:val="008D4909"/>
    <w:rsid w:val="008D521F"/>
    <w:rsid w:val="008D75B2"/>
    <w:rsid w:val="008E02E0"/>
    <w:rsid w:val="008E041D"/>
    <w:rsid w:val="008E159F"/>
    <w:rsid w:val="008E1774"/>
    <w:rsid w:val="008E1912"/>
    <w:rsid w:val="008E1BCB"/>
    <w:rsid w:val="008E1E00"/>
    <w:rsid w:val="008E1F52"/>
    <w:rsid w:val="008E2441"/>
    <w:rsid w:val="008E2FF0"/>
    <w:rsid w:val="008E3162"/>
    <w:rsid w:val="008E3C89"/>
    <w:rsid w:val="008E3ED4"/>
    <w:rsid w:val="008E4AFC"/>
    <w:rsid w:val="008E59B5"/>
    <w:rsid w:val="008E5BC5"/>
    <w:rsid w:val="008E5F51"/>
    <w:rsid w:val="008E6F16"/>
    <w:rsid w:val="008E7313"/>
    <w:rsid w:val="008E7B19"/>
    <w:rsid w:val="008F01BB"/>
    <w:rsid w:val="008F0A4A"/>
    <w:rsid w:val="008F1E5D"/>
    <w:rsid w:val="008F2366"/>
    <w:rsid w:val="008F2C69"/>
    <w:rsid w:val="008F36F3"/>
    <w:rsid w:val="008F4375"/>
    <w:rsid w:val="008F4F8F"/>
    <w:rsid w:val="008F570A"/>
    <w:rsid w:val="008F5DB4"/>
    <w:rsid w:val="008F62C6"/>
    <w:rsid w:val="008F7505"/>
    <w:rsid w:val="008F7BE8"/>
    <w:rsid w:val="0090033F"/>
    <w:rsid w:val="00900383"/>
    <w:rsid w:val="00900A57"/>
    <w:rsid w:val="0090123E"/>
    <w:rsid w:val="00901390"/>
    <w:rsid w:val="009013BE"/>
    <w:rsid w:val="009014A6"/>
    <w:rsid w:val="009023FA"/>
    <w:rsid w:val="00902C95"/>
    <w:rsid w:val="00902CDA"/>
    <w:rsid w:val="0090348F"/>
    <w:rsid w:val="009035DE"/>
    <w:rsid w:val="00903740"/>
    <w:rsid w:val="00903B21"/>
    <w:rsid w:val="00903B8C"/>
    <w:rsid w:val="00903EFC"/>
    <w:rsid w:val="0090435D"/>
    <w:rsid w:val="00904612"/>
    <w:rsid w:val="00905991"/>
    <w:rsid w:val="009059C1"/>
    <w:rsid w:val="00906269"/>
    <w:rsid w:val="00906397"/>
    <w:rsid w:val="009065A2"/>
    <w:rsid w:val="00906973"/>
    <w:rsid w:val="00906C6B"/>
    <w:rsid w:val="009070D0"/>
    <w:rsid w:val="00907795"/>
    <w:rsid w:val="00907C97"/>
    <w:rsid w:val="00910582"/>
    <w:rsid w:val="00910BB6"/>
    <w:rsid w:val="00910CF7"/>
    <w:rsid w:val="00910D26"/>
    <w:rsid w:val="00911465"/>
    <w:rsid w:val="00911F37"/>
    <w:rsid w:val="009122A4"/>
    <w:rsid w:val="0091248E"/>
    <w:rsid w:val="009133D3"/>
    <w:rsid w:val="009133EC"/>
    <w:rsid w:val="00913A7F"/>
    <w:rsid w:val="00913CF6"/>
    <w:rsid w:val="0091439E"/>
    <w:rsid w:val="00914811"/>
    <w:rsid w:val="0091481C"/>
    <w:rsid w:val="00914ED0"/>
    <w:rsid w:val="00914F36"/>
    <w:rsid w:val="00914F73"/>
    <w:rsid w:val="009152E2"/>
    <w:rsid w:val="00915392"/>
    <w:rsid w:val="009153EF"/>
    <w:rsid w:val="009158C5"/>
    <w:rsid w:val="00915D38"/>
    <w:rsid w:val="009164FD"/>
    <w:rsid w:val="00916B37"/>
    <w:rsid w:val="0091711B"/>
    <w:rsid w:val="0091715D"/>
    <w:rsid w:val="00917EFE"/>
    <w:rsid w:val="0092049E"/>
    <w:rsid w:val="009209F2"/>
    <w:rsid w:val="00920C82"/>
    <w:rsid w:val="00921023"/>
    <w:rsid w:val="009212A6"/>
    <w:rsid w:val="00922624"/>
    <w:rsid w:val="00922FA8"/>
    <w:rsid w:val="00923FF7"/>
    <w:rsid w:val="0092420F"/>
    <w:rsid w:val="0092459F"/>
    <w:rsid w:val="009245A5"/>
    <w:rsid w:val="00924C49"/>
    <w:rsid w:val="00925022"/>
    <w:rsid w:val="009254C4"/>
    <w:rsid w:val="009257D4"/>
    <w:rsid w:val="00925B61"/>
    <w:rsid w:val="00925DE9"/>
    <w:rsid w:val="00925E14"/>
    <w:rsid w:val="009276F7"/>
    <w:rsid w:val="00927700"/>
    <w:rsid w:val="00930183"/>
    <w:rsid w:val="00930688"/>
    <w:rsid w:val="00930A8D"/>
    <w:rsid w:val="00930C60"/>
    <w:rsid w:val="00930E49"/>
    <w:rsid w:val="00930F98"/>
    <w:rsid w:val="00931AA9"/>
    <w:rsid w:val="00932178"/>
    <w:rsid w:val="00932181"/>
    <w:rsid w:val="00932463"/>
    <w:rsid w:val="00932A58"/>
    <w:rsid w:val="00932CD0"/>
    <w:rsid w:val="009346F3"/>
    <w:rsid w:val="00934F8D"/>
    <w:rsid w:val="009350C7"/>
    <w:rsid w:val="00935516"/>
    <w:rsid w:val="009357D6"/>
    <w:rsid w:val="00935854"/>
    <w:rsid w:val="00935873"/>
    <w:rsid w:val="009358F7"/>
    <w:rsid w:val="00935D47"/>
    <w:rsid w:val="00935DC5"/>
    <w:rsid w:val="00935E4F"/>
    <w:rsid w:val="0093697A"/>
    <w:rsid w:val="00936A78"/>
    <w:rsid w:val="00936EA8"/>
    <w:rsid w:val="00936EC9"/>
    <w:rsid w:val="00936FFE"/>
    <w:rsid w:val="009374FD"/>
    <w:rsid w:val="00937D80"/>
    <w:rsid w:val="00937E87"/>
    <w:rsid w:val="00940C38"/>
    <w:rsid w:val="00940E49"/>
    <w:rsid w:val="00941027"/>
    <w:rsid w:val="009410ED"/>
    <w:rsid w:val="009411CE"/>
    <w:rsid w:val="00942A41"/>
    <w:rsid w:val="00943596"/>
    <w:rsid w:val="00943BA9"/>
    <w:rsid w:val="00943CF7"/>
    <w:rsid w:val="00943E61"/>
    <w:rsid w:val="00944C47"/>
    <w:rsid w:val="00944E19"/>
    <w:rsid w:val="00944EA4"/>
    <w:rsid w:val="00945139"/>
    <w:rsid w:val="009451D6"/>
    <w:rsid w:val="0094578D"/>
    <w:rsid w:val="00945BDA"/>
    <w:rsid w:val="00945FB9"/>
    <w:rsid w:val="00946D2B"/>
    <w:rsid w:val="00947646"/>
    <w:rsid w:val="00947753"/>
    <w:rsid w:val="0094776D"/>
    <w:rsid w:val="009477E9"/>
    <w:rsid w:val="0094794C"/>
    <w:rsid w:val="0094799D"/>
    <w:rsid w:val="00950080"/>
    <w:rsid w:val="009505AB"/>
    <w:rsid w:val="00950F2E"/>
    <w:rsid w:val="00951452"/>
    <w:rsid w:val="0095192D"/>
    <w:rsid w:val="00952B23"/>
    <w:rsid w:val="00952B9E"/>
    <w:rsid w:val="00952BD7"/>
    <w:rsid w:val="00952E8C"/>
    <w:rsid w:val="00953519"/>
    <w:rsid w:val="0095368F"/>
    <w:rsid w:val="00953772"/>
    <w:rsid w:val="00953A37"/>
    <w:rsid w:val="0095432F"/>
    <w:rsid w:val="0095443E"/>
    <w:rsid w:val="00954AC6"/>
    <w:rsid w:val="00954C94"/>
    <w:rsid w:val="0095500F"/>
    <w:rsid w:val="00955048"/>
    <w:rsid w:val="00956266"/>
    <w:rsid w:val="00956576"/>
    <w:rsid w:val="009569B1"/>
    <w:rsid w:val="009570D4"/>
    <w:rsid w:val="009571F5"/>
    <w:rsid w:val="0095724C"/>
    <w:rsid w:val="009572CD"/>
    <w:rsid w:val="00957326"/>
    <w:rsid w:val="00957830"/>
    <w:rsid w:val="00960498"/>
    <w:rsid w:val="009609BA"/>
    <w:rsid w:val="00960D8F"/>
    <w:rsid w:val="009613CB"/>
    <w:rsid w:val="009616F9"/>
    <w:rsid w:val="00961B10"/>
    <w:rsid w:val="00961B5A"/>
    <w:rsid w:val="00961B69"/>
    <w:rsid w:val="00961E39"/>
    <w:rsid w:val="00961EB1"/>
    <w:rsid w:val="00962FD2"/>
    <w:rsid w:val="00963DC5"/>
    <w:rsid w:val="00964409"/>
    <w:rsid w:val="00964C82"/>
    <w:rsid w:val="00965863"/>
    <w:rsid w:val="009662F1"/>
    <w:rsid w:val="00966CBF"/>
    <w:rsid w:val="00966CC6"/>
    <w:rsid w:val="0096720F"/>
    <w:rsid w:val="009675D6"/>
    <w:rsid w:val="009679D9"/>
    <w:rsid w:val="00967C2D"/>
    <w:rsid w:val="00967FB5"/>
    <w:rsid w:val="00970DA2"/>
    <w:rsid w:val="009714D0"/>
    <w:rsid w:val="009720B2"/>
    <w:rsid w:val="009722D9"/>
    <w:rsid w:val="00972411"/>
    <w:rsid w:val="0097251E"/>
    <w:rsid w:val="009726D4"/>
    <w:rsid w:val="00972839"/>
    <w:rsid w:val="009729A9"/>
    <w:rsid w:val="00972DCB"/>
    <w:rsid w:val="009734F6"/>
    <w:rsid w:val="00973BF1"/>
    <w:rsid w:val="00973C45"/>
    <w:rsid w:val="00973E99"/>
    <w:rsid w:val="00974388"/>
    <w:rsid w:val="0097484F"/>
    <w:rsid w:val="00974ABF"/>
    <w:rsid w:val="00974F45"/>
    <w:rsid w:val="00975034"/>
    <w:rsid w:val="00975231"/>
    <w:rsid w:val="00975717"/>
    <w:rsid w:val="00975AD0"/>
    <w:rsid w:val="009761D4"/>
    <w:rsid w:val="00976201"/>
    <w:rsid w:val="009775A4"/>
    <w:rsid w:val="0098009A"/>
    <w:rsid w:val="009802A2"/>
    <w:rsid w:val="00980B19"/>
    <w:rsid w:val="009813DE"/>
    <w:rsid w:val="009814DC"/>
    <w:rsid w:val="00981756"/>
    <w:rsid w:val="00981B61"/>
    <w:rsid w:val="00982644"/>
    <w:rsid w:val="00983508"/>
    <w:rsid w:val="00983F7D"/>
    <w:rsid w:val="009857C7"/>
    <w:rsid w:val="00985E79"/>
    <w:rsid w:val="009869D2"/>
    <w:rsid w:val="00986A22"/>
    <w:rsid w:val="00986EAB"/>
    <w:rsid w:val="00986F0B"/>
    <w:rsid w:val="009874C9"/>
    <w:rsid w:val="009875F2"/>
    <w:rsid w:val="00987602"/>
    <w:rsid w:val="00987771"/>
    <w:rsid w:val="009878F4"/>
    <w:rsid w:val="0099027E"/>
    <w:rsid w:val="009907A6"/>
    <w:rsid w:val="00990FFF"/>
    <w:rsid w:val="009911EB"/>
    <w:rsid w:val="00992D7D"/>
    <w:rsid w:val="00992E47"/>
    <w:rsid w:val="00993338"/>
    <w:rsid w:val="00993607"/>
    <w:rsid w:val="009937A2"/>
    <w:rsid w:val="00993C9A"/>
    <w:rsid w:val="0099411A"/>
    <w:rsid w:val="00994E69"/>
    <w:rsid w:val="009956DF"/>
    <w:rsid w:val="0099589D"/>
    <w:rsid w:val="00995D07"/>
    <w:rsid w:val="00995EB6"/>
    <w:rsid w:val="00995FF3"/>
    <w:rsid w:val="00996213"/>
    <w:rsid w:val="009963AB"/>
    <w:rsid w:val="00996761"/>
    <w:rsid w:val="00996D61"/>
    <w:rsid w:val="00996F2C"/>
    <w:rsid w:val="00997C04"/>
    <w:rsid w:val="009A00BF"/>
    <w:rsid w:val="009A0441"/>
    <w:rsid w:val="009A054F"/>
    <w:rsid w:val="009A06A7"/>
    <w:rsid w:val="009A0C20"/>
    <w:rsid w:val="009A19D0"/>
    <w:rsid w:val="009A1F18"/>
    <w:rsid w:val="009A1F71"/>
    <w:rsid w:val="009A255B"/>
    <w:rsid w:val="009A28A6"/>
    <w:rsid w:val="009A305C"/>
    <w:rsid w:val="009A3197"/>
    <w:rsid w:val="009A3918"/>
    <w:rsid w:val="009A413A"/>
    <w:rsid w:val="009A49CC"/>
    <w:rsid w:val="009A5003"/>
    <w:rsid w:val="009A5487"/>
    <w:rsid w:val="009A578A"/>
    <w:rsid w:val="009A6124"/>
    <w:rsid w:val="009A66AA"/>
    <w:rsid w:val="009A68F6"/>
    <w:rsid w:val="009A7983"/>
    <w:rsid w:val="009A7A9E"/>
    <w:rsid w:val="009B046A"/>
    <w:rsid w:val="009B0645"/>
    <w:rsid w:val="009B074F"/>
    <w:rsid w:val="009B16ED"/>
    <w:rsid w:val="009B1A2D"/>
    <w:rsid w:val="009B1A6E"/>
    <w:rsid w:val="009B1FA3"/>
    <w:rsid w:val="009B2458"/>
    <w:rsid w:val="009B277F"/>
    <w:rsid w:val="009B27C3"/>
    <w:rsid w:val="009B2AB1"/>
    <w:rsid w:val="009B2AF7"/>
    <w:rsid w:val="009B2C6B"/>
    <w:rsid w:val="009B3384"/>
    <w:rsid w:val="009B3A02"/>
    <w:rsid w:val="009B3E85"/>
    <w:rsid w:val="009B41F4"/>
    <w:rsid w:val="009B46AB"/>
    <w:rsid w:val="009B495A"/>
    <w:rsid w:val="009B4FA8"/>
    <w:rsid w:val="009B5380"/>
    <w:rsid w:val="009B53FF"/>
    <w:rsid w:val="009B5D45"/>
    <w:rsid w:val="009B5E18"/>
    <w:rsid w:val="009B62B2"/>
    <w:rsid w:val="009B667D"/>
    <w:rsid w:val="009B6EAC"/>
    <w:rsid w:val="009B723D"/>
    <w:rsid w:val="009B778E"/>
    <w:rsid w:val="009B77AF"/>
    <w:rsid w:val="009B7962"/>
    <w:rsid w:val="009B7ABA"/>
    <w:rsid w:val="009B7E05"/>
    <w:rsid w:val="009C0CC1"/>
    <w:rsid w:val="009C16BA"/>
    <w:rsid w:val="009C1C55"/>
    <w:rsid w:val="009C1E43"/>
    <w:rsid w:val="009C2373"/>
    <w:rsid w:val="009C2ECB"/>
    <w:rsid w:val="009C35B5"/>
    <w:rsid w:val="009C44E2"/>
    <w:rsid w:val="009C4E3E"/>
    <w:rsid w:val="009C5126"/>
    <w:rsid w:val="009C5196"/>
    <w:rsid w:val="009C53E2"/>
    <w:rsid w:val="009C543F"/>
    <w:rsid w:val="009C5CED"/>
    <w:rsid w:val="009C5D0E"/>
    <w:rsid w:val="009C6540"/>
    <w:rsid w:val="009C665C"/>
    <w:rsid w:val="009C67A6"/>
    <w:rsid w:val="009C79D9"/>
    <w:rsid w:val="009C7A85"/>
    <w:rsid w:val="009C7C1D"/>
    <w:rsid w:val="009C7CE2"/>
    <w:rsid w:val="009D0054"/>
    <w:rsid w:val="009D012C"/>
    <w:rsid w:val="009D0257"/>
    <w:rsid w:val="009D0974"/>
    <w:rsid w:val="009D0C75"/>
    <w:rsid w:val="009D1308"/>
    <w:rsid w:val="009D1314"/>
    <w:rsid w:val="009D1B58"/>
    <w:rsid w:val="009D20A4"/>
    <w:rsid w:val="009D2206"/>
    <w:rsid w:val="009D2A50"/>
    <w:rsid w:val="009D312D"/>
    <w:rsid w:val="009D3516"/>
    <w:rsid w:val="009D3650"/>
    <w:rsid w:val="009D398B"/>
    <w:rsid w:val="009D39EB"/>
    <w:rsid w:val="009D40B2"/>
    <w:rsid w:val="009D45FB"/>
    <w:rsid w:val="009D463E"/>
    <w:rsid w:val="009D5484"/>
    <w:rsid w:val="009D60FE"/>
    <w:rsid w:val="009D62E8"/>
    <w:rsid w:val="009D6516"/>
    <w:rsid w:val="009D65D7"/>
    <w:rsid w:val="009D6787"/>
    <w:rsid w:val="009D7106"/>
    <w:rsid w:val="009D71EF"/>
    <w:rsid w:val="009D7B19"/>
    <w:rsid w:val="009D7B9F"/>
    <w:rsid w:val="009D7D7E"/>
    <w:rsid w:val="009D7F88"/>
    <w:rsid w:val="009E01F7"/>
    <w:rsid w:val="009E040B"/>
    <w:rsid w:val="009E06B4"/>
    <w:rsid w:val="009E1434"/>
    <w:rsid w:val="009E169E"/>
    <w:rsid w:val="009E17B7"/>
    <w:rsid w:val="009E1CAA"/>
    <w:rsid w:val="009E2252"/>
    <w:rsid w:val="009E23AB"/>
    <w:rsid w:val="009E26D1"/>
    <w:rsid w:val="009E275B"/>
    <w:rsid w:val="009E2841"/>
    <w:rsid w:val="009E30D6"/>
    <w:rsid w:val="009E3105"/>
    <w:rsid w:val="009E3205"/>
    <w:rsid w:val="009E4D1B"/>
    <w:rsid w:val="009E562F"/>
    <w:rsid w:val="009E61E8"/>
    <w:rsid w:val="009E6632"/>
    <w:rsid w:val="009E69C5"/>
    <w:rsid w:val="009E7248"/>
    <w:rsid w:val="009E7258"/>
    <w:rsid w:val="009E760A"/>
    <w:rsid w:val="009E7656"/>
    <w:rsid w:val="009E78EA"/>
    <w:rsid w:val="009E7BF1"/>
    <w:rsid w:val="009E7DE5"/>
    <w:rsid w:val="009E7F09"/>
    <w:rsid w:val="009F02A0"/>
    <w:rsid w:val="009F035A"/>
    <w:rsid w:val="009F0537"/>
    <w:rsid w:val="009F0BFF"/>
    <w:rsid w:val="009F1526"/>
    <w:rsid w:val="009F18D7"/>
    <w:rsid w:val="009F18F7"/>
    <w:rsid w:val="009F1D5C"/>
    <w:rsid w:val="009F2737"/>
    <w:rsid w:val="009F2FC7"/>
    <w:rsid w:val="009F308F"/>
    <w:rsid w:val="009F3110"/>
    <w:rsid w:val="009F320C"/>
    <w:rsid w:val="009F32EA"/>
    <w:rsid w:val="009F3A14"/>
    <w:rsid w:val="009F3EDF"/>
    <w:rsid w:val="009F4443"/>
    <w:rsid w:val="009F44FD"/>
    <w:rsid w:val="009F4737"/>
    <w:rsid w:val="009F4CDC"/>
    <w:rsid w:val="009F50CE"/>
    <w:rsid w:val="009F5DE6"/>
    <w:rsid w:val="009F5FFC"/>
    <w:rsid w:val="009F6F0A"/>
    <w:rsid w:val="009F7062"/>
    <w:rsid w:val="009F758C"/>
    <w:rsid w:val="009F78A0"/>
    <w:rsid w:val="00A00062"/>
    <w:rsid w:val="00A00332"/>
    <w:rsid w:val="00A006DF"/>
    <w:rsid w:val="00A0124D"/>
    <w:rsid w:val="00A01A77"/>
    <w:rsid w:val="00A01E22"/>
    <w:rsid w:val="00A02240"/>
    <w:rsid w:val="00A02DD7"/>
    <w:rsid w:val="00A02EA0"/>
    <w:rsid w:val="00A03690"/>
    <w:rsid w:val="00A048AA"/>
    <w:rsid w:val="00A04E4F"/>
    <w:rsid w:val="00A04EA9"/>
    <w:rsid w:val="00A05152"/>
    <w:rsid w:val="00A054DD"/>
    <w:rsid w:val="00A05944"/>
    <w:rsid w:val="00A0627B"/>
    <w:rsid w:val="00A0659D"/>
    <w:rsid w:val="00A06BC2"/>
    <w:rsid w:val="00A073EE"/>
    <w:rsid w:val="00A07539"/>
    <w:rsid w:val="00A07DC5"/>
    <w:rsid w:val="00A07F51"/>
    <w:rsid w:val="00A1013F"/>
    <w:rsid w:val="00A10657"/>
    <w:rsid w:val="00A10924"/>
    <w:rsid w:val="00A10B3C"/>
    <w:rsid w:val="00A10ED7"/>
    <w:rsid w:val="00A10F9D"/>
    <w:rsid w:val="00A1122E"/>
    <w:rsid w:val="00A11985"/>
    <w:rsid w:val="00A11A22"/>
    <w:rsid w:val="00A11E47"/>
    <w:rsid w:val="00A12B1F"/>
    <w:rsid w:val="00A12EBE"/>
    <w:rsid w:val="00A1323A"/>
    <w:rsid w:val="00A132A7"/>
    <w:rsid w:val="00A139E7"/>
    <w:rsid w:val="00A13D7C"/>
    <w:rsid w:val="00A1410D"/>
    <w:rsid w:val="00A14165"/>
    <w:rsid w:val="00A146C3"/>
    <w:rsid w:val="00A14732"/>
    <w:rsid w:val="00A14AC9"/>
    <w:rsid w:val="00A1506D"/>
    <w:rsid w:val="00A15427"/>
    <w:rsid w:val="00A154A9"/>
    <w:rsid w:val="00A15AB8"/>
    <w:rsid w:val="00A15D84"/>
    <w:rsid w:val="00A16154"/>
    <w:rsid w:val="00A161B1"/>
    <w:rsid w:val="00A161DA"/>
    <w:rsid w:val="00A16249"/>
    <w:rsid w:val="00A16B0A"/>
    <w:rsid w:val="00A16EF7"/>
    <w:rsid w:val="00A172DD"/>
    <w:rsid w:val="00A17344"/>
    <w:rsid w:val="00A17502"/>
    <w:rsid w:val="00A1761E"/>
    <w:rsid w:val="00A1772A"/>
    <w:rsid w:val="00A17964"/>
    <w:rsid w:val="00A17AE6"/>
    <w:rsid w:val="00A17B86"/>
    <w:rsid w:val="00A2096B"/>
    <w:rsid w:val="00A21A96"/>
    <w:rsid w:val="00A21BC7"/>
    <w:rsid w:val="00A21F58"/>
    <w:rsid w:val="00A21FAD"/>
    <w:rsid w:val="00A22165"/>
    <w:rsid w:val="00A2264A"/>
    <w:rsid w:val="00A22F07"/>
    <w:rsid w:val="00A22FEF"/>
    <w:rsid w:val="00A235DC"/>
    <w:rsid w:val="00A237E1"/>
    <w:rsid w:val="00A23C8D"/>
    <w:rsid w:val="00A23E9B"/>
    <w:rsid w:val="00A24654"/>
    <w:rsid w:val="00A2473F"/>
    <w:rsid w:val="00A2474A"/>
    <w:rsid w:val="00A24B69"/>
    <w:rsid w:val="00A24E65"/>
    <w:rsid w:val="00A25A2F"/>
    <w:rsid w:val="00A25C2B"/>
    <w:rsid w:val="00A2680B"/>
    <w:rsid w:val="00A26C0F"/>
    <w:rsid w:val="00A270F4"/>
    <w:rsid w:val="00A2753B"/>
    <w:rsid w:val="00A27DE6"/>
    <w:rsid w:val="00A27E73"/>
    <w:rsid w:val="00A30487"/>
    <w:rsid w:val="00A306BF"/>
    <w:rsid w:val="00A30873"/>
    <w:rsid w:val="00A30A1C"/>
    <w:rsid w:val="00A30F1A"/>
    <w:rsid w:val="00A310DF"/>
    <w:rsid w:val="00A31A05"/>
    <w:rsid w:val="00A31C9B"/>
    <w:rsid w:val="00A320A3"/>
    <w:rsid w:val="00A32178"/>
    <w:rsid w:val="00A325CC"/>
    <w:rsid w:val="00A3265E"/>
    <w:rsid w:val="00A32BF1"/>
    <w:rsid w:val="00A32E77"/>
    <w:rsid w:val="00A33024"/>
    <w:rsid w:val="00A330AD"/>
    <w:rsid w:val="00A3326D"/>
    <w:rsid w:val="00A333C3"/>
    <w:rsid w:val="00A33631"/>
    <w:rsid w:val="00A33D27"/>
    <w:rsid w:val="00A33DBC"/>
    <w:rsid w:val="00A344B9"/>
    <w:rsid w:val="00A3459E"/>
    <w:rsid w:val="00A34717"/>
    <w:rsid w:val="00A35BCD"/>
    <w:rsid w:val="00A363CF"/>
    <w:rsid w:val="00A366D4"/>
    <w:rsid w:val="00A36F60"/>
    <w:rsid w:val="00A37DAD"/>
    <w:rsid w:val="00A40367"/>
    <w:rsid w:val="00A40460"/>
    <w:rsid w:val="00A404FE"/>
    <w:rsid w:val="00A405F3"/>
    <w:rsid w:val="00A40A7D"/>
    <w:rsid w:val="00A40D40"/>
    <w:rsid w:val="00A4133F"/>
    <w:rsid w:val="00A413C4"/>
    <w:rsid w:val="00A416FD"/>
    <w:rsid w:val="00A41B0F"/>
    <w:rsid w:val="00A41D13"/>
    <w:rsid w:val="00A422F6"/>
    <w:rsid w:val="00A4239B"/>
    <w:rsid w:val="00A42916"/>
    <w:rsid w:val="00A4300A"/>
    <w:rsid w:val="00A43305"/>
    <w:rsid w:val="00A434A7"/>
    <w:rsid w:val="00A4369C"/>
    <w:rsid w:val="00A437EE"/>
    <w:rsid w:val="00A43914"/>
    <w:rsid w:val="00A43D15"/>
    <w:rsid w:val="00A443A9"/>
    <w:rsid w:val="00A456B9"/>
    <w:rsid w:val="00A458EF"/>
    <w:rsid w:val="00A46839"/>
    <w:rsid w:val="00A476BD"/>
    <w:rsid w:val="00A502CD"/>
    <w:rsid w:val="00A50661"/>
    <w:rsid w:val="00A50F37"/>
    <w:rsid w:val="00A510DB"/>
    <w:rsid w:val="00A515D0"/>
    <w:rsid w:val="00A52076"/>
    <w:rsid w:val="00A5235D"/>
    <w:rsid w:val="00A52F25"/>
    <w:rsid w:val="00A531F9"/>
    <w:rsid w:val="00A53ABA"/>
    <w:rsid w:val="00A53B42"/>
    <w:rsid w:val="00A54279"/>
    <w:rsid w:val="00A546CD"/>
    <w:rsid w:val="00A546D9"/>
    <w:rsid w:val="00A54CE5"/>
    <w:rsid w:val="00A55002"/>
    <w:rsid w:val="00A558D6"/>
    <w:rsid w:val="00A55E19"/>
    <w:rsid w:val="00A562AD"/>
    <w:rsid w:val="00A56488"/>
    <w:rsid w:val="00A5697B"/>
    <w:rsid w:val="00A56D2A"/>
    <w:rsid w:val="00A56FAA"/>
    <w:rsid w:val="00A570FB"/>
    <w:rsid w:val="00A5772E"/>
    <w:rsid w:val="00A57DBD"/>
    <w:rsid w:val="00A57DC4"/>
    <w:rsid w:val="00A57E27"/>
    <w:rsid w:val="00A604C2"/>
    <w:rsid w:val="00A605DC"/>
    <w:rsid w:val="00A606C4"/>
    <w:rsid w:val="00A60D2F"/>
    <w:rsid w:val="00A612CA"/>
    <w:rsid w:val="00A6133A"/>
    <w:rsid w:val="00A614C9"/>
    <w:rsid w:val="00A615ED"/>
    <w:rsid w:val="00A61A2C"/>
    <w:rsid w:val="00A61B1A"/>
    <w:rsid w:val="00A63101"/>
    <w:rsid w:val="00A6314B"/>
    <w:rsid w:val="00A63261"/>
    <w:rsid w:val="00A63902"/>
    <w:rsid w:val="00A6398C"/>
    <w:rsid w:val="00A63CA1"/>
    <w:rsid w:val="00A63E6B"/>
    <w:rsid w:val="00A64775"/>
    <w:rsid w:val="00A64D56"/>
    <w:rsid w:val="00A66046"/>
    <w:rsid w:val="00A66220"/>
    <w:rsid w:val="00A6729C"/>
    <w:rsid w:val="00A675B9"/>
    <w:rsid w:val="00A67EBB"/>
    <w:rsid w:val="00A70208"/>
    <w:rsid w:val="00A70800"/>
    <w:rsid w:val="00A70810"/>
    <w:rsid w:val="00A70EA5"/>
    <w:rsid w:val="00A715FF"/>
    <w:rsid w:val="00A71C01"/>
    <w:rsid w:val="00A720E3"/>
    <w:rsid w:val="00A72D7C"/>
    <w:rsid w:val="00A72E16"/>
    <w:rsid w:val="00A72E6E"/>
    <w:rsid w:val="00A737B9"/>
    <w:rsid w:val="00A73B0D"/>
    <w:rsid w:val="00A73C52"/>
    <w:rsid w:val="00A73C63"/>
    <w:rsid w:val="00A74319"/>
    <w:rsid w:val="00A74765"/>
    <w:rsid w:val="00A752E7"/>
    <w:rsid w:val="00A75C91"/>
    <w:rsid w:val="00A75E6D"/>
    <w:rsid w:val="00A75EAD"/>
    <w:rsid w:val="00A760A2"/>
    <w:rsid w:val="00A76256"/>
    <w:rsid w:val="00A765ED"/>
    <w:rsid w:val="00A76609"/>
    <w:rsid w:val="00A772E9"/>
    <w:rsid w:val="00A77971"/>
    <w:rsid w:val="00A80C87"/>
    <w:rsid w:val="00A80D8E"/>
    <w:rsid w:val="00A810E7"/>
    <w:rsid w:val="00A8179A"/>
    <w:rsid w:val="00A81B7F"/>
    <w:rsid w:val="00A82268"/>
    <w:rsid w:val="00A82B84"/>
    <w:rsid w:val="00A835FF"/>
    <w:rsid w:val="00A846A8"/>
    <w:rsid w:val="00A84F38"/>
    <w:rsid w:val="00A854E1"/>
    <w:rsid w:val="00A85D90"/>
    <w:rsid w:val="00A8617E"/>
    <w:rsid w:val="00A869FA"/>
    <w:rsid w:val="00A86AE8"/>
    <w:rsid w:val="00A86B97"/>
    <w:rsid w:val="00A86E60"/>
    <w:rsid w:val="00A870E0"/>
    <w:rsid w:val="00A87A71"/>
    <w:rsid w:val="00A87D22"/>
    <w:rsid w:val="00A9056E"/>
    <w:rsid w:val="00A90CB0"/>
    <w:rsid w:val="00A90D1C"/>
    <w:rsid w:val="00A90E0B"/>
    <w:rsid w:val="00A919AC"/>
    <w:rsid w:val="00A91AA4"/>
    <w:rsid w:val="00A92D7E"/>
    <w:rsid w:val="00A93F8D"/>
    <w:rsid w:val="00A9426D"/>
    <w:rsid w:val="00A94AC1"/>
    <w:rsid w:val="00A94CF3"/>
    <w:rsid w:val="00A94EC9"/>
    <w:rsid w:val="00A95001"/>
    <w:rsid w:val="00A95973"/>
    <w:rsid w:val="00A95B17"/>
    <w:rsid w:val="00A95C08"/>
    <w:rsid w:val="00A96EC3"/>
    <w:rsid w:val="00A9733B"/>
    <w:rsid w:val="00A97947"/>
    <w:rsid w:val="00A97B75"/>
    <w:rsid w:val="00A97CC6"/>
    <w:rsid w:val="00A97FF0"/>
    <w:rsid w:val="00AA01E6"/>
    <w:rsid w:val="00AA05CC"/>
    <w:rsid w:val="00AA0C11"/>
    <w:rsid w:val="00AA1406"/>
    <w:rsid w:val="00AA21B7"/>
    <w:rsid w:val="00AA25D5"/>
    <w:rsid w:val="00AA284C"/>
    <w:rsid w:val="00AA28B3"/>
    <w:rsid w:val="00AA28C4"/>
    <w:rsid w:val="00AA291C"/>
    <w:rsid w:val="00AA2D3A"/>
    <w:rsid w:val="00AA2ED3"/>
    <w:rsid w:val="00AA3893"/>
    <w:rsid w:val="00AA3F7E"/>
    <w:rsid w:val="00AA40B1"/>
    <w:rsid w:val="00AA5031"/>
    <w:rsid w:val="00AA7057"/>
    <w:rsid w:val="00AA7171"/>
    <w:rsid w:val="00AA74B9"/>
    <w:rsid w:val="00AA750B"/>
    <w:rsid w:val="00AA7C25"/>
    <w:rsid w:val="00AA7C5E"/>
    <w:rsid w:val="00AA7FD5"/>
    <w:rsid w:val="00AB0F84"/>
    <w:rsid w:val="00AB1320"/>
    <w:rsid w:val="00AB1593"/>
    <w:rsid w:val="00AB1862"/>
    <w:rsid w:val="00AB1BB2"/>
    <w:rsid w:val="00AB1F6E"/>
    <w:rsid w:val="00AB2681"/>
    <w:rsid w:val="00AB276C"/>
    <w:rsid w:val="00AB28B5"/>
    <w:rsid w:val="00AB35BC"/>
    <w:rsid w:val="00AB3CD0"/>
    <w:rsid w:val="00AB43A8"/>
    <w:rsid w:val="00AB4C21"/>
    <w:rsid w:val="00AB50F3"/>
    <w:rsid w:val="00AB53F7"/>
    <w:rsid w:val="00AB54EA"/>
    <w:rsid w:val="00AB58C7"/>
    <w:rsid w:val="00AB5C36"/>
    <w:rsid w:val="00AB5C53"/>
    <w:rsid w:val="00AB5DE6"/>
    <w:rsid w:val="00AB6897"/>
    <w:rsid w:val="00AB6FB5"/>
    <w:rsid w:val="00AB76A7"/>
    <w:rsid w:val="00AB777E"/>
    <w:rsid w:val="00AB7898"/>
    <w:rsid w:val="00AB7BA9"/>
    <w:rsid w:val="00AB7D2D"/>
    <w:rsid w:val="00AB7D80"/>
    <w:rsid w:val="00AC1274"/>
    <w:rsid w:val="00AC1350"/>
    <w:rsid w:val="00AC1CB1"/>
    <w:rsid w:val="00AC2246"/>
    <w:rsid w:val="00AC23B8"/>
    <w:rsid w:val="00AC31B9"/>
    <w:rsid w:val="00AC38DB"/>
    <w:rsid w:val="00AC3B71"/>
    <w:rsid w:val="00AC3D41"/>
    <w:rsid w:val="00AC40A5"/>
    <w:rsid w:val="00AC4118"/>
    <w:rsid w:val="00AC448C"/>
    <w:rsid w:val="00AC4615"/>
    <w:rsid w:val="00AC481F"/>
    <w:rsid w:val="00AC5B0D"/>
    <w:rsid w:val="00AC5E3C"/>
    <w:rsid w:val="00AC5ED3"/>
    <w:rsid w:val="00AC6ACB"/>
    <w:rsid w:val="00AC6D91"/>
    <w:rsid w:val="00AC7082"/>
    <w:rsid w:val="00AC71F4"/>
    <w:rsid w:val="00AC7F3A"/>
    <w:rsid w:val="00AD0176"/>
    <w:rsid w:val="00AD0327"/>
    <w:rsid w:val="00AD19E4"/>
    <w:rsid w:val="00AD1A28"/>
    <w:rsid w:val="00AD1E41"/>
    <w:rsid w:val="00AD271B"/>
    <w:rsid w:val="00AD276D"/>
    <w:rsid w:val="00AD2AFC"/>
    <w:rsid w:val="00AD2F8D"/>
    <w:rsid w:val="00AD2FF9"/>
    <w:rsid w:val="00AD36D6"/>
    <w:rsid w:val="00AD3DD1"/>
    <w:rsid w:val="00AD3F20"/>
    <w:rsid w:val="00AD4271"/>
    <w:rsid w:val="00AD5038"/>
    <w:rsid w:val="00AD5048"/>
    <w:rsid w:val="00AD51E7"/>
    <w:rsid w:val="00AD527F"/>
    <w:rsid w:val="00AD59FC"/>
    <w:rsid w:val="00AD616C"/>
    <w:rsid w:val="00AD7D18"/>
    <w:rsid w:val="00AE0290"/>
    <w:rsid w:val="00AE0BD7"/>
    <w:rsid w:val="00AE0D1B"/>
    <w:rsid w:val="00AE0D23"/>
    <w:rsid w:val="00AE1B38"/>
    <w:rsid w:val="00AE1BF0"/>
    <w:rsid w:val="00AE1D40"/>
    <w:rsid w:val="00AE2033"/>
    <w:rsid w:val="00AE266D"/>
    <w:rsid w:val="00AE2A94"/>
    <w:rsid w:val="00AE2AB8"/>
    <w:rsid w:val="00AE2D8C"/>
    <w:rsid w:val="00AE2E13"/>
    <w:rsid w:val="00AE36D1"/>
    <w:rsid w:val="00AE377B"/>
    <w:rsid w:val="00AE3868"/>
    <w:rsid w:val="00AE4544"/>
    <w:rsid w:val="00AE5427"/>
    <w:rsid w:val="00AE5A23"/>
    <w:rsid w:val="00AE5EA6"/>
    <w:rsid w:val="00AE6201"/>
    <w:rsid w:val="00AE63FB"/>
    <w:rsid w:val="00AE6CA7"/>
    <w:rsid w:val="00AE732D"/>
    <w:rsid w:val="00AE7E23"/>
    <w:rsid w:val="00AE7F97"/>
    <w:rsid w:val="00AF012D"/>
    <w:rsid w:val="00AF0710"/>
    <w:rsid w:val="00AF0F0D"/>
    <w:rsid w:val="00AF12B6"/>
    <w:rsid w:val="00AF1301"/>
    <w:rsid w:val="00AF1704"/>
    <w:rsid w:val="00AF1BEA"/>
    <w:rsid w:val="00AF1CB2"/>
    <w:rsid w:val="00AF23EE"/>
    <w:rsid w:val="00AF25D1"/>
    <w:rsid w:val="00AF2812"/>
    <w:rsid w:val="00AF2A39"/>
    <w:rsid w:val="00AF3041"/>
    <w:rsid w:val="00AF31A8"/>
    <w:rsid w:val="00AF356B"/>
    <w:rsid w:val="00AF3F48"/>
    <w:rsid w:val="00AF42E3"/>
    <w:rsid w:val="00AF4676"/>
    <w:rsid w:val="00AF479D"/>
    <w:rsid w:val="00AF4867"/>
    <w:rsid w:val="00AF4917"/>
    <w:rsid w:val="00AF4DCB"/>
    <w:rsid w:val="00AF53F0"/>
    <w:rsid w:val="00AF54A0"/>
    <w:rsid w:val="00AF5BB8"/>
    <w:rsid w:val="00AF5CC8"/>
    <w:rsid w:val="00AF5DD7"/>
    <w:rsid w:val="00AF6B77"/>
    <w:rsid w:val="00AF6BE2"/>
    <w:rsid w:val="00AF7264"/>
    <w:rsid w:val="00AF7AC8"/>
    <w:rsid w:val="00B00E13"/>
    <w:rsid w:val="00B0146D"/>
    <w:rsid w:val="00B01623"/>
    <w:rsid w:val="00B0245E"/>
    <w:rsid w:val="00B02F60"/>
    <w:rsid w:val="00B0363F"/>
    <w:rsid w:val="00B0444E"/>
    <w:rsid w:val="00B0463C"/>
    <w:rsid w:val="00B051BC"/>
    <w:rsid w:val="00B05A7B"/>
    <w:rsid w:val="00B05C78"/>
    <w:rsid w:val="00B06227"/>
    <w:rsid w:val="00B062FF"/>
    <w:rsid w:val="00B0635D"/>
    <w:rsid w:val="00B06BEC"/>
    <w:rsid w:val="00B070AA"/>
    <w:rsid w:val="00B078B5"/>
    <w:rsid w:val="00B079C4"/>
    <w:rsid w:val="00B101D4"/>
    <w:rsid w:val="00B102A4"/>
    <w:rsid w:val="00B10E9F"/>
    <w:rsid w:val="00B1120A"/>
    <w:rsid w:val="00B1130A"/>
    <w:rsid w:val="00B1132A"/>
    <w:rsid w:val="00B11D8D"/>
    <w:rsid w:val="00B11FE7"/>
    <w:rsid w:val="00B121E2"/>
    <w:rsid w:val="00B127FC"/>
    <w:rsid w:val="00B13086"/>
    <w:rsid w:val="00B13535"/>
    <w:rsid w:val="00B138B6"/>
    <w:rsid w:val="00B14056"/>
    <w:rsid w:val="00B1413C"/>
    <w:rsid w:val="00B14398"/>
    <w:rsid w:val="00B1445D"/>
    <w:rsid w:val="00B15136"/>
    <w:rsid w:val="00B151B4"/>
    <w:rsid w:val="00B151C5"/>
    <w:rsid w:val="00B15D02"/>
    <w:rsid w:val="00B16372"/>
    <w:rsid w:val="00B16C78"/>
    <w:rsid w:val="00B16E7B"/>
    <w:rsid w:val="00B1755A"/>
    <w:rsid w:val="00B178C5"/>
    <w:rsid w:val="00B17DC1"/>
    <w:rsid w:val="00B17EC6"/>
    <w:rsid w:val="00B20033"/>
    <w:rsid w:val="00B2038B"/>
    <w:rsid w:val="00B204D9"/>
    <w:rsid w:val="00B2092A"/>
    <w:rsid w:val="00B2141D"/>
    <w:rsid w:val="00B21710"/>
    <w:rsid w:val="00B21979"/>
    <w:rsid w:val="00B22B7E"/>
    <w:rsid w:val="00B22E5F"/>
    <w:rsid w:val="00B23288"/>
    <w:rsid w:val="00B24770"/>
    <w:rsid w:val="00B24DAE"/>
    <w:rsid w:val="00B24F7B"/>
    <w:rsid w:val="00B254CA"/>
    <w:rsid w:val="00B26297"/>
    <w:rsid w:val="00B26534"/>
    <w:rsid w:val="00B26C85"/>
    <w:rsid w:val="00B272DC"/>
    <w:rsid w:val="00B27FE3"/>
    <w:rsid w:val="00B30411"/>
    <w:rsid w:val="00B30E0B"/>
    <w:rsid w:val="00B312EF"/>
    <w:rsid w:val="00B32522"/>
    <w:rsid w:val="00B32A08"/>
    <w:rsid w:val="00B32D49"/>
    <w:rsid w:val="00B32FF2"/>
    <w:rsid w:val="00B336C2"/>
    <w:rsid w:val="00B33849"/>
    <w:rsid w:val="00B33BCD"/>
    <w:rsid w:val="00B34521"/>
    <w:rsid w:val="00B348E5"/>
    <w:rsid w:val="00B34B7A"/>
    <w:rsid w:val="00B34E42"/>
    <w:rsid w:val="00B34EC3"/>
    <w:rsid w:val="00B35047"/>
    <w:rsid w:val="00B35EDC"/>
    <w:rsid w:val="00B36AA5"/>
    <w:rsid w:val="00B37BBD"/>
    <w:rsid w:val="00B4037F"/>
    <w:rsid w:val="00B40536"/>
    <w:rsid w:val="00B40694"/>
    <w:rsid w:val="00B411E2"/>
    <w:rsid w:val="00B41545"/>
    <w:rsid w:val="00B42791"/>
    <w:rsid w:val="00B42E17"/>
    <w:rsid w:val="00B437A0"/>
    <w:rsid w:val="00B4433A"/>
    <w:rsid w:val="00B4472C"/>
    <w:rsid w:val="00B44B89"/>
    <w:rsid w:val="00B44BC1"/>
    <w:rsid w:val="00B45808"/>
    <w:rsid w:val="00B4592E"/>
    <w:rsid w:val="00B462EF"/>
    <w:rsid w:val="00B466B6"/>
    <w:rsid w:val="00B467A9"/>
    <w:rsid w:val="00B46D08"/>
    <w:rsid w:val="00B470AE"/>
    <w:rsid w:val="00B4750B"/>
    <w:rsid w:val="00B47C91"/>
    <w:rsid w:val="00B47CBD"/>
    <w:rsid w:val="00B47F69"/>
    <w:rsid w:val="00B50FE6"/>
    <w:rsid w:val="00B512DC"/>
    <w:rsid w:val="00B513CF"/>
    <w:rsid w:val="00B51BF1"/>
    <w:rsid w:val="00B51CA6"/>
    <w:rsid w:val="00B51CB0"/>
    <w:rsid w:val="00B51D49"/>
    <w:rsid w:val="00B52376"/>
    <w:rsid w:val="00B52682"/>
    <w:rsid w:val="00B52784"/>
    <w:rsid w:val="00B52DDB"/>
    <w:rsid w:val="00B52DF0"/>
    <w:rsid w:val="00B52EA8"/>
    <w:rsid w:val="00B53784"/>
    <w:rsid w:val="00B53C9A"/>
    <w:rsid w:val="00B53CA1"/>
    <w:rsid w:val="00B542B8"/>
    <w:rsid w:val="00B54C13"/>
    <w:rsid w:val="00B57AB3"/>
    <w:rsid w:val="00B57DD1"/>
    <w:rsid w:val="00B602F0"/>
    <w:rsid w:val="00B6106E"/>
    <w:rsid w:val="00B610FD"/>
    <w:rsid w:val="00B61124"/>
    <w:rsid w:val="00B620A0"/>
    <w:rsid w:val="00B623A1"/>
    <w:rsid w:val="00B62A66"/>
    <w:rsid w:val="00B62B38"/>
    <w:rsid w:val="00B62D87"/>
    <w:rsid w:val="00B63BDC"/>
    <w:rsid w:val="00B63FFE"/>
    <w:rsid w:val="00B642BA"/>
    <w:rsid w:val="00B6496A"/>
    <w:rsid w:val="00B64EF4"/>
    <w:rsid w:val="00B6527B"/>
    <w:rsid w:val="00B6530F"/>
    <w:rsid w:val="00B653B4"/>
    <w:rsid w:val="00B65600"/>
    <w:rsid w:val="00B65D32"/>
    <w:rsid w:val="00B65EFA"/>
    <w:rsid w:val="00B6696F"/>
    <w:rsid w:val="00B67518"/>
    <w:rsid w:val="00B67759"/>
    <w:rsid w:val="00B67A20"/>
    <w:rsid w:val="00B7053A"/>
    <w:rsid w:val="00B709F4"/>
    <w:rsid w:val="00B71A57"/>
    <w:rsid w:val="00B725C7"/>
    <w:rsid w:val="00B726BF"/>
    <w:rsid w:val="00B7299D"/>
    <w:rsid w:val="00B729A5"/>
    <w:rsid w:val="00B72BF0"/>
    <w:rsid w:val="00B73425"/>
    <w:rsid w:val="00B73B58"/>
    <w:rsid w:val="00B73FD1"/>
    <w:rsid w:val="00B749D8"/>
    <w:rsid w:val="00B74C9B"/>
    <w:rsid w:val="00B74E36"/>
    <w:rsid w:val="00B74F41"/>
    <w:rsid w:val="00B756C5"/>
    <w:rsid w:val="00B759AB"/>
    <w:rsid w:val="00B765E6"/>
    <w:rsid w:val="00B76629"/>
    <w:rsid w:val="00B767F8"/>
    <w:rsid w:val="00B771C7"/>
    <w:rsid w:val="00B771C9"/>
    <w:rsid w:val="00B77D8D"/>
    <w:rsid w:val="00B804CA"/>
    <w:rsid w:val="00B80528"/>
    <w:rsid w:val="00B80A51"/>
    <w:rsid w:val="00B80EE0"/>
    <w:rsid w:val="00B8150C"/>
    <w:rsid w:val="00B81BCC"/>
    <w:rsid w:val="00B835DC"/>
    <w:rsid w:val="00B8360A"/>
    <w:rsid w:val="00B8382A"/>
    <w:rsid w:val="00B838E8"/>
    <w:rsid w:val="00B8415C"/>
    <w:rsid w:val="00B84314"/>
    <w:rsid w:val="00B843B3"/>
    <w:rsid w:val="00B84831"/>
    <w:rsid w:val="00B84BB2"/>
    <w:rsid w:val="00B8503D"/>
    <w:rsid w:val="00B853DB"/>
    <w:rsid w:val="00B85D8A"/>
    <w:rsid w:val="00B85E9A"/>
    <w:rsid w:val="00B85EF9"/>
    <w:rsid w:val="00B869A5"/>
    <w:rsid w:val="00B86BD8"/>
    <w:rsid w:val="00B86C79"/>
    <w:rsid w:val="00B87202"/>
    <w:rsid w:val="00B8728B"/>
    <w:rsid w:val="00B87308"/>
    <w:rsid w:val="00B876C7"/>
    <w:rsid w:val="00B90471"/>
    <w:rsid w:val="00B91AD9"/>
    <w:rsid w:val="00B924C8"/>
    <w:rsid w:val="00B929E8"/>
    <w:rsid w:val="00B931BE"/>
    <w:rsid w:val="00B93326"/>
    <w:rsid w:val="00B93866"/>
    <w:rsid w:val="00B93D10"/>
    <w:rsid w:val="00B940A5"/>
    <w:rsid w:val="00B94118"/>
    <w:rsid w:val="00B94307"/>
    <w:rsid w:val="00B946A6"/>
    <w:rsid w:val="00B9488C"/>
    <w:rsid w:val="00B94C63"/>
    <w:rsid w:val="00B95345"/>
    <w:rsid w:val="00B9598A"/>
    <w:rsid w:val="00B95D25"/>
    <w:rsid w:val="00B95DB1"/>
    <w:rsid w:val="00B9637D"/>
    <w:rsid w:val="00B967BD"/>
    <w:rsid w:val="00B97231"/>
    <w:rsid w:val="00B97496"/>
    <w:rsid w:val="00B9763E"/>
    <w:rsid w:val="00B9769D"/>
    <w:rsid w:val="00B976AB"/>
    <w:rsid w:val="00B97801"/>
    <w:rsid w:val="00B97B4D"/>
    <w:rsid w:val="00B97FB5"/>
    <w:rsid w:val="00BA0582"/>
    <w:rsid w:val="00BA0879"/>
    <w:rsid w:val="00BA0E84"/>
    <w:rsid w:val="00BA10B6"/>
    <w:rsid w:val="00BA122C"/>
    <w:rsid w:val="00BA1756"/>
    <w:rsid w:val="00BA1784"/>
    <w:rsid w:val="00BA1DC0"/>
    <w:rsid w:val="00BA27B6"/>
    <w:rsid w:val="00BA308C"/>
    <w:rsid w:val="00BA3C63"/>
    <w:rsid w:val="00BA3D31"/>
    <w:rsid w:val="00BA4EAC"/>
    <w:rsid w:val="00BA5FFB"/>
    <w:rsid w:val="00BA69E3"/>
    <w:rsid w:val="00BA6A7B"/>
    <w:rsid w:val="00BA6C8E"/>
    <w:rsid w:val="00BA70AE"/>
    <w:rsid w:val="00BA74FE"/>
    <w:rsid w:val="00BB090B"/>
    <w:rsid w:val="00BB164C"/>
    <w:rsid w:val="00BB1861"/>
    <w:rsid w:val="00BB1E42"/>
    <w:rsid w:val="00BB28EB"/>
    <w:rsid w:val="00BB2BC8"/>
    <w:rsid w:val="00BB3850"/>
    <w:rsid w:val="00BB3B7F"/>
    <w:rsid w:val="00BB4DC0"/>
    <w:rsid w:val="00BB52B3"/>
    <w:rsid w:val="00BB5F07"/>
    <w:rsid w:val="00BB6344"/>
    <w:rsid w:val="00BB6C79"/>
    <w:rsid w:val="00BB6D1D"/>
    <w:rsid w:val="00BB6FE9"/>
    <w:rsid w:val="00BB79E5"/>
    <w:rsid w:val="00BB7E7F"/>
    <w:rsid w:val="00BB7F7C"/>
    <w:rsid w:val="00BC05C1"/>
    <w:rsid w:val="00BC082F"/>
    <w:rsid w:val="00BC0CC0"/>
    <w:rsid w:val="00BC0E03"/>
    <w:rsid w:val="00BC12A6"/>
    <w:rsid w:val="00BC12F3"/>
    <w:rsid w:val="00BC140E"/>
    <w:rsid w:val="00BC15A0"/>
    <w:rsid w:val="00BC1C13"/>
    <w:rsid w:val="00BC1F11"/>
    <w:rsid w:val="00BC2B01"/>
    <w:rsid w:val="00BC2F0D"/>
    <w:rsid w:val="00BC2FE9"/>
    <w:rsid w:val="00BC30E3"/>
    <w:rsid w:val="00BC3E17"/>
    <w:rsid w:val="00BC472A"/>
    <w:rsid w:val="00BC4DAB"/>
    <w:rsid w:val="00BC4FD6"/>
    <w:rsid w:val="00BC62FB"/>
    <w:rsid w:val="00BC68FB"/>
    <w:rsid w:val="00BC71E0"/>
    <w:rsid w:val="00BC7928"/>
    <w:rsid w:val="00BC7E1E"/>
    <w:rsid w:val="00BD0082"/>
    <w:rsid w:val="00BD06C6"/>
    <w:rsid w:val="00BD0C78"/>
    <w:rsid w:val="00BD0D58"/>
    <w:rsid w:val="00BD0D83"/>
    <w:rsid w:val="00BD1387"/>
    <w:rsid w:val="00BD15AE"/>
    <w:rsid w:val="00BD2081"/>
    <w:rsid w:val="00BD2131"/>
    <w:rsid w:val="00BD21C0"/>
    <w:rsid w:val="00BD2C06"/>
    <w:rsid w:val="00BD2D8E"/>
    <w:rsid w:val="00BD2D93"/>
    <w:rsid w:val="00BD461E"/>
    <w:rsid w:val="00BD47AA"/>
    <w:rsid w:val="00BD4E37"/>
    <w:rsid w:val="00BD5064"/>
    <w:rsid w:val="00BD58E6"/>
    <w:rsid w:val="00BD641D"/>
    <w:rsid w:val="00BD66E3"/>
    <w:rsid w:val="00BD6970"/>
    <w:rsid w:val="00BD698A"/>
    <w:rsid w:val="00BD6A53"/>
    <w:rsid w:val="00BD6A61"/>
    <w:rsid w:val="00BD6C53"/>
    <w:rsid w:val="00BD72DD"/>
    <w:rsid w:val="00BD73E9"/>
    <w:rsid w:val="00BD77AF"/>
    <w:rsid w:val="00BD7AC7"/>
    <w:rsid w:val="00BE01B7"/>
    <w:rsid w:val="00BE01D6"/>
    <w:rsid w:val="00BE028A"/>
    <w:rsid w:val="00BE079A"/>
    <w:rsid w:val="00BE0C93"/>
    <w:rsid w:val="00BE191E"/>
    <w:rsid w:val="00BE2129"/>
    <w:rsid w:val="00BE27F9"/>
    <w:rsid w:val="00BE298D"/>
    <w:rsid w:val="00BE2A0D"/>
    <w:rsid w:val="00BE2B89"/>
    <w:rsid w:val="00BE2E57"/>
    <w:rsid w:val="00BE31DE"/>
    <w:rsid w:val="00BE32AF"/>
    <w:rsid w:val="00BE38C3"/>
    <w:rsid w:val="00BE5852"/>
    <w:rsid w:val="00BE59EE"/>
    <w:rsid w:val="00BE6140"/>
    <w:rsid w:val="00BE7390"/>
    <w:rsid w:val="00BE7508"/>
    <w:rsid w:val="00BE7509"/>
    <w:rsid w:val="00BE7D39"/>
    <w:rsid w:val="00BF02A3"/>
    <w:rsid w:val="00BF0A0C"/>
    <w:rsid w:val="00BF0F38"/>
    <w:rsid w:val="00BF0FA2"/>
    <w:rsid w:val="00BF1273"/>
    <w:rsid w:val="00BF1366"/>
    <w:rsid w:val="00BF1408"/>
    <w:rsid w:val="00BF1747"/>
    <w:rsid w:val="00BF19C5"/>
    <w:rsid w:val="00BF1A09"/>
    <w:rsid w:val="00BF1B54"/>
    <w:rsid w:val="00BF1E90"/>
    <w:rsid w:val="00BF24A8"/>
    <w:rsid w:val="00BF25BA"/>
    <w:rsid w:val="00BF2C9A"/>
    <w:rsid w:val="00BF3240"/>
    <w:rsid w:val="00BF3542"/>
    <w:rsid w:val="00BF3B27"/>
    <w:rsid w:val="00BF3C4D"/>
    <w:rsid w:val="00BF5281"/>
    <w:rsid w:val="00BF5C44"/>
    <w:rsid w:val="00BF5F32"/>
    <w:rsid w:val="00BF6217"/>
    <w:rsid w:val="00BF6307"/>
    <w:rsid w:val="00BF6574"/>
    <w:rsid w:val="00BF75ED"/>
    <w:rsid w:val="00BF76B4"/>
    <w:rsid w:val="00BF7EDA"/>
    <w:rsid w:val="00BF7F82"/>
    <w:rsid w:val="00BF7FAC"/>
    <w:rsid w:val="00C0085E"/>
    <w:rsid w:val="00C00D30"/>
    <w:rsid w:val="00C00DAD"/>
    <w:rsid w:val="00C00DF3"/>
    <w:rsid w:val="00C019D8"/>
    <w:rsid w:val="00C01B67"/>
    <w:rsid w:val="00C02932"/>
    <w:rsid w:val="00C0383E"/>
    <w:rsid w:val="00C03979"/>
    <w:rsid w:val="00C03D8B"/>
    <w:rsid w:val="00C04449"/>
    <w:rsid w:val="00C04E43"/>
    <w:rsid w:val="00C05B98"/>
    <w:rsid w:val="00C05D2A"/>
    <w:rsid w:val="00C05E3A"/>
    <w:rsid w:val="00C06489"/>
    <w:rsid w:val="00C06FD3"/>
    <w:rsid w:val="00C075F2"/>
    <w:rsid w:val="00C07811"/>
    <w:rsid w:val="00C110AB"/>
    <w:rsid w:val="00C11D71"/>
    <w:rsid w:val="00C12F7A"/>
    <w:rsid w:val="00C131B1"/>
    <w:rsid w:val="00C131F5"/>
    <w:rsid w:val="00C1347A"/>
    <w:rsid w:val="00C139D3"/>
    <w:rsid w:val="00C13A12"/>
    <w:rsid w:val="00C13C72"/>
    <w:rsid w:val="00C142BA"/>
    <w:rsid w:val="00C14ACD"/>
    <w:rsid w:val="00C14F1D"/>
    <w:rsid w:val="00C150AD"/>
    <w:rsid w:val="00C1529F"/>
    <w:rsid w:val="00C15736"/>
    <w:rsid w:val="00C157FA"/>
    <w:rsid w:val="00C1592C"/>
    <w:rsid w:val="00C15C25"/>
    <w:rsid w:val="00C15EBF"/>
    <w:rsid w:val="00C16A81"/>
    <w:rsid w:val="00C173B0"/>
    <w:rsid w:val="00C17727"/>
    <w:rsid w:val="00C17C35"/>
    <w:rsid w:val="00C20445"/>
    <w:rsid w:val="00C21F42"/>
    <w:rsid w:val="00C21F46"/>
    <w:rsid w:val="00C22CD0"/>
    <w:rsid w:val="00C2365B"/>
    <w:rsid w:val="00C23D41"/>
    <w:rsid w:val="00C23E9F"/>
    <w:rsid w:val="00C249BE"/>
    <w:rsid w:val="00C250AD"/>
    <w:rsid w:val="00C254A3"/>
    <w:rsid w:val="00C257B6"/>
    <w:rsid w:val="00C25984"/>
    <w:rsid w:val="00C25BD6"/>
    <w:rsid w:val="00C26022"/>
    <w:rsid w:val="00C265B1"/>
    <w:rsid w:val="00C26BEA"/>
    <w:rsid w:val="00C26DD1"/>
    <w:rsid w:val="00C2712C"/>
    <w:rsid w:val="00C273F2"/>
    <w:rsid w:val="00C30419"/>
    <w:rsid w:val="00C30431"/>
    <w:rsid w:val="00C308ED"/>
    <w:rsid w:val="00C3119C"/>
    <w:rsid w:val="00C31392"/>
    <w:rsid w:val="00C317FF"/>
    <w:rsid w:val="00C31C0E"/>
    <w:rsid w:val="00C31E7B"/>
    <w:rsid w:val="00C32044"/>
    <w:rsid w:val="00C320EA"/>
    <w:rsid w:val="00C32B15"/>
    <w:rsid w:val="00C32B16"/>
    <w:rsid w:val="00C32DE3"/>
    <w:rsid w:val="00C330A3"/>
    <w:rsid w:val="00C33138"/>
    <w:rsid w:val="00C332C9"/>
    <w:rsid w:val="00C33977"/>
    <w:rsid w:val="00C33B77"/>
    <w:rsid w:val="00C33C2F"/>
    <w:rsid w:val="00C33C76"/>
    <w:rsid w:val="00C33E77"/>
    <w:rsid w:val="00C340DC"/>
    <w:rsid w:val="00C34575"/>
    <w:rsid w:val="00C34815"/>
    <w:rsid w:val="00C355A0"/>
    <w:rsid w:val="00C35C54"/>
    <w:rsid w:val="00C36091"/>
    <w:rsid w:val="00C363CE"/>
    <w:rsid w:val="00C36585"/>
    <w:rsid w:val="00C36A5C"/>
    <w:rsid w:val="00C36D7D"/>
    <w:rsid w:val="00C36F96"/>
    <w:rsid w:val="00C37145"/>
    <w:rsid w:val="00C374D7"/>
    <w:rsid w:val="00C37830"/>
    <w:rsid w:val="00C37A67"/>
    <w:rsid w:val="00C37CA2"/>
    <w:rsid w:val="00C37D41"/>
    <w:rsid w:val="00C4000C"/>
    <w:rsid w:val="00C40649"/>
    <w:rsid w:val="00C40DB6"/>
    <w:rsid w:val="00C41BBB"/>
    <w:rsid w:val="00C4216B"/>
    <w:rsid w:val="00C4220C"/>
    <w:rsid w:val="00C42589"/>
    <w:rsid w:val="00C426D3"/>
    <w:rsid w:val="00C43358"/>
    <w:rsid w:val="00C433A5"/>
    <w:rsid w:val="00C433D5"/>
    <w:rsid w:val="00C43490"/>
    <w:rsid w:val="00C43BB6"/>
    <w:rsid w:val="00C4432F"/>
    <w:rsid w:val="00C46862"/>
    <w:rsid w:val="00C470D1"/>
    <w:rsid w:val="00C47231"/>
    <w:rsid w:val="00C4756A"/>
    <w:rsid w:val="00C47595"/>
    <w:rsid w:val="00C4760F"/>
    <w:rsid w:val="00C47D9F"/>
    <w:rsid w:val="00C50042"/>
    <w:rsid w:val="00C500C0"/>
    <w:rsid w:val="00C50134"/>
    <w:rsid w:val="00C50CCE"/>
    <w:rsid w:val="00C50ED5"/>
    <w:rsid w:val="00C511AC"/>
    <w:rsid w:val="00C5155F"/>
    <w:rsid w:val="00C5176B"/>
    <w:rsid w:val="00C51E05"/>
    <w:rsid w:val="00C52982"/>
    <w:rsid w:val="00C52B34"/>
    <w:rsid w:val="00C52C43"/>
    <w:rsid w:val="00C53654"/>
    <w:rsid w:val="00C53EC8"/>
    <w:rsid w:val="00C53FBD"/>
    <w:rsid w:val="00C54C42"/>
    <w:rsid w:val="00C54D21"/>
    <w:rsid w:val="00C55D1B"/>
    <w:rsid w:val="00C564B8"/>
    <w:rsid w:val="00C56629"/>
    <w:rsid w:val="00C569EA"/>
    <w:rsid w:val="00C56F50"/>
    <w:rsid w:val="00C57607"/>
    <w:rsid w:val="00C57DA5"/>
    <w:rsid w:val="00C57FED"/>
    <w:rsid w:val="00C60489"/>
    <w:rsid w:val="00C60BE5"/>
    <w:rsid w:val="00C6183E"/>
    <w:rsid w:val="00C61E93"/>
    <w:rsid w:val="00C61F43"/>
    <w:rsid w:val="00C62194"/>
    <w:rsid w:val="00C6240F"/>
    <w:rsid w:val="00C62433"/>
    <w:rsid w:val="00C62790"/>
    <w:rsid w:val="00C6308F"/>
    <w:rsid w:val="00C635A6"/>
    <w:rsid w:val="00C638BD"/>
    <w:rsid w:val="00C63EFE"/>
    <w:rsid w:val="00C64B3B"/>
    <w:rsid w:val="00C64F65"/>
    <w:rsid w:val="00C6526C"/>
    <w:rsid w:val="00C65854"/>
    <w:rsid w:val="00C65E6A"/>
    <w:rsid w:val="00C66198"/>
    <w:rsid w:val="00C66575"/>
    <w:rsid w:val="00C66B96"/>
    <w:rsid w:val="00C66CAA"/>
    <w:rsid w:val="00C67551"/>
    <w:rsid w:val="00C679E1"/>
    <w:rsid w:val="00C67D8D"/>
    <w:rsid w:val="00C67F99"/>
    <w:rsid w:val="00C71B81"/>
    <w:rsid w:val="00C71F76"/>
    <w:rsid w:val="00C72B17"/>
    <w:rsid w:val="00C74500"/>
    <w:rsid w:val="00C74825"/>
    <w:rsid w:val="00C7493D"/>
    <w:rsid w:val="00C74CD9"/>
    <w:rsid w:val="00C751F2"/>
    <w:rsid w:val="00C75D1C"/>
    <w:rsid w:val="00C763C7"/>
    <w:rsid w:val="00C765E0"/>
    <w:rsid w:val="00C76792"/>
    <w:rsid w:val="00C7706B"/>
    <w:rsid w:val="00C772B2"/>
    <w:rsid w:val="00C7737B"/>
    <w:rsid w:val="00C773AE"/>
    <w:rsid w:val="00C775CC"/>
    <w:rsid w:val="00C777B9"/>
    <w:rsid w:val="00C77987"/>
    <w:rsid w:val="00C77CAE"/>
    <w:rsid w:val="00C77E4C"/>
    <w:rsid w:val="00C8024F"/>
    <w:rsid w:val="00C80A40"/>
    <w:rsid w:val="00C80E83"/>
    <w:rsid w:val="00C810AA"/>
    <w:rsid w:val="00C81413"/>
    <w:rsid w:val="00C81F52"/>
    <w:rsid w:val="00C826C3"/>
    <w:rsid w:val="00C82CA8"/>
    <w:rsid w:val="00C832CF"/>
    <w:rsid w:val="00C83340"/>
    <w:rsid w:val="00C833B0"/>
    <w:rsid w:val="00C83F3A"/>
    <w:rsid w:val="00C84008"/>
    <w:rsid w:val="00C848B0"/>
    <w:rsid w:val="00C853BF"/>
    <w:rsid w:val="00C85873"/>
    <w:rsid w:val="00C85A11"/>
    <w:rsid w:val="00C85AB3"/>
    <w:rsid w:val="00C85DD4"/>
    <w:rsid w:val="00C861A2"/>
    <w:rsid w:val="00C86AE7"/>
    <w:rsid w:val="00C86F34"/>
    <w:rsid w:val="00C870AD"/>
    <w:rsid w:val="00C8757D"/>
    <w:rsid w:val="00C87F19"/>
    <w:rsid w:val="00C908B1"/>
    <w:rsid w:val="00C90A5D"/>
    <w:rsid w:val="00C90BB1"/>
    <w:rsid w:val="00C9143D"/>
    <w:rsid w:val="00C9184A"/>
    <w:rsid w:val="00C91C14"/>
    <w:rsid w:val="00C92281"/>
    <w:rsid w:val="00C92489"/>
    <w:rsid w:val="00C9257F"/>
    <w:rsid w:val="00C93342"/>
    <w:rsid w:val="00C93C3B"/>
    <w:rsid w:val="00C94683"/>
    <w:rsid w:val="00C94733"/>
    <w:rsid w:val="00C94E7F"/>
    <w:rsid w:val="00C95475"/>
    <w:rsid w:val="00C9557F"/>
    <w:rsid w:val="00C95C1E"/>
    <w:rsid w:val="00C9635F"/>
    <w:rsid w:val="00C9650A"/>
    <w:rsid w:val="00C96BBC"/>
    <w:rsid w:val="00C96EAE"/>
    <w:rsid w:val="00C97845"/>
    <w:rsid w:val="00C97F3F"/>
    <w:rsid w:val="00CA14F4"/>
    <w:rsid w:val="00CA184C"/>
    <w:rsid w:val="00CA2968"/>
    <w:rsid w:val="00CA36AA"/>
    <w:rsid w:val="00CA39F6"/>
    <w:rsid w:val="00CA47A0"/>
    <w:rsid w:val="00CA4AD7"/>
    <w:rsid w:val="00CA4F15"/>
    <w:rsid w:val="00CA5499"/>
    <w:rsid w:val="00CA5C45"/>
    <w:rsid w:val="00CA6530"/>
    <w:rsid w:val="00CA6E91"/>
    <w:rsid w:val="00CA7307"/>
    <w:rsid w:val="00CA7378"/>
    <w:rsid w:val="00CA762F"/>
    <w:rsid w:val="00CB01A7"/>
    <w:rsid w:val="00CB0243"/>
    <w:rsid w:val="00CB08FF"/>
    <w:rsid w:val="00CB0BF7"/>
    <w:rsid w:val="00CB0E84"/>
    <w:rsid w:val="00CB14A2"/>
    <w:rsid w:val="00CB163C"/>
    <w:rsid w:val="00CB21FF"/>
    <w:rsid w:val="00CB2DDE"/>
    <w:rsid w:val="00CB3241"/>
    <w:rsid w:val="00CB3A27"/>
    <w:rsid w:val="00CB3F53"/>
    <w:rsid w:val="00CB4F02"/>
    <w:rsid w:val="00CB55DB"/>
    <w:rsid w:val="00CB5EF2"/>
    <w:rsid w:val="00CB5FC8"/>
    <w:rsid w:val="00CB61BC"/>
    <w:rsid w:val="00CB6676"/>
    <w:rsid w:val="00CB69FB"/>
    <w:rsid w:val="00CB7342"/>
    <w:rsid w:val="00CB7B94"/>
    <w:rsid w:val="00CC0798"/>
    <w:rsid w:val="00CC0A14"/>
    <w:rsid w:val="00CC0B0D"/>
    <w:rsid w:val="00CC0B8C"/>
    <w:rsid w:val="00CC0EBC"/>
    <w:rsid w:val="00CC1022"/>
    <w:rsid w:val="00CC1159"/>
    <w:rsid w:val="00CC1292"/>
    <w:rsid w:val="00CC159A"/>
    <w:rsid w:val="00CC18F9"/>
    <w:rsid w:val="00CC1E27"/>
    <w:rsid w:val="00CC24EC"/>
    <w:rsid w:val="00CC27E6"/>
    <w:rsid w:val="00CC2846"/>
    <w:rsid w:val="00CC286F"/>
    <w:rsid w:val="00CC42AA"/>
    <w:rsid w:val="00CC44E1"/>
    <w:rsid w:val="00CC4694"/>
    <w:rsid w:val="00CC4700"/>
    <w:rsid w:val="00CC491F"/>
    <w:rsid w:val="00CC4C80"/>
    <w:rsid w:val="00CC5305"/>
    <w:rsid w:val="00CC6058"/>
    <w:rsid w:val="00CC6293"/>
    <w:rsid w:val="00CC6586"/>
    <w:rsid w:val="00CC6B67"/>
    <w:rsid w:val="00CC6EDD"/>
    <w:rsid w:val="00CC73E5"/>
    <w:rsid w:val="00CC7523"/>
    <w:rsid w:val="00CC7957"/>
    <w:rsid w:val="00CC7E40"/>
    <w:rsid w:val="00CC7E96"/>
    <w:rsid w:val="00CD020C"/>
    <w:rsid w:val="00CD0A77"/>
    <w:rsid w:val="00CD1EAE"/>
    <w:rsid w:val="00CD20BA"/>
    <w:rsid w:val="00CD21B4"/>
    <w:rsid w:val="00CD271F"/>
    <w:rsid w:val="00CD2D2B"/>
    <w:rsid w:val="00CD347D"/>
    <w:rsid w:val="00CD34E2"/>
    <w:rsid w:val="00CD366A"/>
    <w:rsid w:val="00CD3A2D"/>
    <w:rsid w:val="00CD5231"/>
    <w:rsid w:val="00CD524A"/>
    <w:rsid w:val="00CD55C5"/>
    <w:rsid w:val="00CD5CDA"/>
    <w:rsid w:val="00CD5DFD"/>
    <w:rsid w:val="00CD5EF4"/>
    <w:rsid w:val="00CD5F42"/>
    <w:rsid w:val="00CD6181"/>
    <w:rsid w:val="00CD6208"/>
    <w:rsid w:val="00CD7B47"/>
    <w:rsid w:val="00CD7CC8"/>
    <w:rsid w:val="00CE0388"/>
    <w:rsid w:val="00CE0AA2"/>
    <w:rsid w:val="00CE0CEC"/>
    <w:rsid w:val="00CE0FB7"/>
    <w:rsid w:val="00CE1219"/>
    <w:rsid w:val="00CE15AA"/>
    <w:rsid w:val="00CE1A5C"/>
    <w:rsid w:val="00CE1CC0"/>
    <w:rsid w:val="00CE2225"/>
    <w:rsid w:val="00CE28C5"/>
    <w:rsid w:val="00CE2BF9"/>
    <w:rsid w:val="00CE2E0C"/>
    <w:rsid w:val="00CE3A35"/>
    <w:rsid w:val="00CE3BBB"/>
    <w:rsid w:val="00CE3C9A"/>
    <w:rsid w:val="00CE4001"/>
    <w:rsid w:val="00CE421A"/>
    <w:rsid w:val="00CE45E0"/>
    <w:rsid w:val="00CE4806"/>
    <w:rsid w:val="00CE4A40"/>
    <w:rsid w:val="00CE4B93"/>
    <w:rsid w:val="00CE56F6"/>
    <w:rsid w:val="00CE6332"/>
    <w:rsid w:val="00CE6364"/>
    <w:rsid w:val="00CE66E1"/>
    <w:rsid w:val="00CE66EE"/>
    <w:rsid w:val="00CE6756"/>
    <w:rsid w:val="00CE68E5"/>
    <w:rsid w:val="00CE700E"/>
    <w:rsid w:val="00CE709A"/>
    <w:rsid w:val="00CE72D4"/>
    <w:rsid w:val="00CE7C70"/>
    <w:rsid w:val="00CF0563"/>
    <w:rsid w:val="00CF0A9D"/>
    <w:rsid w:val="00CF0B11"/>
    <w:rsid w:val="00CF0BFC"/>
    <w:rsid w:val="00CF0E40"/>
    <w:rsid w:val="00CF14E2"/>
    <w:rsid w:val="00CF2418"/>
    <w:rsid w:val="00CF2A1C"/>
    <w:rsid w:val="00CF2A93"/>
    <w:rsid w:val="00CF2DF6"/>
    <w:rsid w:val="00CF3FEB"/>
    <w:rsid w:val="00CF4830"/>
    <w:rsid w:val="00CF49AB"/>
    <w:rsid w:val="00CF5540"/>
    <w:rsid w:val="00CF5598"/>
    <w:rsid w:val="00CF5F24"/>
    <w:rsid w:val="00CF698F"/>
    <w:rsid w:val="00CF6ACE"/>
    <w:rsid w:val="00CF728C"/>
    <w:rsid w:val="00CF7BD3"/>
    <w:rsid w:val="00D00166"/>
    <w:rsid w:val="00D0071F"/>
    <w:rsid w:val="00D00993"/>
    <w:rsid w:val="00D015CB"/>
    <w:rsid w:val="00D01C21"/>
    <w:rsid w:val="00D02625"/>
    <w:rsid w:val="00D02871"/>
    <w:rsid w:val="00D030FA"/>
    <w:rsid w:val="00D03236"/>
    <w:rsid w:val="00D0355F"/>
    <w:rsid w:val="00D039E2"/>
    <w:rsid w:val="00D03AB4"/>
    <w:rsid w:val="00D03AF6"/>
    <w:rsid w:val="00D03C53"/>
    <w:rsid w:val="00D03F5C"/>
    <w:rsid w:val="00D03F80"/>
    <w:rsid w:val="00D049C9"/>
    <w:rsid w:val="00D04CB2"/>
    <w:rsid w:val="00D05185"/>
    <w:rsid w:val="00D05292"/>
    <w:rsid w:val="00D05BCB"/>
    <w:rsid w:val="00D05E16"/>
    <w:rsid w:val="00D05FDB"/>
    <w:rsid w:val="00D0614A"/>
    <w:rsid w:val="00D062C7"/>
    <w:rsid w:val="00D06621"/>
    <w:rsid w:val="00D06665"/>
    <w:rsid w:val="00D0682A"/>
    <w:rsid w:val="00D07766"/>
    <w:rsid w:val="00D0786F"/>
    <w:rsid w:val="00D07D07"/>
    <w:rsid w:val="00D10293"/>
    <w:rsid w:val="00D105B9"/>
    <w:rsid w:val="00D10B72"/>
    <w:rsid w:val="00D1211A"/>
    <w:rsid w:val="00D122AF"/>
    <w:rsid w:val="00D123FE"/>
    <w:rsid w:val="00D1397C"/>
    <w:rsid w:val="00D13D81"/>
    <w:rsid w:val="00D141A8"/>
    <w:rsid w:val="00D147C6"/>
    <w:rsid w:val="00D147EB"/>
    <w:rsid w:val="00D14DF5"/>
    <w:rsid w:val="00D16126"/>
    <w:rsid w:val="00D17BCA"/>
    <w:rsid w:val="00D17D16"/>
    <w:rsid w:val="00D17DA1"/>
    <w:rsid w:val="00D17FDC"/>
    <w:rsid w:val="00D20127"/>
    <w:rsid w:val="00D206A0"/>
    <w:rsid w:val="00D20D60"/>
    <w:rsid w:val="00D20F16"/>
    <w:rsid w:val="00D21366"/>
    <w:rsid w:val="00D2138C"/>
    <w:rsid w:val="00D22219"/>
    <w:rsid w:val="00D224E5"/>
    <w:rsid w:val="00D22A4F"/>
    <w:rsid w:val="00D22BD5"/>
    <w:rsid w:val="00D234E9"/>
    <w:rsid w:val="00D23651"/>
    <w:rsid w:val="00D23977"/>
    <w:rsid w:val="00D24AAA"/>
    <w:rsid w:val="00D24B3D"/>
    <w:rsid w:val="00D24C23"/>
    <w:rsid w:val="00D24E43"/>
    <w:rsid w:val="00D24F20"/>
    <w:rsid w:val="00D250DA"/>
    <w:rsid w:val="00D25359"/>
    <w:rsid w:val="00D256BA"/>
    <w:rsid w:val="00D259E1"/>
    <w:rsid w:val="00D25B8C"/>
    <w:rsid w:val="00D25DBA"/>
    <w:rsid w:val="00D25ED0"/>
    <w:rsid w:val="00D263B7"/>
    <w:rsid w:val="00D2658B"/>
    <w:rsid w:val="00D26EB1"/>
    <w:rsid w:val="00D27039"/>
    <w:rsid w:val="00D270A6"/>
    <w:rsid w:val="00D27308"/>
    <w:rsid w:val="00D27542"/>
    <w:rsid w:val="00D275C7"/>
    <w:rsid w:val="00D27E91"/>
    <w:rsid w:val="00D27EE1"/>
    <w:rsid w:val="00D30075"/>
    <w:rsid w:val="00D30314"/>
    <w:rsid w:val="00D306F0"/>
    <w:rsid w:val="00D30AE2"/>
    <w:rsid w:val="00D30CB8"/>
    <w:rsid w:val="00D30DEC"/>
    <w:rsid w:val="00D3116A"/>
    <w:rsid w:val="00D313A8"/>
    <w:rsid w:val="00D31579"/>
    <w:rsid w:val="00D3180A"/>
    <w:rsid w:val="00D31BA1"/>
    <w:rsid w:val="00D320AB"/>
    <w:rsid w:val="00D33207"/>
    <w:rsid w:val="00D33C11"/>
    <w:rsid w:val="00D33D8B"/>
    <w:rsid w:val="00D33F08"/>
    <w:rsid w:val="00D3488C"/>
    <w:rsid w:val="00D34CB9"/>
    <w:rsid w:val="00D34F25"/>
    <w:rsid w:val="00D34FB3"/>
    <w:rsid w:val="00D35C65"/>
    <w:rsid w:val="00D36621"/>
    <w:rsid w:val="00D371A2"/>
    <w:rsid w:val="00D375CC"/>
    <w:rsid w:val="00D37E1C"/>
    <w:rsid w:val="00D37EE4"/>
    <w:rsid w:val="00D400A3"/>
    <w:rsid w:val="00D41401"/>
    <w:rsid w:val="00D4141B"/>
    <w:rsid w:val="00D419C7"/>
    <w:rsid w:val="00D41E87"/>
    <w:rsid w:val="00D423C8"/>
    <w:rsid w:val="00D424C8"/>
    <w:rsid w:val="00D42F2C"/>
    <w:rsid w:val="00D434B6"/>
    <w:rsid w:val="00D43CAE"/>
    <w:rsid w:val="00D4429E"/>
    <w:rsid w:val="00D44638"/>
    <w:rsid w:val="00D45213"/>
    <w:rsid w:val="00D45698"/>
    <w:rsid w:val="00D457A1"/>
    <w:rsid w:val="00D45CB7"/>
    <w:rsid w:val="00D4711B"/>
    <w:rsid w:val="00D471E4"/>
    <w:rsid w:val="00D47C5B"/>
    <w:rsid w:val="00D47C69"/>
    <w:rsid w:val="00D47F89"/>
    <w:rsid w:val="00D50305"/>
    <w:rsid w:val="00D50438"/>
    <w:rsid w:val="00D5083F"/>
    <w:rsid w:val="00D514BD"/>
    <w:rsid w:val="00D52844"/>
    <w:rsid w:val="00D52B10"/>
    <w:rsid w:val="00D52B34"/>
    <w:rsid w:val="00D52BDF"/>
    <w:rsid w:val="00D53695"/>
    <w:rsid w:val="00D53D5B"/>
    <w:rsid w:val="00D53D63"/>
    <w:rsid w:val="00D54279"/>
    <w:rsid w:val="00D5476B"/>
    <w:rsid w:val="00D56795"/>
    <w:rsid w:val="00D5680B"/>
    <w:rsid w:val="00D56D05"/>
    <w:rsid w:val="00D57B3A"/>
    <w:rsid w:val="00D57DD3"/>
    <w:rsid w:val="00D6060B"/>
    <w:rsid w:val="00D60A8E"/>
    <w:rsid w:val="00D60D12"/>
    <w:rsid w:val="00D61059"/>
    <w:rsid w:val="00D615D2"/>
    <w:rsid w:val="00D61906"/>
    <w:rsid w:val="00D6195E"/>
    <w:rsid w:val="00D61B29"/>
    <w:rsid w:val="00D61F90"/>
    <w:rsid w:val="00D629AD"/>
    <w:rsid w:val="00D63013"/>
    <w:rsid w:val="00D633BC"/>
    <w:rsid w:val="00D638B9"/>
    <w:rsid w:val="00D63BAD"/>
    <w:rsid w:val="00D63F47"/>
    <w:rsid w:val="00D640A7"/>
    <w:rsid w:val="00D64896"/>
    <w:rsid w:val="00D64B12"/>
    <w:rsid w:val="00D64DDA"/>
    <w:rsid w:val="00D64E05"/>
    <w:rsid w:val="00D64FCB"/>
    <w:rsid w:val="00D6557A"/>
    <w:rsid w:val="00D656B0"/>
    <w:rsid w:val="00D65A82"/>
    <w:rsid w:val="00D66433"/>
    <w:rsid w:val="00D669AD"/>
    <w:rsid w:val="00D669EE"/>
    <w:rsid w:val="00D6707C"/>
    <w:rsid w:val="00D672F7"/>
    <w:rsid w:val="00D67977"/>
    <w:rsid w:val="00D67BC1"/>
    <w:rsid w:val="00D7059A"/>
    <w:rsid w:val="00D705D4"/>
    <w:rsid w:val="00D70674"/>
    <w:rsid w:val="00D70833"/>
    <w:rsid w:val="00D70ECC"/>
    <w:rsid w:val="00D714F4"/>
    <w:rsid w:val="00D719AC"/>
    <w:rsid w:val="00D71CA1"/>
    <w:rsid w:val="00D71FA6"/>
    <w:rsid w:val="00D721E4"/>
    <w:rsid w:val="00D722B5"/>
    <w:rsid w:val="00D7246D"/>
    <w:rsid w:val="00D72E1F"/>
    <w:rsid w:val="00D72FB3"/>
    <w:rsid w:val="00D7337C"/>
    <w:rsid w:val="00D73D7B"/>
    <w:rsid w:val="00D743F8"/>
    <w:rsid w:val="00D7452B"/>
    <w:rsid w:val="00D7498F"/>
    <w:rsid w:val="00D74D93"/>
    <w:rsid w:val="00D75108"/>
    <w:rsid w:val="00D7554A"/>
    <w:rsid w:val="00D7637B"/>
    <w:rsid w:val="00D769B5"/>
    <w:rsid w:val="00D77644"/>
    <w:rsid w:val="00D77ABB"/>
    <w:rsid w:val="00D803E0"/>
    <w:rsid w:val="00D8093A"/>
    <w:rsid w:val="00D81098"/>
    <w:rsid w:val="00D81249"/>
    <w:rsid w:val="00D813AB"/>
    <w:rsid w:val="00D81567"/>
    <w:rsid w:val="00D81733"/>
    <w:rsid w:val="00D818C5"/>
    <w:rsid w:val="00D82431"/>
    <w:rsid w:val="00D82A0F"/>
    <w:rsid w:val="00D82D50"/>
    <w:rsid w:val="00D82F2C"/>
    <w:rsid w:val="00D8399A"/>
    <w:rsid w:val="00D83A04"/>
    <w:rsid w:val="00D83A1C"/>
    <w:rsid w:val="00D84387"/>
    <w:rsid w:val="00D8464D"/>
    <w:rsid w:val="00D84767"/>
    <w:rsid w:val="00D84DA8"/>
    <w:rsid w:val="00D84F98"/>
    <w:rsid w:val="00D85362"/>
    <w:rsid w:val="00D8569A"/>
    <w:rsid w:val="00D856EF"/>
    <w:rsid w:val="00D86480"/>
    <w:rsid w:val="00D86621"/>
    <w:rsid w:val="00D870E4"/>
    <w:rsid w:val="00D87338"/>
    <w:rsid w:val="00D87632"/>
    <w:rsid w:val="00D878E1"/>
    <w:rsid w:val="00D900E0"/>
    <w:rsid w:val="00D90378"/>
    <w:rsid w:val="00D90AD1"/>
    <w:rsid w:val="00D90B41"/>
    <w:rsid w:val="00D90B72"/>
    <w:rsid w:val="00D917BF"/>
    <w:rsid w:val="00D9208F"/>
    <w:rsid w:val="00D92164"/>
    <w:rsid w:val="00D92716"/>
    <w:rsid w:val="00D92C6C"/>
    <w:rsid w:val="00D93176"/>
    <w:rsid w:val="00D933E6"/>
    <w:rsid w:val="00D934BB"/>
    <w:rsid w:val="00D935BF"/>
    <w:rsid w:val="00D94480"/>
    <w:rsid w:val="00D945BC"/>
    <w:rsid w:val="00D947DA"/>
    <w:rsid w:val="00D94943"/>
    <w:rsid w:val="00D95845"/>
    <w:rsid w:val="00D95C48"/>
    <w:rsid w:val="00D95D8C"/>
    <w:rsid w:val="00D964C3"/>
    <w:rsid w:val="00D96D6C"/>
    <w:rsid w:val="00D96E2D"/>
    <w:rsid w:val="00D9701F"/>
    <w:rsid w:val="00D97FDB"/>
    <w:rsid w:val="00DA0080"/>
    <w:rsid w:val="00DA043D"/>
    <w:rsid w:val="00DA0A55"/>
    <w:rsid w:val="00DA0B87"/>
    <w:rsid w:val="00DA0D35"/>
    <w:rsid w:val="00DA0E7B"/>
    <w:rsid w:val="00DA1030"/>
    <w:rsid w:val="00DA1283"/>
    <w:rsid w:val="00DA17EB"/>
    <w:rsid w:val="00DA2948"/>
    <w:rsid w:val="00DA2D4C"/>
    <w:rsid w:val="00DA36C6"/>
    <w:rsid w:val="00DA4195"/>
    <w:rsid w:val="00DA4381"/>
    <w:rsid w:val="00DA44A4"/>
    <w:rsid w:val="00DA44F2"/>
    <w:rsid w:val="00DA46CA"/>
    <w:rsid w:val="00DA49D4"/>
    <w:rsid w:val="00DA4D80"/>
    <w:rsid w:val="00DA5291"/>
    <w:rsid w:val="00DA5322"/>
    <w:rsid w:val="00DA53E2"/>
    <w:rsid w:val="00DA5523"/>
    <w:rsid w:val="00DA575B"/>
    <w:rsid w:val="00DA5C02"/>
    <w:rsid w:val="00DA5E35"/>
    <w:rsid w:val="00DA647E"/>
    <w:rsid w:val="00DA670B"/>
    <w:rsid w:val="00DA6749"/>
    <w:rsid w:val="00DA70B5"/>
    <w:rsid w:val="00DA7622"/>
    <w:rsid w:val="00DA77E5"/>
    <w:rsid w:val="00DA78A8"/>
    <w:rsid w:val="00DA7972"/>
    <w:rsid w:val="00DB03B0"/>
    <w:rsid w:val="00DB05F5"/>
    <w:rsid w:val="00DB0C87"/>
    <w:rsid w:val="00DB230B"/>
    <w:rsid w:val="00DB2433"/>
    <w:rsid w:val="00DB2C1D"/>
    <w:rsid w:val="00DB2DC5"/>
    <w:rsid w:val="00DB333C"/>
    <w:rsid w:val="00DB3432"/>
    <w:rsid w:val="00DB348A"/>
    <w:rsid w:val="00DB3D90"/>
    <w:rsid w:val="00DB3F8C"/>
    <w:rsid w:val="00DB4C35"/>
    <w:rsid w:val="00DB4C8D"/>
    <w:rsid w:val="00DB5001"/>
    <w:rsid w:val="00DB5C76"/>
    <w:rsid w:val="00DB5D09"/>
    <w:rsid w:val="00DB62D2"/>
    <w:rsid w:val="00DB664B"/>
    <w:rsid w:val="00DB699A"/>
    <w:rsid w:val="00DB7A7C"/>
    <w:rsid w:val="00DB7EA5"/>
    <w:rsid w:val="00DC0737"/>
    <w:rsid w:val="00DC0F7F"/>
    <w:rsid w:val="00DC1032"/>
    <w:rsid w:val="00DC15D5"/>
    <w:rsid w:val="00DC1B47"/>
    <w:rsid w:val="00DC2071"/>
    <w:rsid w:val="00DC37D0"/>
    <w:rsid w:val="00DC3D14"/>
    <w:rsid w:val="00DC3E51"/>
    <w:rsid w:val="00DC3FAE"/>
    <w:rsid w:val="00DC40CE"/>
    <w:rsid w:val="00DC415B"/>
    <w:rsid w:val="00DC467A"/>
    <w:rsid w:val="00DC4823"/>
    <w:rsid w:val="00DC485D"/>
    <w:rsid w:val="00DC4BFA"/>
    <w:rsid w:val="00DC5410"/>
    <w:rsid w:val="00DC595B"/>
    <w:rsid w:val="00DC5EAC"/>
    <w:rsid w:val="00DC5F92"/>
    <w:rsid w:val="00DC60AD"/>
    <w:rsid w:val="00DC641B"/>
    <w:rsid w:val="00DC65FB"/>
    <w:rsid w:val="00DC67DC"/>
    <w:rsid w:val="00DC69CE"/>
    <w:rsid w:val="00DC6BDC"/>
    <w:rsid w:val="00DC6E95"/>
    <w:rsid w:val="00DC740B"/>
    <w:rsid w:val="00DD0D88"/>
    <w:rsid w:val="00DD0FC1"/>
    <w:rsid w:val="00DD10B7"/>
    <w:rsid w:val="00DD137C"/>
    <w:rsid w:val="00DD1386"/>
    <w:rsid w:val="00DD199E"/>
    <w:rsid w:val="00DD1B00"/>
    <w:rsid w:val="00DD25C8"/>
    <w:rsid w:val="00DD26FF"/>
    <w:rsid w:val="00DD279A"/>
    <w:rsid w:val="00DD2A07"/>
    <w:rsid w:val="00DD2B22"/>
    <w:rsid w:val="00DD30EF"/>
    <w:rsid w:val="00DD317F"/>
    <w:rsid w:val="00DD3838"/>
    <w:rsid w:val="00DD39C5"/>
    <w:rsid w:val="00DD3DDB"/>
    <w:rsid w:val="00DD48C8"/>
    <w:rsid w:val="00DD499C"/>
    <w:rsid w:val="00DD4CA4"/>
    <w:rsid w:val="00DD5F6C"/>
    <w:rsid w:val="00DD6419"/>
    <w:rsid w:val="00DD643B"/>
    <w:rsid w:val="00DD66A2"/>
    <w:rsid w:val="00DD6F86"/>
    <w:rsid w:val="00DD75D5"/>
    <w:rsid w:val="00DD78D6"/>
    <w:rsid w:val="00DD7B59"/>
    <w:rsid w:val="00DD7D94"/>
    <w:rsid w:val="00DE043E"/>
    <w:rsid w:val="00DE0B6E"/>
    <w:rsid w:val="00DE1014"/>
    <w:rsid w:val="00DE20DB"/>
    <w:rsid w:val="00DE2160"/>
    <w:rsid w:val="00DE2D10"/>
    <w:rsid w:val="00DE3614"/>
    <w:rsid w:val="00DE3EB0"/>
    <w:rsid w:val="00DE40EE"/>
    <w:rsid w:val="00DE4F5A"/>
    <w:rsid w:val="00DE5035"/>
    <w:rsid w:val="00DE5165"/>
    <w:rsid w:val="00DE57CF"/>
    <w:rsid w:val="00DE58FB"/>
    <w:rsid w:val="00DE5A48"/>
    <w:rsid w:val="00DE5FE9"/>
    <w:rsid w:val="00DE6670"/>
    <w:rsid w:val="00DE7391"/>
    <w:rsid w:val="00DE7723"/>
    <w:rsid w:val="00DE77FA"/>
    <w:rsid w:val="00DF00AE"/>
    <w:rsid w:val="00DF0409"/>
    <w:rsid w:val="00DF06E9"/>
    <w:rsid w:val="00DF0D4E"/>
    <w:rsid w:val="00DF1004"/>
    <w:rsid w:val="00DF1029"/>
    <w:rsid w:val="00DF1167"/>
    <w:rsid w:val="00DF1491"/>
    <w:rsid w:val="00DF188A"/>
    <w:rsid w:val="00DF2636"/>
    <w:rsid w:val="00DF2F8F"/>
    <w:rsid w:val="00DF37DC"/>
    <w:rsid w:val="00DF3959"/>
    <w:rsid w:val="00DF3F3F"/>
    <w:rsid w:val="00DF4137"/>
    <w:rsid w:val="00DF43F5"/>
    <w:rsid w:val="00DF5794"/>
    <w:rsid w:val="00DF5826"/>
    <w:rsid w:val="00DF6B03"/>
    <w:rsid w:val="00DF713E"/>
    <w:rsid w:val="00DF7144"/>
    <w:rsid w:val="00E00109"/>
    <w:rsid w:val="00E00E66"/>
    <w:rsid w:val="00E01D05"/>
    <w:rsid w:val="00E02087"/>
    <w:rsid w:val="00E02658"/>
    <w:rsid w:val="00E026D4"/>
    <w:rsid w:val="00E02C75"/>
    <w:rsid w:val="00E03237"/>
    <w:rsid w:val="00E03430"/>
    <w:rsid w:val="00E03F0F"/>
    <w:rsid w:val="00E041AC"/>
    <w:rsid w:val="00E043C4"/>
    <w:rsid w:val="00E04EA6"/>
    <w:rsid w:val="00E0532E"/>
    <w:rsid w:val="00E05BF1"/>
    <w:rsid w:val="00E05E49"/>
    <w:rsid w:val="00E061AB"/>
    <w:rsid w:val="00E0657F"/>
    <w:rsid w:val="00E06D56"/>
    <w:rsid w:val="00E06E8D"/>
    <w:rsid w:val="00E06F55"/>
    <w:rsid w:val="00E0790A"/>
    <w:rsid w:val="00E07B06"/>
    <w:rsid w:val="00E07DDB"/>
    <w:rsid w:val="00E07E5A"/>
    <w:rsid w:val="00E07FF3"/>
    <w:rsid w:val="00E103AB"/>
    <w:rsid w:val="00E10983"/>
    <w:rsid w:val="00E11681"/>
    <w:rsid w:val="00E118F8"/>
    <w:rsid w:val="00E11F74"/>
    <w:rsid w:val="00E121F0"/>
    <w:rsid w:val="00E122C8"/>
    <w:rsid w:val="00E1249E"/>
    <w:rsid w:val="00E12663"/>
    <w:rsid w:val="00E1269B"/>
    <w:rsid w:val="00E1335F"/>
    <w:rsid w:val="00E1356A"/>
    <w:rsid w:val="00E1498A"/>
    <w:rsid w:val="00E14C6C"/>
    <w:rsid w:val="00E16034"/>
    <w:rsid w:val="00E16C7A"/>
    <w:rsid w:val="00E179B5"/>
    <w:rsid w:val="00E201DA"/>
    <w:rsid w:val="00E204F8"/>
    <w:rsid w:val="00E207D4"/>
    <w:rsid w:val="00E207FF"/>
    <w:rsid w:val="00E20A1D"/>
    <w:rsid w:val="00E20ADC"/>
    <w:rsid w:val="00E20F18"/>
    <w:rsid w:val="00E20FAE"/>
    <w:rsid w:val="00E21F4E"/>
    <w:rsid w:val="00E22060"/>
    <w:rsid w:val="00E22A6C"/>
    <w:rsid w:val="00E234B9"/>
    <w:rsid w:val="00E2370B"/>
    <w:rsid w:val="00E24276"/>
    <w:rsid w:val="00E246DB"/>
    <w:rsid w:val="00E24A6C"/>
    <w:rsid w:val="00E250C2"/>
    <w:rsid w:val="00E250FC"/>
    <w:rsid w:val="00E26277"/>
    <w:rsid w:val="00E26832"/>
    <w:rsid w:val="00E26A72"/>
    <w:rsid w:val="00E26B92"/>
    <w:rsid w:val="00E26C6C"/>
    <w:rsid w:val="00E2709A"/>
    <w:rsid w:val="00E27C1A"/>
    <w:rsid w:val="00E3040C"/>
    <w:rsid w:val="00E30696"/>
    <w:rsid w:val="00E30BD0"/>
    <w:rsid w:val="00E30DAA"/>
    <w:rsid w:val="00E30F20"/>
    <w:rsid w:val="00E3183F"/>
    <w:rsid w:val="00E31FF2"/>
    <w:rsid w:val="00E320ED"/>
    <w:rsid w:val="00E32466"/>
    <w:rsid w:val="00E3274C"/>
    <w:rsid w:val="00E3314D"/>
    <w:rsid w:val="00E332B6"/>
    <w:rsid w:val="00E33920"/>
    <w:rsid w:val="00E34477"/>
    <w:rsid w:val="00E348FE"/>
    <w:rsid w:val="00E34B9F"/>
    <w:rsid w:val="00E34E15"/>
    <w:rsid w:val="00E35793"/>
    <w:rsid w:val="00E35D31"/>
    <w:rsid w:val="00E3695B"/>
    <w:rsid w:val="00E36DA5"/>
    <w:rsid w:val="00E3773D"/>
    <w:rsid w:val="00E4060B"/>
    <w:rsid w:val="00E40783"/>
    <w:rsid w:val="00E40830"/>
    <w:rsid w:val="00E40E33"/>
    <w:rsid w:val="00E40FC1"/>
    <w:rsid w:val="00E415A3"/>
    <w:rsid w:val="00E415FE"/>
    <w:rsid w:val="00E428BB"/>
    <w:rsid w:val="00E42CF9"/>
    <w:rsid w:val="00E42FC1"/>
    <w:rsid w:val="00E4390B"/>
    <w:rsid w:val="00E44C20"/>
    <w:rsid w:val="00E44C78"/>
    <w:rsid w:val="00E455A5"/>
    <w:rsid w:val="00E45DEC"/>
    <w:rsid w:val="00E46519"/>
    <w:rsid w:val="00E47376"/>
    <w:rsid w:val="00E474E0"/>
    <w:rsid w:val="00E474EC"/>
    <w:rsid w:val="00E47565"/>
    <w:rsid w:val="00E4760F"/>
    <w:rsid w:val="00E47B20"/>
    <w:rsid w:val="00E47DE5"/>
    <w:rsid w:val="00E501C0"/>
    <w:rsid w:val="00E50519"/>
    <w:rsid w:val="00E50CF8"/>
    <w:rsid w:val="00E50EC7"/>
    <w:rsid w:val="00E50EE3"/>
    <w:rsid w:val="00E5154C"/>
    <w:rsid w:val="00E51838"/>
    <w:rsid w:val="00E5190B"/>
    <w:rsid w:val="00E51A5C"/>
    <w:rsid w:val="00E51D19"/>
    <w:rsid w:val="00E52443"/>
    <w:rsid w:val="00E530C0"/>
    <w:rsid w:val="00E53BF1"/>
    <w:rsid w:val="00E54855"/>
    <w:rsid w:val="00E5487C"/>
    <w:rsid w:val="00E54F61"/>
    <w:rsid w:val="00E5522B"/>
    <w:rsid w:val="00E55F6E"/>
    <w:rsid w:val="00E56173"/>
    <w:rsid w:val="00E5639D"/>
    <w:rsid w:val="00E56E75"/>
    <w:rsid w:val="00E57E00"/>
    <w:rsid w:val="00E60282"/>
    <w:rsid w:val="00E607A0"/>
    <w:rsid w:val="00E60D10"/>
    <w:rsid w:val="00E611BA"/>
    <w:rsid w:val="00E611C9"/>
    <w:rsid w:val="00E61616"/>
    <w:rsid w:val="00E61C15"/>
    <w:rsid w:val="00E61C84"/>
    <w:rsid w:val="00E62568"/>
    <w:rsid w:val="00E6267C"/>
    <w:rsid w:val="00E635C9"/>
    <w:rsid w:val="00E63662"/>
    <w:rsid w:val="00E63927"/>
    <w:rsid w:val="00E63E56"/>
    <w:rsid w:val="00E642EA"/>
    <w:rsid w:val="00E642FD"/>
    <w:rsid w:val="00E64909"/>
    <w:rsid w:val="00E6516F"/>
    <w:rsid w:val="00E65502"/>
    <w:rsid w:val="00E65774"/>
    <w:rsid w:val="00E658BD"/>
    <w:rsid w:val="00E666AD"/>
    <w:rsid w:val="00E66E4B"/>
    <w:rsid w:val="00E6715E"/>
    <w:rsid w:val="00E6717B"/>
    <w:rsid w:val="00E67415"/>
    <w:rsid w:val="00E67D81"/>
    <w:rsid w:val="00E70BB8"/>
    <w:rsid w:val="00E70BD3"/>
    <w:rsid w:val="00E70DDA"/>
    <w:rsid w:val="00E70E80"/>
    <w:rsid w:val="00E711DB"/>
    <w:rsid w:val="00E717B5"/>
    <w:rsid w:val="00E71E27"/>
    <w:rsid w:val="00E72270"/>
    <w:rsid w:val="00E728B7"/>
    <w:rsid w:val="00E73ACD"/>
    <w:rsid w:val="00E7429B"/>
    <w:rsid w:val="00E742AD"/>
    <w:rsid w:val="00E743E6"/>
    <w:rsid w:val="00E747F1"/>
    <w:rsid w:val="00E758CF"/>
    <w:rsid w:val="00E75AD0"/>
    <w:rsid w:val="00E75D92"/>
    <w:rsid w:val="00E76272"/>
    <w:rsid w:val="00E76393"/>
    <w:rsid w:val="00E76496"/>
    <w:rsid w:val="00E76686"/>
    <w:rsid w:val="00E76834"/>
    <w:rsid w:val="00E76A78"/>
    <w:rsid w:val="00E778FD"/>
    <w:rsid w:val="00E77B89"/>
    <w:rsid w:val="00E77D7A"/>
    <w:rsid w:val="00E77FDC"/>
    <w:rsid w:val="00E80BDF"/>
    <w:rsid w:val="00E80D9B"/>
    <w:rsid w:val="00E8186C"/>
    <w:rsid w:val="00E81E27"/>
    <w:rsid w:val="00E8235E"/>
    <w:rsid w:val="00E82447"/>
    <w:rsid w:val="00E826DF"/>
    <w:rsid w:val="00E829E4"/>
    <w:rsid w:val="00E82BDE"/>
    <w:rsid w:val="00E82F47"/>
    <w:rsid w:val="00E830DD"/>
    <w:rsid w:val="00E8374B"/>
    <w:rsid w:val="00E844EE"/>
    <w:rsid w:val="00E84801"/>
    <w:rsid w:val="00E84A86"/>
    <w:rsid w:val="00E850B5"/>
    <w:rsid w:val="00E85239"/>
    <w:rsid w:val="00E8542B"/>
    <w:rsid w:val="00E85DC0"/>
    <w:rsid w:val="00E86086"/>
    <w:rsid w:val="00E86927"/>
    <w:rsid w:val="00E8696A"/>
    <w:rsid w:val="00E87017"/>
    <w:rsid w:val="00E91265"/>
    <w:rsid w:val="00E91C83"/>
    <w:rsid w:val="00E91DE4"/>
    <w:rsid w:val="00E92911"/>
    <w:rsid w:val="00E92B2A"/>
    <w:rsid w:val="00E93103"/>
    <w:rsid w:val="00E9313B"/>
    <w:rsid w:val="00E932AB"/>
    <w:rsid w:val="00E93439"/>
    <w:rsid w:val="00E93D6A"/>
    <w:rsid w:val="00E941A2"/>
    <w:rsid w:val="00E945BD"/>
    <w:rsid w:val="00E958FF"/>
    <w:rsid w:val="00E96392"/>
    <w:rsid w:val="00E96AAD"/>
    <w:rsid w:val="00E9742D"/>
    <w:rsid w:val="00E97804"/>
    <w:rsid w:val="00E97B96"/>
    <w:rsid w:val="00E97D96"/>
    <w:rsid w:val="00EA0897"/>
    <w:rsid w:val="00EA08ED"/>
    <w:rsid w:val="00EA0911"/>
    <w:rsid w:val="00EA0AE2"/>
    <w:rsid w:val="00EA0F57"/>
    <w:rsid w:val="00EA13EA"/>
    <w:rsid w:val="00EA14BF"/>
    <w:rsid w:val="00EA1565"/>
    <w:rsid w:val="00EA1AF5"/>
    <w:rsid w:val="00EA1CDE"/>
    <w:rsid w:val="00EA1D19"/>
    <w:rsid w:val="00EA28B1"/>
    <w:rsid w:val="00EA35BB"/>
    <w:rsid w:val="00EA3910"/>
    <w:rsid w:val="00EA39A9"/>
    <w:rsid w:val="00EA3EAB"/>
    <w:rsid w:val="00EA4724"/>
    <w:rsid w:val="00EA4A79"/>
    <w:rsid w:val="00EA4A93"/>
    <w:rsid w:val="00EA4C49"/>
    <w:rsid w:val="00EA4C72"/>
    <w:rsid w:val="00EA5106"/>
    <w:rsid w:val="00EA53C3"/>
    <w:rsid w:val="00EA5A2A"/>
    <w:rsid w:val="00EA5A58"/>
    <w:rsid w:val="00EA5BA1"/>
    <w:rsid w:val="00EA5FA3"/>
    <w:rsid w:val="00EA6172"/>
    <w:rsid w:val="00EA634A"/>
    <w:rsid w:val="00EA63A5"/>
    <w:rsid w:val="00EA733F"/>
    <w:rsid w:val="00EA77E1"/>
    <w:rsid w:val="00EA7B66"/>
    <w:rsid w:val="00EA7BC5"/>
    <w:rsid w:val="00EA7C8C"/>
    <w:rsid w:val="00EA7DED"/>
    <w:rsid w:val="00EB024E"/>
    <w:rsid w:val="00EB03D6"/>
    <w:rsid w:val="00EB0C2C"/>
    <w:rsid w:val="00EB1136"/>
    <w:rsid w:val="00EB1644"/>
    <w:rsid w:val="00EB165E"/>
    <w:rsid w:val="00EB1E13"/>
    <w:rsid w:val="00EB1E26"/>
    <w:rsid w:val="00EB24A1"/>
    <w:rsid w:val="00EB2E7A"/>
    <w:rsid w:val="00EB3093"/>
    <w:rsid w:val="00EB32FC"/>
    <w:rsid w:val="00EB333C"/>
    <w:rsid w:val="00EB35D4"/>
    <w:rsid w:val="00EB418B"/>
    <w:rsid w:val="00EB575C"/>
    <w:rsid w:val="00EB6278"/>
    <w:rsid w:val="00EB66B1"/>
    <w:rsid w:val="00EB676F"/>
    <w:rsid w:val="00EB6FF7"/>
    <w:rsid w:val="00EB728F"/>
    <w:rsid w:val="00EB74C9"/>
    <w:rsid w:val="00EB7FA0"/>
    <w:rsid w:val="00EB7FCA"/>
    <w:rsid w:val="00EC103B"/>
    <w:rsid w:val="00EC15CD"/>
    <w:rsid w:val="00EC16DB"/>
    <w:rsid w:val="00EC1B56"/>
    <w:rsid w:val="00EC1DB9"/>
    <w:rsid w:val="00EC1FAE"/>
    <w:rsid w:val="00EC2728"/>
    <w:rsid w:val="00EC28E3"/>
    <w:rsid w:val="00EC2A2C"/>
    <w:rsid w:val="00EC3381"/>
    <w:rsid w:val="00EC3A23"/>
    <w:rsid w:val="00EC3A59"/>
    <w:rsid w:val="00EC401A"/>
    <w:rsid w:val="00EC4086"/>
    <w:rsid w:val="00EC44EF"/>
    <w:rsid w:val="00EC4BB9"/>
    <w:rsid w:val="00EC5387"/>
    <w:rsid w:val="00EC5916"/>
    <w:rsid w:val="00EC607D"/>
    <w:rsid w:val="00EC7077"/>
    <w:rsid w:val="00EC794B"/>
    <w:rsid w:val="00EC7C9D"/>
    <w:rsid w:val="00ED0424"/>
    <w:rsid w:val="00ED0668"/>
    <w:rsid w:val="00ED0A1C"/>
    <w:rsid w:val="00ED1644"/>
    <w:rsid w:val="00ED176F"/>
    <w:rsid w:val="00ED1EDB"/>
    <w:rsid w:val="00ED2432"/>
    <w:rsid w:val="00ED2BD3"/>
    <w:rsid w:val="00ED34E7"/>
    <w:rsid w:val="00ED3801"/>
    <w:rsid w:val="00ED421B"/>
    <w:rsid w:val="00ED4343"/>
    <w:rsid w:val="00ED4397"/>
    <w:rsid w:val="00ED477C"/>
    <w:rsid w:val="00ED48D1"/>
    <w:rsid w:val="00ED4B34"/>
    <w:rsid w:val="00ED4D4F"/>
    <w:rsid w:val="00ED5470"/>
    <w:rsid w:val="00ED5677"/>
    <w:rsid w:val="00ED5DFF"/>
    <w:rsid w:val="00ED618E"/>
    <w:rsid w:val="00ED64BD"/>
    <w:rsid w:val="00ED65D6"/>
    <w:rsid w:val="00ED7889"/>
    <w:rsid w:val="00ED7AA0"/>
    <w:rsid w:val="00EE0576"/>
    <w:rsid w:val="00EE0766"/>
    <w:rsid w:val="00EE1167"/>
    <w:rsid w:val="00EE176A"/>
    <w:rsid w:val="00EE220E"/>
    <w:rsid w:val="00EE2212"/>
    <w:rsid w:val="00EE240A"/>
    <w:rsid w:val="00EE2C89"/>
    <w:rsid w:val="00EE3149"/>
    <w:rsid w:val="00EE3658"/>
    <w:rsid w:val="00EE45A0"/>
    <w:rsid w:val="00EE4B62"/>
    <w:rsid w:val="00EE4C6C"/>
    <w:rsid w:val="00EE591C"/>
    <w:rsid w:val="00EE6080"/>
    <w:rsid w:val="00EE6548"/>
    <w:rsid w:val="00EE69F2"/>
    <w:rsid w:val="00EE6DBC"/>
    <w:rsid w:val="00EE6E00"/>
    <w:rsid w:val="00EE6F3A"/>
    <w:rsid w:val="00EE7B6F"/>
    <w:rsid w:val="00EF0035"/>
    <w:rsid w:val="00EF01F4"/>
    <w:rsid w:val="00EF1192"/>
    <w:rsid w:val="00EF1791"/>
    <w:rsid w:val="00EF1E58"/>
    <w:rsid w:val="00EF2046"/>
    <w:rsid w:val="00EF21A7"/>
    <w:rsid w:val="00EF25EA"/>
    <w:rsid w:val="00EF27F6"/>
    <w:rsid w:val="00EF2BDE"/>
    <w:rsid w:val="00EF32B3"/>
    <w:rsid w:val="00EF3399"/>
    <w:rsid w:val="00EF3479"/>
    <w:rsid w:val="00EF3801"/>
    <w:rsid w:val="00EF3DC6"/>
    <w:rsid w:val="00EF3F40"/>
    <w:rsid w:val="00EF40EC"/>
    <w:rsid w:val="00EF45C3"/>
    <w:rsid w:val="00EF48CB"/>
    <w:rsid w:val="00EF4B69"/>
    <w:rsid w:val="00EF4C11"/>
    <w:rsid w:val="00EF4C8F"/>
    <w:rsid w:val="00EF4F04"/>
    <w:rsid w:val="00EF50E0"/>
    <w:rsid w:val="00EF5708"/>
    <w:rsid w:val="00EF5952"/>
    <w:rsid w:val="00EF5BE1"/>
    <w:rsid w:val="00EF5D27"/>
    <w:rsid w:val="00EF5EBF"/>
    <w:rsid w:val="00EF623E"/>
    <w:rsid w:val="00EF64B1"/>
    <w:rsid w:val="00EF66E6"/>
    <w:rsid w:val="00EF6816"/>
    <w:rsid w:val="00EF690B"/>
    <w:rsid w:val="00EF6EB6"/>
    <w:rsid w:val="00EF7A9E"/>
    <w:rsid w:val="00F00949"/>
    <w:rsid w:val="00F00F9A"/>
    <w:rsid w:val="00F01E76"/>
    <w:rsid w:val="00F01F4B"/>
    <w:rsid w:val="00F026A6"/>
    <w:rsid w:val="00F02723"/>
    <w:rsid w:val="00F03E24"/>
    <w:rsid w:val="00F041B0"/>
    <w:rsid w:val="00F04229"/>
    <w:rsid w:val="00F0563F"/>
    <w:rsid w:val="00F05749"/>
    <w:rsid w:val="00F05E71"/>
    <w:rsid w:val="00F06181"/>
    <w:rsid w:val="00F0695F"/>
    <w:rsid w:val="00F06C3B"/>
    <w:rsid w:val="00F06C58"/>
    <w:rsid w:val="00F06DFA"/>
    <w:rsid w:val="00F0713B"/>
    <w:rsid w:val="00F072D4"/>
    <w:rsid w:val="00F07C4B"/>
    <w:rsid w:val="00F07E81"/>
    <w:rsid w:val="00F10D49"/>
    <w:rsid w:val="00F11297"/>
    <w:rsid w:val="00F1132F"/>
    <w:rsid w:val="00F11760"/>
    <w:rsid w:val="00F11999"/>
    <w:rsid w:val="00F123A5"/>
    <w:rsid w:val="00F12B7C"/>
    <w:rsid w:val="00F12CE2"/>
    <w:rsid w:val="00F13101"/>
    <w:rsid w:val="00F13205"/>
    <w:rsid w:val="00F135AD"/>
    <w:rsid w:val="00F13805"/>
    <w:rsid w:val="00F14448"/>
    <w:rsid w:val="00F1464E"/>
    <w:rsid w:val="00F14688"/>
    <w:rsid w:val="00F146B7"/>
    <w:rsid w:val="00F15E13"/>
    <w:rsid w:val="00F16059"/>
    <w:rsid w:val="00F160F5"/>
    <w:rsid w:val="00F16674"/>
    <w:rsid w:val="00F1674B"/>
    <w:rsid w:val="00F167CB"/>
    <w:rsid w:val="00F16C6B"/>
    <w:rsid w:val="00F171D5"/>
    <w:rsid w:val="00F1746D"/>
    <w:rsid w:val="00F17596"/>
    <w:rsid w:val="00F178CD"/>
    <w:rsid w:val="00F17E83"/>
    <w:rsid w:val="00F20003"/>
    <w:rsid w:val="00F20242"/>
    <w:rsid w:val="00F202FB"/>
    <w:rsid w:val="00F209C1"/>
    <w:rsid w:val="00F210DD"/>
    <w:rsid w:val="00F211B2"/>
    <w:rsid w:val="00F21E11"/>
    <w:rsid w:val="00F22266"/>
    <w:rsid w:val="00F223FE"/>
    <w:rsid w:val="00F22611"/>
    <w:rsid w:val="00F22699"/>
    <w:rsid w:val="00F228B3"/>
    <w:rsid w:val="00F23908"/>
    <w:rsid w:val="00F23D2A"/>
    <w:rsid w:val="00F23D9A"/>
    <w:rsid w:val="00F24159"/>
    <w:rsid w:val="00F256F5"/>
    <w:rsid w:val="00F26431"/>
    <w:rsid w:val="00F26557"/>
    <w:rsid w:val="00F26CDB"/>
    <w:rsid w:val="00F272D1"/>
    <w:rsid w:val="00F27423"/>
    <w:rsid w:val="00F304BC"/>
    <w:rsid w:val="00F30787"/>
    <w:rsid w:val="00F30A95"/>
    <w:rsid w:val="00F30CD6"/>
    <w:rsid w:val="00F30F72"/>
    <w:rsid w:val="00F31948"/>
    <w:rsid w:val="00F31E57"/>
    <w:rsid w:val="00F32477"/>
    <w:rsid w:val="00F325B6"/>
    <w:rsid w:val="00F330FD"/>
    <w:rsid w:val="00F33366"/>
    <w:rsid w:val="00F3394D"/>
    <w:rsid w:val="00F33F79"/>
    <w:rsid w:val="00F343EB"/>
    <w:rsid w:val="00F34465"/>
    <w:rsid w:val="00F34C48"/>
    <w:rsid w:val="00F35929"/>
    <w:rsid w:val="00F35B3A"/>
    <w:rsid w:val="00F36394"/>
    <w:rsid w:val="00F366ED"/>
    <w:rsid w:val="00F36E43"/>
    <w:rsid w:val="00F37131"/>
    <w:rsid w:val="00F3725A"/>
    <w:rsid w:val="00F37305"/>
    <w:rsid w:val="00F3761D"/>
    <w:rsid w:val="00F37AE0"/>
    <w:rsid w:val="00F37FD8"/>
    <w:rsid w:val="00F4010F"/>
    <w:rsid w:val="00F407DB"/>
    <w:rsid w:val="00F40C86"/>
    <w:rsid w:val="00F40D4C"/>
    <w:rsid w:val="00F41729"/>
    <w:rsid w:val="00F41ADA"/>
    <w:rsid w:val="00F41C6C"/>
    <w:rsid w:val="00F4245F"/>
    <w:rsid w:val="00F42A36"/>
    <w:rsid w:val="00F42BA4"/>
    <w:rsid w:val="00F42C98"/>
    <w:rsid w:val="00F42E43"/>
    <w:rsid w:val="00F42EC7"/>
    <w:rsid w:val="00F42FB1"/>
    <w:rsid w:val="00F4312B"/>
    <w:rsid w:val="00F4384A"/>
    <w:rsid w:val="00F4418E"/>
    <w:rsid w:val="00F44681"/>
    <w:rsid w:val="00F44B4C"/>
    <w:rsid w:val="00F44B6D"/>
    <w:rsid w:val="00F45A57"/>
    <w:rsid w:val="00F462F1"/>
    <w:rsid w:val="00F46504"/>
    <w:rsid w:val="00F476B9"/>
    <w:rsid w:val="00F47A55"/>
    <w:rsid w:val="00F50A33"/>
    <w:rsid w:val="00F511B2"/>
    <w:rsid w:val="00F51B1B"/>
    <w:rsid w:val="00F51B96"/>
    <w:rsid w:val="00F51DC8"/>
    <w:rsid w:val="00F527ED"/>
    <w:rsid w:val="00F52908"/>
    <w:rsid w:val="00F52BF6"/>
    <w:rsid w:val="00F5379F"/>
    <w:rsid w:val="00F53F96"/>
    <w:rsid w:val="00F54343"/>
    <w:rsid w:val="00F544BB"/>
    <w:rsid w:val="00F54799"/>
    <w:rsid w:val="00F547BE"/>
    <w:rsid w:val="00F547EB"/>
    <w:rsid w:val="00F54955"/>
    <w:rsid w:val="00F54D74"/>
    <w:rsid w:val="00F5569B"/>
    <w:rsid w:val="00F55712"/>
    <w:rsid w:val="00F56326"/>
    <w:rsid w:val="00F56581"/>
    <w:rsid w:val="00F56DBB"/>
    <w:rsid w:val="00F5713B"/>
    <w:rsid w:val="00F577CD"/>
    <w:rsid w:val="00F6002A"/>
    <w:rsid w:val="00F600E4"/>
    <w:rsid w:val="00F6036E"/>
    <w:rsid w:val="00F60447"/>
    <w:rsid w:val="00F60DE0"/>
    <w:rsid w:val="00F60FF4"/>
    <w:rsid w:val="00F6199F"/>
    <w:rsid w:val="00F62781"/>
    <w:rsid w:val="00F640BF"/>
    <w:rsid w:val="00F649E0"/>
    <w:rsid w:val="00F65B8E"/>
    <w:rsid w:val="00F65B9E"/>
    <w:rsid w:val="00F65EA6"/>
    <w:rsid w:val="00F65EC2"/>
    <w:rsid w:val="00F66964"/>
    <w:rsid w:val="00F670AB"/>
    <w:rsid w:val="00F6789F"/>
    <w:rsid w:val="00F67A8B"/>
    <w:rsid w:val="00F67F9B"/>
    <w:rsid w:val="00F7056B"/>
    <w:rsid w:val="00F707A6"/>
    <w:rsid w:val="00F70DF1"/>
    <w:rsid w:val="00F71583"/>
    <w:rsid w:val="00F719FA"/>
    <w:rsid w:val="00F71A26"/>
    <w:rsid w:val="00F71BE6"/>
    <w:rsid w:val="00F7229B"/>
    <w:rsid w:val="00F72326"/>
    <w:rsid w:val="00F72B5D"/>
    <w:rsid w:val="00F72C6A"/>
    <w:rsid w:val="00F73CF0"/>
    <w:rsid w:val="00F73E08"/>
    <w:rsid w:val="00F7540C"/>
    <w:rsid w:val="00F756DB"/>
    <w:rsid w:val="00F7614E"/>
    <w:rsid w:val="00F76537"/>
    <w:rsid w:val="00F76844"/>
    <w:rsid w:val="00F76FDB"/>
    <w:rsid w:val="00F77500"/>
    <w:rsid w:val="00F77C83"/>
    <w:rsid w:val="00F800E5"/>
    <w:rsid w:val="00F8027A"/>
    <w:rsid w:val="00F8042E"/>
    <w:rsid w:val="00F81524"/>
    <w:rsid w:val="00F816C7"/>
    <w:rsid w:val="00F81C97"/>
    <w:rsid w:val="00F81DE9"/>
    <w:rsid w:val="00F82231"/>
    <w:rsid w:val="00F831A9"/>
    <w:rsid w:val="00F83B71"/>
    <w:rsid w:val="00F8401E"/>
    <w:rsid w:val="00F84ABF"/>
    <w:rsid w:val="00F84C89"/>
    <w:rsid w:val="00F84E7C"/>
    <w:rsid w:val="00F84FBD"/>
    <w:rsid w:val="00F8522E"/>
    <w:rsid w:val="00F852F0"/>
    <w:rsid w:val="00F85A3C"/>
    <w:rsid w:val="00F85B48"/>
    <w:rsid w:val="00F863B4"/>
    <w:rsid w:val="00F86596"/>
    <w:rsid w:val="00F86759"/>
    <w:rsid w:val="00F86C28"/>
    <w:rsid w:val="00F86CA4"/>
    <w:rsid w:val="00F8719C"/>
    <w:rsid w:val="00F90259"/>
    <w:rsid w:val="00F905D6"/>
    <w:rsid w:val="00F907DC"/>
    <w:rsid w:val="00F90F22"/>
    <w:rsid w:val="00F9101B"/>
    <w:rsid w:val="00F91698"/>
    <w:rsid w:val="00F9181A"/>
    <w:rsid w:val="00F91B43"/>
    <w:rsid w:val="00F92126"/>
    <w:rsid w:val="00F921EE"/>
    <w:rsid w:val="00F92C35"/>
    <w:rsid w:val="00F93BFE"/>
    <w:rsid w:val="00F94087"/>
    <w:rsid w:val="00F941CF"/>
    <w:rsid w:val="00F94551"/>
    <w:rsid w:val="00F94629"/>
    <w:rsid w:val="00F9513F"/>
    <w:rsid w:val="00F95AD5"/>
    <w:rsid w:val="00F9603D"/>
    <w:rsid w:val="00F96C89"/>
    <w:rsid w:val="00F97DBB"/>
    <w:rsid w:val="00FA032B"/>
    <w:rsid w:val="00FA0A32"/>
    <w:rsid w:val="00FA18FE"/>
    <w:rsid w:val="00FA1DB5"/>
    <w:rsid w:val="00FA24A1"/>
    <w:rsid w:val="00FA25B1"/>
    <w:rsid w:val="00FA32E6"/>
    <w:rsid w:val="00FA3AEB"/>
    <w:rsid w:val="00FA3E67"/>
    <w:rsid w:val="00FA44EE"/>
    <w:rsid w:val="00FA4C00"/>
    <w:rsid w:val="00FA52EE"/>
    <w:rsid w:val="00FA554D"/>
    <w:rsid w:val="00FA5696"/>
    <w:rsid w:val="00FA56C2"/>
    <w:rsid w:val="00FA5A44"/>
    <w:rsid w:val="00FA5A83"/>
    <w:rsid w:val="00FA5D9E"/>
    <w:rsid w:val="00FA60CD"/>
    <w:rsid w:val="00FA63AF"/>
    <w:rsid w:val="00FA6EF8"/>
    <w:rsid w:val="00FA7DE3"/>
    <w:rsid w:val="00FB010B"/>
    <w:rsid w:val="00FB05FA"/>
    <w:rsid w:val="00FB07C1"/>
    <w:rsid w:val="00FB07CC"/>
    <w:rsid w:val="00FB1197"/>
    <w:rsid w:val="00FB11FE"/>
    <w:rsid w:val="00FB17E7"/>
    <w:rsid w:val="00FB24C6"/>
    <w:rsid w:val="00FB26BE"/>
    <w:rsid w:val="00FB29E8"/>
    <w:rsid w:val="00FB2B5E"/>
    <w:rsid w:val="00FB2C2C"/>
    <w:rsid w:val="00FB31DA"/>
    <w:rsid w:val="00FB3203"/>
    <w:rsid w:val="00FB3ACD"/>
    <w:rsid w:val="00FB3B91"/>
    <w:rsid w:val="00FB3FD0"/>
    <w:rsid w:val="00FB4369"/>
    <w:rsid w:val="00FB6062"/>
    <w:rsid w:val="00FB61F8"/>
    <w:rsid w:val="00FB7079"/>
    <w:rsid w:val="00FB7806"/>
    <w:rsid w:val="00FB7F20"/>
    <w:rsid w:val="00FB7F3F"/>
    <w:rsid w:val="00FC0049"/>
    <w:rsid w:val="00FC00E9"/>
    <w:rsid w:val="00FC06DD"/>
    <w:rsid w:val="00FC0AD0"/>
    <w:rsid w:val="00FC0B96"/>
    <w:rsid w:val="00FC0E32"/>
    <w:rsid w:val="00FC15F8"/>
    <w:rsid w:val="00FC1979"/>
    <w:rsid w:val="00FC1C6B"/>
    <w:rsid w:val="00FC294A"/>
    <w:rsid w:val="00FC2FC9"/>
    <w:rsid w:val="00FC3431"/>
    <w:rsid w:val="00FC3BBD"/>
    <w:rsid w:val="00FC3FFE"/>
    <w:rsid w:val="00FC4471"/>
    <w:rsid w:val="00FC4BBC"/>
    <w:rsid w:val="00FC4EAD"/>
    <w:rsid w:val="00FC62B7"/>
    <w:rsid w:val="00FC62B9"/>
    <w:rsid w:val="00FC658E"/>
    <w:rsid w:val="00FC70B6"/>
    <w:rsid w:val="00FC75E5"/>
    <w:rsid w:val="00FC79CD"/>
    <w:rsid w:val="00FC7A40"/>
    <w:rsid w:val="00FC7F6F"/>
    <w:rsid w:val="00FD01F2"/>
    <w:rsid w:val="00FD04EF"/>
    <w:rsid w:val="00FD0894"/>
    <w:rsid w:val="00FD08C3"/>
    <w:rsid w:val="00FD0E60"/>
    <w:rsid w:val="00FD1561"/>
    <w:rsid w:val="00FD1992"/>
    <w:rsid w:val="00FD1D15"/>
    <w:rsid w:val="00FD225C"/>
    <w:rsid w:val="00FD25F4"/>
    <w:rsid w:val="00FD27B6"/>
    <w:rsid w:val="00FD2F33"/>
    <w:rsid w:val="00FD2F69"/>
    <w:rsid w:val="00FD2FAC"/>
    <w:rsid w:val="00FD3EB2"/>
    <w:rsid w:val="00FD4049"/>
    <w:rsid w:val="00FD4395"/>
    <w:rsid w:val="00FD4D9D"/>
    <w:rsid w:val="00FD4FF3"/>
    <w:rsid w:val="00FD5001"/>
    <w:rsid w:val="00FD5619"/>
    <w:rsid w:val="00FD5652"/>
    <w:rsid w:val="00FD5892"/>
    <w:rsid w:val="00FD58B3"/>
    <w:rsid w:val="00FD5986"/>
    <w:rsid w:val="00FD60B8"/>
    <w:rsid w:val="00FD646D"/>
    <w:rsid w:val="00FD70B5"/>
    <w:rsid w:val="00FD7DA2"/>
    <w:rsid w:val="00FE029F"/>
    <w:rsid w:val="00FE0374"/>
    <w:rsid w:val="00FE0C52"/>
    <w:rsid w:val="00FE10AE"/>
    <w:rsid w:val="00FE15D4"/>
    <w:rsid w:val="00FE1738"/>
    <w:rsid w:val="00FE18B5"/>
    <w:rsid w:val="00FE19C8"/>
    <w:rsid w:val="00FE1A1D"/>
    <w:rsid w:val="00FE1DC1"/>
    <w:rsid w:val="00FE211E"/>
    <w:rsid w:val="00FE2395"/>
    <w:rsid w:val="00FE283D"/>
    <w:rsid w:val="00FE2B42"/>
    <w:rsid w:val="00FE379F"/>
    <w:rsid w:val="00FE3D27"/>
    <w:rsid w:val="00FE3F50"/>
    <w:rsid w:val="00FE42F9"/>
    <w:rsid w:val="00FE5353"/>
    <w:rsid w:val="00FE5D71"/>
    <w:rsid w:val="00FE5F56"/>
    <w:rsid w:val="00FE62CF"/>
    <w:rsid w:val="00FE69AC"/>
    <w:rsid w:val="00FE6C9E"/>
    <w:rsid w:val="00FF00E9"/>
    <w:rsid w:val="00FF061A"/>
    <w:rsid w:val="00FF0E38"/>
    <w:rsid w:val="00FF0E4E"/>
    <w:rsid w:val="00FF11A9"/>
    <w:rsid w:val="00FF11C1"/>
    <w:rsid w:val="00FF1381"/>
    <w:rsid w:val="00FF1397"/>
    <w:rsid w:val="00FF13CC"/>
    <w:rsid w:val="00FF1484"/>
    <w:rsid w:val="00FF234E"/>
    <w:rsid w:val="00FF2432"/>
    <w:rsid w:val="00FF2687"/>
    <w:rsid w:val="00FF2C4F"/>
    <w:rsid w:val="00FF312F"/>
    <w:rsid w:val="00FF3BE9"/>
    <w:rsid w:val="00FF3E9F"/>
    <w:rsid w:val="00FF3F15"/>
    <w:rsid w:val="00FF48D1"/>
    <w:rsid w:val="00FF4AD9"/>
    <w:rsid w:val="00FF4C6F"/>
    <w:rsid w:val="00FF57CA"/>
    <w:rsid w:val="00FF6399"/>
    <w:rsid w:val="00FF6B44"/>
    <w:rsid w:val="00FF6B5B"/>
    <w:rsid w:val="00FF72F0"/>
    <w:rsid w:val="00FF733C"/>
    <w:rsid w:val="00FF76CF"/>
    <w:rsid w:val="00FF77DA"/>
    <w:rsid w:val="010BE8C5"/>
    <w:rsid w:val="044EA133"/>
    <w:rsid w:val="04A551FE"/>
    <w:rsid w:val="06273273"/>
    <w:rsid w:val="06B427B2"/>
    <w:rsid w:val="06BAA2B8"/>
    <w:rsid w:val="06EE0996"/>
    <w:rsid w:val="06F6E89E"/>
    <w:rsid w:val="07C27653"/>
    <w:rsid w:val="07C2BC36"/>
    <w:rsid w:val="0801B1E2"/>
    <w:rsid w:val="0856AC22"/>
    <w:rsid w:val="08EB9D9C"/>
    <w:rsid w:val="0B040EB5"/>
    <w:rsid w:val="0C4E0461"/>
    <w:rsid w:val="0C8B5D84"/>
    <w:rsid w:val="0CC33294"/>
    <w:rsid w:val="0D3163A3"/>
    <w:rsid w:val="0D395E22"/>
    <w:rsid w:val="0E0D6510"/>
    <w:rsid w:val="0EB3EAA1"/>
    <w:rsid w:val="1661548E"/>
    <w:rsid w:val="16B6896F"/>
    <w:rsid w:val="16C92A64"/>
    <w:rsid w:val="16E7D744"/>
    <w:rsid w:val="17E3C484"/>
    <w:rsid w:val="1886DF36"/>
    <w:rsid w:val="188F33EB"/>
    <w:rsid w:val="19424D8D"/>
    <w:rsid w:val="1B6B438A"/>
    <w:rsid w:val="1B864F03"/>
    <w:rsid w:val="1B8CF649"/>
    <w:rsid w:val="1BCBA33C"/>
    <w:rsid w:val="1CCBEF1A"/>
    <w:rsid w:val="1CF019C1"/>
    <w:rsid w:val="1CF7C93F"/>
    <w:rsid w:val="1D188C52"/>
    <w:rsid w:val="1D49DA00"/>
    <w:rsid w:val="1ECA03EC"/>
    <w:rsid w:val="212E6722"/>
    <w:rsid w:val="2178897D"/>
    <w:rsid w:val="218BAA73"/>
    <w:rsid w:val="226EBC02"/>
    <w:rsid w:val="250B02D3"/>
    <w:rsid w:val="257A1817"/>
    <w:rsid w:val="26C7A260"/>
    <w:rsid w:val="26CD31AA"/>
    <w:rsid w:val="27A9ACF0"/>
    <w:rsid w:val="2A3611D5"/>
    <w:rsid w:val="2C62D930"/>
    <w:rsid w:val="2CC53516"/>
    <w:rsid w:val="2CC639E1"/>
    <w:rsid w:val="2DDACA2B"/>
    <w:rsid w:val="2E204A5E"/>
    <w:rsid w:val="2EB2652D"/>
    <w:rsid w:val="2ED6790A"/>
    <w:rsid w:val="2F761D19"/>
    <w:rsid w:val="2FCFF9A2"/>
    <w:rsid w:val="3054EEC9"/>
    <w:rsid w:val="31D12176"/>
    <w:rsid w:val="31DBC177"/>
    <w:rsid w:val="32E1AC68"/>
    <w:rsid w:val="33403E71"/>
    <w:rsid w:val="34131618"/>
    <w:rsid w:val="347D48EC"/>
    <w:rsid w:val="34DE7DC5"/>
    <w:rsid w:val="378F0FD6"/>
    <w:rsid w:val="37DC985D"/>
    <w:rsid w:val="38B854ED"/>
    <w:rsid w:val="39EBD049"/>
    <w:rsid w:val="3B866699"/>
    <w:rsid w:val="3C07E3E5"/>
    <w:rsid w:val="3C5A437B"/>
    <w:rsid w:val="3CA937D5"/>
    <w:rsid w:val="3DAC91FC"/>
    <w:rsid w:val="3F7941A6"/>
    <w:rsid w:val="3F84B6A1"/>
    <w:rsid w:val="41750F06"/>
    <w:rsid w:val="4194AB25"/>
    <w:rsid w:val="41FDF532"/>
    <w:rsid w:val="4304FB70"/>
    <w:rsid w:val="437498F1"/>
    <w:rsid w:val="44E1F3E4"/>
    <w:rsid w:val="45FC2232"/>
    <w:rsid w:val="46256852"/>
    <w:rsid w:val="46853B2F"/>
    <w:rsid w:val="485728AA"/>
    <w:rsid w:val="48A8E917"/>
    <w:rsid w:val="491D8FD6"/>
    <w:rsid w:val="49234759"/>
    <w:rsid w:val="4A9B727D"/>
    <w:rsid w:val="4B11750B"/>
    <w:rsid w:val="4C5E043F"/>
    <w:rsid w:val="4E8D393E"/>
    <w:rsid w:val="4F9EE112"/>
    <w:rsid w:val="515D8DE3"/>
    <w:rsid w:val="52239AEF"/>
    <w:rsid w:val="54777B19"/>
    <w:rsid w:val="553A699E"/>
    <w:rsid w:val="55EE7EAD"/>
    <w:rsid w:val="56473591"/>
    <w:rsid w:val="56B29875"/>
    <w:rsid w:val="56F09B02"/>
    <w:rsid w:val="583B0376"/>
    <w:rsid w:val="59F077B6"/>
    <w:rsid w:val="5D5217F8"/>
    <w:rsid w:val="5DDDF0C2"/>
    <w:rsid w:val="5FA69D9F"/>
    <w:rsid w:val="5FDD4C58"/>
    <w:rsid w:val="62562063"/>
    <w:rsid w:val="6338EDDF"/>
    <w:rsid w:val="63895D71"/>
    <w:rsid w:val="63CAAB46"/>
    <w:rsid w:val="6496CA0E"/>
    <w:rsid w:val="64B01D27"/>
    <w:rsid w:val="650AE8EF"/>
    <w:rsid w:val="666C901B"/>
    <w:rsid w:val="66709D13"/>
    <w:rsid w:val="690278E5"/>
    <w:rsid w:val="6AD05022"/>
    <w:rsid w:val="709C6A31"/>
    <w:rsid w:val="73FB63C6"/>
    <w:rsid w:val="7440468C"/>
    <w:rsid w:val="74F3FAE4"/>
    <w:rsid w:val="78178B8A"/>
    <w:rsid w:val="792D0843"/>
    <w:rsid w:val="79636957"/>
    <w:rsid w:val="7A0F466A"/>
    <w:rsid w:val="7A835F13"/>
    <w:rsid w:val="7CCEC14B"/>
    <w:rsid w:val="7E14CE05"/>
    <w:rsid w:val="7FD977D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A040E8"/>
  <w15:docId w15:val="{C19E3AF4-56D7-42E9-B946-182650ADF0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3F08"/>
    <w:pPr>
      <w:spacing w:before="240" w:after="240"/>
    </w:pPr>
    <w:rPr>
      <w:rFonts w:ascii="Calibri" w:eastAsia="Times New Roman" w:hAnsi="Calibri" w:cs="Times New Roman"/>
      <w:szCs w:val="20"/>
    </w:rPr>
  </w:style>
  <w:style w:type="paragraph" w:styleId="Heading10">
    <w:name w:val="heading 1"/>
    <w:basedOn w:val="Normal"/>
    <w:next w:val="Normal"/>
    <w:link w:val="Heading1Char1"/>
    <w:uiPriority w:val="9"/>
    <w:qFormat/>
    <w:rsid w:val="00D33F08"/>
    <w:pPr>
      <w:keepNext/>
      <w:spacing w:before="120"/>
      <w:outlineLvl w:val="0"/>
    </w:pPr>
    <w:rPr>
      <w:b/>
      <w:kern w:val="28"/>
      <w:sz w:val="24"/>
    </w:rPr>
  </w:style>
  <w:style w:type="paragraph" w:styleId="Heading20">
    <w:name w:val="heading 2"/>
    <w:basedOn w:val="Normal"/>
    <w:next w:val="Normal"/>
    <w:link w:val="Heading2Char"/>
    <w:qFormat/>
    <w:rsid w:val="00D33F08"/>
    <w:pPr>
      <w:keepNext/>
      <w:spacing w:before="360" w:after="360"/>
      <w:outlineLvl w:val="1"/>
    </w:pPr>
    <w:rPr>
      <w:b/>
    </w:rPr>
  </w:style>
  <w:style w:type="paragraph" w:styleId="Heading30">
    <w:name w:val="heading 3"/>
    <w:basedOn w:val="Normal"/>
    <w:next w:val="Normal"/>
    <w:link w:val="Heading3Char"/>
    <w:qFormat/>
    <w:rsid w:val="00552890"/>
    <w:pPr>
      <w:keepNext/>
      <w:spacing w:after="60"/>
      <w:outlineLvl w:val="2"/>
    </w:pPr>
    <w:rPr>
      <w:b/>
    </w:rPr>
  </w:style>
  <w:style w:type="paragraph" w:styleId="Heading4">
    <w:name w:val="heading 4"/>
    <w:basedOn w:val="Normal"/>
    <w:next w:val="Normal"/>
    <w:link w:val="Heading4Char"/>
    <w:unhideWhenUsed/>
    <w:qFormat/>
    <w:rsid w:val="00351969"/>
    <w:pPr>
      <w:keepNext/>
      <w:keepLines/>
      <w:spacing w:before="200" w:after="60"/>
      <w:ind w:left="862" w:hanging="862"/>
      <w:outlineLvl w:val="3"/>
    </w:pPr>
    <w:rPr>
      <w:rFonts w:eastAsiaTheme="majorEastAsia" w:cstheme="majorBidi"/>
      <w:b/>
      <w:bCs/>
      <w:iCs/>
    </w:rPr>
  </w:style>
  <w:style w:type="paragraph" w:styleId="Heading5">
    <w:name w:val="heading 5"/>
    <w:basedOn w:val="Normal"/>
    <w:next w:val="Normal"/>
    <w:link w:val="Heading5Char"/>
    <w:unhideWhenUsed/>
    <w:qFormat/>
    <w:rsid w:val="00050F94"/>
    <w:pPr>
      <w:keepNext/>
      <w:keepLines/>
      <w:numPr>
        <w:ilvl w:val="4"/>
        <w:numId w:val="1"/>
      </w:numPr>
      <w:spacing w:before="200"/>
      <w:outlineLvl w:val="4"/>
    </w:pPr>
    <w:rPr>
      <w:rFonts w:asciiTheme="majorHAnsi" w:eastAsiaTheme="majorEastAsia" w:hAnsiTheme="majorHAnsi" w:cstheme="majorBidi"/>
    </w:rPr>
  </w:style>
  <w:style w:type="paragraph" w:styleId="Heading6">
    <w:name w:val="heading 6"/>
    <w:basedOn w:val="Heading5"/>
    <w:next w:val="Normal"/>
    <w:link w:val="Heading6Char"/>
    <w:unhideWhenUsed/>
    <w:qFormat/>
    <w:rsid w:val="00D471E4"/>
    <w:pPr>
      <w:outlineLvl w:val="5"/>
    </w:pPr>
    <w:rPr>
      <w:i/>
    </w:rPr>
  </w:style>
  <w:style w:type="paragraph" w:styleId="Heading7">
    <w:name w:val="heading 7"/>
    <w:basedOn w:val="Normal"/>
    <w:next w:val="Normal"/>
    <w:link w:val="Heading7Char"/>
    <w:unhideWhenUsed/>
    <w:qFormat/>
    <w:rsid w:val="0089636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89636E"/>
    <w:pPr>
      <w:keepNext/>
      <w:keepLines/>
      <w:numPr>
        <w:ilvl w:val="7"/>
        <w:numId w:val="1"/>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nhideWhenUsed/>
    <w:qFormat/>
    <w:rsid w:val="0089636E"/>
    <w:pPr>
      <w:keepNext/>
      <w:keepLines/>
      <w:numPr>
        <w:ilvl w:val="8"/>
        <w:numId w:val="1"/>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uiPriority w:val="9"/>
    <w:rsid w:val="00937E87"/>
    <w:rPr>
      <w:rFonts w:asciiTheme="majorHAnsi" w:eastAsiaTheme="majorEastAsia" w:hAnsiTheme="majorHAnsi" w:cstheme="majorBidi"/>
      <w:b/>
      <w:bCs/>
      <w:color w:val="A5A5A5" w:themeColor="accent1" w:themeShade="BF"/>
      <w:sz w:val="28"/>
      <w:szCs w:val="28"/>
    </w:rPr>
  </w:style>
  <w:style w:type="character" w:customStyle="1" w:styleId="Heading2Char">
    <w:name w:val="Heading 2 Char"/>
    <w:basedOn w:val="DefaultParagraphFont"/>
    <w:link w:val="Heading20"/>
    <w:rsid w:val="00D33F08"/>
    <w:rPr>
      <w:rFonts w:ascii="Calibri" w:eastAsia="Times New Roman" w:hAnsi="Calibri" w:cs="Times New Roman"/>
      <w:b/>
      <w:szCs w:val="20"/>
    </w:rPr>
  </w:style>
  <w:style w:type="character" w:customStyle="1" w:styleId="Heading3Char">
    <w:name w:val="Heading 3 Char"/>
    <w:basedOn w:val="DefaultParagraphFont"/>
    <w:link w:val="Heading30"/>
    <w:rsid w:val="00552890"/>
    <w:rPr>
      <w:rFonts w:ascii="Calibri" w:eastAsia="Times New Roman" w:hAnsi="Calibri" w:cs="Times New Roman"/>
      <w:b/>
      <w:szCs w:val="20"/>
    </w:rPr>
  </w:style>
  <w:style w:type="character" w:customStyle="1" w:styleId="Heading1Char1">
    <w:name w:val="Heading 1 Char1"/>
    <w:basedOn w:val="DefaultParagraphFont"/>
    <w:link w:val="Heading10"/>
    <w:rsid w:val="00D33F08"/>
    <w:rPr>
      <w:rFonts w:ascii="Calibri" w:eastAsia="Times New Roman" w:hAnsi="Calibri" w:cs="Times New Roman"/>
      <w:b/>
      <w:kern w:val="28"/>
      <w:sz w:val="24"/>
      <w:szCs w:val="20"/>
    </w:rPr>
  </w:style>
  <w:style w:type="paragraph" w:styleId="Header">
    <w:name w:val="header"/>
    <w:basedOn w:val="Normal"/>
    <w:link w:val="HeaderChar"/>
    <w:rsid w:val="00937E87"/>
    <w:pPr>
      <w:tabs>
        <w:tab w:val="center" w:pos="4153"/>
        <w:tab w:val="right" w:pos="8306"/>
      </w:tabs>
    </w:pPr>
    <w:rPr>
      <w:rFonts w:ascii="Arial Black" w:hAnsi="Arial Black"/>
    </w:rPr>
  </w:style>
  <w:style w:type="character" w:customStyle="1" w:styleId="HeaderChar">
    <w:name w:val="Header Char"/>
    <w:basedOn w:val="DefaultParagraphFont"/>
    <w:link w:val="Header"/>
    <w:rsid w:val="00937E87"/>
    <w:rPr>
      <w:rFonts w:ascii="Arial Black" w:eastAsia="Times New Roman" w:hAnsi="Arial Black" w:cs="Times New Roman"/>
      <w:sz w:val="20"/>
      <w:szCs w:val="20"/>
    </w:rPr>
  </w:style>
  <w:style w:type="paragraph" w:customStyle="1" w:styleId="SubHeadCentre">
    <w:name w:val="SubHeadCentre"/>
    <w:basedOn w:val="Normal"/>
    <w:rsid w:val="00937E87"/>
    <w:pPr>
      <w:jc w:val="center"/>
    </w:pPr>
    <w:rPr>
      <w:rFonts w:ascii="Arial Black" w:hAnsi="Arial Black"/>
      <w:b/>
      <w:sz w:val="28"/>
    </w:rPr>
  </w:style>
  <w:style w:type="paragraph" w:styleId="Footer">
    <w:name w:val="footer"/>
    <w:basedOn w:val="Normal"/>
    <w:link w:val="FooterChar"/>
    <w:uiPriority w:val="99"/>
    <w:rsid w:val="00937E87"/>
    <w:pPr>
      <w:spacing w:before="180"/>
      <w:jc w:val="center"/>
    </w:pPr>
    <w:rPr>
      <w:rFonts w:ascii="Arial Black" w:hAnsi="Arial Black"/>
      <w:sz w:val="18"/>
    </w:rPr>
  </w:style>
  <w:style w:type="character" w:customStyle="1" w:styleId="FooterChar">
    <w:name w:val="Footer Char"/>
    <w:basedOn w:val="DefaultParagraphFont"/>
    <w:link w:val="Footer"/>
    <w:uiPriority w:val="99"/>
    <w:rsid w:val="00937E87"/>
    <w:rPr>
      <w:rFonts w:ascii="Arial Black" w:eastAsia="Times New Roman" w:hAnsi="Arial Black" w:cs="Times New Roman"/>
      <w:sz w:val="18"/>
      <w:szCs w:val="20"/>
    </w:rPr>
  </w:style>
  <w:style w:type="character" w:styleId="PageNumber">
    <w:name w:val="page number"/>
    <w:basedOn w:val="DefaultParagraphFont"/>
    <w:rsid w:val="00937E87"/>
  </w:style>
  <w:style w:type="paragraph" w:styleId="BalloonText">
    <w:name w:val="Balloon Text"/>
    <w:basedOn w:val="Normal"/>
    <w:link w:val="BalloonTextChar"/>
    <w:uiPriority w:val="99"/>
    <w:semiHidden/>
    <w:unhideWhenUsed/>
    <w:rsid w:val="00937E87"/>
    <w:rPr>
      <w:rFonts w:ascii="Tahoma" w:hAnsi="Tahoma" w:cs="Tahoma"/>
      <w:szCs w:val="16"/>
    </w:rPr>
  </w:style>
  <w:style w:type="character" w:customStyle="1" w:styleId="BalloonTextChar">
    <w:name w:val="Balloon Text Char"/>
    <w:basedOn w:val="DefaultParagraphFont"/>
    <w:link w:val="BalloonText"/>
    <w:uiPriority w:val="99"/>
    <w:semiHidden/>
    <w:rsid w:val="00937E87"/>
    <w:rPr>
      <w:rFonts w:ascii="Tahoma" w:eastAsia="Times New Roman" w:hAnsi="Tahoma" w:cs="Tahoma"/>
      <w:sz w:val="16"/>
      <w:szCs w:val="16"/>
    </w:rPr>
  </w:style>
  <w:style w:type="paragraph" w:styleId="Title">
    <w:name w:val="Title"/>
    <w:basedOn w:val="Normal"/>
    <w:next w:val="Normal"/>
    <w:link w:val="TitleChar"/>
    <w:qFormat/>
    <w:rsid w:val="00937E87"/>
    <w:pPr>
      <w:spacing w:after="300"/>
      <w:contextualSpacing/>
      <w:jc w:val="center"/>
    </w:pPr>
    <w:rPr>
      <w:rFonts w:asciiTheme="majorHAnsi" w:eastAsiaTheme="majorEastAsia" w:hAnsiTheme="majorHAnsi" w:cstheme="majorBidi"/>
      <w:spacing w:val="5"/>
      <w:kern w:val="28"/>
      <w:sz w:val="72"/>
      <w:szCs w:val="52"/>
    </w:rPr>
  </w:style>
  <w:style w:type="character" w:customStyle="1" w:styleId="TitleChar">
    <w:name w:val="Title Char"/>
    <w:basedOn w:val="DefaultParagraphFont"/>
    <w:link w:val="Title"/>
    <w:uiPriority w:val="10"/>
    <w:rsid w:val="00937E87"/>
    <w:rPr>
      <w:rFonts w:asciiTheme="majorHAnsi" w:eastAsiaTheme="majorEastAsia" w:hAnsiTheme="majorHAnsi" w:cstheme="majorBidi"/>
      <w:spacing w:val="5"/>
      <w:kern w:val="28"/>
      <w:sz w:val="72"/>
      <w:szCs w:val="52"/>
    </w:rPr>
  </w:style>
  <w:style w:type="paragraph" w:styleId="TOC1">
    <w:name w:val="toc 1"/>
    <w:basedOn w:val="Normal"/>
    <w:next w:val="Normal"/>
    <w:autoRedefine/>
    <w:uiPriority w:val="39"/>
    <w:rsid w:val="00A5697B"/>
    <w:pPr>
      <w:tabs>
        <w:tab w:val="left" w:pos="440"/>
        <w:tab w:val="right" w:leader="dot" w:pos="9016"/>
      </w:tabs>
      <w:spacing w:line="240" w:lineRule="auto"/>
    </w:pPr>
    <w:rPr>
      <w:b/>
      <w:lang w:val="en-US"/>
    </w:rPr>
  </w:style>
  <w:style w:type="character" w:styleId="Hyperlink">
    <w:name w:val="Hyperlink"/>
    <w:basedOn w:val="DefaultParagraphFont"/>
    <w:uiPriority w:val="99"/>
    <w:rsid w:val="0080057C"/>
    <w:rPr>
      <w:color w:val="0000FF"/>
      <w:u w:val="single"/>
    </w:rPr>
  </w:style>
  <w:style w:type="paragraph" w:styleId="Subtitle">
    <w:name w:val="Subtitle"/>
    <w:basedOn w:val="Normal"/>
    <w:next w:val="Normal"/>
    <w:link w:val="SubtitleChar"/>
    <w:uiPriority w:val="11"/>
    <w:qFormat/>
    <w:rsid w:val="00DC69CE"/>
    <w:pPr>
      <w:numPr>
        <w:ilvl w:val="1"/>
      </w:numPr>
      <w:spacing w:after="120"/>
      <w:jc w:val="center"/>
    </w:pPr>
    <w:rPr>
      <w:rFonts w:asciiTheme="majorHAnsi" w:eastAsiaTheme="majorEastAsia" w:hAnsiTheme="majorHAnsi" w:cstheme="majorBidi"/>
      <w:b/>
      <w:iCs/>
      <w:spacing w:val="15"/>
      <w:sz w:val="40"/>
      <w:szCs w:val="24"/>
      <w:u w:val="single"/>
    </w:rPr>
  </w:style>
  <w:style w:type="character" w:customStyle="1" w:styleId="SubtitleChar">
    <w:name w:val="Subtitle Char"/>
    <w:basedOn w:val="DefaultParagraphFont"/>
    <w:link w:val="Subtitle"/>
    <w:uiPriority w:val="11"/>
    <w:rsid w:val="00DC69CE"/>
    <w:rPr>
      <w:rFonts w:asciiTheme="majorHAnsi" w:eastAsiaTheme="majorEastAsia" w:hAnsiTheme="majorHAnsi" w:cstheme="majorBidi"/>
      <w:b/>
      <w:iCs/>
      <w:spacing w:val="15"/>
      <w:sz w:val="40"/>
      <w:szCs w:val="24"/>
      <w:u w:val="single"/>
    </w:rPr>
  </w:style>
  <w:style w:type="character" w:customStyle="1" w:styleId="Heading4Char">
    <w:name w:val="Heading 4 Char"/>
    <w:basedOn w:val="DefaultParagraphFont"/>
    <w:link w:val="Heading4"/>
    <w:rsid w:val="00351969"/>
    <w:rPr>
      <w:rFonts w:ascii="Calibri" w:eastAsiaTheme="majorEastAsia" w:hAnsi="Calibri" w:cstheme="majorBidi"/>
      <w:b/>
      <w:bCs/>
      <w:iCs/>
      <w:szCs w:val="20"/>
    </w:rPr>
  </w:style>
  <w:style w:type="character" w:customStyle="1" w:styleId="Heading5Char">
    <w:name w:val="Heading 5 Char"/>
    <w:basedOn w:val="DefaultParagraphFont"/>
    <w:link w:val="Heading5"/>
    <w:rsid w:val="00050F94"/>
    <w:rPr>
      <w:rFonts w:asciiTheme="majorHAnsi" w:eastAsiaTheme="majorEastAsia" w:hAnsiTheme="majorHAnsi" w:cstheme="majorBidi"/>
      <w:szCs w:val="20"/>
    </w:rPr>
  </w:style>
  <w:style w:type="character" w:customStyle="1" w:styleId="Heading6Char">
    <w:name w:val="Heading 6 Char"/>
    <w:basedOn w:val="DefaultParagraphFont"/>
    <w:link w:val="Heading6"/>
    <w:rsid w:val="00D471E4"/>
    <w:rPr>
      <w:rFonts w:asciiTheme="majorHAnsi" w:eastAsiaTheme="majorEastAsia" w:hAnsiTheme="majorHAnsi" w:cstheme="majorBidi"/>
      <w:i/>
      <w:szCs w:val="20"/>
    </w:rPr>
  </w:style>
  <w:style w:type="character" w:customStyle="1" w:styleId="Heading7Char">
    <w:name w:val="Heading 7 Char"/>
    <w:basedOn w:val="DefaultParagraphFont"/>
    <w:link w:val="Heading7"/>
    <w:rsid w:val="0089636E"/>
    <w:rPr>
      <w:rFonts w:asciiTheme="majorHAnsi" w:eastAsiaTheme="majorEastAsia" w:hAnsiTheme="majorHAnsi" w:cstheme="majorBidi"/>
      <w:i/>
      <w:iCs/>
      <w:color w:val="404040" w:themeColor="text1" w:themeTint="BF"/>
      <w:szCs w:val="20"/>
    </w:rPr>
  </w:style>
  <w:style w:type="character" w:customStyle="1" w:styleId="Heading8Char">
    <w:name w:val="Heading 8 Char"/>
    <w:basedOn w:val="DefaultParagraphFont"/>
    <w:link w:val="Heading8"/>
    <w:rsid w:val="0089636E"/>
    <w:rPr>
      <w:rFonts w:asciiTheme="majorHAnsi" w:eastAsiaTheme="majorEastAsia" w:hAnsiTheme="majorHAnsi" w:cstheme="majorBidi"/>
      <w:color w:val="404040" w:themeColor="text1" w:themeTint="BF"/>
      <w:szCs w:val="20"/>
    </w:rPr>
  </w:style>
  <w:style w:type="character" w:customStyle="1" w:styleId="Heading9Char">
    <w:name w:val="Heading 9 Char"/>
    <w:basedOn w:val="DefaultParagraphFont"/>
    <w:link w:val="Heading9"/>
    <w:rsid w:val="0089636E"/>
    <w:rPr>
      <w:rFonts w:asciiTheme="majorHAnsi" w:eastAsiaTheme="majorEastAsia" w:hAnsiTheme="majorHAnsi" w:cstheme="majorBidi"/>
      <w:i/>
      <w:iCs/>
      <w:color w:val="404040" w:themeColor="text1" w:themeTint="BF"/>
      <w:szCs w:val="20"/>
    </w:rPr>
  </w:style>
  <w:style w:type="paragraph" w:styleId="TOC2">
    <w:name w:val="toc 2"/>
    <w:basedOn w:val="Normal"/>
    <w:next w:val="Normal"/>
    <w:autoRedefine/>
    <w:uiPriority w:val="39"/>
    <w:unhideWhenUsed/>
    <w:rsid w:val="002623F1"/>
    <w:pPr>
      <w:tabs>
        <w:tab w:val="right" w:leader="dot" w:pos="9736"/>
      </w:tabs>
      <w:spacing w:before="0" w:after="0" w:line="240" w:lineRule="auto"/>
      <w:ind w:left="198"/>
    </w:pPr>
  </w:style>
  <w:style w:type="paragraph" w:styleId="TOC3">
    <w:name w:val="toc 3"/>
    <w:basedOn w:val="Normal"/>
    <w:next w:val="Normal"/>
    <w:autoRedefine/>
    <w:uiPriority w:val="39"/>
    <w:unhideWhenUsed/>
    <w:rsid w:val="00FD08C3"/>
    <w:pPr>
      <w:tabs>
        <w:tab w:val="left" w:pos="1320"/>
        <w:tab w:val="right" w:leader="dot" w:pos="9736"/>
      </w:tabs>
      <w:spacing w:before="0" w:after="0" w:line="276" w:lineRule="auto"/>
      <w:ind w:left="400"/>
    </w:pPr>
  </w:style>
  <w:style w:type="paragraph" w:styleId="ListParagraph">
    <w:name w:val="List Paragraph"/>
    <w:basedOn w:val="Normal"/>
    <w:uiPriority w:val="34"/>
    <w:qFormat/>
    <w:rsid w:val="0025193E"/>
    <w:pPr>
      <w:ind w:left="720"/>
      <w:contextualSpacing/>
    </w:pPr>
  </w:style>
  <w:style w:type="table" w:styleId="TableGrid">
    <w:name w:val="Table Grid"/>
    <w:basedOn w:val="TableNormal"/>
    <w:uiPriority w:val="59"/>
    <w:rsid w:val="008A0CD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903EFC"/>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710A15"/>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710A15"/>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8452AB"/>
    <w:pPr>
      <w:spacing w:after="200"/>
    </w:pPr>
    <w:rPr>
      <w:i/>
      <w:iCs/>
      <w:color w:val="000000" w:themeColor="text2"/>
      <w:sz w:val="20"/>
      <w:szCs w:val="18"/>
    </w:rPr>
  </w:style>
  <w:style w:type="paragraph" w:styleId="TOCHeading">
    <w:name w:val="TOC Heading"/>
    <w:basedOn w:val="Heading10"/>
    <w:next w:val="Normal"/>
    <w:uiPriority w:val="39"/>
    <w:unhideWhenUsed/>
    <w:qFormat/>
    <w:rsid w:val="00EA53C3"/>
    <w:pPr>
      <w:keepLines/>
      <w:spacing w:before="240" w:after="0"/>
      <w:outlineLvl w:val="9"/>
    </w:pPr>
    <w:rPr>
      <w:rFonts w:asciiTheme="majorHAnsi" w:eastAsiaTheme="majorEastAsia" w:hAnsiTheme="majorHAnsi" w:cstheme="majorBidi"/>
      <w:b w:val="0"/>
      <w:color w:val="A5A5A5" w:themeColor="accent1" w:themeShade="BF"/>
      <w:kern w:val="0"/>
      <w:szCs w:val="32"/>
    </w:rPr>
  </w:style>
  <w:style w:type="character" w:styleId="PlaceholderText">
    <w:name w:val="Placeholder Text"/>
    <w:basedOn w:val="DefaultParagraphFont"/>
    <w:uiPriority w:val="99"/>
    <w:semiHidden/>
    <w:rsid w:val="00EA53C3"/>
    <w:rPr>
      <w:color w:val="808080"/>
    </w:rPr>
  </w:style>
  <w:style w:type="paragraph" w:styleId="FootnoteText">
    <w:name w:val="footnote text"/>
    <w:basedOn w:val="Normal"/>
    <w:link w:val="FootnoteTextChar"/>
    <w:uiPriority w:val="99"/>
    <w:semiHidden/>
    <w:unhideWhenUsed/>
    <w:rsid w:val="00EA53C3"/>
  </w:style>
  <w:style w:type="character" w:customStyle="1" w:styleId="FootnoteTextChar">
    <w:name w:val="Footnote Text Char"/>
    <w:basedOn w:val="DefaultParagraphFont"/>
    <w:link w:val="FootnoteText"/>
    <w:uiPriority w:val="99"/>
    <w:semiHidden/>
    <w:rsid w:val="00EA53C3"/>
    <w:rPr>
      <w:rFonts w:ascii="Arial" w:eastAsia="Times New Roman" w:hAnsi="Arial" w:cs="Times New Roman"/>
      <w:sz w:val="20"/>
      <w:szCs w:val="20"/>
    </w:rPr>
  </w:style>
  <w:style w:type="character" w:styleId="FootnoteReference">
    <w:name w:val="footnote reference"/>
    <w:basedOn w:val="DefaultParagraphFont"/>
    <w:uiPriority w:val="99"/>
    <w:semiHidden/>
    <w:unhideWhenUsed/>
    <w:rsid w:val="00EA53C3"/>
    <w:rPr>
      <w:vertAlign w:val="superscript"/>
    </w:rPr>
  </w:style>
  <w:style w:type="paragraph" w:styleId="NormalWeb">
    <w:name w:val="Normal (Web)"/>
    <w:basedOn w:val="Normal"/>
    <w:uiPriority w:val="99"/>
    <w:unhideWhenUsed/>
    <w:rsid w:val="00006E6B"/>
    <w:pPr>
      <w:spacing w:before="100" w:beforeAutospacing="1" w:after="100" w:afterAutospacing="1" w:line="240" w:lineRule="auto"/>
      <w:jc w:val="left"/>
    </w:pPr>
    <w:rPr>
      <w:szCs w:val="24"/>
      <w:lang w:eastAsia="en-GB"/>
    </w:rPr>
  </w:style>
  <w:style w:type="character" w:styleId="CommentReference">
    <w:name w:val="annotation reference"/>
    <w:basedOn w:val="DefaultParagraphFont"/>
    <w:uiPriority w:val="99"/>
    <w:semiHidden/>
    <w:unhideWhenUsed/>
    <w:rsid w:val="00957830"/>
    <w:rPr>
      <w:sz w:val="16"/>
      <w:szCs w:val="16"/>
    </w:rPr>
  </w:style>
  <w:style w:type="paragraph" w:styleId="CommentText">
    <w:name w:val="annotation text"/>
    <w:basedOn w:val="Normal"/>
    <w:link w:val="CommentTextChar"/>
    <w:uiPriority w:val="99"/>
    <w:semiHidden/>
    <w:unhideWhenUsed/>
    <w:rsid w:val="00957830"/>
    <w:pPr>
      <w:spacing w:line="240" w:lineRule="auto"/>
    </w:pPr>
  </w:style>
  <w:style w:type="character" w:customStyle="1" w:styleId="CommentTextChar">
    <w:name w:val="Comment Text Char"/>
    <w:basedOn w:val="DefaultParagraphFont"/>
    <w:link w:val="CommentText"/>
    <w:uiPriority w:val="99"/>
    <w:semiHidden/>
    <w:rsid w:val="00957830"/>
    <w:rPr>
      <w:rFonts w:ascii="Arial" w:eastAsia="Times New Roman" w:hAnsi="Arial" w:cs="Times New Roman"/>
      <w:sz w:val="20"/>
      <w:szCs w:val="20"/>
    </w:rPr>
  </w:style>
  <w:style w:type="paragraph" w:styleId="CommentSubject">
    <w:name w:val="annotation subject"/>
    <w:basedOn w:val="CommentText"/>
    <w:next w:val="CommentText"/>
    <w:link w:val="CommentSubjectChar"/>
    <w:uiPriority w:val="99"/>
    <w:semiHidden/>
    <w:unhideWhenUsed/>
    <w:rsid w:val="00957830"/>
    <w:rPr>
      <w:b/>
      <w:bCs/>
    </w:rPr>
  </w:style>
  <w:style w:type="character" w:customStyle="1" w:styleId="CommentSubjectChar">
    <w:name w:val="Comment Subject Char"/>
    <w:basedOn w:val="CommentTextChar"/>
    <w:link w:val="CommentSubject"/>
    <w:uiPriority w:val="99"/>
    <w:semiHidden/>
    <w:rsid w:val="00957830"/>
    <w:rPr>
      <w:rFonts w:ascii="Arial" w:eastAsia="Times New Roman" w:hAnsi="Arial" w:cs="Times New Roman"/>
      <w:b/>
      <w:bCs/>
      <w:sz w:val="20"/>
      <w:szCs w:val="20"/>
    </w:rPr>
  </w:style>
  <w:style w:type="character" w:customStyle="1" w:styleId="UnresolvedMention1">
    <w:name w:val="Unresolved Mention1"/>
    <w:basedOn w:val="DefaultParagraphFont"/>
    <w:uiPriority w:val="99"/>
    <w:semiHidden/>
    <w:unhideWhenUsed/>
    <w:rsid w:val="001831D2"/>
    <w:rPr>
      <w:color w:val="808080"/>
      <w:shd w:val="clear" w:color="auto" w:fill="E6E6E6"/>
    </w:rPr>
  </w:style>
  <w:style w:type="paragraph" w:styleId="TOC4">
    <w:name w:val="toc 4"/>
    <w:basedOn w:val="Normal"/>
    <w:next w:val="Normal"/>
    <w:autoRedefine/>
    <w:uiPriority w:val="39"/>
    <w:unhideWhenUsed/>
    <w:rsid w:val="00B26534"/>
    <w:pPr>
      <w:spacing w:after="100"/>
      <w:ind w:left="720"/>
    </w:pPr>
  </w:style>
  <w:style w:type="paragraph" w:styleId="NoSpacing">
    <w:name w:val="No Spacing"/>
    <w:uiPriority w:val="1"/>
    <w:qFormat/>
    <w:rsid w:val="00D83A1C"/>
    <w:pPr>
      <w:spacing w:line="240" w:lineRule="auto"/>
    </w:pPr>
    <w:rPr>
      <w:rFonts w:ascii="Arial" w:eastAsia="Times New Roman" w:hAnsi="Arial" w:cs="Times New Roman"/>
      <w:sz w:val="24"/>
      <w:szCs w:val="20"/>
    </w:rPr>
  </w:style>
  <w:style w:type="table" w:styleId="GridTable5Dark-Accent5">
    <w:name w:val="Grid Table 5 Dark Accent 5"/>
    <w:basedOn w:val="TableNormal"/>
    <w:uiPriority w:val="50"/>
    <w:rsid w:val="00995FF3"/>
    <w:pPr>
      <w:spacing w:line="240" w:lineRule="auto"/>
      <w:jc w:val="left"/>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FDFDF"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F5F5F"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F5F5F"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F5F5F"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F5F5F" w:themeFill="accent5"/>
      </w:tcPr>
    </w:tblStylePr>
    <w:tblStylePr w:type="band1Vert">
      <w:tblPr/>
      <w:tcPr>
        <w:shd w:val="clear" w:color="auto" w:fill="BFBFBF" w:themeFill="accent5" w:themeFillTint="66"/>
      </w:tcPr>
    </w:tblStylePr>
    <w:tblStylePr w:type="band1Horz">
      <w:tblPr/>
      <w:tcPr>
        <w:shd w:val="clear" w:color="auto" w:fill="BFBFBF" w:themeFill="accent5" w:themeFillTint="66"/>
      </w:tcPr>
    </w:tblStylePr>
  </w:style>
  <w:style w:type="paragraph" w:styleId="Bibliography">
    <w:name w:val="Bibliography"/>
    <w:basedOn w:val="Normal"/>
    <w:next w:val="Normal"/>
    <w:uiPriority w:val="37"/>
    <w:unhideWhenUsed/>
    <w:rsid w:val="00995FF3"/>
  </w:style>
  <w:style w:type="character" w:styleId="FollowedHyperlink">
    <w:name w:val="FollowedHyperlink"/>
    <w:basedOn w:val="DefaultParagraphFont"/>
    <w:uiPriority w:val="99"/>
    <w:semiHidden/>
    <w:unhideWhenUsed/>
    <w:rsid w:val="004D1BCA"/>
    <w:rPr>
      <w:color w:val="919191" w:themeColor="followedHyperlink"/>
      <w:u w:val="single"/>
    </w:rPr>
  </w:style>
  <w:style w:type="paragraph" w:styleId="Revision">
    <w:name w:val="Revision"/>
    <w:hidden/>
    <w:uiPriority w:val="99"/>
    <w:semiHidden/>
    <w:rsid w:val="00295670"/>
    <w:pPr>
      <w:spacing w:line="240" w:lineRule="auto"/>
      <w:jc w:val="left"/>
    </w:pPr>
    <w:rPr>
      <w:rFonts w:ascii="Arial" w:eastAsia="Times New Roman" w:hAnsi="Arial" w:cs="Times New Roman"/>
      <w:sz w:val="16"/>
      <w:szCs w:val="20"/>
    </w:rPr>
  </w:style>
  <w:style w:type="character" w:customStyle="1" w:styleId="UnresolvedMention2">
    <w:name w:val="Unresolved Mention2"/>
    <w:basedOn w:val="DefaultParagraphFont"/>
    <w:uiPriority w:val="99"/>
    <w:semiHidden/>
    <w:unhideWhenUsed/>
    <w:rsid w:val="00F76537"/>
    <w:rPr>
      <w:color w:val="808080"/>
      <w:shd w:val="clear" w:color="auto" w:fill="E6E6E6"/>
    </w:rPr>
  </w:style>
  <w:style w:type="paragraph" w:styleId="EndnoteText">
    <w:name w:val="endnote text"/>
    <w:basedOn w:val="Normal"/>
    <w:link w:val="EndnoteTextChar"/>
    <w:uiPriority w:val="99"/>
    <w:unhideWhenUsed/>
    <w:rsid w:val="00C36D7D"/>
    <w:pPr>
      <w:spacing w:line="240" w:lineRule="auto"/>
    </w:pPr>
  </w:style>
  <w:style w:type="character" w:customStyle="1" w:styleId="EndnoteTextChar">
    <w:name w:val="Endnote Text Char"/>
    <w:basedOn w:val="DefaultParagraphFont"/>
    <w:link w:val="EndnoteText"/>
    <w:uiPriority w:val="99"/>
    <w:rsid w:val="00C36D7D"/>
    <w:rPr>
      <w:rFonts w:ascii="Arial" w:eastAsia="Times New Roman" w:hAnsi="Arial" w:cs="Times New Roman"/>
      <w:sz w:val="20"/>
      <w:szCs w:val="20"/>
    </w:rPr>
  </w:style>
  <w:style w:type="paragraph" w:customStyle="1" w:styleId="Head1">
    <w:name w:val="Head1"/>
    <w:basedOn w:val="Normal"/>
    <w:qFormat/>
    <w:rsid w:val="00351969"/>
    <w:pPr>
      <w:keepNext/>
      <w:spacing w:line="240" w:lineRule="auto"/>
      <w:jc w:val="left"/>
    </w:pPr>
    <w:rPr>
      <w:b/>
      <w:szCs w:val="28"/>
      <w:lang w:val="en-US"/>
    </w:rPr>
  </w:style>
  <w:style w:type="character" w:styleId="EndnoteReference">
    <w:name w:val="endnote reference"/>
    <w:basedOn w:val="DefaultParagraphFont"/>
    <w:uiPriority w:val="99"/>
    <w:unhideWhenUsed/>
    <w:rsid w:val="00C36D7D"/>
    <w:rPr>
      <w:vertAlign w:val="superscript"/>
    </w:rPr>
  </w:style>
  <w:style w:type="paragraph" w:customStyle="1" w:styleId="Heading1">
    <w:name w:val="Heading1"/>
    <w:next w:val="TextBlock"/>
    <w:link w:val="Heading1Zchn"/>
    <w:uiPriority w:val="99"/>
    <w:rsid w:val="00866401"/>
    <w:pPr>
      <w:numPr>
        <w:numId w:val="2"/>
      </w:numPr>
      <w:tabs>
        <w:tab w:val="left" w:pos="364"/>
      </w:tabs>
      <w:spacing w:after="80" w:line="240" w:lineRule="auto"/>
      <w:ind w:left="357" w:hanging="357"/>
      <w:jc w:val="left"/>
    </w:pPr>
    <w:rPr>
      <w:rFonts w:ascii="Times New Roman" w:eastAsia="Times New Roman" w:hAnsi="Times New Roman" w:cs="Times New Roman"/>
      <w:b/>
      <w:lang w:eastAsia="de-DE"/>
    </w:rPr>
  </w:style>
  <w:style w:type="paragraph" w:customStyle="1" w:styleId="Heading3">
    <w:name w:val="Heading3"/>
    <w:next w:val="TextBlock"/>
    <w:uiPriority w:val="99"/>
    <w:rsid w:val="00866401"/>
    <w:pPr>
      <w:numPr>
        <w:ilvl w:val="2"/>
        <w:numId w:val="2"/>
      </w:numPr>
      <w:tabs>
        <w:tab w:val="left" w:pos="567"/>
      </w:tabs>
      <w:spacing w:after="60" w:line="240" w:lineRule="auto"/>
      <w:ind w:left="567" w:hanging="567"/>
      <w:jc w:val="left"/>
    </w:pPr>
    <w:rPr>
      <w:rFonts w:ascii="Times New Roman" w:eastAsia="Times New Roman" w:hAnsi="Times New Roman" w:cs="Times New Roman"/>
      <w:b/>
      <w:sz w:val="20"/>
      <w:szCs w:val="20"/>
      <w:lang w:eastAsia="de-DE"/>
    </w:rPr>
  </w:style>
  <w:style w:type="character" w:customStyle="1" w:styleId="Heading1Zchn">
    <w:name w:val="Heading1 Zchn"/>
    <w:link w:val="Heading1"/>
    <w:uiPriority w:val="99"/>
    <w:locked/>
    <w:rsid w:val="00866401"/>
    <w:rPr>
      <w:rFonts w:ascii="Times New Roman" w:eastAsia="Times New Roman" w:hAnsi="Times New Roman" w:cs="Times New Roman"/>
      <w:b/>
      <w:lang w:eastAsia="de-DE"/>
    </w:rPr>
  </w:style>
  <w:style w:type="paragraph" w:customStyle="1" w:styleId="Heading2">
    <w:name w:val="Heading2"/>
    <w:next w:val="TextBlock"/>
    <w:uiPriority w:val="99"/>
    <w:rsid w:val="00866401"/>
    <w:pPr>
      <w:numPr>
        <w:ilvl w:val="1"/>
        <w:numId w:val="2"/>
      </w:numPr>
      <w:tabs>
        <w:tab w:val="left" w:pos="426"/>
      </w:tabs>
      <w:spacing w:after="60" w:line="240" w:lineRule="auto"/>
      <w:ind w:left="425" w:hanging="425"/>
      <w:jc w:val="left"/>
    </w:pPr>
    <w:rPr>
      <w:rFonts w:ascii="Times New Roman" w:eastAsia="Times New Roman" w:hAnsi="Times New Roman" w:cs="Times New Roman"/>
      <w:b/>
      <w:sz w:val="20"/>
      <w:szCs w:val="20"/>
      <w:lang w:eastAsia="de-DE"/>
    </w:rPr>
  </w:style>
  <w:style w:type="paragraph" w:customStyle="1" w:styleId="FigureTitle">
    <w:name w:val="FigureTitle"/>
    <w:link w:val="FigureTitleZchn"/>
    <w:uiPriority w:val="99"/>
    <w:rsid w:val="00866401"/>
    <w:pPr>
      <w:spacing w:before="60" w:line="240" w:lineRule="auto"/>
      <w:jc w:val="center"/>
    </w:pPr>
    <w:rPr>
      <w:rFonts w:ascii="Times New Roman" w:eastAsia="Times New Roman" w:hAnsi="Times New Roman" w:cs="Times New Roman"/>
      <w:i/>
      <w:sz w:val="20"/>
      <w:szCs w:val="20"/>
      <w:lang w:eastAsia="de-DE"/>
    </w:rPr>
  </w:style>
  <w:style w:type="paragraph" w:customStyle="1" w:styleId="TextBlock">
    <w:name w:val="TextBlock"/>
    <w:link w:val="TextBlockZchn"/>
    <w:uiPriority w:val="99"/>
    <w:rsid w:val="00866401"/>
    <w:pPr>
      <w:spacing w:after="80" w:line="240" w:lineRule="auto"/>
    </w:pPr>
    <w:rPr>
      <w:rFonts w:ascii="Times New Roman" w:eastAsia="Times New Roman" w:hAnsi="Times New Roman" w:cs="Times New Roman"/>
      <w:sz w:val="20"/>
      <w:szCs w:val="20"/>
      <w:lang w:eastAsia="de-DE"/>
    </w:rPr>
  </w:style>
  <w:style w:type="character" w:customStyle="1" w:styleId="TextBlockZchn">
    <w:name w:val="TextBlock Zchn"/>
    <w:link w:val="TextBlock"/>
    <w:uiPriority w:val="99"/>
    <w:locked/>
    <w:rsid w:val="00866401"/>
    <w:rPr>
      <w:rFonts w:ascii="Times New Roman" w:eastAsia="Times New Roman" w:hAnsi="Times New Roman" w:cs="Times New Roman"/>
      <w:sz w:val="20"/>
      <w:szCs w:val="20"/>
      <w:lang w:eastAsia="de-DE"/>
    </w:rPr>
  </w:style>
  <w:style w:type="paragraph" w:customStyle="1" w:styleId="Figure">
    <w:name w:val="Figure"/>
    <w:link w:val="FigureZchn"/>
    <w:uiPriority w:val="99"/>
    <w:rsid w:val="00866401"/>
    <w:pPr>
      <w:keepNext/>
      <w:keepLines/>
      <w:spacing w:before="120" w:line="240" w:lineRule="auto"/>
      <w:jc w:val="center"/>
    </w:pPr>
    <w:rPr>
      <w:rFonts w:ascii="Times New Roman" w:eastAsia="Times New Roman" w:hAnsi="Times New Roman" w:cs="Times New Roman"/>
      <w:noProof/>
      <w:sz w:val="20"/>
      <w:szCs w:val="20"/>
      <w:lang w:val="de-AT" w:eastAsia="de-AT"/>
    </w:rPr>
  </w:style>
  <w:style w:type="character" w:customStyle="1" w:styleId="FigureTitleZchn">
    <w:name w:val="FigureTitle Zchn"/>
    <w:link w:val="FigureTitle"/>
    <w:uiPriority w:val="99"/>
    <w:locked/>
    <w:rsid w:val="00866401"/>
    <w:rPr>
      <w:rFonts w:ascii="Times New Roman" w:eastAsia="Times New Roman" w:hAnsi="Times New Roman" w:cs="Times New Roman"/>
      <w:i/>
      <w:sz w:val="20"/>
      <w:szCs w:val="20"/>
      <w:lang w:eastAsia="de-DE"/>
    </w:rPr>
  </w:style>
  <w:style w:type="character" w:customStyle="1" w:styleId="FigureZchn">
    <w:name w:val="Figure Zchn"/>
    <w:link w:val="Figure"/>
    <w:uiPriority w:val="99"/>
    <w:locked/>
    <w:rsid w:val="00866401"/>
    <w:rPr>
      <w:rFonts w:ascii="Times New Roman" w:eastAsia="Times New Roman" w:hAnsi="Times New Roman" w:cs="Times New Roman"/>
      <w:noProof/>
      <w:sz w:val="20"/>
      <w:szCs w:val="20"/>
      <w:lang w:val="de-AT" w:eastAsia="de-AT"/>
    </w:rPr>
  </w:style>
  <w:style w:type="character" w:styleId="BookTitle">
    <w:name w:val="Book Title"/>
    <w:basedOn w:val="DefaultParagraphFont"/>
    <w:uiPriority w:val="33"/>
    <w:qFormat/>
    <w:rsid w:val="00007EE2"/>
    <w:rPr>
      <w:b/>
      <w:bCs/>
      <w:i/>
      <w:iCs/>
      <w:spacing w:val="5"/>
    </w:rPr>
  </w:style>
  <w:style w:type="table" w:styleId="GridTable1Light-Accent3">
    <w:name w:val="Grid Table 1 Light Accent 3"/>
    <w:basedOn w:val="TableNormal"/>
    <w:uiPriority w:val="46"/>
    <w:rsid w:val="001066AF"/>
    <w:pPr>
      <w:spacing w:line="240" w:lineRule="auto"/>
    </w:pPr>
    <w:tblPr>
      <w:tblStyleRowBandSize w:val="1"/>
      <w:tblStyleColBandSize w:val="1"/>
      <w:tblBorders>
        <w:top w:val="single" w:sz="4" w:space="0" w:color="D5D5D5" w:themeColor="accent3" w:themeTint="66"/>
        <w:left w:val="single" w:sz="4" w:space="0" w:color="D5D5D5" w:themeColor="accent3" w:themeTint="66"/>
        <w:bottom w:val="single" w:sz="4" w:space="0" w:color="D5D5D5" w:themeColor="accent3" w:themeTint="66"/>
        <w:right w:val="single" w:sz="4" w:space="0" w:color="D5D5D5" w:themeColor="accent3" w:themeTint="66"/>
        <w:insideH w:val="single" w:sz="4" w:space="0" w:color="D5D5D5" w:themeColor="accent3" w:themeTint="66"/>
        <w:insideV w:val="single" w:sz="4" w:space="0" w:color="D5D5D5" w:themeColor="accent3" w:themeTint="66"/>
      </w:tblBorders>
    </w:tblPr>
    <w:tblStylePr w:type="firstRow">
      <w:rPr>
        <w:b/>
        <w:bCs/>
      </w:rPr>
      <w:tblPr/>
      <w:tcPr>
        <w:tcBorders>
          <w:bottom w:val="single" w:sz="12" w:space="0" w:color="C0C0C0" w:themeColor="accent3" w:themeTint="99"/>
        </w:tcBorders>
      </w:tcPr>
    </w:tblStylePr>
    <w:tblStylePr w:type="lastRow">
      <w:rPr>
        <w:b/>
        <w:bCs/>
      </w:rPr>
      <w:tblPr/>
      <w:tcPr>
        <w:tcBorders>
          <w:top w:val="double" w:sz="2" w:space="0" w:color="C0C0C0" w:themeColor="accent3" w:themeTint="99"/>
        </w:tcBorders>
      </w:tcPr>
    </w:tblStylePr>
    <w:tblStylePr w:type="firstCol">
      <w:rPr>
        <w:b/>
        <w:bCs/>
      </w:rPr>
    </w:tblStylePr>
    <w:tblStylePr w:type="lastCol">
      <w:rPr>
        <w:b/>
        <w:bCs/>
      </w:rPr>
    </w:tblStylePr>
  </w:style>
  <w:style w:type="character" w:customStyle="1" w:styleId="tlid-translation">
    <w:name w:val="tlid-translation"/>
    <w:basedOn w:val="DefaultParagraphFont"/>
    <w:rsid w:val="00A720E3"/>
  </w:style>
  <w:style w:type="paragraph" w:customStyle="1" w:styleId="a">
    <w:name w:val="متن اصلی"/>
    <w:basedOn w:val="Normal"/>
    <w:link w:val="Char"/>
    <w:qFormat/>
    <w:rsid w:val="00530902"/>
    <w:pPr>
      <w:bidi/>
      <w:spacing w:line="240" w:lineRule="auto"/>
      <w:ind w:firstLine="284"/>
    </w:pPr>
    <w:rPr>
      <w:rFonts w:ascii="Cambria" w:hAnsi="Cambria" w:cs="B Nazanin"/>
      <w:sz w:val="16"/>
      <w:lang w:val="en-US" w:eastAsia="ja-JP" w:bidi="fa-IR"/>
    </w:rPr>
  </w:style>
  <w:style w:type="character" w:customStyle="1" w:styleId="Char">
    <w:name w:val="متن اصلی Char"/>
    <w:basedOn w:val="DefaultParagraphFont"/>
    <w:link w:val="a"/>
    <w:rsid w:val="00530902"/>
    <w:rPr>
      <w:rFonts w:ascii="Cambria" w:eastAsia="Times New Roman" w:hAnsi="Cambria" w:cs="B Nazanin"/>
      <w:sz w:val="16"/>
      <w:szCs w:val="20"/>
      <w:lang w:val="en-US" w:eastAsia="ja-JP" w:bidi="fa-IR"/>
    </w:rPr>
  </w:style>
  <w:style w:type="table" w:customStyle="1" w:styleId="TableGrid1">
    <w:name w:val="Table Grid1"/>
    <w:basedOn w:val="TableNormal"/>
    <w:next w:val="TableGrid"/>
    <w:uiPriority w:val="59"/>
    <w:rsid w:val="0048380D"/>
    <w:pPr>
      <w:spacing w:line="240" w:lineRule="auto"/>
      <w:jc w:val="left"/>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basedOn w:val="DefaultParagraphFont"/>
    <w:rsid w:val="0048380D"/>
  </w:style>
  <w:style w:type="character" w:styleId="UnresolvedMention">
    <w:name w:val="Unresolved Mention"/>
    <w:basedOn w:val="DefaultParagraphFont"/>
    <w:uiPriority w:val="99"/>
    <w:semiHidden/>
    <w:unhideWhenUsed/>
    <w:rsid w:val="00D82431"/>
    <w:rPr>
      <w:color w:val="605E5C"/>
      <w:shd w:val="clear" w:color="auto" w:fill="E1DFDD"/>
    </w:rPr>
  </w:style>
  <w:style w:type="table" w:styleId="GridTable1Light">
    <w:name w:val="Grid Table 1 Light"/>
    <w:basedOn w:val="TableNormal"/>
    <w:uiPriority w:val="46"/>
    <w:rsid w:val="00D82431"/>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Autorenzeile">
    <w:name w:val="Autorenzeile"/>
    <w:basedOn w:val="Normal"/>
    <w:link w:val="AutorenzeileChar"/>
    <w:autoRedefine/>
    <w:rsid w:val="00133B0E"/>
    <w:pPr>
      <w:spacing w:line="240" w:lineRule="auto"/>
      <w:ind w:left="-142"/>
      <w:jc w:val="left"/>
      <w:outlineLvl w:val="0"/>
    </w:pPr>
    <w:rPr>
      <w:rFonts w:ascii="Arial" w:hAnsi="Arial"/>
      <w:sz w:val="28"/>
      <w:szCs w:val="24"/>
      <w:lang w:eastAsia="de-DE"/>
    </w:rPr>
  </w:style>
  <w:style w:type="paragraph" w:customStyle="1" w:styleId="Haupttitel">
    <w:name w:val="Haupttitel"/>
    <w:basedOn w:val="Normal"/>
    <w:autoRedefine/>
    <w:rsid w:val="00133B0E"/>
    <w:pPr>
      <w:spacing w:line="240" w:lineRule="auto"/>
      <w:ind w:left="-142"/>
      <w:jc w:val="left"/>
    </w:pPr>
    <w:rPr>
      <w:rFonts w:ascii="Arial" w:hAnsi="Arial"/>
      <w:sz w:val="32"/>
      <w:szCs w:val="24"/>
      <w:lang w:eastAsia="de-DE"/>
    </w:rPr>
  </w:style>
  <w:style w:type="character" w:customStyle="1" w:styleId="AutorenzeileChar">
    <w:name w:val="Autorenzeile Char"/>
    <w:basedOn w:val="DefaultParagraphFont"/>
    <w:link w:val="Autorenzeile"/>
    <w:rsid w:val="00133B0E"/>
    <w:rPr>
      <w:rFonts w:ascii="Arial" w:eastAsia="Times New Roman" w:hAnsi="Arial" w:cs="Times New Roman"/>
      <w:sz w:val="28"/>
      <w:szCs w:val="24"/>
      <w:lang w:eastAsia="de-DE"/>
    </w:rPr>
  </w:style>
  <w:style w:type="paragraph" w:styleId="TableofFigures">
    <w:name w:val="table of figures"/>
    <w:basedOn w:val="Normal"/>
    <w:next w:val="Normal"/>
    <w:uiPriority w:val="99"/>
    <w:unhideWhenUsed/>
    <w:rsid w:val="00296304"/>
    <w:pPr>
      <w:spacing w:after="0"/>
    </w:pPr>
  </w:style>
  <w:style w:type="numbering" w:customStyle="1" w:styleId="Style1">
    <w:name w:val="Style1"/>
    <w:uiPriority w:val="99"/>
    <w:rsid w:val="008C1920"/>
    <w:pPr>
      <w:numPr>
        <w:numId w:val="25"/>
      </w:numPr>
    </w:pPr>
  </w:style>
  <w:style w:type="numbering" w:customStyle="1" w:styleId="Style2">
    <w:name w:val="Style2"/>
    <w:uiPriority w:val="99"/>
    <w:rsid w:val="008C1920"/>
    <w:pPr>
      <w:numPr>
        <w:numId w:val="2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190">
      <w:bodyDiv w:val="1"/>
      <w:marLeft w:val="0"/>
      <w:marRight w:val="0"/>
      <w:marTop w:val="0"/>
      <w:marBottom w:val="0"/>
      <w:divBdr>
        <w:top w:val="none" w:sz="0" w:space="0" w:color="auto"/>
        <w:left w:val="none" w:sz="0" w:space="0" w:color="auto"/>
        <w:bottom w:val="none" w:sz="0" w:space="0" w:color="auto"/>
        <w:right w:val="none" w:sz="0" w:space="0" w:color="auto"/>
      </w:divBdr>
    </w:div>
    <w:div w:id="354540">
      <w:bodyDiv w:val="1"/>
      <w:marLeft w:val="0"/>
      <w:marRight w:val="0"/>
      <w:marTop w:val="0"/>
      <w:marBottom w:val="0"/>
      <w:divBdr>
        <w:top w:val="none" w:sz="0" w:space="0" w:color="auto"/>
        <w:left w:val="none" w:sz="0" w:space="0" w:color="auto"/>
        <w:bottom w:val="none" w:sz="0" w:space="0" w:color="auto"/>
        <w:right w:val="none" w:sz="0" w:space="0" w:color="auto"/>
      </w:divBdr>
    </w:div>
    <w:div w:id="1007574">
      <w:bodyDiv w:val="1"/>
      <w:marLeft w:val="0"/>
      <w:marRight w:val="0"/>
      <w:marTop w:val="0"/>
      <w:marBottom w:val="0"/>
      <w:divBdr>
        <w:top w:val="none" w:sz="0" w:space="0" w:color="auto"/>
        <w:left w:val="none" w:sz="0" w:space="0" w:color="auto"/>
        <w:bottom w:val="none" w:sz="0" w:space="0" w:color="auto"/>
        <w:right w:val="none" w:sz="0" w:space="0" w:color="auto"/>
      </w:divBdr>
    </w:div>
    <w:div w:id="1858987">
      <w:bodyDiv w:val="1"/>
      <w:marLeft w:val="0"/>
      <w:marRight w:val="0"/>
      <w:marTop w:val="0"/>
      <w:marBottom w:val="0"/>
      <w:divBdr>
        <w:top w:val="none" w:sz="0" w:space="0" w:color="auto"/>
        <w:left w:val="none" w:sz="0" w:space="0" w:color="auto"/>
        <w:bottom w:val="none" w:sz="0" w:space="0" w:color="auto"/>
        <w:right w:val="none" w:sz="0" w:space="0" w:color="auto"/>
      </w:divBdr>
    </w:div>
    <w:div w:id="3364717">
      <w:bodyDiv w:val="1"/>
      <w:marLeft w:val="0"/>
      <w:marRight w:val="0"/>
      <w:marTop w:val="0"/>
      <w:marBottom w:val="0"/>
      <w:divBdr>
        <w:top w:val="none" w:sz="0" w:space="0" w:color="auto"/>
        <w:left w:val="none" w:sz="0" w:space="0" w:color="auto"/>
        <w:bottom w:val="none" w:sz="0" w:space="0" w:color="auto"/>
        <w:right w:val="none" w:sz="0" w:space="0" w:color="auto"/>
      </w:divBdr>
    </w:div>
    <w:div w:id="3558407">
      <w:bodyDiv w:val="1"/>
      <w:marLeft w:val="0"/>
      <w:marRight w:val="0"/>
      <w:marTop w:val="0"/>
      <w:marBottom w:val="0"/>
      <w:divBdr>
        <w:top w:val="none" w:sz="0" w:space="0" w:color="auto"/>
        <w:left w:val="none" w:sz="0" w:space="0" w:color="auto"/>
        <w:bottom w:val="none" w:sz="0" w:space="0" w:color="auto"/>
        <w:right w:val="none" w:sz="0" w:space="0" w:color="auto"/>
      </w:divBdr>
    </w:div>
    <w:div w:id="5717994">
      <w:bodyDiv w:val="1"/>
      <w:marLeft w:val="0"/>
      <w:marRight w:val="0"/>
      <w:marTop w:val="0"/>
      <w:marBottom w:val="0"/>
      <w:divBdr>
        <w:top w:val="none" w:sz="0" w:space="0" w:color="auto"/>
        <w:left w:val="none" w:sz="0" w:space="0" w:color="auto"/>
        <w:bottom w:val="none" w:sz="0" w:space="0" w:color="auto"/>
        <w:right w:val="none" w:sz="0" w:space="0" w:color="auto"/>
      </w:divBdr>
    </w:div>
    <w:div w:id="5911169">
      <w:bodyDiv w:val="1"/>
      <w:marLeft w:val="0"/>
      <w:marRight w:val="0"/>
      <w:marTop w:val="0"/>
      <w:marBottom w:val="0"/>
      <w:divBdr>
        <w:top w:val="none" w:sz="0" w:space="0" w:color="auto"/>
        <w:left w:val="none" w:sz="0" w:space="0" w:color="auto"/>
        <w:bottom w:val="none" w:sz="0" w:space="0" w:color="auto"/>
        <w:right w:val="none" w:sz="0" w:space="0" w:color="auto"/>
      </w:divBdr>
    </w:div>
    <w:div w:id="7410870">
      <w:bodyDiv w:val="1"/>
      <w:marLeft w:val="0"/>
      <w:marRight w:val="0"/>
      <w:marTop w:val="0"/>
      <w:marBottom w:val="0"/>
      <w:divBdr>
        <w:top w:val="none" w:sz="0" w:space="0" w:color="auto"/>
        <w:left w:val="none" w:sz="0" w:space="0" w:color="auto"/>
        <w:bottom w:val="none" w:sz="0" w:space="0" w:color="auto"/>
        <w:right w:val="none" w:sz="0" w:space="0" w:color="auto"/>
      </w:divBdr>
    </w:div>
    <w:div w:id="7871703">
      <w:bodyDiv w:val="1"/>
      <w:marLeft w:val="0"/>
      <w:marRight w:val="0"/>
      <w:marTop w:val="0"/>
      <w:marBottom w:val="0"/>
      <w:divBdr>
        <w:top w:val="none" w:sz="0" w:space="0" w:color="auto"/>
        <w:left w:val="none" w:sz="0" w:space="0" w:color="auto"/>
        <w:bottom w:val="none" w:sz="0" w:space="0" w:color="auto"/>
        <w:right w:val="none" w:sz="0" w:space="0" w:color="auto"/>
      </w:divBdr>
    </w:div>
    <w:div w:id="7951724">
      <w:bodyDiv w:val="1"/>
      <w:marLeft w:val="0"/>
      <w:marRight w:val="0"/>
      <w:marTop w:val="0"/>
      <w:marBottom w:val="0"/>
      <w:divBdr>
        <w:top w:val="none" w:sz="0" w:space="0" w:color="auto"/>
        <w:left w:val="none" w:sz="0" w:space="0" w:color="auto"/>
        <w:bottom w:val="none" w:sz="0" w:space="0" w:color="auto"/>
        <w:right w:val="none" w:sz="0" w:space="0" w:color="auto"/>
      </w:divBdr>
    </w:div>
    <w:div w:id="13386556">
      <w:bodyDiv w:val="1"/>
      <w:marLeft w:val="0"/>
      <w:marRight w:val="0"/>
      <w:marTop w:val="0"/>
      <w:marBottom w:val="0"/>
      <w:divBdr>
        <w:top w:val="none" w:sz="0" w:space="0" w:color="auto"/>
        <w:left w:val="none" w:sz="0" w:space="0" w:color="auto"/>
        <w:bottom w:val="none" w:sz="0" w:space="0" w:color="auto"/>
        <w:right w:val="none" w:sz="0" w:space="0" w:color="auto"/>
      </w:divBdr>
    </w:div>
    <w:div w:id="13654755">
      <w:bodyDiv w:val="1"/>
      <w:marLeft w:val="0"/>
      <w:marRight w:val="0"/>
      <w:marTop w:val="0"/>
      <w:marBottom w:val="0"/>
      <w:divBdr>
        <w:top w:val="none" w:sz="0" w:space="0" w:color="auto"/>
        <w:left w:val="none" w:sz="0" w:space="0" w:color="auto"/>
        <w:bottom w:val="none" w:sz="0" w:space="0" w:color="auto"/>
        <w:right w:val="none" w:sz="0" w:space="0" w:color="auto"/>
      </w:divBdr>
    </w:div>
    <w:div w:id="14697667">
      <w:bodyDiv w:val="1"/>
      <w:marLeft w:val="0"/>
      <w:marRight w:val="0"/>
      <w:marTop w:val="0"/>
      <w:marBottom w:val="0"/>
      <w:divBdr>
        <w:top w:val="none" w:sz="0" w:space="0" w:color="auto"/>
        <w:left w:val="none" w:sz="0" w:space="0" w:color="auto"/>
        <w:bottom w:val="none" w:sz="0" w:space="0" w:color="auto"/>
        <w:right w:val="none" w:sz="0" w:space="0" w:color="auto"/>
      </w:divBdr>
    </w:div>
    <w:div w:id="15078141">
      <w:bodyDiv w:val="1"/>
      <w:marLeft w:val="0"/>
      <w:marRight w:val="0"/>
      <w:marTop w:val="0"/>
      <w:marBottom w:val="0"/>
      <w:divBdr>
        <w:top w:val="none" w:sz="0" w:space="0" w:color="auto"/>
        <w:left w:val="none" w:sz="0" w:space="0" w:color="auto"/>
        <w:bottom w:val="none" w:sz="0" w:space="0" w:color="auto"/>
        <w:right w:val="none" w:sz="0" w:space="0" w:color="auto"/>
      </w:divBdr>
    </w:div>
    <w:div w:id="16078385">
      <w:bodyDiv w:val="1"/>
      <w:marLeft w:val="0"/>
      <w:marRight w:val="0"/>
      <w:marTop w:val="0"/>
      <w:marBottom w:val="0"/>
      <w:divBdr>
        <w:top w:val="none" w:sz="0" w:space="0" w:color="auto"/>
        <w:left w:val="none" w:sz="0" w:space="0" w:color="auto"/>
        <w:bottom w:val="none" w:sz="0" w:space="0" w:color="auto"/>
        <w:right w:val="none" w:sz="0" w:space="0" w:color="auto"/>
      </w:divBdr>
    </w:div>
    <w:div w:id="16784317">
      <w:bodyDiv w:val="1"/>
      <w:marLeft w:val="0"/>
      <w:marRight w:val="0"/>
      <w:marTop w:val="0"/>
      <w:marBottom w:val="0"/>
      <w:divBdr>
        <w:top w:val="none" w:sz="0" w:space="0" w:color="auto"/>
        <w:left w:val="none" w:sz="0" w:space="0" w:color="auto"/>
        <w:bottom w:val="none" w:sz="0" w:space="0" w:color="auto"/>
        <w:right w:val="none" w:sz="0" w:space="0" w:color="auto"/>
      </w:divBdr>
    </w:div>
    <w:div w:id="16784771">
      <w:bodyDiv w:val="1"/>
      <w:marLeft w:val="0"/>
      <w:marRight w:val="0"/>
      <w:marTop w:val="0"/>
      <w:marBottom w:val="0"/>
      <w:divBdr>
        <w:top w:val="none" w:sz="0" w:space="0" w:color="auto"/>
        <w:left w:val="none" w:sz="0" w:space="0" w:color="auto"/>
        <w:bottom w:val="none" w:sz="0" w:space="0" w:color="auto"/>
        <w:right w:val="none" w:sz="0" w:space="0" w:color="auto"/>
      </w:divBdr>
    </w:div>
    <w:div w:id="18045544">
      <w:bodyDiv w:val="1"/>
      <w:marLeft w:val="0"/>
      <w:marRight w:val="0"/>
      <w:marTop w:val="0"/>
      <w:marBottom w:val="0"/>
      <w:divBdr>
        <w:top w:val="none" w:sz="0" w:space="0" w:color="auto"/>
        <w:left w:val="none" w:sz="0" w:space="0" w:color="auto"/>
        <w:bottom w:val="none" w:sz="0" w:space="0" w:color="auto"/>
        <w:right w:val="none" w:sz="0" w:space="0" w:color="auto"/>
      </w:divBdr>
    </w:div>
    <w:div w:id="18363771">
      <w:bodyDiv w:val="1"/>
      <w:marLeft w:val="0"/>
      <w:marRight w:val="0"/>
      <w:marTop w:val="0"/>
      <w:marBottom w:val="0"/>
      <w:divBdr>
        <w:top w:val="none" w:sz="0" w:space="0" w:color="auto"/>
        <w:left w:val="none" w:sz="0" w:space="0" w:color="auto"/>
        <w:bottom w:val="none" w:sz="0" w:space="0" w:color="auto"/>
        <w:right w:val="none" w:sz="0" w:space="0" w:color="auto"/>
      </w:divBdr>
    </w:div>
    <w:div w:id="18556461">
      <w:bodyDiv w:val="1"/>
      <w:marLeft w:val="0"/>
      <w:marRight w:val="0"/>
      <w:marTop w:val="0"/>
      <w:marBottom w:val="0"/>
      <w:divBdr>
        <w:top w:val="none" w:sz="0" w:space="0" w:color="auto"/>
        <w:left w:val="none" w:sz="0" w:space="0" w:color="auto"/>
        <w:bottom w:val="none" w:sz="0" w:space="0" w:color="auto"/>
        <w:right w:val="none" w:sz="0" w:space="0" w:color="auto"/>
      </w:divBdr>
    </w:div>
    <w:div w:id="18750129">
      <w:bodyDiv w:val="1"/>
      <w:marLeft w:val="0"/>
      <w:marRight w:val="0"/>
      <w:marTop w:val="0"/>
      <w:marBottom w:val="0"/>
      <w:divBdr>
        <w:top w:val="none" w:sz="0" w:space="0" w:color="auto"/>
        <w:left w:val="none" w:sz="0" w:space="0" w:color="auto"/>
        <w:bottom w:val="none" w:sz="0" w:space="0" w:color="auto"/>
        <w:right w:val="none" w:sz="0" w:space="0" w:color="auto"/>
      </w:divBdr>
    </w:div>
    <w:div w:id="19548353">
      <w:bodyDiv w:val="1"/>
      <w:marLeft w:val="0"/>
      <w:marRight w:val="0"/>
      <w:marTop w:val="0"/>
      <w:marBottom w:val="0"/>
      <w:divBdr>
        <w:top w:val="none" w:sz="0" w:space="0" w:color="auto"/>
        <w:left w:val="none" w:sz="0" w:space="0" w:color="auto"/>
        <w:bottom w:val="none" w:sz="0" w:space="0" w:color="auto"/>
        <w:right w:val="none" w:sz="0" w:space="0" w:color="auto"/>
      </w:divBdr>
    </w:div>
    <w:div w:id="19672913">
      <w:bodyDiv w:val="1"/>
      <w:marLeft w:val="0"/>
      <w:marRight w:val="0"/>
      <w:marTop w:val="0"/>
      <w:marBottom w:val="0"/>
      <w:divBdr>
        <w:top w:val="none" w:sz="0" w:space="0" w:color="auto"/>
        <w:left w:val="none" w:sz="0" w:space="0" w:color="auto"/>
        <w:bottom w:val="none" w:sz="0" w:space="0" w:color="auto"/>
        <w:right w:val="none" w:sz="0" w:space="0" w:color="auto"/>
      </w:divBdr>
    </w:div>
    <w:div w:id="22100736">
      <w:bodyDiv w:val="1"/>
      <w:marLeft w:val="0"/>
      <w:marRight w:val="0"/>
      <w:marTop w:val="0"/>
      <w:marBottom w:val="0"/>
      <w:divBdr>
        <w:top w:val="none" w:sz="0" w:space="0" w:color="auto"/>
        <w:left w:val="none" w:sz="0" w:space="0" w:color="auto"/>
        <w:bottom w:val="none" w:sz="0" w:space="0" w:color="auto"/>
        <w:right w:val="none" w:sz="0" w:space="0" w:color="auto"/>
      </w:divBdr>
    </w:div>
    <w:div w:id="24603617">
      <w:bodyDiv w:val="1"/>
      <w:marLeft w:val="0"/>
      <w:marRight w:val="0"/>
      <w:marTop w:val="0"/>
      <w:marBottom w:val="0"/>
      <w:divBdr>
        <w:top w:val="none" w:sz="0" w:space="0" w:color="auto"/>
        <w:left w:val="none" w:sz="0" w:space="0" w:color="auto"/>
        <w:bottom w:val="none" w:sz="0" w:space="0" w:color="auto"/>
        <w:right w:val="none" w:sz="0" w:space="0" w:color="auto"/>
      </w:divBdr>
    </w:div>
    <w:div w:id="26178529">
      <w:bodyDiv w:val="1"/>
      <w:marLeft w:val="0"/>
      <w:marRight w:val="0"/>
      <w:marTop w:val="0"/>
      <w:marBottom w:val="0"/>
      <w:divBdr>
        <w:top w:val="none" w:sz="0" w:space="0" w:color="auto"/>
        <w:left w:val="none" w:sz="0" w:space="0" w:color="auto"/>
        <w:bottom w:val="none" w:sz="0" w:space="0" w:color="auto"/>
        <w:right w:val="none" w:sz="0" w:space="0" w:color="auto"/>
      </w:divBdr>
    </w:div>
    <w:div w:id="26220144">
      <w:bodyDiv w:val="1"/>
      <w:marLeft w:val="0"/>
      <w:marRight w:val="0"/>
      <w:marTop w:val="0"/>
      <w:marBottom w:val="0"/>
      <w:divBdr>
        <w:top w:val="none" w:sz="0" w:space="0" w:color="auto"/>
        <w:left w:val="none" w:sz="0" w:space="0" w:color="auto"/>
        <w:bottom w:val="none" w:sz="0" w:space="0" w:color="auto"/>
        <w:right w:val="none" w:sz="0" w:space="0" w:color="auto"/>
      </w:divBdr>
    </w:div>
    <w:div w:id="26612989">
      <w:bodyDiv w:val="1"/>
      <w:marLeft w:val="0"/>
      <w:marRight w:val="0"/>
      <w:marTop w:val="0"/>
      <w:marBottom w:val="0"/>
      <w:divBdr>
        <w:top w:val="none" w:sz="0" w:space="0" w:color="auto"/>
        <w:left w:val="none" w:sz="0" w:space="0" w:color="auto"/>
        <w:bottom w:val="none" w:sz="0" w:space="0" w:color="auto"/>
        <w:right w:val="none" w:sz="0" w:space="0" w:color="auto"/>
      </w:divBdr>
    </w:div>
    <w:div w:id="30352158">
      <w:bodyDiv w:val="1"/>
      <w:marLeft w:val="0"/>
      <w:marRight w:val="0"/>
      <w:marTop w:val="0"/>
      <w:marBottom w:val="0"/>
      <w:divBdr>
        <w:top w:val="none" w:sz="0" w:space="0" w:color="auto"/>
        <w:left w:val="none" w:sz="0" w:space="0" w:color="auto"/>
        <w:bottom w:val="none" w:sz="0" w:space="0" w:color="auto"/>
        <w:right w:val="none" w:sz="0" w:space="0" w:color="auto"/>
      </w:divBdr>
    </w:div>
    <w:div w:id="30616710">
      <w:bodyDiv w:val="1"/>
      <w:marLeft w:val="0"/>
      <w:marRight w:val="0"/>
      <w:marTop w:val="0"/>
      <w:marBottom w:val="0"/>
      <w:divBdr>
        <w:top w:val="none" w:sz="0" w:space="0" w:color="auto"/>
        <w:left w:val="none" w:sz="0" w:space="0" w:color="auto"/>
        <w:bottom w:val="none" w:sz="0" w:space="0" w:color="auto"/>
        <w:right w:val="none" w:sz="0" w:space="0" w:color="auto"/>
      </w:divBdr>
    </w:div>
    <w:div w:id="30762401">
      <w:bodyDiv w:val="1"/>
      <w:marLeft w:val="0"/>
      <w:marRight w:val="0"/>
      <w:marTop w:val="0"/>
      <w:marBottom w:val="0"/>
      <w:divBdr>
        <w:top w:val="none" w:sz="0" w:space="0" w:color="auto"/>
        <w:left w:val="none" w:sz="0" w:space="0" w:color="auto"/>
        <w:bottom w:val="none" w:sz="0" w:space="0" w:color="auto"/>
        <w:right w:val="none" w:sz="0" w:space="0" w:color="auto"/>
      </w:divBdr>
    </w:div>
    <w:div w:id="31616479">
      <w:bodyDiv w:val="1"/>
      <w:marLeft w:val="0"/>
      <w:marRight w:val="0"/>
      <w:marTop w:val="0"/>
      <w:marBottom w:val="0"/>
      <w:divBdr>
        <w:top w:val="none" w:sz="0" w:space="0" w:color="auto"/>
        <w:left w:val="none" w:sz="0" w:space="0" w:color="auto"/>
        <w:bottom w:val="none" w:sz="0" w:space="0" w:color="auto"/>
        <w:right w:val="none" w:sz="0" w:space="0" w:color="auto"/>
      </w:divBdr>
    </w:div>
    <w:div w:id="31736235">
      <w:bodyDiv w:val="1"/>
      <w:marLeft w:val="0"/>
      <w:marRight w:val="0"/>
      <w:marTop w:val="0"/>
      <w:marBottom w:val="0"/>
      <w:divBdr>
        <w:top w:val="none" w:sz="0" w:space="0" w:color="auto"/>
        <w:left w:val="none" w:sz="0" w:space="0" w:color="auto"/>
        <w:bottom w:val="none" w:sz="0" w:space="0" w:color="auto"/>
        <w:right w:val="none" w:sz="0" w:space="0" w:color="auto"/>
      </w:divBdr>
    </w:div>
    <w:div w:id="32074156">
      <w:bodyDiv w:val="1"/>
      <w:marLeft w:val="0"/>
      <w:marRight w:val="0"/>
      <w:marTop w:val="0"/>
      <w:marBottom w:val="0"/>
      <w:divBdr>
        <w:top w:val="none" w:sz="0" w:space="0" w:color="auto"/>
        <w:left w:val="none" w:sz="0" w:space="0" w:color="auto"/>
        <w:bottom w:val="none" w:sz="0" w:space="0" w:color="auto"/>
        <w:right w:val="none" w:sz="0" w:space="0" w:color="auto"/>
      </w:divBdr>
    </w:div>
    <w:div w:id="32316142">
      <w:bodyDiv w:val="1"/>
      <w:marLeft w:val="0"/>
      <w:marRight w:val="0"/>
      <w:marTop w:val="0"/>
      <w:marBottom w:val="0"/>
      <w:divBdr>
        <w:top w:val="none" w:sz="0" w:space="0" w:color="auto"/>
        <w:left w:val="none" w:sz="0" w:space="0" w:color="auto"/>
        <w:bottom w:val="none" w:sz="0" w:space="0" w:color="auto"/>
        <w:right w:val="none" w:sz="0" w:space="0" w:color="auto"/>
      </w:divBdr>
    </w:div>
    <w:div w:id="32507529">
      <w:bodyDiv w:val="1"/>
      <w:marLeft w:val="0"/>
      <w:marRight w:val="0"/>
      <w:marTop w:val="0"/>
      <w:marBottom w:val="0"/>
      <w:divBdr>
        <w:top w:val="none" w:sz="0" w:space="0" w:color="auto"/>
        <w:left w:val="none" w:sz="0" w:space="0" w:color="auto"/>
        <w:bottom w:val="none" w:sz="0" w:space="0" w:color="auto"/>
        <w:right w:val="none" w:sz="0" w:space="0" w:color="auto"/>
      </w:divBdr>
    </w:div>
    <w:div w:id="32973425">
      <w:bodyDiv w:val="1"/>
      <w:marLeft w:val="0"/>
      <w:marRight w:val="0"/>
      <w:marTop w:val="0"/>
      <w:marBottom w:val="0"/>
      <w:divBdr>
        <w:top w:val="none" w:sz="0" w:space="0" w:color="auto"/>
        <w:left w:val="none" w:sz="0" w:space="0" w:color="auto"/>
        <w:bottom w:val="none" w:sz="0" w:space="0" w:color="auto"/>
        <w:right w:val="none" w:sz="0" w:space="0" w:color="auto"/>
      </w:divBdr>
    </w:div>
    <w:div w:id="34240826">
      <w:bodyDiv w:val="1"/>
      <w:marLeft w:val="0"/>
      <w:marRight w:val="0"/>
      <w:marTop w:val="0"/>
      <w:marBottom w:val="0"/>
      <w:divBdr>
        <w:top w:val="none" w:sz="0" w:space="0" w:color="auto"/>
        <w:left w:val="none" w:sz="0" w:space="0" w:color="auto"/>
        <w:bottom w:val="none" w:sz="0" w:space="0" w:color="auto"/>
        <w:right w:val="none" w:sz="0" w:space="0" w:color="auto"/>
      </w:divBdr>
    </w:div>
    <w:div w:id="36901696">
      <w:bodyDiv w:val="1"/>
      <w:marLeft w:val="0"/>
      <w:marRight w:val="0"/>
      <w:marTop w:val="0"/>
      <w:marBottom w:val="0"/>
      <w:divBdr>
        <w:top w:val="none" w:sz="0" w:space="0" w:color="auto"/>
        <w:left w:val="none" w:sz="0" w:space="0" w:color="auto"/>
        <w:bottom w:val="none" w:sz="0" w:space="0" w:color="auto"/>
        <w:right w:val="none" w:sz="0" w:space="0" w:color="auto"/>
      </w:divBdr>
    </w:div>
    <w:div w:id="37358297">
      <w:bodyDiv w:val="1"/>
      <w:marLeft w:val="0"/>
      <w:marRight w:val="0"/>
      <w:marTop w:val="0"/>
      <w:marBottom w:val="0"/>
      <w:divBdr>
        <w:top w:val="none" w:sz="0" w:space="0" w:color="auto"/>
        <w:left w:val="none" w:sz="0" w:space="0" w:color="auto"/>
        <w:bottom w:val="none" w:sz="0" w:space="0" w:color="auto"/>
        <w:right w:val="none" w:sz="0" w:space="0" w:color="auto"/>
      </w:divBdr>
    </w:div>
    <w:div w:id="38088606">
      <w:bodyDiv w:val="1"/>
      <w:marLeft w:val="0"/>
      <w:marRight w:val="0"/>
      <w:marTop w:val="0"/>
      <w:marBottom w:val="0"/>
      <w:divBdr>
        <w:top w:val="none" w:sz="0" w:space="0" w:color="auto"/>
        <w:left w:val="none" w:sz="0" w:space="0" w:color="auto"/>
        <w:bottom w:val="none" w:sz="0" w:space="0" w:color="auto"/>
        <w:right w:val="none" w:sz="0" w:space="0" w:color="auto"/>
      </w:divBdr>
    </w:div>
    <w:div w:id="40178959">
      <w:bodyDiv w:val="1"/>
      <w:marLeft w:val="0"/>
      <w:marRight w:val="0"/>
      <w:marTop w:val="0"/>
      <w:marBottom w:val="0"/>
      <w:divBdr>
        <w:top w:val="none" w:sz="0" w:space="0" w:color="auto"/>
        <w:left w:val="none" w:sz="0" w:space="0" w:color="auto"/>
        <w:bottom w:val="none" w:sz="0" w:space="0" w:color="auto"/>
        <w:right w:val="none" w:sz="0" w:space="0" w:color="auto"/>
      </w:divBdr>
    </w:div>
    <w:div w:id="40830874">
      <w:bodyDiv w:val="1"/>
      <w:marLeft w:val="0"/>
      <w:marRight w:val="0"/>
      <w:marTop w:val="0"/>
      <w:marBottom w:val="0"/>
      <w:divBdr>
        <w:top w:val="none" w:sz="0" w:space="0" w:color="auto"/>
        <w:left w:val="none" w:sz="0" w:space="0" w:color="auto"/>
        <w:bottom w:val="none" w:sz="0" w:space="0" w:color="auto"/>
        <w:right w:val="none" w:sz="0" w:space="0" w:color="auto"/>
      </w:divBdr>
    </w:div>
    <w:div w:id="42367524">
      <w:bodyDiv w:val="1"/>
      <w:marLeft w:val="0"/>
      <w:marRight w:val="0"/>
      <w:marTop w:val="0"/>
      <w:marBottom w:val="0"/>
      <w:divBdr>
        <w:top w:val="none" w:sz="0" w:space="0" w:color="auto"/>
        <w:left w:val="none" w:sz="0" w:space="0" w:color="auto"/>
        <w:bottom w:val="none" w:sz="0" w:space="0" w:color="auto"/>
        <w:right w:val="none" w:sz="0" w:space="0" w:color="auto"/>
      </w:divBdr>
    </w:div>
    <w:div w:id="42679000">
      <w:bodyDiv w:val="1"/>
      <w:marLeft w:val="0"/>
      <w:marRight w:val="0"/>
      <w:marTop w:val="0"/>
      <w:marBottom w:val="0"/>
      <w:divBdr>
        <w:top w:val="none" w:sz="0" w:space="0" w:color="auto"/>
        <w:left w:val="none" w:sz="0" w:space="0" w:color="auto"/>
        <w:bottom w:val="none" w:sz="0" w:space="0" w:color="auto"/>
        <w:right w:val="none" w:sz="0" w:space="0" w:color="auto"/>
      </w:divBdr>
    </w:div>
    <w:div w:id="44959517">
      <w:bodyDiv w:val="1"/>
      <w:marLeft w:val="0"/>
      <w:marRight w:val="0"/>
      <w:marTop w:val="0"/>
      <w:marBottom w:val="0"/>
      <w:divBdr>
        <w:top w:val="none" w:sz="0" w:space="0" w:color="auto"/>
        <w:left w:val="none" w:sz="0" w:space="0" w:color="auto"/>
        <w:bottom w:val="none" w:sz="0" w:space="0" w:color="auto"/>
        <w:right w:val="none" w:sz="0" w:space="0" w:color="auto"/>
      </w:divBdr>
    </w:div>
    <w:div w:id="45032415">
      <w:bodyDiv w:val="1"/>
      <w:marLeft w:val="0"/>
      <w:marRight w:val="0"/>
      <w:marTop w:val="0"/>
      <w:marBottom w:val="0"/>
      <w:divBdr>
        <w:top w:val="none" w:sz="0" w:space="0" w:color="auto"/>
        <w:left w:val="none" w:sz="0" w:space="0" w:color="auto"/>
        <w:bottom w:val="none" w:sz="0" w:space="0" w:color="auto"/>
        <w:right w:val="none" w:sz="0" w:space="0" w:color="auto"/>
      </w:divBdr>
    </w:div>
    <w:div w:id="46148299">
      <w:bodyDiv w:val="1"/>
      <w:marLeft w:val="0"/>
      <w:marRight w:val="0"/>
      <w:marTop w:val="0"/>
      <w:marBottom w:val="0"/>
      <w:divBdr>
        <w:top w:val="none" w:sz="0" w:space="0" w:color="auto"/>
        <w:left w:val="none" w:sz="0" w:space="0" w:color="auto"/>
        <w:bottom w:val="none" w:sz="0" w:space="0" w:color="auto"/>
        <w:right w:val="none" w:sz="0" w:space="0" w:color="auto"/>
      </w:divBdr>
    </w:div>
    <w:div w:id="46149223">
      <w:bodyDiv w:val="1"/>
      <w:marLeft w:val="0"/>
      <w:marRight w:val="0"/>
      <w:marTop w:val="0"/>
      <w:marBottom w:val="0"/>
      <w:divBdr>
        <w:top w:val="none" w:sz="0" w:space="0" w:color="auto"/>
        <w:left w:val="none" w:sz="0" w:space="0" w:color="auto"/>
        <w:bottom w:val="none" w:sz="0" w:space="0" w:color="auto"/>
        <w:right w:val="none" w:sz="0" w:space="0" w:color="auto"/>
      </w:divBdr>
    </w:div>
    <w:div w:id="47070654">
      <w:bodyDiv w:val="1"/>
      <w:marLeft w:val="0"/>
      <w:marRight w:val="0"/>
      <w:marTop w:val="0"/>
      <w:marBottom w:val="0"/>
      <w:divBdr>
        <w:top w:val="none" w:sz="0" w:space="0" w:color="auto"/>
        <w:left w:val="none" w:sz="0" w:space="0" w:color="auto"/>
        <w:bottom w:val="none" w:sz="0" w:space="0" w:color="auto"/>
        <w:right w:val="none" w:sz="0" w:space="0" w:color="auto"/>
      </w:divBdr>
    </w:div>
    <w:div w:id="49765924">
      <w:bodyDiv w:val="1"/>
      <w:marLeft w:val="0"/>
      <w:marRight w:val="0"/>
      <w:marTop w:val="0"/>
      <w:marBottom w:val="0"/>
      <w:divBdr>
        <w:top w:val="none" w:sz="0" w:space="0" w:color="auto"/>
        <w:left w:val="none" w:sz="0" w:space="0" w:color="auto"/>
        <w:bottom w:val="none" w:sz="0" w:space="0" w:color="auto"/>
        <w:right w:val="none" w:sz="0" w:space="0" w:color="auto"/>
      </w:divBdr>
    </w:div>
    <w:div w:id="50546788">
      <w:bodyDiv w:val="1"/>
      <w:marLeft w:val="0"/>
      <w:marRight w:val="0"/>
      <w:marTop w:val="0"/>
      <w:marBottom w:val="0"/>
      <w:divBdr>
        <w:top w:val="none" w:sz="0" w:space="0" w:color="auto"/>
        <w:left w:val="none" w:sz="0" w:space="0" w:color="auto"/>
        <w:bottom w:val="none" w:sz="0" w:space="0" w:color="auto"/>
        <w:right w:val="none" w:sz="0" w:space="0" w:color="auto"/>
      </w:divBdr>
    </w:div>
    <w:div w:id="51198740">
      <w:bodyDiv w:val="1"/>
      <w:marLeft w:val="0"/>
      <w:marRight w:val="0"/>
      <w:marTop w:val="0"/>
      <w:marBottom w:val="0"/>
      <w:divBdr>
        <w:top w:val="none" w:sz="0" w:space="0" w:color="auto"/>
        <w:left w:val="none" w:sz="0" w:space="0" w:color="auto"/>
        <w:bottom w:val="none" w:sz="0" w:space="0" w:color="auto"/>
        <w:right w:val="none" w:sz="0" w:space="0" w:color="auto"/>
      </w:divBdr>
    </w:div>
    <w:div w:id="52430943">
      <w:bodyDiv w:val="1"/>
      <w:marLeft w:val="0"/>
      <w:marRight w:val="0"/>
      <w:marTop w:val="0"/>
      <w:marBottom w:val="0"/>
      <w:divBdr>
        <w:top w:val="none" w:sz="0" w:space="0" w:color="auto"/>
        <w:left w:val="none" w:sz="0" w:space="0" w:color="auto"/>
        <w:bottom w:val="none" w:sz="0" w:space="0" w:color="auto"/>
        <w:right w:val="none" w:sz="0" w:space="0" w:color="auto"/>
      </w:divBdr>
    </w:div>
    <w:div w:id="55786978">
      <w:bodyDiv w:val="1"/>
      <w:marLeft w:val="0"/>
      <w:marRight w:val="0"/>
      <w:marTop w:val="0"/>
      <w:marBottom w:val="0"/>
      <w:divBdr>
        <w:top w:val="none" w:sz="0" w:space="0" w:color="auto"/>
        <w:left w:val="none" w:sz="0" w:space="0" w:color="auto"/>
        <w:bottom w:val="none" w:sz="0" w:space="0" w:color="auto"/>
        <w:right w:val="none" w:sz="0" w:space="0" w:color="auto"/>
      </w:divBdr>
    </w:div>
    <w:div w:id="55907642">
      <w:bodyDiv w:val="1"/>
      <w:marLeft w:val="0"/>
      <w:marRight w:val="0"/>
      <w:marTop w:val="0"/>
      <w:marBottom w:val="0"/>
      <w:divBdr>
        <w:top w:val="none" w:sz="0" w:space="0" w:color="auto"/>
        <w:left w:val="none" w:sz="0" w:space="0" w:color="auto"/>
        <w:bottom w:val="none" w:sz="0" w:space="0" w:color="auto"/>
        <w:right w:val="none" w:sz="0" w:space="0" w:color="auto"/>
      </w:divBdr>
    </w:div>
    <w:div w:id="56981112">
      <w:bodyDiv w:val="1"/>
      <w:marLeft w:val="0"/>
      <w:marRight w:val="0"/>
      <w:marTop w:val="0"/>
      <w:marBottom w:val="0"/>
      <w:divBdr>
        <w:top w:val="none" w:sz="0" w:space="0" w:color="auto"/>
        <w:left w:val="none" w:sz="0" w:space="0" w:color="auto"/>
        <w:bottom w:val="none" w:sz="0" w:space="0" w:color="auto"/>
        <w:right w:val="none" w:sz="0" w:space="0" w:color="auto"/>
      </w:divBdr>
    </w:div>
    <w:div w:id="57438897">
      <w:bodyDiv w:val="1"/>
      <w:marLeft w:val="0"/>
      <w:marRight w:val="0"/>
      <w:marTop w:val="0"/>
      <w:marBottom w:val="0"/>
      <w:divBdr>
        <w:top w:val="none" w:sz="0" w:space="0" w:color="auto"/>
        <w:left w:val="none" w:sz="0" w:space="0" w:color="auto"/>
        <w:bottom w:val="none" w:sz="0" w:space="0" w:color="auto"/>
        <w:right w:val="none" w:sz="0" w:space="0" w:color="auto"/>
      </w:divBdr>
    </w:div>
    <w:div w:id="58331440">
      <w:bodyDiv w:val="1"/>
      <w:marLeft w:val="0"/>
      <w:marRight w:val="0"/>
      <w:marTop w:val="0"/>
      <w:marBottom w:val="0"/>
      <w:divBdr>
        <w:top w:val="none" w:sz="0" w:space="0" w:color="auto"/>
        <w:left w:val="none" w:sz="0" w:space="0" w:color="auto"/>
        <w:bottom w:val="none" w:sz="0" w:space="0" w:color="auto"/>
        <w:right w:val="none" w:sz="0" w:space="0" w:color="auto"/>
      </w:divBdr>
    </w:div>
    <w:div w:id="60829763">
      <w:bodyDiv w:val="1"/>
      <w:marLeft w:val="0"/>
      <w:marRight w:val="0"/>
      <w:marTop w:val="0"/>
      <w:marBottom w:val="0"/>
      <w:divBdr>
        <w:top w:val="none" w:sz="0" w:space="0" w:color="auto"/>
        <w:left w:val="none" w:sz="0" w:space="0" w:color="auto"/>
        <w:bottom w:val="none" w:sz="0" w:space="0" w:color="auto"/>
        <w:right w:val="none" w:sz="0" w:space="0" w:color="auto"/>
      </w:divBdr>
    </w:div>
    <w:div w:id="61024943">
      <w:bodyDiv w:val="1"/>
      <w:marLeft w:val="0"/>
      <w:marRight w:val="0"/>
      <w:marTop w:val="0"/>
      <w:marBottom w:val="0"/>
      <w:divBdr>
        <w:top w:val="none" w:sz="0" w:space="0" w:color="auto"/>
        <w:left w:val="none" w:sz="0" w:space="0" w:color="auto"/>
        <w:bottom w:val="none" w:sz="0" w:space="0" w:color="auto"/>
        <w:right w:val="none" w:sz="0" w:space="0" w:color="auto"/>
      </w:divBdr>
    </w:div>
    <w:div w:id="62259228">
      <w:bodyDiv w:val="1"/>
      <w:marLeft w:val="0"/>
      <w:marRight w:val="0"/>
      <w:marTop w:val="0"/>
      <w:marBottom w:val="0"/>
      <w:divBdr>
        <w:top w:val="none" w:sz="0" w:space="0" w:color="auto"/>
        <w:left w:val="none" w:sz="0" w:space="0" w:color="auto"/>
        <w:bottom w:val="none" w:sz="0" w:space="0" w:color="auto"/>
        <w:right w:val="none" w:sz="0" w:space="0" w:color="auto"/>
      </w:divBdr>
    </w:div>
    <w:div w:id="62916251">
      <w:bodyDiv w:val="1"/>
      <w:marLeft w:val="0"/>
      <w:marRight w:val="0"/>
      <w:marTop w:val="0"/>
      <w:marBottom w:val="0"/>
      <w:divBdr>
        <w:top w:val="none" w:sz="0" w:space="0" w:color="auto"/>
        <w:left w:val="none" w:sz="0" w:space="0" w:color="auto"/>
        <w:bottom w:val="none" w:sz="0" w:space="0" w:color="auto"/>
        <w:right w:val="none" w:sz="0" w:space="0" w:color="auto"/>
      </w:divBdr>
    </w:div>
    <w:div w:id="63770484">
      <w:bodyDiv w:val="1"/>
      <w:marLeft w:val="0"/>
      <w:marRight w:val="0"/>
      <w:marTop w:val="0"/>
      <w:marBottom w:val="0"/>
      <w:divBdr>
        <w:top w:val="none" w:sz="0" w:space="0" w:color="auto"/>
        <w:left w:val="none" w:sz="0" w:space="0" w:color="auto"/>
        <w:bottom w:val="none" w:sz="0" w:space="0" w:color="auto"/>
        <w:right w:val="none" w:sz="0" w:space="0" w:color="auto"/>
      </w:divBdr>
    </w:div>
    <w:div w:id="64181709">
      <w:bodyDiv w:val="1"/>
      <w:marLeft w:val="0"/>
      <w:marRight w:val="0"/>
      <w:marTop w:val="0"/>
      <w:marBottom w:val="0"/>
      <w:divBdr>
        <w:top w:val="none" w:sz="0" w:space="0" w:color="auto"/>
        <w:left w:val="none" w:sz="0" w:space="0" w:color="auto"/>
        <w:bottom w:val="none" w:sz="0" w:space="0" w:color="auto"/>
        <w:right w:val="none" w:sz="0" w:space="0" w:color="auto"/>
      </w:divBdr>
    </w:div>
    <w:div w:id="64257247">
      <w:bodyDiv w:val="1"/>
      <w:marLeft w:val="0"/>
      <w:marRight w:val="0"/>
      <w:marTop w:val="0"/>
      <w:marBottom w:val="0"/>
      <w:divBdr>
        <w:top w:val="none" w:sz="0" w:space="0" w:color="auto"/>
        <w:left w:val="none" w:sz="0" w:space="0" w:color="auto"/>
        <w:bottom w:val="none" w:sz="0" w:space="0" w:color="auto"/>
        <w:right w:val="none" w:sz="0" w:space="0" w:color="auto"/>
      </w:divBdr>
    </w:div>
    <w:div w:id="65299231">
      <w:bodyDiv w:val="1"/>
      <w:marLeft w:val="0"/>
      <w:marRight w:val="0"/>
      <w:marTop w:val="0"/>
      <w:marBottom w:val="0"/>
      <w:divBdr>
        <w:top w:val="none" w:sz="0" w:space="0" w:color="auto"/>
        <w:left w:val="none" w:sz="0" w:space="0" w:color="auto"/>
        <w:bottom w:val="none" w:sz="0" w:space="0" w:color="auto"/>
        <w:right w:val="none" w:sz="0" w:space="0" w:color="auto"/>
      </w:divBdr>
    </w:div>
    <w:div w:id="65886875">
      <w:bodyDiv w:val="1"/>
      <w:marLeft w:val="0"/>
      <w:marRight w:val="0"/>
      <w:marTop w:val="0"/>
      <w:marBottom w:val="0"/>
      <w:divBdr>
        <w:top w:val="none" w:sz="0" w:space="0" w:color="auto"/>
        <w:left w:val="none" w:sz="0" w:space="0" w:color="auto"/>
        <w:bottom w:val="none" w:sz="0" w:space="0" w:color="auto"/>
        <w:right w:val="none" w:sz="0" w:space="0" w:color="auto"/>
      </w:divBdr>
    </w:div>
    <w:div w:id="67503117">
      <w:bodyDiv w:val="1"/>
      <w:marLeft w:val="0"/>
      <w:marRight w:val="0"/>
      <w:marTop w:val="0"/>
      <w:marBottom w:val="0"/>
      <w:divBdr>
        <w:top w:val="none" w:sz="0" w:space="0" w:color="auto"/>
        <w:left w:val="none" w:sz="0" w:space="0" w:color="auto"/>
        <w:bottom w:val="none" w:sz="0" w:space="0" w:color="auto"/>
        <w:right w:val="none" w:sz="0" w:space="0" w:color="auto"/>
      </w:divBdr>
    </w:div>
    <w:div w:id="69474565">
      <w:bodyDiv w:val="1"/>
      <w:marLeft w:val="0"/>
      <w:marRight w:val="0"/>
      <w:marTop w:val="0"/>
      <w:marBottom w:val="0"/>
      <w:divBdr>
        <w:top w:val="none" w:sz="0" w:space="0" w:color="auto"/>
        <w:left w:val="none" w:sz="0" w:space="0" w:color="auto"/>
        <w:bottom w:val="none" w:sz="0" w:space="0" w:color="auto"/>
        <w:right w:val="none" w:sz="0" w:space="0" w:color="auto"/>
      </w:divBdr>
    </w:div>
    <w:div w:id="69818854">
      <w:bodyDiv w:val="1"/>
      <w:marLeft w:val="0"/>
      <w:marRight w:val="0"/>
      <w:marTop w:val="0"/>
      <w:marBottom w:val="0"/>
      <w:divBdr>
        <w:top w:val="none" w:sz="0" w:space="0" w:color="auto"/>
        <w:left w:val="none" w:sz="0" w:space="0" w:color="auto"/>
        <w:bottom w:val="none" w:sz="0" w:space="0" w:color="auto"/>
        <w:right w:val="none" w:sz="0" w:space="0" w:color="auto"/>
      </w:divBdr>
    </w:div>
    <w:div w:id="70346813">
      <w:bodyDiv w:val="1"/>
      <w:marLeft w:val="0"/>
      <w:marRight w:val="0"/>
      <w:marTop w:val="0"/>
      <w:marBottom w:val="0"/>
      <w:divBdr>
        <w:top w:val="none" w:sz="0" w:space="0" w:color="auto"/>
        <w:left w:val="none" w:sz="0" w:space="0" w:color="auto"/>
        <w:bottom w:val="none" w:sz="0" w:space="0" w:color="auto"/>
        <w:right w:val="none" w:sz="0" w:space="0" w:color="auto"/>
      </w:divBdr>
    </w:div>
    <w:div w:id="70927966">
      <w:bodyDiv w:val="1"/>
      <w:marLeft w:val="0"/>
      <w:marRight w:val="0"/>
      <w:marTop w:val="0"/>
      <w:marBottom w:val="0"/>
      <w:divBdr>
        <w:top w:val="none" w:sz="0" w:space="0" w:color="auto"/>
        <w:left w:val="none" w:sz="0" w:space="0" w:color="auto"/>
        <w:bottom w:val="none" w:sz="0" w:space="0" w:color="auto"/>
        <w:right w:val="none" w:sz="0" w:space="0" w:color="auto"/>
      </w:divBdr>
    </w:div>
    <w:div w:id="71853058">
      <w:bodyDiv w:val="1"/>
      <w:marLeft w:val="0"/>
      <w:marRight w:val="0"/>
      <w:marTop w:val="0"/>
      <w:marBottom w:val="0"/>
      <w:divBdr>
        <w:top w:val="none" w:sz="0" w:space="0" w:color="auto"/>
        <w:left w:val="none" w:sz="0" w:space="0" w:color="auto"/>
        <w:bottom w:val="none" w:sz="0" w:space="0" w:color="auto"/>
        <w:right w:val="none" w:sz="0" w:space="0" w:color="auto"/>
      </w:divBdr>
    </w:div>
    <w:div w:id="72121021">
      <w:bodyDiv w:val="1"/>
      <w:marLeft w:val="0"/>
      <w:marRight w:val="0"/>
      <w:marTop w:val="0"/>
      <w:marBottom w:val="0"/>
      <w:divBdr>
        <w:top w:val="none" w:sz="0" w:space="0" w:color="auto"/>
        <w:left w:val="none" w:sz="0" w:space="0" w:color="auto"/>
        <w:bottom w:val="none" w:sz="0" w:space="0" w:color="auto"/>
        <w:right w:val="none" w:sz="0" w:space="0" w:color="auto"/>
      </w:divBdr>
    </w:div>
    <w:div w:id="75131165">
      <w:bodyDiv w:val="1"/>
      <w:marLeft w:val="0"/>
      <w:marRight w:val="0"/>
      <w:marTop w:val="0"/>
      <w:marBottom w:val="0"/>
      <w:divBdr>
        <w:top w:val="none" w:sz="0" w:space="0" w:color="auto"/>
        <w:left w:val="none" w:sz="0" w:space="0" w:color="auto"/>
        <w:bottom w:val="none" w:sz="0" w:space="0" w:color="auto"/>
        <w:right w:val="none" w:sz="0" w:space="0" w:color="auto"/>
      </w:divBdr>
    </w:div>
    <w:div w:id="75446195">
      <w:bodyDiv w:val="1"/>
      <w:marLeft w:val="0"/>
      <w:marRight w:val="0"/>
      <w:marTop w:val="0"/>
      <w:marBottom w:val="0"/>
      <w:divBdr>
        <w:top w:val="none" w:sz="0" w:space="0" w:color="auto"/>
        <w:left w:val="none" w:sz="0" w:space="0" w:color="auto"/>
        <w:bottom w:val="none" w:sz="0" w:space="0" w:color="auto"/>
        <w:right w:val="none" w:sz="0" w:space="0" w:color="auto"/>
      </w:divBdr>
    </w:div>
    <w:div w:id="76682484">
      <w:bodyDiv w:val="1"/>
      <w:marLeft w:val="0"/>
      <w:marRight w:val="0"/>
      <w:marTop w:val="0"/>
      <w:marBottom w:val="0"/>
      <w:divBdr>
        <w:top w:val="none" w:sz="0" w:space="0" w:color="auto"/>
        <w:left w:val="none" w:sz="0" w:space="0" w:color="auto"/>
        <w:bottom w:val="none" w:sz="0" w:space="0" w:color="auto"/>
        <w:right w:val="none" w:sz="0" w:space="0" w:color="auto"/>
      </w:divBdr>
    </w:div>
    <w:div w:id="77215521">
      <w:bodyDiv w:val="1"/>
      <w:marLeft w:val="0"/>
      <w:marRight w:val="0"/>
      <w:marTop w:val="0"/>
      <w:marBottom w:val="0"/>
      <w:divBdr>
        <w:top w:val="none" w:sz="0" w:space="0" w:color="auto"/>
        <w:left w:val="none" w:sz="0" w:space="0" w:color="auto"/>
        <w:bottom w:val="none" w:sz="0" w:space="0" w:color="auto"/>
        <w:right w:val="none" w:sz="0" w:space="0" w:color="auto"/>
      </w:divBdr>
    </w:div>
    <w:div w:id="78260174">
      <w:bodyDiv w:val="1"/>
      <w:marLeft w:val="0"/>
      <w:marRight w:val="0"/>
      <w:marTop w:val="0"/>
      <w:marBottom w:val="0"/>
      <w:divBdr>
        <w:top w:val="none" w:sz="0" w:space="0" w:color="auto"/>
        <w:left w:val="none" w:sz="0" w:space="0" w:color="auto"/>
        <w:bottom w:val="none" w:sz="0" w:space="0" w:color="auto"/>
        <w:right w:val="none" w:sz="0" w:space="0" w:color="auto"/>
      </w:divBdr>
    </w:div>
    <w:div w:id="78794638">
      <w:bodyDiv w:val="1"/>
      <w:marLeft w:val="0"/>
      <w:marRight w:val="0"/>
      <w:marTop w:val="0"/>
      <w:marBottom w:val="0"/>
      <w:divBdr>
        <w:top w:val="none" w:sz="0" w:space="0" w:color="auto"/>
        <w:left w:val="none" w:sz="0" w:space="0" w:color="auto"/>
        <w:bottom w:val="none" w:sz="0" w:space="0" w:color="auto"/>
        <w:right w:val="none" w:sz="0" w:space="0" w:color="auto"/>
      </w:divBdr>
    </w:div>
    <w:div w:id="80562788">
      <w:bodyDiv w:val="1"/>
      <w:marLeft w:val="0"/>
      <w:marRight w:val="0"/>
      <w:marTop w:val="0"/>
      <w:marBottom w:val="0"/>
      <w:divBdr>
        <w:top w:val="none" w:sz="0" w:space="0" w:color="auto"/>
        <w:left w:val="none" w:sz="0" w:space="0" w:color="auto"/>
        <w:bottom w:val="none" w:sz="0" w:space="0" w:color="auto"/>
        <w:right w:val="none" w:sz="0" w:space="0" w:color="auto"/>
      </w:divBdr>
    </w:div>
    <w:div w:id="81069700">
      <w:bodyDiv w:val="1"/>
      <w:marLeft w:val="0"/>
      <w:marRight w:val="0"/>
      <w:marTop w:val="0"/>
      <w:marBottom w:val="0"/>
      <w:divBdr>
        <w:top w:val="none" w:sz="0" w:space="0" w:color="auto"/>
        <w:left w:val="none" w:sz="0" w:space="0" w:color="auto"/>
        <w:bottom w:val="none" w:sz="0" w:space="0" w:color="auto"/>
        <w:right w:val="none" w:sz="0" w:space="0" w:color="auto"/>
      </w:divBdr>
    </w:div>
    <w:div w:id="83382912">
      <w:bodyDiv w:val="1"/>
      <w:marLeft w:val="0"/>
      <w:marRight w:val="0"/>
      <w:marTop w:val="0"/>
      <w:marBottom w:val="0"/>
      <w:divBdr>
        <w:top w:val="none" w:sz="0" w:space="0" w:color="auto"/>
        <w:left w:val="none" w:sz="0" w:space="0" w:color="auto"/>
        <w:bottom w:val="none" w:sz="0" w:space="0" w:color="auto"/>
        <w:right w:val="none" w:sz="0" w:space="0" w:color="auto"/>
      </w:divBdr>
    </w:div>
    <w:div w:id="83915341">
      <w:bodyDiv w:val="1"/>
      <w:marLeft w:val="0"/>
      <w:marRight w:val="0"/>
      <w:marTop w:val="0"/>
      <w:marBottom w:val="0"/>
      <w:divBdr>
        <w:top w:val="none" w:sz="0" w:space="0" w:color="auto"/>
        <w:left w:val="none" w:sz="0" w:space="0" w:color="auto"/>
        <w:bottom w:val="none" w:sz="0" w:space="0" w:color="auto"/>
        <w:right w:val="none" w:sz="0" w:space="0" w:color="auto"/>
      </w:divBdr>
    </w:div>
    <w:div w:id="84570522">
      <w:bodyDiv w:val="1"/>
      <w:marLeft w:val="0"/>
      <w:marRight w:val="0"/>
      <w:marTop w:val="0"/>
      <w:marBottom w:val="0"/>
      <w:divBdr>
        <w:top w:val="none" w:sz="0" w:space="0" w:color="auto"/>
        <w:left w:val="none" w:sz="0" w:space="0" w:color="auto"/>
        <w:bottom w:val="none" w:sz="0" w:space="0" w:color="auto"/>
        <w:right w:val="none" w:sz="0" w:space="0" w:color="auto"/>
      </w:divBdr>
    </w:div>
    <w:div w:id="85346536">
      <w:bodyDiv w:val="1"/>
      <w:marLeft w:val="0"/>
      <w:marRight w:val="0"/>
      <w:marTop w:val="0"/>
      <w:marBottom w:val="0"/>
      <w:divBdr>
        <w:top w:val="none" w:sz="0" w:space="0" w:color="auto"/>
        <w:left w:val="none" w:sz="0" w:space="0" w:color="auto"/>
        <w:bottom w:val="none" w:sz="0" w:space="0" w:color="auto"/>
        <w:right w:val="none" w:sz="0" w:space="0" w:color="auto"/>
      </w:divBdr>
    </w:div>
    <w:div w:id="85350072">
      <w:bodyDiv w:val="1"/>
      <w:marLeft w:val="0"/>
      <w:marRight w:val="0"/>
      <w:marTop w:val="0"/>
      <w:marBottom w:val="0"/>
      <w:divBdr>
        <w:top w:val="none" w:sz="0" w:space="0" w:color="auto"/>
        <w:left w:val="none" w:sz="0" w:space="0" w:color="auto"/>
        <w:bottom w:val="none" w:sz="0" w:space="0" w:color="auto"/>
        <w:right w:val="none" w:sz="0" w:space="0" w:color="auto"/>
      </w:divBdr>
    </w:div>
    <w:div w:id="85615294">
      <w:bodyDiv w:val="1"/>
      <w:marLeft w:val="0"/>
      <w:marRight w:val="0"/>
      <w:marTop w:val="0"/>
      <w:marBottom w:val="0"/>
      <w:divBdr>
        <w:top w:val="none" w:sz="0" w:space="0" w:color="auto"/>
        <w:left w:val="none" w:sz="0" w:space="0" w:color="auto"/>
        <w:bottom w:val="none" w:sz="0" w:space="0" w:color="auto"/>
        <w:right w:val="none" w:sz="0" w:space="0" w:color="auto"/>
      </w:divBdr>
    </w:div>
    <w:div w:id="85617679">
      <w:bodyDiv w:val="1"/>
      <w:marLeft w:val="0"/>
      <w:marRight w:val="0"/>
      <w:marTop w:val="0"/>
      <w:marBottom w:val="0"/>
      <w:divBdr>
        <w:top w:val="none" w:sz="0" w:space="0" w:color="auto"/>
        <w:left w:val="none" w:sz="0" w:space="0" w:color="auto"/>
        <w:bottom w:val="none" w:sz="0" w:space="0" w:color="auto"/>
        <w:right w:val="none" w:sz="0" w:space="0" w:color="auto"/>
      </w:divBdr>
    </w:div>
    <w:div w:id="86195330">
      <w:bodyDiv w:val="1"/>
      <w:marLeft w:val="0"/>
      <w:marRight w:val="0"/>
      <w:marTop w:val="0"/>
      <w:marBottom w:val="0"/>
      <w:divBdr>
        <w:top w:val="none" w:sz="0" w:space="0" w:color="auto"/>
        <w:left w:val="none" w:sz="0" w:space="0" w:color="auto"/>
        <w:bottom w:val="none" w:sz="0" w:space="0" w:color="auto"/>
        <w:right w:val="none" w:sz="0" w:space="0" w:color="auto"/>
      </w:divBdr>
    </w:div>
    <w:div w:id="86928587">
      <w:bodyDiv w:val="1"/>
      <w:marLeft w:val="0"/>
      <w:marRight w:val="0"/>
      <w:marTop w:val="0"/>
      <w:marBottom w:val="0"/>
      <w:divBdr>
        <w:top w:val="none" w:sz="0" w:space="0" w:color="auto"/>
        <w:left w:val="none" w:sz="0" w:space="0" w:color="auto"/>
        <w:bottom w:val="none" w:sz="0" w:space="0" w:color="auto"/>
        <w:right w:val="none" w:sz="0" w:space="0" w:color="auto"/>
      </w:divBdr>
    </w:div>
    <w:div w:id="87318025">
      <w:bodyDiv w:val="1"/>
      <w:marLeft w:val="0"/>
      <w:marRight w:val="0"/>
      <w:marTop w:val="0"/>
      <w:marBottom w:val="0"/>
      <w:divBdr>
        <w:top w:val="none" w:sz="0" w:space="0" w:color="auto"/>
        <w:left w:val="none" w:sz="0" w:space="0" w:color="auto"/>
        <w:bottom w:val="none" w:sz="0" w:space="0" w:color="auto"/>
        <w:right w:val="none" w:sz="0" w:space="0" w:color="auto"/>
      </w:divBdr>
    </w:div>
    <w:div w:id="87502559">
      <w:bodyDiv w:val="1"/>
      <w:marLeft w:val="0"/>
      <w:marRight w:val="0"/>
      <w:marTop w:val="0"/>
      <w:marBottom w:val="0"/>
      <w:divBdr>
        <w:top w:val="none" w:sz="0" w:space="0" w:color="auto"/>
        <w:left w:val="none" w:sz="0" w:space="0" w:color="auto"/>
        <w:bottom w:val="none" w:sz="0" w:space="0" w:color="auto"/>
        <w:right w:val="none" w:sz="0" w:space="0" w:color="auto"/>
      </w:divBdr>
    </w:div>
    <w:div w:id="88234903">
      <w:bodyDiv w:val="1"/>
      <w:marLeft w:val="0"/>
      <w:marRight w:val="0"/>
      <w:marTop w:val="0"/>
      <w:marBottom w:val="0"/>
      <w:divBdr>
        <w:top w:val="none" w:sz="0" w:space="0" w:color="auto"/>
        <w:left w:val="none" w:sz="0" w:space="0" w:color="auto"/>
        <w:bottom w:val="none" w:sz="0" w:space="0" w:color="auto"/>
        <w:right w:val="none" w:sz="0" w:space="0" w:color="auto"/>
      </w:divBdr>
    </w:div>
    <w:div w:id="90856728">
      <w:bodyDiv w:val="1"/>
      <w:marLeft w:val="0"/>
      <w:marRight w:val="0"/>
      <w:marTop w:val="0"/>
      <w:marBottom w:val="0"/>
      <w:divBdr>
        <w:top w:val="none" w:sz="0" w:space="0" w:color="auto"/>
        <w:left w:val="none" w:sz="0" w:space="0" w:color="auto"/>
        <w:bottom w:val="none" w:sz="0" w:space="0" w:color="auto"/>
        <w:right w:val="none" w:sz="0" w:space="0" w:color="auto"/>
      </w:divBdr>
    </w:div>
    <w:div w:id="91055814">
      <w:bodyDiv w:val="1"/>
      <w:marLeft w:val="0"/>
      <w:marRight w:val="0"/>
      <w:marTop w:val="0"/>
      <w:marBottom w:val="0"/>
      <w:divBdr>
        <w:top w:val="none" w:sz="0" w:space="0" w:color="auto"/>
        <w:left w:val="none" w:sz="0" w:space="0" w:color="auto"/>
        <w:bottom w:val="none" w:sz="0" w:space="0" w:color="auto"/>
        <w:right w:val="none" w:sz="0" w:space="0" w:color="auto"/>
      </w:divBdr>
    </w:div>
    <w:div w:id="92673976">
      <w:bodyDiv w:val="1"/>
      <w:marLeft w:val="0"/>
      <w:marRight w:val="0"/>
      <w:marTop w:val="0"/>
      <w:marBottom w:val="0"/>
      <w:divBdr>
        <w:top w:val="none" w:sz="0" w:space="0" w:color="auto"/>
        <w:left w:val="none" w:sz="0" w:space="0" w:color="auto"/>
        <w:bottom w:val="none" w:sz="0" w:space="0" w:color="auto"/>
        <w:right w:val="none" w:sz="0" w:space="0" w:color="auto"/>
      </w:divBdr>
    </w:div>
    <w:div w:id="93747847">
      <w:bodyDiv w:val="1"/>
      <w:marLeft w:val="0"/>
      <w:marRight w:val="0"/>
      <w:marTop w:val="0"/>
      <w:marBottom w:val="0"/>
      <w:divBdr>
        <w:top w:val="none" w:sz="0" w:space="0" w:color="auto"/>
        <w:left w:val="none" w:sz="0" w:space="0" w:color="auto"/>
        <w:bottom w:val="none" w:sz="0" w:space="0" w:color="auto"/>
        <w:right w:val="none" w:sz="0" w:space="0" w:color="auto"/>
      </w:divBdr>
    </w:div>
    <w:div w:id="98843523">
      <w:bodyDiv w:val="1"/>
      <w:marLeft w:val="0"/>
      <w:marRight w:val="0"/>
      <w:marTop w:val="0"/>
      <w:marBottom w:val="0"/>
      <w:divBdr>
        <w:top w:val="none" w:sz="0" w:space="0" w:color="auto"/>
        <w:left w:val="none" w:sz="0" w:space="0" w:color="auto"/>
        <w:bottom w:val="none" w:sz="0" w:space="0" w:color="auto"/>
        <w:right w:val="none" w:sz="0" w:space="0" w:color="auto"/>
      </w:divBdr>
    </w:div>
    <w:div w:id="99764992">
      <w:bodyDiv w:val="1"/>
      <w:marLeft w:val="0"/>
      <w:marRight w:val="0"/>
      <w:marTop w:val="0"/>
      <w:marBottom w:val="0"/>
      <w:divBdr>
        <w:top w:val="none" w:sz="0" w:space="0" w:color="auto"/>
        <w:left w:val="none" w:sz="0" w:space="0" w:color="auto"/>
        <w:bottom w:val="none" w:sz="0" w:space="0" w:color="auto"/>
        <w:right w:val="none" w:sz="0" w:space="0" w:color="auto"/>
      </w:divBdr>
    </w:div>
    <w:div w:id="100801986">
      <w:bodyDiv w:val="1"/>
      <w:marLeft w:val="0"/>
      <w:marRight w:val="0"/>
      <w:marTop w:val="0"/>
      <w:marBottom w:val="0"/>
      <w:divBdr>
        <w:top w:val="none" w:sz="0" w:space="0" w:color="auto"/>
        <w:left w:val="none" w:sz="0" w:space="0" w:color="auto"/>
        <w:bottom w:val="none" w:sz="0" w:space="0" w:color="auto"/>
        <w:right w:val="none" w:sz="0" w:space="0" w:color="auto"/>
      </w:divBdr>
    </w:div>
    <w:div w:id="100877907">
      <w:bodyDiv w:val="1"/>
      <w:marLeft w:val="0"/>
      <w:marRight w:val="0"/>
      <w:marTop w:val="0"/>
      <w:marBottom w:val="0"/>
      <w:divBdr>
        <w:top w:val="none" w:sz="0" w:space="0" w:color="auto"/>
        <w:left w:val="none" w:sz="0" w:space="0" w:color="auto"/>
        <w:bottom w:val="none" w:sz="0" w:space="0" w:color="auto"/>
        <w:right w:val="none" w:sz="0" w:space="0" w:color="auto"/>
      </w:divBdr>
    </w:div>
    <w:div w:id="104153506">
      <w:bodyDiv w:val="1"/>
      <w:marLeft w:val="0"/>
      <w:marRight w:val="0"/>
      <w:marTop w:val="0"/>
      <w:marBottom w:val="0"/>
      <w:divBdr>
        <w:top w:val="none" w:sz="0" w:space="0" w:color="auto"/>
        <w:left w:val="none" w:sz="0" w:space="0" w:color="auto"/>
        <w:bottom w:val="none" w:sz="0" w:space="0" w:color="auto"/>
        <w:right w:val="none" w:sz="0" w:space="0" w:color="auto"/>
      </w:divBdr>
    </w:div>
    <w:div w:id="104273803">
      <w:bodyDiv w:val="1"/>
      <w:marLeft w:val="0"/>
      <w:marRight w:val="0"/>
      <w:marTop w:val="0"/>
      <w:marBottom w:val="0"/>
      <w:divBdr>
        <w:top w:val="none" w:sz="0" w:space="0" w:color="auto"/>
        <w:left w:val="none" w:sz="0" w:space="0" w:color="auto"/>
        <w:bottom w:val="none" w:sz="0" w:space="0" w:color="auto"/>
        <w:right w:val="none" w:sz="0" w:space="0" w:color="auto"/>
      </w:divBdr>
    </w:div>
    <w:div w:id="104497088">
      <w:bodyDiv w:val="1"/>
      <w:marLeft w:val="0"/>
      <w:marRight w:val="0"/>
      <w:marTop w:val="0"/>
      <w:marBottom w:val="0"/>
      <w:divBdr>
        <w:top w:val="none" w:sz="0" w:space="0" w:color="auto"/>
        <w:left w:val="none" w:sz="0" w:space="0" w:color="auto"/>
        <w:bottom w:val="none" w:sz="0" w:space="0" w:color="auto"/>
        <w:right w:val="none" w:sz="0" w:space="0" w:color="auto"/>
      </w:divBdr>
    </w:div>
    <w:div w:id="104733701">
      <w:bodyDiv w:val="1"/>
      <w:marLeft w:val="0"/>
      <w:marRight w:val="0"/>
      <w:marTop w:val="0"/>
      <w:marBottom w:val="0"/>
      <w:divBdr>
        <w:top w:val="none" w:sz="0" w:space="0" w:color="auto"/>
        <w:left w:val="none" w:sz="0" w:space="0" w:color="auto"/>
        <w:bottom w:val="none" w:sz="0" w:space="0" w:color="auto"/>
        <w:right w:val="none" w:sz="0" w:space="0" w:color="auto"/>
      </w:divBdr>
      <w:divsChild>
        <w:div w:id="684985897">
          <w:marLeft w:val="0"/>
          <w:marRight w:val="0"/>
          <w:marTop w:val="0"/>
          <w:marBottom w:val="0"/>
          <w:divBdr>
            <w:top w:val="none" w:sz="0" w:space="0" w:color="auto"/>
            <w:left w:val="none" w:sz="0" w:space="0" w:color="auto"/>
            <w:bottom w:val="none" w:sz="0" w:space="0" w:color="auto"/>
            <w:right w:val="none" w:sz="0" w:space="0" w:color="auto"/>
          </w:divBdr>
        </w:div>
        <w:div w:id="1390423757">
          <w:marLeft w:val="0"/>
          <w:marRight w:val="0"/>
          <w:marTop w:val="0"/>
          <w:marBottom w:val="0"/>
          <w:divBdr>
            <w:top w:val="none" w:sz="0" w:space="0" w:color="auto"/>
            <w:left w:val="none" w:sz="0" w:space="0" w:color="auto"/>
            <w:bottom w:val="none" w:sz="0" w:space="0" w:color="auto"/>
            <w:right w:val="none" w:sz="0" w:space="0" w:color="auto"/>
          </w:divBdr>
        </w:div>
        <w:div w:id="1958947831">
          <w:marLeft w:val="0"/>
          <w:marRight w:val="0"/>
          <w:marTop w:val="0"/>
          <w:marBottom w:val="0"/>
          <w:divBdr>
            <w:top w:val="none" w:sz="0" w:space="0" w:color="auto"/>
            <w:left w:val="none" w:sz="0" w:space="0" w:color="auto"/>
            <w:bottom w:val="none" w:sz="0" w:space="0" w:color="auto"/>
            <w:right w:val="none" w:sz="0" w:space="0" w:color="auto"/>
          </w:divBdr>
        </w:div>
        <w:div w:id="672992667">
          <w:marLeft w:val="0"/>
          <w:marRight w:val="0"/>
          <w:marTop w:val="0"/>
          <w:marBottom w:val="0"/>
          <w:divBdr>
            <w:top w:val="none" w:sz="0" w:space="0" w:color="auto"/>
            <w:left w:val="none" w:sz="0" w:space="0" w:color="auto"/>
            <w:bottom w:val="none" w:sz="0" w:space="0" w:color="auto"/>
            <w:right w:val="none" w:sz="0" w:space="0" w:color="auto"/>
          </w:divBdr>
        </w:div>
        <w:div w:id="175386222">
          <w:marLeft w:val="0"/>
          <w:marRight w:val="0"/>
          <w:marTop w:val="0"/>
          <w:marBottom w:val="0"/>
          <w:divBdr>
            <w:top w:val="none" w:sz="0" w:space="0" w:color="auto"/>
            <w:left w:val="none" w:sz="0" w:space="0" w:color="auto"/>
            <w:bottom w:val="none" w:sz="0" w:space="0" w:color="auto"/>
            <w:right w:val="none" w:sz="0" w:space="0" w:color="auto"/>
          </w:divBdr>
        </w:div>
        <w:div w:id="1081298500">
          <w:marLeft w:val="0"/>
          <w:marRight w:val="0"/>
          <w:marTop w:val="0"/>
          <w:marBottom w:val="0"/>
          <w:divBdr>
            <w:top w:val="none" w:sz="0" w:space="0" w:color="auto"/>
            <w:left w:val="none" w:sz="0" w:space="0" w:color="auto"/>
            <w:bottom w:val="none" w:sz="0" w:space="0" w:color="auto"/>
            <w:right w:val="none" w:sz="0" w:space="0" w:color="auto"/>
          </w:divBdr>
        </w:div>
        <w:div w:id="836306761">
          <w:marLeft w:val="0"/>
          <w:marRight w:val="0"/>
          <w:marTop w:val="0"/>
          <w:marBottom w:val="0"/>
          <w:divBdr>
            <w:top w:val="none" w:sz="0" w:space="0" w:color="auto"/>
            <w:left w:val="none" w:sz="0" w:space="0" w:color="auto"/>
            <w:bottom w:val="none" w:sz="0" w:space="0" w:color="auto"/>
            <w:right w:val="none" w:sz="0" w:space="0" w:color="auto"/>
          </w:divBdr>
        </w:div>
      </w:divsChild>
    </w:div>
    <w:div w:id="106125214">
      <w:bodyDiv w:val="1"/>
      <w:marLeft w:val="0"/>
      <w:marRight w:val="0"/>
      <w:marTop w:val="0"/>
      <w:marBottom w:val="0"/>
      <w:divBdr>
        <w:top w:val="none" w:sz="0" w:space="0" w:color="auto"/>
        <w:left w:val="none" w:sz="0" w:space="0" w:color="auto"/>
        <w:bottom w:val="none" w:sz="0" w:space="0" w:color="auto"/>
        <w:right w:val="none" w:sz="0" w:space="0" w:color="auto"/>
      </w:divBdr>
    </w:div>
    <w:div w:id="106391811">
      <w:bodyDiv w:val="1"/>
      <w:marLeft w:val="0"/>
      <w:marRight w:val="0"/>
      <w:marTop w:val="0"/>
      <w:marBottom w:val="0"/>
      <w:divBdr>
        <w:top w:val="none" w:sz="0" w:space="0" w:color="auto"/>
        <w:left w:val="none" w:sz="0" w:space="0" w:color="auto"/>
        <w:bottom w:val="none" w:sz="0" w:space="0" w:color="auto"/>
        <w:right w:val="none" w:sz="0" w:space="0" w:color="auto"/>
      </w:divBdr>
    </w:div>
    <w:div w:id="108165353">
      <w:bodyDiv w:val="1"/>
      <w:marLeft w:val="0"/>
      <w:marRight w:val="0"/>
      <w:marTop w:val="0"/>
      <w:marBottom w:val="0"/>
      <w:divBdr>
        <w:top w:val="none" w:sz="0" w:space="0" w:color="auto"/>
        <w:left w:val="none" w:sz="0" w:space="0" w:color="auto"/>
        <w:bottom w:val="none" w:sz="0" w:space="0" w:color="auto"/>
        <w:right w:val="none" w:sz="0" w:space="0" w:color="auto"/>
      </w:divBdr>
    </w:div>
    <w:div w:id="110325007">
      <w:bodyDiv w:val="1"/>
      <w:marLeft w:val="0"/>
      <w:marRight w:val="0"/>
      <w:marTop w:val="0"/>
      <w:marBottom w:val="0"/>
      <w:divBdr>
        <w:top w:val="none" w:sz="0" w:space="0" w:color="auto"/>
        <w:left w:val="none" w:sz="0" w:space="0" w:color="auto"/>
        <w:bottom w:val="none" w:sz="0" w:space="0" w:color="auto"/>
        <w:right w:val="none" w:sz="0" w:space="0" w:color="auto"/>
      </w:divBdr>
    </w:div>
    <w:div w:id="112286669">
      <w:bodyDiv w:val="1"/>
      <w:marLeft w:val="0"/>
      <w:marRight w:val="0"/>
      <w:marTop w:val="0"/>
      <w:marBottom w:val="0"/>
      <w:divBdr>
        <w:top w:val="none" w:sz="0" w:space="0" w:color="auto"/>
        <w:left w:val="none" w:sz="0" w:space="0" w:color="auto"/>
        <w:bottom w:val="none" w:sz="0" w:space="0" w:color="auto"/>
        <w:right w:val="none" w:sz="0" w:space="0" w:color="auto"/>
      </w:divBdr>
    </w:div>
    <w:div w:id="113603820">
      <w:bodyDiv w:val="1"/>
      <w:marLeft w:val="0"/>
      <w:marRight w:val="0"/>
      <w:marTop w:val="0"/>
      <w:marBottom w:val="0"/>
      <w:divBdr>
        <w:top w:val="none" w:sz="0" w:space="0" w:color="auto"/>
        <w:left w:val="none" w:sz="0" w:space="0" w:color="auto"/>
        <w:bottom w:val="none" w:sz="0" w:space="0" w:color="auto"/>
        <w:right w:val="none" w:sz="0" w:space="0" w:color="auto"/>
      </w:divBdr>
    </w:div>
    <w:div w:id="113644145">
      <w:bodyDiv w:val="1"/>
      <w:marLeft w:val="0"/>
      <w:marRight w:val="0"/>
      <w:marTop w:val="0"/>
      <w:marBottom w:val="0"/>
      <w:divBdr>
        <w:top w:val="none" w:sz="0" w:space="0" w:color="auto"/>
        <w:left w:val="none" w:sz="0" w:space="0" w:color="auto"/>
        <w:bottom w:val="none" w:sz="0" w:space="0" w:color="auto"/>
        <w:right w:val="none" w:sz="0" w:space="0" w:color="auto"/>
      </w:divBdr>
    </w:div>
    <w:div w:id="113984718">
      <w:bodyDiv w:val="1"/>
      <w:marLeft w:val="0"/>
      <w:marRight w:val="0"/>
      <w:marTop w:val="0"/>
      <w:marBottom w:val="0"/>
      <w:divBdr>
        <w:top w:val="none" w:sz="0" w:space="0" w:color="auto"/>
        <w:left w:val="none" w:sz="0" w:space="0" w:color="auto"/>
        <w:bottom w:val="none" w:sz="0" w:space="0" w:color="auto"/>
        <w:right w:val="none" w:sz="0" w:space="0" w:color="auto"/>
      </w:divBdr>
    </w:div>
    <w:div w:id="114100089">
      <w:bodyDiv w:val="1"/>
      <w:marLeft w:val="0"/>
      <w:marRight w:val="0"/>
      <w:marTop w:val="0"/>
      <w:marBottom w:val="0"/>
      <w:divBdr>
        <w:top w:val="none" w:sz="0" w:space="0" w:color="auto"/>
        <w:left w:val="none" w:sz="0" w:space="0" w:color="auto"/>
        <w:bottom w:val="none" w:sz="0" w:space="0" w:color="auto"/>
        <w:right w:val="none" w:sz="0" w:space="0" w:color="auto"/>
      </w:divBdr>
    </w:div>
    <w:div w:id="114908810">
      <w:bodyDiv w:val="1"/>
      <w:marLeft w:val="0"/>
      <w:marRight w:val="0"/>
      <w:marTop w:val="0"/>
      <w:marBottom w:val="0"/>
      <w:divBdr>
        <w:top w:val="none" w:sz="0" w:space="0" w:color="auto"/>
        <w:left w:val="none" w:sz="0" w:space="0" w:color="auto"/>
        <w:bottom w:val="none" w:sz="0" w:space="0" w:color="auto"/>
        <w:right w:val="none" w:sz="0" w:space="0" w:color="auto"/>
      </w:divBdr>
    </w:div>
    <w:div w:id="115026311">
      <w:bodyDiv w:val="1"/>
      <w:marLeft w:val="0"/>
      <w:marRight w:val="0"/>
      <w:marTop w:val="0"/>
      <w:marBottom w:val="0"/>
      <w:divBdr>
        <w:top w:val="none" w:sz="0" w:space="0" w:color="auto"/>
        <w:left w:val="none" w:sz="0" w:space="0" w:color="auto"/>
        <w:bottom w:val="none" w:sz="0" w:space="0" w:color="auto"/>
        <w:right w:val="none" w:sz="0" w:space="0" w:color="auto"/>
      </w:divBdr>
    </w:div>
    <w:div w:id="115301121">
      <w:bodyDiv w:val="1"/>
      <w:marLeft w:val="0"/>
      <w:marRight w:val="0"/>
      <w:marTop w:val="0"/>
      <w:marBottom w:val="0"/>
      <w:divBdr>
        <w:top w:val="none" w:sz="0" w:space="0" w:color="auto"/>
        <w:left w:val="none" w:sz="0" w:space="0" w:color="auto"/>
        <w:bottom w:val="none" w:sz="0" w:space="0" w:color="auto"/>
        <w:right w:val="none" w:sz="0" w:space="0" w:color="auto"/>
      </w:divBdr>
    </w:div>
    <w:div w:id="116726348">
      <w:bodyDiv w:val="1"/>
      <w:marLeft w:val="0"/>
      <w:marRight w:val="0"/>
      <w:marTop w:val="0"/>
      <w:marBottom w:val="0"/>
      <w:divBdr>
        <w:top w:val="none" w:sz="0" w:space="0" w:color="auto"/>
        <w:left w:val="none" w:sz="0" w:space="0" w:color="auto"/>
        <w:bottom w:val="none" w:sz="0" w:space="0" w:color="auto"/>
        <w:right w:val="none" w:sz="0" w:space="0" w:color="auto"/>
      </w:divBdr>
    </w:div>
    <w:div w:id="116799504">
      <w:bodyDiv w:val="1"/>
      <w:marLeft w:val="0"/>
      <w:marRight w:val="0"/>
      <w:marTop w:val="0"/>
      <w:marBottom w:val="0"/>
      <w:divBdr>
        <w:top w:val="none" w:sz="0" w:space="0" w:color="auto"/>
        <w:left w:val="none" w:sz="0" w:space="0" w:color="auto"/>
        <w:bottom w:val="none" w:sz="0" w:space="0" w:color="auto"/>
        <w:right w:val="none" w:sz="0" w:space="0" w:color="auto"/>
      </w:divBdr>
    </w:div>
    <w:div w:id="116991015">
      <w:bodyDiv w:val="1"/>
      <w:marLeft w:val="0"/>
      <w:marRight w:val="0"/>
      <w:marTop w:val="0"/>
      <w:marBottom w:val="0"/>
      <w:divBdr>
        <w:top w:val="none" w:sz="0" w:space="0" w:color="auto"/>
        <w:left w:val="none" w:sz="0" w:space="0" w:color="auto"/>
        <w:bottom w:val="none" w:sz="0" w:space="0" w:color="auto"/>
        <w:right w:val="none" w:sz="0" w:space="0" w:color="auto"/>
      </w:divBdr>
    </w:div>
    <w:div w:id="118497259">
      <w:bodyDiv w:val="1"/>
      <w:marLeft w:val="0"/>
      <w:marRight w:val="0"/>
      <w:marTop w:val="0"/>
      <w:marBottom w:val="0"/>
      <w:divBdr>
        <w:top w:val="none" w:sz="0" w:space="0" w:color="auto"/>
        <w:left w:val="none" w:sz="0" w:space="0" w:color="auto"/>
        <w:bottom w:val="none" w:sz="0" w:space="0" w:color="auto"/>
        <w:right w:val="none" w:sz="0" w:space="0" w:color="auto"/>
      </w:divBdr>
    </w:div>
    <w:div w:id="119033327">
      <w:bodyDiv w:val="1"/>
      <w:marLeft w:val="0"/>
      <w:marRight w:val="0"/>
      <w:marTop w:val="0"/>
      <w:marBottom w:val="0"/>
      <w:divBdr>
        <w:top w:val="none" w:sz="0" w:space="0" w:color="auto"/>
        <w:left w:val="none" w:sz="0" w:space="0" w:color="auto"/>
        <w:bottom w:val="none" w:sz="0" w:space="0" w:color="auto"/>
        <w:right w:val="none" w:sz="0" w:space="0" w:color="auto"/>
      </w:divBdr>
    </w:div>
    <w:div w:id="119539761">
      <w:bodyDiv w:val="1"/>
      <w:marLeft w:val="0"/>
      <w:marRight w:val="0"/>
      <w:marTop w:val="0"/>
      <w:marBottom w:val="0"/>
      <w:divBdr>
        <w:top w:val="none" w:sz="0" w:space="0" w:color="auto"/>
        <w:left w:val="none" w:sz="0" w:space="0" w:color="auto"/>
        <w:bottom w:val="none" w:sz="0" w:space="0" w:color="auto"/>
        <w:right w:val="none" w:sz="0" w:space="0" w:color="auto"/>
      </w:divBdr>
    </w:div>
    <w:div w:id="122428016">
      <w:bodyDiv w:val="1"/>
      <w:marLeft w:val="0"/>
      <w:marRight w:val="0"/>
      <w:marTop w:val="0"/>
      <w:marBottom w:val="0"/>
      <w:divBdr>
        <w:top w:val="none" w:sz="0" w:space="0" w:color="auto"/>
        <w:left w:val="none" w:sz="0" w:space="0" w:color="auto"/>
        <w:bottom w:val="none" w:sz="0" w:space="0" w:color="auto"/>
        <w:right w:val="none" w:sz="0" w:space="0" w:color="auto"/>
      </w:divBdr>
    </w:div>
    <w:div w:id="122777783">
      <w:bodyDiv w:val="1"/>
      <w:marLeft w:val="0"/>
      <w:marRight w:val="0"/>
      <w:marTop w:val="0"/>
      <w:marBottom w:val="0"/>
      <w:divBdr>
        <w:top w:val="none" w:sz="0" w:space="0" w:color="auto"/>
        <w:left w:val="none" w:sz="0" w:space="0" w:color="auto"/>
        <w:bottom w:val="none" w:sz="0" w:space="0" w:color="auto"/>
        <w:right w:val="none" w:sz="0" w:space="0" w:color="auto"/>
      </w:divBdr>
    </w:div>
    <w:div w:id="123499322">
      <w:bodyDiv w:val="1"/>
      <w:marLeft w:val="0"/>
      <w:marRight w:val="0"/>
      <w:marTop w:val="0"/>
      <w:marBottom w:val="0"/>
      <w:divBdr>
        <w:top w:val="none" w:sz="0" w:space="0" w:color="auto"/>
        <w:left w:val="none" w:sz="0" w:space="0" w:color="auto"/>
        <w:bottom w:val="none" w:sz="0" w:space="0" w:color="auto"/>
        <w:right w:val="none" w:sz="0" w:space="0" w:color="auto"/>
      </w:divBdr>
    </w:div>
    <w:div w:id="124009569">
      <w:bodyDiv w:val="1"/>
      <w:marLeft w:val="0"/>
      <w:marRight w:val="0"/>
      <w:marTop w:val="0"/>
      <w:marBottom w:val="0"/>
      <w:divBdr>
        <w:top w:val="none" w:sz="0" w:space="0" w:color="auto"/>
        <w:left w:val="none" w:sz="0" w:space="0" w:color="auto"/>
        <w:bottom w:val="none" w:sz="0" w:space="0" w:color="auto"/>
        <w:right w:val="none" w:sz="0" w:space="0" w:color="auto"/>
      </w:divBdr>
    </w:div>
    <w:div w:id="126582470">
      <w:bodyDiv w:val="1"/>
      <w:marLeft w:val="0"/>
      <w:marRight w:val="0"/>
      <w:marTop w:val="0"/>
      <w:marBottom w:val="0"/>
      <w:divBdr>
        <w:top w:val="none" w:sz="0" w:space="0" w:color="auto"/>
        <w:left w:val="none" w:sz="0" w:space="0" w:color="auto"/>
        <w:bottom w:val="none" w:sz="0" w:space="0" w:color="auto"/>
        <w:right w:val="none" w:sz="0" w:space="0" w:color="auto"/>
      </w:divBdr>
    </w:div>
    <w:div w:id="127475537">
      <w:bodyDiv w:val="1"/>
      <w:marLeft w:val="0"/>
      <w:marRight w:val="0"/>
      <w:marTop w:val="0"/>
      <w:marBottom w:val="0"/>
      <w:divBdr>
        <w:top w:val="none" w:sz="0" w:space="0" w:color="auto"/>
        <w:left w:val="none" w:sz="0" w:space="0" w:color="auto"/>
        <w:bottom w:val="none" w:sz="0" w:space="0" w:color="auto"/>
        <w:right w:val="none" w:sz="0" w:space="0" w:color="auto"/>
      </w:divBdr>
    </w:div>
    <w:div w:id="127818341">
      <w:bodyDiv w:val="1"/>
      <w:marLeft w:val="0"/>
      <w:marRight w:val="0"/>
      <w:marTop w:val="0"/>
      <w:marBottom w:val="0"/>
      <w:divBdr>
        <w:top w:val="none" w:sz="0" w:space="0" w:color="auto"/>
        <w:left w:val="none" w:sz="0" w:space="0" w:color="auto"/>
        <w:bottom w:val="none" w:sz="0" w:space="0" w:color="auto"/>
        <w:right w:val="none" w:sz="0" w:space="0" w:color="auto"/>
      </w:divBdr>
    </w:div>
    <w:div w:id="129253557">
      <w:bodyDiv w:val="1"/>
      <w:marLeft w:val="0"/>
      <w:marRight w:val="0"/>
      <w:marTop w:val="0"/>
      <w:marBottom w:val="0"/>
      <w:divBdr>
        <w:top w:val="none" w:sz="0" w:space="0" w:color="auto"/>
        <w:left w:val="none" w:sz="0" w:space="0" w:color="auto"/>
        <w:bottom w:val="none" w:sz="0" w:space="0" w:color="auto"/>
        <w:right w:val="none" w:sz="0" w:space="0" w:color="auto"/>
      </w:divBdr>
    </w:div>
    <w:div w:id="131218163">
      <w:bodyDiv w:val="1"/>
      <w:marLeft w:val="0"/>
      <w:marRight w:val="0"/>
      <w:marTop w:val="0"/>
      <w:marBottom w:val="0"/>
      <w:divBdr>
        <w:top w:val="none" w:sz="0" w:space="0" w:color="auto"/>
        <w:left w:val="none" w:sz="0" w:space="0" w:color="auto"/>
        <w:bottom w:val="none" w:sz="0" w:space="0" w:color="auto"/>
        <w:right w:val="none" w:sz="0" w:space="0" w:color="auto"/>
      </w:divBdr>
    </w:div>
    <w:div w:id="131800202">
      <w:bodyDiv w:val="1"/>
      <w:marLeft w:val="0"/>
      <w:marRight w:val="0"/>
      <w:marTop w:val="0"/>
      <w:marBottom w:val="0"/>
      <w:divBdr>
        <w:top w:val="none" w:sz="0" w:space="0" w:color="auto"/>
        <w:left w:val="none" w:sz="0" w:space="0" w:color="auto"/>
        <w:bottom w:val="none" w:sz="0" w:space="0" w:color="auto"/>
        <w:right w:val="none" w:sz="0" w:space="0" w:color="auto"/>
      </w:divBdr>
    </w:div>
    <w:div w:id="131950081">
      <w:bodyDiv w:val="1"/>
      <w:marLeft w:val="0"/>
      <w:marRight w:val="0"/>
      <w:marTop w:val="0"/>
      <w:marBottom w:val="0"/>
      <w:divBdr>
        <w:top w:val="none" w:sz="0" w:space="0" w:color="auto"/>
        <w:left w:val="none" w:sz="0" w:space="0" w:color="auto"/>
        <w:bottom w:val="none" w:sz="0" w:space="0" w:color="auto"/>
        <w:right w:val="none" w:sz="0" w:space="0" w:color="auto"/>
      </w:divBdr>
    </w:div>
    <w:div w:id="132527043">
      <w:bodyDiv w:val="1"/>
      <w:marLeft w:val="0"/>
      <w:marRight w:val="0"/>
      <w:marTop w:val="0"/>
      <w:marBottom w:val="0"/>
      <w:divBdr>
        <w:top w:val="none" w:sz="0" w:space="0" w:color="auto"/>
        <w:left w:val="none" w:sz="0" w:space="0" w:color="auto"/>
        <w:bottom w:val="none" w:sz="0" w:space="0" w:color="auto"/>
        <w:right w:val="none" w:sz="0" w:space="0" w:color="auto"/>
      </w:divBdr>
    </w:div>
    <w:div w:id="133916383">
      <w:bodyDiv w:val="1"/>
      <w:marLeft w:val="0"/>
      <w:marRight w:val="0"/>
      <w:marTop w:val="0"/>
      <w:marBottom w:val="0"/>
      <w:divBdr>
        <w:top w:val="none" w:sz="0" w:space="0" w:color="auto"/>
        <w:left w:val="none" w:sz="0" w:space="0" w:color="auto"/>
        <w:bottom w:val="none" w:sz="0" w:space="0" w:color="auto"/>
        <w:right w:val="none" w:sz="0" w:space="0" w:color="auto"/>
      </w:divBdr>
    </w:div>
    <w:div w:id="134493317">
      <w:bodyDiv w:val="1"/>
      <w:marLeft w:val="0"/>
      <w:marRight w:val="0"/>
      <w:marTop w:val="0"/>
      <w:marBottom w:val="0"/>
      <w:divBdr>
        <w:top w:val="none" w:sz="0" w:space="0" w:color="auto"/>
        <w:left w:val="none" w:sz="0" w:space="0" w:color="auto"/>
        <w:bottom w:val="none" w:sz="0" w:space="0" w:color="auto"/>
        <w:right w:val="none" w:sz="0" w:space="0" w:color="auto"/>
      </w:divBdr>
    </w:div>
    <w:div w:id="134832097">
      <w:bodyDiv w:val="1"/>
      <w:marLeft w:val="0"/>
      <w:marRight w:val="0"/>
      <w:marTop w:val="0"/>
      <w:marBottom w:val="0"/>
      <w:divBdr>
        <w:top w:val="none" w:sz="0" w:space="0" w:color="auto"/>
        <w:left w:val="none" w:sz="0" w:space="0" w:color="auto"/>
        <w:bottom w:val="none" w:sz="0" w:space="0" w:color="auto"/>
        <w:right w:val="none" w:sz="0" w:space="0" w:color="auto"/>
      </w:divBdr>
    </w:div>
    <w:div w:id="138111418">
      <w:bodyDiv w:val="1"/>
      <w:marLeft w:val="0"/>
      <w:marRight w:val="0"/>
      <w:marTop w:val="0"/>
      <w:marBottom w:val="0"/>
      <w:divBdr>
        <w:top w:val="none" w:sz="0" w:space="0" w:color="auto"/>
        <w:left w:val="none" w:sz="0" w:space="0" w:color="auto"/>
        <w:bottom w:val="none" w:sz="0" w:space="0" w:color="auto"/>
        <w:right w:val="none" w:sz="0" w:space="0" w:color="auto"/>
      </w:divBdr>
    </w:div>
    <w:div w:id="138771640">
      <w:bodyDiv w:val="1"/>
      <w:marLeft w:val="0"/>
      <w:marRight w:val="0"/>
      <w:marTop w:val="0"/>
      <w:marBottom w:val="0"/>
      <w:divBdr>
        <w:top w:val="none" w:sz="0" w:space="0" w:color="auto"/>
        <w:left w:val="none" w:sz="0" w:space="0" w:color="auto"/>
        <w:bottom w:val="none" w:sz="0" w:space="0" w:color="auto"/>
        <w:right w:val="none" w:sz="0" w:space="0" w:color="auto"/>
      </w:divBdr>
    </w:div>
    <w:div w:id="140974815">
      <w:bodyDiv w:val="1"/>
      <w:marLeft w:val="0"/>
      <w:marRight w:val="0"/>
      <w:marTop w:val="0"/>
      <w:marBottom w:val="0"/>
      <w:divBdr>
        <w:top w:val="none" w:sz="0" w:space="0" w:color="auto"/>
        <w:left w:val="none" w:sz="0" w:space="0" w:color="auto"/>
        <w:bottom w:val="none" w:sz="0" w:space="0" w:color="auto"/>
        <w:right w:val="none" w:sz="0" w:space="0" w:color="auto"/>
      </w:divBdr>
    </w:div>
    <w:div w:id="141388687">
      <w:bodyDiv w:val="1"/>
      <w:marLeft w:val="0"/>
      <w:marRight w:val="0"/>
      <w:marTop w:val="0"/>
      <w:marBottom w:val="0"/>
      <w:divBdr>
        <w:top w:val="none" w:sz="0" w:space="0" w:color="auto"/>
        <w:left w:val="none" w:sz="0" w:space="0" w:color="auto"/>
        <w:bottom w:val="none" w:sz="0" w:space="0" w:color="auto"/>
        <w:right w:val="none" w:sz="0" w:space="0" w:color="auto"/>
      </w:divBdr>
    </w:div>
    <w:div w:id="142552936">
      <w:bodyDiv w:val="1"/>
      <w:marLeft w:val="0"/>
      <w:marRight w:val="0"/>
      <w:marTop w:val="0"/>
      <w:marBottom w:val="0"/>
      <w:divBdr>
        <w:top w:val="none" w:sz="0" w:space="0" w:color="auto"/>
        <w:left w:val="none" w:sz="0" w:space="0" w:color="auto"/>
        <w:bottom w:val="none" w:sz="0" w:space="0" w:color="auto"/>
        <w:right w:val="none" w:sz="0" w:space="0" w:color="auto"/>
      </w:divBdr>
    </w:div>
    <w:div w:id="142621665">
      <w:bodyDiv w:val="1"/>
      <w:marLeft w:val="0"/>
      <w:marRight w:val="0"/>
      <w:marTop w:val="0"/>
      <w:marBottom w:val="0"/>
      <w:divBdr>
        <w:top w:val="none" w:sz="0" w:space="0" w:color="auto"/>
        <w:left w:val="none" w:sz="0" w:space="0" w:color="auto"/>
        <w:bottom w:val="none" w:sz="0" w:space="0" w:color="auto"/>
        <w:right w:val="none" w:sz="0" w:space="0" w:color="auto"/>
      </w:divBdr>
    </w:div>
    <w:div w:id="142891199">
      <w:bodyDiv w:val="1"/>
      <w:marLeft w:val="0"/>
      <w:marRight w:val="0"/>
      <w:marTop w:val="0"/>
      <w:marBottom w:val="0"/>
      <w:divBdr>
        <w:top w:val="none" w:sz="0" w:space="0" w:color="auto"/>
        <w:left w:val="none" w:sz="0" w:space="0" w:color="auto"/>
        <w:bottom w:val="none" w:sz="0" w:space="0" w:color="auto"/>
        <w:right w:val="none" w:sz="0" w:space="0" w:color="auto"/>
      </w:divBdr>
    </w:div>
    <w:div w:id="143665512">
      <w:bodyDiv w:val="1"/>
      <w:marLeft w:val="0"/>
      <w:marRight w:val="0"/>
      <w:marTop w:val="0"/>
      <w:marBottom w:val="0"/>
      <w:divBdr>
        <w:top w:val="none" w:sz="0" w:space="0" w:color="auto"/>
        <w:left w:val="none" w:sz="0" w:space="0" w:color="auto"/>
        <w:bottom w:val="none" w:sz="0" w:space="0" w:color="auto"/>
        <w:right w:val="none" w:sz="0" w:space="0" w:color="auto"/>
      </w:divBdr>
    </w:div>
    <w:div w:id="144275405">
      <w:bodyDiv w:val="1"/>
      <w:marLeft w:val="0"/>
      <w:marRight w:val="0"/>
      <w:marTop w:val="0"/>
      <w:marBottom w:val="0"/>
      <w:divBdr>
        <w:top w:val="none" w:sz="0" w:space="0" w:color="auto"/>
        <w:left w:val="none" w:sz="0" w:space="0" w:color="auto"/>
        <w:bottom w:val="none" w:sz="0" w:space="0" w:color="auto"/>
        <w:right w:val="none" w:sz="0" w:space="0" w:color="auto"/>
      </w:divBdr>
    </w:div>
    <w:div w:id="144661210">
      <w:bodyDiv w:val="1"/>
      <w:marLeft w:val="0"/>
      <w:marRight w:val="0"/>
      <w:marTop w:val="0"/>
      <w:marBottom w:val="0"/>
      <w:divBdr>
        <w:top w:val="none" w:sz="0" w:space="0" w:color="auto"/>
        <w:left w:val="none" w:sz="0" w:space="0" w:color="auto"/>
        <w:bottom w:val="none" w:sz="0" w:space="0" w:color="auto"/>
        <w:right w:val="none" w:sz="0" w:space="0" w:color="auto"/>
      </w:divBdr>
    </w:div>
    <w:div w:id="144704518">
      <w:bodyDiv w:val="1"/>
      <w:marLeft w:val="0"/>
      <w:marRight w:val="0"/>
      <w:marTop w:val="0"/>
      <w:marBottom w:val="0"/>
      <w:divBdr>
        <w:top w:val="none" w:sz="0" w:space="0" w:color="auto"/>
        <w:left w:val="none" w:sz="0" w:space="0" w:color="auto"/>
        <w:bottom w:val="none" w:sz="0" w:space="0" w:color="auto"/>
        <w:right w:val="none" w:sz="0" w:space="0" w:color="auto"/>
      </w:divBdr>
    </w:div>
    <w:div w:id="145128210">
      <w:bodyDiv w:val="1"/>
      <w:marLeft w:val="0"/>
      <w:marRight w:val="0"/>
      <w:marTop w:val="0"/>
      <w:marBottom w:val="0"/>
      <w:divBdr>
        <w:top w:val="none" w:sz="0" w:space="0" w:color="auto"/>
        <w:left w:val="none" w:sz="0" w:space="0" w:color="auto"/>
        <w:bottom w:val="none" w:sz="0" w:space="0" w:color="auto"/>
        <w:right w:val="none" w:sz="0" w:space="0" w:color="auto"/>
      </w:divBdr>
    </w:div>
    <w:div w:id="145634897">
      <w:bodyDiv w:val="1"/>
      <w:marLeft w:val="0"/>
      <w:marRight w:val="0"/>
      <w:marTop w:val="0"/>
      <w:marBottom w:val="0"/>
      <w:divBdr>
        <w:top w:val="none" w:sz="0" w:space="0" w:color="auto"/>
        <w:left w:val="none" w:sz="0" w:space="0" w:color="auto"/>
        <w:bottom w:val="none" w:sz="0" w:space="0" w:color="auto"/>
        <w:right w:val="none" w:sz="0" w:space="0" w:color="auto"/>
      </w:divBdr>
    </w:div>
    <w:div w:id="145896829">
      <w:bodyDiv w:val="1"/>
      <w:marLeft w:val="0"/>
      <w:marRight w:val="0"/>
      <w:marTop w:val="0"/>
      <w:marBottom w:val="0"/>
      <w:divBdr>
        <w:top w:val="none" w:sz="0" w:space="0" w:color="auto"/>
        <w:left w:val="none" w:sz="0" w:space="0" w:color="auto"/>
        <w:bottom w:val="none" w:sz="0" w:space="0" w:color="auto"/>
        <w:right w:val="none" w:sz="0" w:space="0" w:color="auto"/>
      </w:divBdr>
    </w:div>
    <w:div w:id="145971464">
      <w:bodyDiv w:val="1"/>
      <w:marLeft w:val="0"/>
      <w:marRight w:val="0"/>
      <w:marTop w:val="0"/>
      <w:marBottom w:val="0"/>
      <w:divBdr>
        <w:top w:val="none" w:sz="0" w:space="0" w:color="auto"/>
        <w:left w:val="none" w:sz="0" w:space="0" w:color="auto"/>
        <w:bottom w:val="none" w:sz="0" w:space="0" w:color="auto"/>
        <w:right w:val="none" w:sz="0" w:space="0" w:color="auto"/>
      </w:divBdr>
    </w:div>
    <w:div w:id="146364944">
      <w:bodyDiv w:val="1"/>
      <w:marLeft w:val="0"/>
      <w:marRight w:val="0"/>
      <w:marTop w:val="0"/>
      <w:marBottom w:val="0"/>
      <w:divBdr>
        <w:top w:val="none" w:sz="0" w:space="0" w:color="auto"/>
        <w:left w:val="none" w:sz="0" w:space="0" w:color="auto"/>
        <w:bottom w:val="none" w:sz="0" w:space="0" w:color="auto"/>
        <w:right w:val="none" w:sz="0" w:space="0" w:color="auto"/>
      </w:divBdr>
    </w:div>
    <w:div w:id="147013697">
      <w:bodyDiv w:val="1"/>
      <w:marLeft w:val="0"/>
      <w:marRight w:val="0"/>
      <w:marTop w:val="0"/>
      <w:marBottom w:val="0"/>
      <w:divBdr>
        <w:top w:val="none" w:sz="0" w:space="0" w:color="auto"/>
        <w:left w:val="none" w:sz="0" w:space="0" w:color="auto"/>
        <w:bottom w:val="none" w:sz="0" w:space="0" w:color="auto"/>
        <w:right w:val="none" w:sz="0" w:space="0" w:color="auto"/>
      </w:divBdr>
    </w:div>
    <w:div w:id="148253409">
      <w:bodyDiv w:val="1"/>
      <w:marLeft w:val="0"/>
      <w:marRight w:val="0"/>
      <w:marTop w:val="0"/>
      <w:marBottom w:val="0"/>
      <w:divBdr>
        <w:top w:val="none" w:sz="0" w:space="0" w:color="auto"/>
        <w:left w:val="none" w:sz="0" w:space="0" w:color="auto"/>
        <w:bottom w:val="none" w:sz="0" w:space="0" w:color="auto"/>
        <w:right w:val="none" w:sz="0" w:space="0" w:color="auto"/>
      </w:divBdr>
    </w:div>
    <w:div w:id="150292634">
      <w:bodyDiv w:val="1"/>
      <w:marLeft w:val="0"/>
      <w:marRight w:val="0"/>
      <w:marTop w:val="0"/>
      <w:marBottom w:val="0"/>
      <w:divBdr>
        <w:top w:val="none" w:sz="0" w:space="0" w:color="auto"/>
        <w:left w:val="none" w:sz="0" w:space="0" w:color="auto"/>
        <w:bottom w:val="none" w:sz="0" w:space="0" w:color="auto"/>
        <w:right w:val="none" w:sz="0" w:space="0" w:color="auto"/>
      </w:divBdr>
    </w:div>
    <w:div w:id="151066070">
      <w:bodyDiv w:val="1"/>
      <w:marLeft w:val="0"/>
      <w:marRight w:val="0"/>
      <w:marTop w:val="0"/>
      <w:marBottom w:val="0"/>
      <w:divBdr>
        <w:top w:val="none" w:sz="0" w:space="0" w:color="auto"/>
        <w:left w:val="none" w:sz="0" w:space="0" w:color="auto"/>
        <w:bottom w:val="none" w:sz="0" w:space="0" w:color="auto"/>
        <w:right w:val="none" w:sz="0" w:space="0" w:color="auto"/>
      </w:divBdr>
    </w:div>
    <w:div w:id="151259513">
      <w:bodyDiv w:val="1"/>
      <w:marLeft w:val="0"/>
      <w:marRight w:val="0"/>
      <w:marTop w:val="0"/>
      <w:marBottom w:val="0"/>
      <w:divBdr>
        <w:top w:val="none" w:sz="0" w:space="0" w:color="auto"/>
        <w:left w:val="none" w:sz="0" w:space="0" w:color="auto"/>
        <w:bottom w:val="none" w:sz="0" w:space="0" w:color="auto"/>
        <w:right w:val="none" w:sz="0" w:space="0" w:color="auto"/>
      </w:divBdr>
    </w:div>
    <w:div w:id="151724781">
      <w:bodyDiv w:val="1"/>
      <w:marLeft w:val="0"/>
      <w:marRight w:val="0"/>
      <w:marTop w:val="0"/>
      <w:marBottom w:val="0"/>
      <w:divBdr>
        <w:top w:val="none" w:sz="0" w:space="0" w:color="auto"/>
        <w:left w:val="none" w:sz="0" w:space="0" w:color="auto"/>
        <w:bottom w:val="none" w:sz="0" w:space="0" w:color="auto"/>
        <w:right w:val="none" w:sz="0" w:space="0" w:color="auto"/>
      </w:divBdr>
    </w:div>
    <w:div w:id="152256736">
      <w:bodyDiv w:val="1"/>
      <w:marLeft w:val="0"/>
      <w:marRight w:val="0"/>
      <w:marTop w:val="0"/>
      <w:marBottom w:val="0"/>
      <w:divBdr>
        <w:top w:val="none" w:sz="0" w:space="0" w:color="auto"/>
        <w:left w:val="none" w:sz="0" w:space="0" w:color="auto"/>
        <w:bottom w:val="none" w:sz="0" w:space="0" w:color="auto"/>
        <w:right w:val="none" w:sz="0" w:space="0" w:color="auto"/>
      </w:divBdr>
    </w:div>
    <w:div w:id="156239104">
      <w:bodyDiv w:val="1"/>
      <w:marLeft w:val="0"/>
      <w:marRight w:val="0"/>
      <w:marTop w:val="0"/>
      <w:marBottom w:val="0"/>
      <w:divBdr>
        <w:top w:val="none" w:sz="0" w:space="0" w:color="auto"/>
        <w:left w:val="none" w:sz="0" w:space="0" w:color="auto"/>
        <w:bottom w:val="none" w:sz="0" w:space="0" w:color="auto"/>
        <w:right w:val="none" w:sz="0" w:space="0" w:color="auto"/>
      </w:divBdr>
    </w:div>
    <w:div w:id="156501850">
      <w:bodyDiv w:val="1"/>
      <w:marLeft w:val="0"/>
      <w:marRight w:val="0"/>
      <w:marTop w:val="0"/>
      <w:marBottom w:val="0"/>
      <w:divBdr>
        <w:top w:val="none" w:sz="0" w:space="0" w:color="auto"/>
        <w:left w:val="none" w:sz="0" w:space="0" w:color="auto"/>
        <w:bottom w:val="none" w:sz="0" w:space="0" w:color="auto"/>
        <w:right w:val="none" w:sz="0" w:space="0" w:color="auto"/>
      </w:divBdr>
    </w:div>
    <w:div w:id="159127216">
      <w:bodyDiv w:val="1"/>
      <w:marLeft w:val="0"/>
      <w:marRight w:val="0"/>
      <w:marTop w:val="0"/>
      <w:marBottom w:val="0"/>
      <w:divBdr>
        <w:top w:val="none" w:sz="0" w:space="0" w:color="auto"/>
        <w:left w:val="none" w:sz="0" w:space="0" w:color="auto"/>
        <w:bottom w:val="none" w:sz="0" w:space="0" w:color="auto"/>
        <w:right w:val="none" w:sz="0" w:space="0" w:color="auto"/>
      </w:divBdr>
    </w:div>
    <w:div w:id="159388725">
      <w:bodyDiv w:val="1"/>
      <w:marLeft w:val="0"/>
      <w:marRight w:val="0"/>
      <w:marTop w:val="0"/>
      <w:marBottom w:val="0"/>
      <w:divBdr>
        <w:top w:val="none" w:sz="0" w:space="0" w:color="auto"/>
        <w:left w:val="none" w:sz="0" w:space="0" w:color="auto"/>
        <w:bottom w:val="none" w:sz="0" w:space="0" w:color="auto"/>
        <w:right w:val="none" w:sz="0" w:space="0" w:color="auto"/>
      </w:divBdr>
    </w:div>
    <w:div w:id="160773914">
      <w:bodyDiv w:val="1"/>
      <w:marLeft w:val="0"/>
      <w:marRight w:val="0"/>
      <w:marTop w:val="0"/>
      <w:marBottom w:val="0"/>
      <w:divBdr>
        <w:top w:val="none" w:sz="0" w:space="0" w:color="auto"/>
        <w:left w:val="none" w:sz="0" w:space="0" w:color="auto"/>
        <w:bottom w:val="none" w:sz="0" w:space="0" w:color="auto"/>
        <w:right w:val="none" w:sz="0" w:space="0" w:color="auto"/>
      </w:divBdr>
    </w:div>
    <w:div w:id="161506261">
      <w:bodyDiv w:val="1"/>
      <w:marLeft w:val="0"/>
      <w:marRight w:val="0"/>
      <w:marTop w:val="0"/>
      <w:marBottom w:val="0"/>
      <w:divBdr>
        <w:top w:val="none" w:sz="0" w:space="0" w:color="auto"/>
        <w:left w:val="none" w:sz="0" w:space="0" w:color="auto"/>
        <w:bottom w:val="none" w:sz="0" w:space="0" w:color="auto"/>
        <w:right w:val="none" w:sz="0" w:space="0" w:color="auto"/>
      </w:divBdr>
    </w:div>
    <w:div w:id="162671297">
      <w:bodyDiv w:val="1"/>
      <w:marLeft w:val="0"/>
      <w:marRight w:val="0"/>
      <w:marTop w:val="0"/>
      <w:marBottom w:val="0"/>
      <w:divBdr>
        <w:top w:val="none" w:sz="0" w:space="0" w:color="auto"/>
        <w:left w:val="none" w:sz="0" w:space="0" w:color="auto"/>
        <w:bottom w:val="none" w:sz="0" w:space="0" w:color="auto"/>
        <w:right w:val="none" w:sz="0" w:space="0" w:color="auto"/>
      </w:divBdr>
    </w:div>
    <w:div w:id="165899059">
      <w:bodyDiv w:val="1"/>
      <w:marLeft w:val="0"/>
      <w:marRight w:val="0"/>
      <w:marTop w:val="0"/>
      <w:marBottom w:val="0"/>
      <w:divBdr>
        <w:top w:val="none" w:sz="0" w:space="0" w:color="auto"/>
        <w:left w:val="none" w:sz="0" w:space="0" w:color="auto"/>
        <w:bottom w:val="none" w:sz="0" w:space="0" w:color="auto"/>
        <w:right w:val="none" w:sz="0" w:space="0" w:color="auto"/>
      </w:divBdr>
    </w:div>
    <w:div w:id="167716183">
      <w:bodyDiv w:val="1"/>
      <w:marLeft w:val="0"/>
      <w:marRight w:val="0"/>
      <w:marTop w:val="0"/>
      <w:marBottom w:val="0"/>
      <w:divBdr>
        <w:top w:val="none" w:sz="0" w:space="0" w:color="auto"/>
        <w:left w:val="none" w:sz="0" w:space="0" w:color="auto"/>
        <w:bottom w:val="none" w:sz="0" w:space="0" w:color="auto"/>
        <w:right w:val="none" w:sz="0" w:space="0" w:color="auto"/>
      </w:divBdr>
    </w:div>
    <w:div w:id="168564818">
      <w:bodyDiv w:val="1"/>
      <w:marLeft w:val="0"/>
      <w:marRight w:val="0"/>
      <w:marTop w:val="0"/>
      <w:marBottom w:val="0"/>
      <w:divBdr>
        <w:top w:val="none" w:sz="0" w:space="0" w:color="auto"/>
        <w:left w:val="none" w:sz="0" w:space="0" w:color="auto"/>
        <w:bottom w:val="none" w:sz="0" w:space="0" w:color="auto"/>
        <w:right w:val="none" w:sz="0" w:space="0" w:color="auto"/>
      </w:divBdr>
    </w:div>
    <w:div w:id="168908629">
      <w:bodyDiv w:val="1"/>
      <w:marLeft w:val="0"/>
      <w:marRight w:val="0"/>
      <w:marTop w:val="0"/>
      <w:marBottom w:val="0"/>
      <w:divBdr>
        <w:top w:val="none" w:sz="0" w:space="0" w:color="auto"/>
        <w:left w:val="none" w:sz="0" w:space="0" w:color="auto"/>
        <w:bottom w:val="none" w:sz="0" w:space="0" w:color="auto"/>
        <w:right w:val="none" w:sz="0" w:space="0" w:color="auto"/>
      </w:divBdr>
    </w:div>
    <w:div w:id="169759069">
      <w:bodyDiv w:val="1"/>
      <w:marLeft w:val="0"/>
      <w:marRight w:val="0"/>
      <w:marTop w:val="0"/>
      <w:marBottom w:val="0"/>
      <w:divBdr>
        <w:top w:val="none" w:sz="0" w:space="0" w:color="auto"/>
        <w:left w:val="none" w:sz="0" w:space="0" w:color="auto"/>
        <w:bottom w:val="none" w:sz="0" w:space="0" w:color="auto"/>
        <w:right w:val="none" w:sz="0" w:space="0" w:color="auto"/>
      </w:divBdr>
    </w:div>
    <w:div w:id="169835561">
      <w:bodyDiv w:val="1"/>
      <w:marLeft w:val="0"/>
      <w:marRight w:val="0"/>
      <w:marTop w:val="0"/>
      <w:marBottom w:val="0"/>
      <w:divBdr>
        <w:top w:val="none" w:sz="0" w:space="0" w:color="auto"/>
        <w:left w:val="none" w:sz="0" w:space="0" w:color="auto"/>
        <w:bottom w:val="none" w:sz="0" w:space="0" w:color="auto"/>
        <w:right w:val="none" w:sz="0" w:space="0" w:color="auto"/>
      </w:divBdr>
    </w:div>
    <w:div w:id="170725435">
      <w:bodyDiv w:val="1"/>
      <w:marLeft w:val="0"/>
      <w:marRight w:val="0"/>
      <w:marTop w:val="0"/>
      <w:marBottom w:val="0"/>
      <w:divBdr>
        <w:top w:val="none" w:sz="0" w:space="0" w:color="auto"/>
        <w:left w:val="none" w:sz="0" w:space="0" w:color="auto"/>
        <w:bottom w:val="none" w:sz="0" w:space="0" w:color="auto"/>
        <w:right w:val="none" w:sz="0" w:space="0" w:color="auto"/>
      </w:divBdr>
    </w:div>
    <w:div w:id="173108108">
      <w:bodyDiv w:val="1"/>
      <w:marLeft w:val="0"/>
      <w:marRight w:val="0"/>
      <w:marTop w:val="0"/>
      <w:marBottom w:val="0"/>
      <w:divBdr>
        <w:top w:val="none" w:sz="0" w:space="0" w:color="auto"/>
        <w:left w:val="none" w:sz="0" w:space="0" w:color="auto"/>
        <w:bottom w:val="none" w:sz="0" w:space="0" w:color="auto"/>
        <w:right w:val="none" w:sz="0" w:space="0" w:color="auto"/>
      </w:divBdr>
    </w:div>
    <w:div w:id="173303238">
      <w:bodyDiv w:val="1"/>
      <w:marLeft w:val="0"/>
      <w:marRight w:val="0"/>
      <w:marTop w:val="0"/>
      <w:marBottom w:val="0"/>
      <w:divBdr>
        <w:top w:val="none" w:sz="0" w:space="0" w:color="auto"/>
        <w:left w:val="none" w:sz="0" w:space="0" w:color="auto"/>
        <w:bottom w:val="none" w:sz="0" w:space="0" w:color="auto"/>
        <w:right w:val="none" w:sz="0" w:space="0" w:color="auto"/>
      </w:divBdr>
    </w:div>
    <w:div w:id="173619306">
      <w:bodyDiv w:val="1"/>
      <w:marLeft w:val="0"/>
      <w:marRight w:val="0"/>
      <w:marTop w:val="0"/>
      <w:marBottom w:val="0"/>
      <w:divBdr>
        <w:top w:val="none" w:sz="0" w:space="0" w:color="auto"/>
        <w:left w:val="none" w:sz="0" w:space="0" w:color="auto"/>
        <w:bottom w:val="none" w:sz="0" w:space="0" w:color="auto"/>
        <w:right w:val="none" w:sz="0" w:space="0" w:color="auto"/>
      </w:divBdr>
    </w:div>
    <w:div w:id="173812843">
      <w:bodyDiv w:val="1"/>
      <w:marLeft w:val="0"/>
      <w:marRight w:val="0"/>
      <w:marTop w:val="0"/>
      <w:marBottom w:val="0"/>
      <w:divBdr>
        <w:top w:val="none" w:sz="0" w:space="0" w:color="auto"/>
        <w:left w:val="none" w:sz="0" w:space="0" w:color="auto"/>
        <w:bottom w:val="none" w:sz="0" w:space="0" w:color="auto"/>
        <w:right w:val="none" w:sz="0" w:space="0" w:color="auto"/>
      </w:divBdr>
    </w:div>
    <w:div w:id="175577487">
      <w:bodyDiv w:val="1"/>
      <w:marLeft w:val="0"/>
      <w:marRight w:val="0"/>
      <w:marTop w:val="0"/>
      <w:marBottom w:val="0"/>
      <w:divBdr>
        <w:top w:val="none" w:sz="0" w:space="0" w:color="auto"/>
        <w:left w:val="none" w:sz="0" w:space="0" w:color="auto"/>
        <w:bottom w:val="none" w:sz="0" w:space="0" w:color="auto"/>
        <w:right w:val="none" w:sz="0" w:space="0" w:color="auto"/>
      </w:divBdr>
    </w:div>
    <w:div w:id="176894786">
      <w:bodyDiv w:val="1"/>
      <w:marLeft w:val="0"/>
      <w:marRight w:val="0"/>
      <w:marTop w:val="0"/>
      <w:marBottom w:val="0"/>
      <w:divBdr>
        <w:top w:val="none" w:sz="0" w:space="0" w:color="auto"/>
        <w:left w:val="none" w:sz="0" w:space="0" w:color="auto"/>
        <w:bottom w:val="none" w:sz="0" w:space="0" w:color="auto"/>
        <w:right w:val="none" w:sz="0" w:space="0" w:color="auto"/>
      </w:divBdr>
    </w:div>
    <w:div w:id="177472887">
      <w:bodyDiv w:val="1"/>
      <w:marLeft w:val="0"/>
      <w:marRight w:val="0"/>
      <w:marTop w:val="0"/>
      <w:marBottom w:val="0"/>
      <w:divBdr>
        <w:top w:val="none" w:sz="0" w:space="0" w:color="auto"/>
        <w:left w:val="none" w:sz="0" w:space="0" w:color="auto"/>
        <w:bottom w:val="none" w:sz="0" w:space="0" w:color="auto"/>
        <w:right w:val="none" w:sz="0" w:space="0" w:color="auto"/>
      </w:divBdr>
    </w:div>
    <w:div w:id="178009787">
      <w:bodyDiv w:val="1"/>
      <w:marLeft w:val="0"/>
      <w:marRight w:val="0"/>
      <w:marTop w:val="0"/>
      <w:marBottom w:val="0"/>
      <w:divBdr>
        <w:top w:val="none" w:sz="0" w:space="0" w:color="auto"/>
        <w:left w:val="none" w:sz="0" w:space="0" w:color="auto"/>
        <w:bottom w:val="none" w:sz="0" w:space="0" w:color="auto"/>
        <w:right w:val="none" w:sz="0" w:space="0" w:color="auto"/>
      </w:divBdr>
    </w:div>
    <w:div w:id="179046885">
      <w:bodyDiv w:val="1"/>
      <w:marLeft w:val="0"/>
      <w:marRight w:val="0"/>
      <w:marTop w:val="0"/>
      <w:marBottom w:val="0"/>
      <w:divBdr>
        <w:top w:val="none" w:sz="0" w:space="0" w:color="auto"/>
        <w:left w:val="none" w:sz="0" w:space="0" w:color="auto"/>
        <w:bottom w:val="none" w:sz="0" w:space="0" w:color="auto"/>
        <w:right w:val="none" w:sz="0" w:space="0" w:color="auto"/>
      </w:divBdr>
    </w:div>
    <w:div w:id="179315638">
      <w:bodyDiv w:val="1"/>
      <w:marLeft w:val="0"/>
      <w:marRight w:val="0"/>
      <w:marTop w:val="0"/>
      <w:marBottom w:val="0"/>
      <w:divBdr>
        <w:top w:val="none" w:sz="0" w:space="0" w:color="auto"/>
        <w:left w:val="none" w:sz="0" w:space="0" w:color="auto"/>
        <w:bottom w:val="none" w:sz="0" w:space="0" w:color="auto"/>
        <w:right w:val="none" w:sz="0" w:space="0" w:color="auto"/>
      </w:divBdr>
    </w:div>
    <w:div w:id="179318184">
      <w:bodyDiv w:val="1"/>
      <w:marLeft w:val="0"/>
      <w:marRight w:val="0"/>
      <w:marTop w:val="0"/>
      <w:marBottom w:val="0"/>
      <w:divBdr>
        <w:top w:val="none" w:sz="0" w:space="0" w:color="auto"/>
        <w:left w:val="none" w:sz="0" w:space="0" w:color="auto"/>
        <w:bottom w:val="none" w:sz="0" w:space="0" w:color="auto"/>
        <w:right w:val="none" w:sz="0" w:space="0" w:color="auto"/>
      </w:divBdr>
    </w:div>
    <w:div w:id="180973553">
      <w:bodyDiv w:val="1"/>
      <w:marLeft w:val="0"/>
      <w:marRight w:val="0"/>
      <w:marTop w:val="0"/>
      <w:marBottom w:val="0"/>
      <w:divBdr>
        <w:top w:val="none" w:sz="0" w:space="0" w:color="auto"/>
        <w:left w:val="none" w:sz="0" w:space="0" w:color="auto"/>
        <w:bottom w:val="none" w:sz="0" w:space="0" w:color="auto"/>
        <w:right w:val="none" w:sz="0" w:space="0" w:color="auto"/>
      </w:divBdr>
    </w:div>
    <w:div w:id="181359693">
      <w:bodyDiv w:val="1"/>
      <w:marLeft w:val="0"/>
      <w:marRight w:val="0"/>
      <w:marTop w:val="0"/>
      <w:marBottom w:val="0"/>
      <w:divBdr>
        <w:top w:val="none" w:sz="0" w:space="0" w:color="auto"/>
        <w:left w:val="none" w:sz="0" w:space="0" w:color="auto"/>
        <w:bottom w:val="none" w:sz="0" w:space="0" w:color="auto"/>
        <w:right w:val="none" w:sz="0" w:space="0" w:color="auto"/>
      </w:divBdr>
    </w:div>
    <w:div w:id="181474668">
      <w:bodyDiv w:val="1"/>
      <w:marLeft w:val="0"/>
      <w:marRight w:val="0"/>
      <w:marTop w:val="0"/>
      <w:marBottom w:val="0"/>
      <w:divBdr>
        <w:top w:val="none" w:sz="0" w:space="0" w:color="auto"/>
        <w:left w:val="none" w:sz="0" w:space="0" w:color="auto"/>
        <w:bottom w:val="none" w:sz="0" w:space="0" w:color="auto"/>
        <w:right w:val="none" w:sz="0" w:space="0" w:color="auto"/>
      </w:divBdr>
    </w:div>
    <w:div w:id="183441481">
      <w:bodyDiv w:val="1"/>
      <w:marLeft w:val="0"/>
      <w:marRight w:val="0"/>
      <w:marTop w:val="0"/>
      <w:marBottom w:val="0"/>
      <w:divBdr>
        <w:top w:val="none" w:sz="0" w:space="0" w:color="auto"/>
        <w:left w:val="none" w:sz="0" w:space="0" w:color="auto"/>
        <w:bottom w:val="none" w:sz="0" w:space="0" w:color="auto"/>
        <w:right w:val="none" w:sz="0" w:space="0" w:color="auto"/>
      </w:divBdr>
    </w:div>
    <w:div w:id="184488278">
      <w:bodyDiv w:val="1"/>
      <w:marLeft w:val="0"/>
      <w:marRight w:val="0"/>
      <w:marTop w:val="0"/>
      <w:marBottom w:val="0"/>
      <w:divBdr>
        <w:top w:val="none" w:sz="0" w:space="0" w:color="auto"/>
        <w:left w:val="none" w:sz="0" w:space="0" w:color="auto"/>
        <w:bottom w:val="none" w:sz="0" w:space="0" w:color="auto"/>
        <w:right w:val="none" w:sz="0" w:space="0" w:color="auto"/>
      </w:divBdr>
    </w:div>
    <w:div w:id="184710161">
      <w:bodyDiv w:val="1"/>
      <w:marLeft w:val="0"/>
      <w:marRight w:val="0"/>
      <w:marTop w:val="0"/>
      <w:marBottom w:val="0"/>
      <w:divBdr>
        <w:top w:val="none" w:sz="0" w:space="0" w:color="auto"/>
        <w:left w:val="none" w:sz="0" w:space="0" w:color="auto"/>
        <w:bottom w:val="none" w:sz="0" w:space="0" w:color="auto"/>
        <w:right w:val="none" w:sz="0" w:space="0" w:color="auto"/>
      </w:divBdr>
    </w:div>
    <w:div w:id="186139338">
      <w:bodyDiv w:val="1"/>
      <w:marLeft w:val="0"/>
      <w:marRight w:val="0"/>
      <w:marTop w:val="0"/>
      <w:marBottom w:val="0"/>
      <w:divBdr>
        <w:top w:val="none" w:sz="0" w:space="0" w:color="auto"/>
        <w:left w:val="none" w:sz="0" w:space="0" w:color="auto"/>
        <w:bottom w:val="none" w:sz="0" w:space="0" w:color="auto"/>
        <w:right w:val="none" w:sz="0" w:space="0" w:color="auto"/>
      </w:divBdr>
    </w:div>
    <w:div w:id="188181831">
      <w:bodyDiv w:val="1"/>
      <w:marLeft w:val="0"/>
      <w:marRight w:val="0"/>
      <w:marTop w:val="0"/>
      <w:marBottom w:val="0"/>
      <w:divBdr>
        <w:top w:val="none" w:sz="0" w:space="0" w:color="auto"/>
        <w:left w:val="none" w:sz="0" w:space="0" w:color="auto"/>
        <w:bottom w:val="none" w:sz="0" w:space="0" w:color="auto"/>
        <w:right w:val="none" w:sz="0" w:space="0" w:color="auto"/>
      </w:divBdr>
    </w:div>
    <w:div w:id="190263665">
      <w:bodyDiv w:val="1"/>
      <w:marLeft w:val="0"/>
      <w:marRight w:val="0"/>
      <w:marTop w:val="0"/>
      <w:marBottom w:val="0"/>
      <w:divBdr>
        <w:top w:val="none" w:sz="0" w:space="0" w:color="auto"/>
        <w:left w:val="none" w:sz="0" w:space="0" w:color="auto"/>
        <w:bottom w:val="none" w:sz="0" w:space="0" w:color="auto"/>
        <w:right w:val="none" w:sz="0" w:space="0" w:color="auto"/>
      </w:divBdr>
    </w:div>
    <w:div w:id="190269388">
      <w:bodyDiv w:val="1"/>
      <w:marLeft w:val="0"/>
      <w:marRight w:val="0"/>
      <w:marTop w:val="0"/>
      <w:marBottom w:val="0"/>
      <w:divBdr>
        <w:top w:val="none" w:sz="0" w:space="0" w:color="auto"/>
        <w:left w:val="none" w:sz="0" w:space="0" w:color="auto"/>
        <w:bottom w:val="none" w:sz="0" w:space="0" w:color="auto"/>
        <w:right w:val="none" w:sz="0" w:space="0" w:color="auto"/>
      </w:divBdr>
    </w:div>
    <w:div w:id="190343223">
      <w:bodyDiv w:val="1"/>
      <w:marLeft w:val="0"/>
      <w:marRight w:val="0"/>
      <w:marTop w:val="0"/>
      <w:marBottom w:val="0"/>
      <w:divBdr>
        <w:top w:val="none" w:sz="0" w:space="0" w:color="auto"/>
        <w:left w:val="none" w:sz="0" w:space="0" w:color="auto"/>
        <w:bottom w:val="none" w:sz="0" w:space="0" w:color="auto"/>
        <w:right w:val="none" w:sz="0" w:space="0" w:color="auto"/>
      </w:divBdr>
    </w:div>
    <w:div w:id="192036029">
      <w:bodyDiv w:val="1"/>
      <w:marLeft w:val="0"/>
      <w:marRight w:val="0"/>
      <w:marTop w:val="0"/>
      <w:marBottom w:val="0"/>
      <w:divBdr>
        <w:top w:val="none" w:sz="0" w:space="0" w:color="auto"/>
        <w:left w:val="none" w:sz="0" w:space="0" w:color="auto"/>
        <w:bottom w:val="none" w:sz="0" w:space="0" w:color="auto"/>
        <w:right w:val="none" w:sz="0" w:space="0" w:color="auto"/>
      </w:divBdr>
    </w:div>
    <w:div w:id="195045821">
      <w:bodyDiv w:val="1"/>
      <w:marLeft w:val="0"/>
      <w:marRight w:val="0"/>
      <w:marTop w:val="0"/>
      <w:marBottom w:val="0"/>
      <w:divBdr>
        <w:top w:val="none" w:sz="0" w:space="0" w:color="auto"/>
        <w:left w:val="none" w:sz="0" w:space="0" w:color="auto"/>
        <w:bottom w:val="none" w:sz="0" w:space="0" w:color="auto"/>
        <w:right w:val="none" w:sz="0" w:space="0" w:color="auto"/>
      </w:divBdr>
    </w:div>
    <w:div w:id="195625985">
      <w:bodyDiv w:val="1"/>
      <w:marLeft w:val="0"/>
      <w:marRight w:val="0"/>
      <w:marTop w:val="0"/>
      <w:marBottom w:val="0"/>
      <w:divBdr>
        <w:top w:val="none" w:sz="0" w:space="0" w:color="auto"/>
        <w:left w:val="none" w:sz="0" w:space="0" w:color="auto"/>
        <w:bottom w:val="none" w:sz="0" w:space="0" w:color="auto"/>
        <w:right w:val="none" w:sz="0" w:space="0" w:color="auto"/>
      </w:divBdr>
    </w:div>
    <w:div w:id="197013655">
      <w:bodyDiv w:val="1"/>
      <w:marLeft w:val="0"/>
      <w:marRight w:val="0"/>
      <w:marTop w:val="0"/>
      <w:marBottom w:val="0"/>
      <w:divBdr>
        <w:top w:val="none" w:sz="0" w:space="0" w:color="auto"/>
        <w:left w:val="none" w:sz="0" w:space="0" w:color="auto"/>
        <w:bottom w:val="none" w:sz="0" w:space="0" w:color="auto"/>
        <w:right w:val="none" w:sz="0" w:space="0" w:color="auto"/>
      </w:divBdr>
    </w:div>
    <w:div w:id="198323262">
      <w:bodyDiv w:val="1"/>
      <w:marLeft w:val="0"/>
      <w:marRight w:val="0"/>
      <w:marTop w:val="0"/>
      <w:marBottom w:val="0"/>
      <w:divBdr>
        <w:top w:val="none" w:sz="0" w:space="0" w:color="auto"/>
        <w:left w:val="none" w:sz="0" w:space="0" w:color="auto"/>
        <w:bottom w:val="none" w:sz="0" w:space="0" w:color="auto"/>
        <w:right w:val="none" w:sz="0" w:space="0" w:color="auto"/>
      </w:divBdr>
    </w:div>
    <w:div w:id="198516882">
      <w:bodyDiv w:val="1"/>
      <w:marLeft w:val="0"/>
      <w:marRight w:val="0"/>
      <w:marTop w:val="0"/>
      <w:marBottom w:val="0"/>
      <w:divBdr>
        <w:top w:val="none" w:sz="0" w:space="0" w:color="auto"/>
        <w:left w:val="none" w:sz="0" w:space="0" w:color="auto"/>
        <w:bottom w:val="none" w:sz="0" w:space="0" w:color="auto"/>
        <w:right w:val="none" w:sz="0" w:space="0" w:color="auto"/>
      </w:divBdr>
    </w:div>
    <w:div w:id="199704822">
      <w:bodyDiv w:val="1"/>
      <w:marLeft w:val="0"/>
      <w:marRight w:val="0"/>
      <w:marTop w:val="0"/>
      <w:marBottom w:val="0"/>
      <w:divBdr>
        <w:top w:val="none" w:sz="0" w:space="0" w:color="auto"/>
        <w:left w:val="none" w:sz="0" w:space="0" w:color="auto"/>
        <w:bottom w:val="none" w:sz="0" w:space="0" w:color="auto"/>
        <w:right w:val="none" w:sz="0" w:space="0" w:color="auto"/>
      </w:divBdr>
    </w:div>
    <w:div w:id="199902601">
      <w:bodyDiv w:val="1"/>
      <w:marLeft w:val="0"/>
      <w:marRight w:val="0"/>
      <w:marTop w:val="0"/>
      <w:marBottom w:val="0"/>
      <w:divBdr>
        <w:top w:val="none" w:sz="0" w:space="0" w:color="auto"/>
        <w:left w:val="none" w:sz="0" w:space="0" w:color="auto"/>
        <w:bottom w:val="none" w:sz="0" w:space="0" w:color="auto"/>
        <w:right w:val="none" w:sz="0" w:space="0" w:color="auto"/>
      </w:divBdr>
    </w:div>
    <w:div w:id="201330072">
      <w:bodyDiv w:val="1"/>
      <w:marLeft w:val="0"/>
      <w:marRight w:val="0"/>
      <w:marTop w:val="0"/>
      <w:marBottom w:val="0"/>
      <w:divBdr>
        <w:top w:val="none" w:sz="0" w:space="0" w:color="auto"/>
        <w:left w:val="none" w:sz="0" w:space="0" w:color="auto"/>
        <w:bottom w:val="none" w:sz="0" w:space="0" w:color="auto"/>
        <w:right w:val="none" w:sz="0" w:space="0" w:color="auto"/>
      </w:divBdr>
    </w:div>
    <w:div w:id="202375925">
      <w:bodyDiv w:val="1"/>
      <w:marLeft w:val="0"/>
      <w:marRight w:val="0"/>
      <w:marTop w:val="0"/>
      <w:marBottom w:val="0"/>
      <w:divBdr>
        <w:top w:val="none" w:sz="0" w:space="0" w:color="auto"/>
        <w:left w:val="none" w:sz="0" w:space="0" w:color="auto"/>
        <w:bottom w:val="none" w:sz="0" w:space="0" w:color="auto"/>
        <w:right w:val="none" w:sz="0" w:space="0" w:color="auto"/>
      </w:divBdr>
    </w:div>
    <w:div w:id="202865712">
      <w:bodyDiv w:val="1"/>
      <w:marLeft w:val="0"/>
      <w:marRight w:val="0"/>
      <w:marTop w:val="0"/>
      <w:marBottom w:val="0"/>
      <w:divBdr>
        <w:top w:val="none" w:sz="0" w:space="0" w:color="auto"/>
        <w:left w:val="none" w:sz="0" w:space="0" w:color="auto"/>
        <w:bottom w:val="none" w:sz="0" w:space="0" w:color="auto"/>
        <w:right w:val="none" w:sz="0" w:space="0" w:color="auto"/>
      </w:divBdr>
    </w:div>
    <w:div w:id="204951280">
      <w:bodyDiv w:val="1"/>
      <w:marLeft w:val="0"/>
      <w:marRight w:val="0"/>
      <w:marTop w:val="0"/>
      <w:marBottom w:val="0"/>
      <w:divBdr>
        <w:top w:val="none" w:sz="0" w:space="0" w:color="auto"/>
        <w:left w:val="none" w:sz="0" w:space="0" w:color="auto"/>
        <w:bottom w:val="none" w:sz="0" w:space="0" w:color="auto"/>
        <w:right w:val="none" w:sz="0" w:space="0" w:color="auto"/>
      </w:divBdr>
    </w:div>
    <w:div w:id="205264196">
      <w:bodyDiv w:val="1"/>
      <w:marLeft w:val="0"/>
      <w:marRight w:val="0"/>
      <w:marTop w:val="0"/>
      <w:marBottom w:val="0"/>
      <w:divBdr>
        <w:top w:val="none" w:sz="0" w:space="0" w:color="auto"/>
        <w:left w:val="none" w:sz="0" w:space="0" w:color="auto"/>
        <w:bottom w:val="none" w:sz="0" w:space="0" w:color="auto"/>
        <w:right w:val="none" w:sz="0" w:space="0" w:color="auto"/>
      </w:divBdr>
    </w:div>
    <w:div w:id="207449090">
      <w:bodyDiv w:val="1"/>
      <w:marLeft w:val="0"/>
      <w:marRight w:val="0"/>
      <w:marTop w:val="0"/>
      <w:marBottom w:val="0"/>
      <w:divBdr>
        <w:top w:val="none" w:sz="0" w:space="0" w:color="auto"/>
        <w:left w:val="none" w:sz="0" w:space="0" w:color="auto"/>
        <w:bottom w:val="none" w:sz="0" w:space="0" w:color="auto"/>
        <w:right w:val="none" w:sz="0" w:space="0" w:color="auto"/>
      </w:divBdr>
    </w:div>
    <w:div w:id="208299355">
      <w:bodyDiv w:val="1"/>
      <w:marLeft w:val="0"/>
      <w:marRight w:val="0"/>
      <w:marTop w:val="0"/>
      <w:marBottom w:val="0"/>
      <w:divBdr>
        <w:top w:val="none" w:sz="0" w:space="0" w:color="auto"/>
        <w:left w:val="none" w:sz="0" w:space="0" w:color="auto"/>
        <w:bottom w:val="none" w:sz="0" w:space="0" w:color="auto"/>
        <w:right w:val="none" w:sz="0" w:space="0" w:color="auto"/>
      </w:divBdr>
    </w:div>
    <w:div w:id="209002155">
      <w:bodyDiv w:val="1"/>
      <w:marLeft w:val="0"/>
      <w:marRight w:val="0"/>
      <w:marTop w:val="0"/>
      <w:marBottom w:val="0"/>
      <w:divBdr>
        <w:top w:val="none" w:sz="0" w:space="0" w:color="auto"/>
        <w:left w:val="none" w:sz="0" w:space="0" w:color="auto"/>
        <w:bottom w:val="none" w:sz="0" w:space="0" w:color="auto"/>
        <w:right w:val="none" w:sz="0" w:space="0" w:color="auto"/>
      </w:divBdr>
    </w:div>
    <w:div w:id="209928573">
      <w:bodyDiv w:val="1"/>
      <w:marLeft w:val="0"/>
      <w:marRight w:val="0"/>
      <w:marTop w:val="0"/>
      <w:marBottom w:val="0"/>
      <w:divBdr>
        <w:top w:val="none" w:sz="0" w:space="0" w:color="auto"/>
        <w:left w:val="none" w:sz="0" w:space="0" w:color="auto"/>
        <w:bottom w:val="none" w:sz="0" w:space="0" w:color="auto"/>
        <w:right w:val="none" w:sz="0" w:space="0" w:color="auto"/>
      </w:divBdr>
    </w:div>
    <w:div w:id="210653103">
      <w:bodyDiv w:val="1"/>
      <w:marLeft w:val="0"/>
      <w:marRight w:val="0"/>
      <w:marTop w:val="0"/>
      <w:marBottom w:val="0"/>
      <w:divBdr>
        <w:top w:val="none" w:sz="0" w:space="0" w:color="auto"/>
        <w:left w:val="none" w:sz="0" w:space="0" w:color="auto"/>
        <w:bottom w:val="none" w:sz="0" w:space="0" w:color="auto"/>
        <w:right w:val="none" w:sz="0" w:space="0" w:color="auto"/>
      </w:divBdr>
    </w:div>
    <w:div w:id="212890215">
      <w:bodyDiv w:val="1"/>
      <w:marLeft w:val="0"/>
      <w:marRight w:val="0"/>
      <w:marTop w:val="0"/>
      <w:marBottom w:val="0"/>
      <w:divBdr>
        <w:top w:val="none" w:sz="0" w:space="0" w:color="auto"/>
        <w:left w:val="none" w:sz="0" w:space="0" w:color="auto"/>
        <w:bottom w:val="none" w:sz="0" w:space="0" w:color="auto"/>
        <w:right w:val="none" w:sz="0" w:space="0" w:color="auto"/>
      </w:divBdr>
    </w:div>
    <w:div w:id="213346811">
      <w:bodyDiv w:val="1"/>
      <w:marLeft w:val="0"/>
      <w:marRight w:val="0"/>
      <w:marTop w:val="0"/>
      <w:marBottom w:val="0"/>
      <w:divBdr>
        <w:top w:val="none" w:sz="0" w:space="0" w:color="auto"/>
        <w:left w:val="none" w:sz="0" w:space="0" w:color="auto"/>
        <w:bottom w:val="none" w:sz="0" w:space="0" w:color="auto"/>
        <w:right w:val="none" w:sz="0" w:space="0" w:color="auto"/>
      </w:divBdr>
    </w:div>
    <w:div w:id="213934135">
      <w:bodyDiv w:val="1"/>
      <w:marLeft w:val="0"/>
      <w:marRight w:val="0"/>
      <w:marTop w:val="0"/>
      <w:marBottom w:val="0"/>
      <w:divBdr>
        <w:top w:val="none" w:sz="0" w:space="0" w:color="auto"/>
        <w:left w:val="none" w:sz="0" w:space="0" w:color="auto"/>
        <w:bottom w:val="none" w:sz="0" w:space="0" w:color="auto"/>
        <w:right w:val="none" w:sz="0" w:space="0" w:color="auto"/>
      </w:divBdr>
    </w:div>
    <w:div w:id="215361624">
      <w:bodyDiv w:val="1"/>
      <w:marLeft w:val="0"/>
      <w:marRight w:val="0"/>
      <w:marTop w:val="0"/>
      <w:marBottom w:val="0"/>
      <w:divBdr>
        <w:top w:val="none" w:sz="0" w:space="0" w:color="auto"/>
        <w:left w:val="none" w:sz="0" w:space="0" w:color="auto"/>
        <w:bottom w:val="none" w:sz="0" w:space="0" w:color="auto"/>
        <w:right w:val="none" w:sz="0" w:space="0" w:color="auto"/>
      </w:divBdr>
    </w:div>
    <w:div w:id="217127306">
      <w:bodyDiv w:val="1"/>
      <w:marLeft w:val="0"/>
      <w:marRight w:val="0"/>
      <w:marTop w:val="0"/>
      <w:marBottom w:val="0"/>
      <w:divBdr>
        <w:top w:val="none" w:sz="0" w:space="0" w:color="auto"/>
        <w:left w:val="none" w:sz="0" w:space="0" w:color="auto"/>
        <w:bottom w:val="none" w:sz="0" w:space="0" w:color="auto"/>
        <w:right w:val="none" w:sz="0" w:space="0" w:color="auto"/>
      </w:divBdr>
    </w:div>
    <w:div w:id="217782792">
      <w:bodyDiv w:val="1"/>
      <w:marLeft w:val="0"/>
      <w:marRight w:val="0"/>
      <w:marTop w:val="0"/>
      <w:marBottom w:val="0"/>
      <w:divBdr>
        <w:top w:val="none" w:sz="0" w:space="0" w:color="auto"/>
        <w:left w:val="none" w:sz="0" w:space="0" w:color="auto"/>
        <w:bottom w:val="none" w:sz="0" w:space="0" w:color="auto"/>
        <w:right w:val="none" w:sz="0" w:space="0" w:color="auto"/>
      </w:divBdr>
    </w:div>
    <w:div w:id="219757879">
      <w:bodyDiv w:val="1"/>
      <w:marLeft w:val="0"/>
      <w:marRight w:val="0"/>
      <w:marTop w:val="0"/>
      <w:marBottom w:val="0"/>
      <w:divBdr>
        <w:top w:val="none" w:sz="0" w:space="0" w:color="auto"/>
        <w:left w:val="none" w:sz="0" w:space="0" w:color="auto"/>
        <w:bottom w:val="none" w:sz="0" w:space="0" w:color="auto"/>
        <w:right w:val="none" w:sz="0" w:space="0" w:color="auto"/>
      </w:divBdr>
    </w:div>
    <w:div w:id="220287215">
      <w:bodyDiv w:val="1"/>
      <w:marLeft w:val="0"/>
      <w:marRight w:val="0"/>
      <w:marTop w:val="0"/>
      <w:marBottom w:val="0"/>
      <w:divBdr>
        <w:top w:val="none" w:sz="0" w:space="0" w:color="auto"/>
        <w:left w:val="none" w:sz="0" w:space="0" w:color="auto"/>
        <w:bottom w:val="none" w:sz="0" w:space="0" w:color="auto"/>
        <w:right w:val="none" w:sz="0" w:space="0" w:color="auto"/>
      </w:divBdr>
    </w:div>
    <w:div w:id="220291906">
      <w:bodyDiv w:val="1"/>
      <w:marLeft w:val="0"/>
      <w:marRight w:val="0"/>
      <w:marTop w:val="0"/>
      <w:marBottom w:val="0"/>
      <w:divBdr>
        <w:top w:val="none" w:sz="0" w:space="0" w:color="auto"/>
        <w:left w:val="none" w:sz="0" w:space="0" w:color="auto"/>
        <w:bottom w:val="none" w:sz="0" w:space="0" w:color="auto"/>
        <w:right w:val="none" w:sz="0" w:space="0" w:color="auto"/>
      </w:divBdr>
    </w:div>
    <w:div w:id="221016853">
      <w:bodyDiv w:val="1"/>
      <w:marLeft w:val="0"/>
      <w:marRight w:val="0"/>
      <w:marTop w:val="0"/>
      <w:marBottom w:val="0"/>
      <w:divBdr>
        <w:top w:val="none" w:sz="0" w:space="0" w:color="auto"/>
        <w:left w:val="none" w:sz="0" w:space="0" w:color="auto"/>
        <w:bottom w:val="none" w:sz="0" w:space="0" w:color="auto"/>
        <w:right w:val="none" w:sz="0" w:space="0" w:color="auto"/>
      </w:divBdr>
    </w:div>
    <w:div w:id="221210962">
      <w:bodyDiv w:val="1"/>
      <w:marLeft w:val="0"/>
      <w:marRight w:val="0"/>
      <w:marTop w:val="0"/>
      <w:marBottom w:val="0"/>
      <w:divBdr>
        <w:top w:val="none" w:sz="0" w:space="0" w:color="auto"/>
        <w:left w:val="none" w:sz="0" w:space="0" w:color="auto"/>
        <w:bottom w:val="none" w:sz="0" w:space="0" w:color="auto"/>
        <w:right w:val="none" w:sz="0" w:space="0" w:color="auto"/>
      </w:divBdr>
    </w:div>
    <w:div w:id="221453929">
      <w:bodyDiv w:val="1"/>
      <w:marLeft w:val="0"/>
      <w:marRight w:val="0"/>
      <w:marTop w:val="0"/>
      <w:marBottom w:val="0"/>
      <w:divBdr>
        <w:top w:val="none" w:sz="0" w:space="0" w:color="auto"/>
        <w:left w:val="none" w:sz="0" w:space="0" w:color="auto"/>
        <w:bottom w:val="none" w:sz="0" w:space="0" w:color="auto"/>
        <w:right w:val="none" w:sz="0" w:space="0" w:color="auto"/>
      </w:divBdr>
    </w:div>
    <w:div w:id="222300741">
      <w:bodyDiv w:val="1"/>
      <w:marLeft w:val="0"/>
      <w:marRight w:val="0"/>
      <w:marTop w:val="0"/>
      <w:marBottom w:val="0"/>
      <w:divBdr>
        <w:top w:val="none" w:sz="0" w:space="0" w:color="auto"/>
        <w:left w:val="none" w:sz="0" w:space="0" w:color="auto"/>
        <w:bottom w:val="none" w:sz="0" w:space="0" w:color="auto"/>
        <w:right w:val="none" w:sz="0" w:space="0" w:color="auto"/>
      </w:divBdr>
    </w:div>
    <w:div w:id="223685065">
      <w:bodyDiv w:val="1"/>
      <w:marLeft w:val="0"/>
      <w:marRight w:val="0"/>
      <w:marTop w:val="0"/>
      <w:marBottom w:val="0"/>
      <w:divBdr>
        <w:top w:val="none" w:sz="0" w:space="0" w:color="auto"/>
        <w:left w:val="none" w:sz="0" w:space="0" w:color="auto"/>
        <w:bottom w:val="none" w:sz="0" w:space="0" w:color="auto"/>
        <w:right w:val="none" w:sz="0" w:space="0" w:color="auto"/>
      </w:divBdr>
    </w:div>
    <w:div w:id="225069693">
      <w:bodyDiv w:val="1"/>
      <w:marLeft w:val="0"/>
      <w:marRight w:val="0"/>
      <w:marTop w:val="0"/>
      <w:marBottom w:val="0"/>
      <w:divBdr>
        <w:top w:val="none" w:sz="0" w:space="0" w:color="auto"/>
        <w:left w:val="none" w:sz="0" w:space="0" w:color="auto"/>
        <w:bottom w:val="none" w:sz="0" w:space="0" w:color="auto"/>
        <w:right w:val="none" w:sz="0" w:space="0" w:color="auto"/>
      </w:divBdr>
    </w:div>
    <w:div w:id="226112383">
      <w:bodyDiv w:val="1"/>
      <w:marLeft w:val="0"/>
      <w:marRight w:val="0"/>
      <w:marTop w:val="0"/>
      <w:marBottom w:val="0"/>
      <w:divBdr>
        <w:top w:val="none" w:sz="0" w:space="0" w:color="auto"/>
        <w:left w:val="none" w:sz="0" w:space="0" w:color="auto"/>
        <w:bottom w:val="none" w:sz="0" w:space="0" w:color="auto"/>
        <w:right w:val="none" w:sz="0" w:space="0" w:color="auto"/>
      </w:divBdr>
    </w:div>
    <w:div w:id="226914539">
      <w:bodyDiv w:val="1"/>
      <w:marLeft w:val="0"/>
      <w:marRight w:val="0"/>
      <w:marTop w:val="0"/>
      <w:marBottom w:val="0"/>
      <w:divBdr>
        <w:top w:val="none" w:sz="0" w:space="0" w:color="auto"/>
        <w:left w:val="none" w:sz="0" w:space="0" w:color="auto"/>
        <w:bottom w:val="none" w:sz="0" w:space="0" w:color="auto"/>
        <w:right w:val="none" w:sz="0" w:space="0" w:color="auto"/>
      </w:divBdr>
    </w:div>
    <w:div w:id="227423255">
      <w:bodyDiv w:val="1"/>
      <w:marLeft w:val="0"/>
      <w:marRight w:val="0"/>
      <w:marTop w:val="0"/>
      <w:marBottom w:val="0"/>
      <w:divBdr>
        <w:top w:val="none" w:sz="0" w:space="0" w:color="auto"/>
        <w:left w:val="none" w:sz="0" w:space="0" w:color="auto"/>
        <w:bottom w:val="none" w:sz="0" w:space="0" w:color="auto"/>
        <w:right w:val="none" w:sz="0" w:space="0" w:color="auto"/>
      </w:divBdr>
    </w:div>
    <w:div w:id="227768472">
      <w:bodyDiv w:val="1"/>
      <w:marLeft w:val="0"/>
      <w:marRight w:val="0"/>
      <w:marTop w:val="0"/>
      <w:marBottom w:val="0"/>
      <w:divBdr>
        <w:top w:val="none" w:sz="0" w:space="0" w:color="auto"/>
        <w:left w:val="none" w:sz="0" w:space="0" w:color="auto"/>
        <w:bottom w:val="none" w:sz="0" w:space="0" w:color="auto"/>
        <w:right w:val="none" w:sz="0" w:space="0" w:color="auto"/>
      </w:divBdr>
    </w:div>
    <w:div w:id="228268448">
      <w:bodyDiv w:val="1"/>
      <w:marLeft w:val="0"/>
      <w:marRight w:val="0"/>
      <w:marTop w:val="0"/>
      <w:marBottom w:val="0"/>
      <w:divBdr>
        <w:top w:val="none" w:sz="0" w:space="0" w:color="auto"/>
        <w:left w:val="none" w:sz="0" w:space="0" w:color="auto"/>
        <w:bottom w:val="none" w:sz="0" w:space="0" w:color="auto"/>
        <w:right w:val="none" w:sz="0" w:space="0" w:color="auto"/>
      </w:divBdr>
    </w:div>
    <w:div w:id="228541593">
      <w:bodyDiv w:val="1"/>
      <w:marLeft w:val="0"/>
      <w:marRight w:val="0"/>
      <w:marTop w:val="0"/>
      <w:marBottom w:val="0"/>
      <w:divBdr>
        <w:top w:val="none" w:sz="0" w:space="0" w:color="auto"/>
        <w:left w:val="none" w:sz="0" w:space="0" w:color="auto"/>
        <w:bottom w:val="none" w:sz="0" w:space="0" w:color="auto"/>
        <w:right w:val="none" w:sz="0" w:space="0" w:color="auto"/>
      </w:divBdr>
    </w:div>
    <w:div w:id="228809766">
      <w:bodyDiv w:val="1"/>
      <w:marLeft w:val="0"/>
      <w:marRight w:val="0"/>
      <w:marTop w:val="0"/>
      <w:marBottom w:val="0"/>
      <w:divBdr>
        <w:top w:val="none" w:sz="0" w:space="0" w:color="auto"/>
        <w:left w:val="none" w:sz="0" w:space="0" w:color="auto"/>
        <w:bottom w:val="none" w:sz="0" w:space="0" w:color="auto"/>
        <w:right w:val="none" w:sz="0" w:space="0" w:color="auto"/>
      </w:divBdr>
    </w:div>
    <w:div w:id="229383977">
      <w:bodyDiv w:val="1"/>
      <w:marLeft w:val="0"/>
      <w:marRight w:val="0"/>
      <w:marTop w:val="0"/>
      <w:marBottom w:val="0"/>
      <w:divBdr>
        <w:top w:val="none" w:sz="0" w:space="0" w:color="auto"/>
        <w:left w:val="none" w:sz="0" w:space="0" w:color="auto"/>
        <w:bottom w:val="none" w:sz="0" w:space="0" w:color="auto"/>
        <w:right w:val="none" w:sz="0" w:space="0" w:color="auto"/>
      </w:divBdr>
    </w:div>
    <w:div w:id="231626582">
      <w:bodyDiv w:val="1"/>
      <w:marLeft w:val="0"/>
      <w:marRight w:val="0"/>
      <w:marTop w:val="0"/>
      <w:marBottom w:val="0"/>
      <w:divBdr>
        <w:top w:val="none" w:sz="0" w:space="0" w:color="auto"/>
        <w:left w:val="none" w:sz="0" w:space="0" w:color="auto"/>
        <w:bottom w:val="none" w:sz="0" w:space="0" w:color="auto"/>
        <w:right w:val="none" w:sz="0" w:space="0" w:color="auto"/>
      </w:divBdr>
    </w:div>
    <w:div w:id="232354459">
      <w:bodyDiv w:val="1"/>
      <w:marLeft w:val="0"/>
      <w:marRight w:val="0"/>
      <w:marTop w:val="0"/>
      <w:marBottom w:val="0"/>
      <w:divBdr>
        <w:top w:val="none" w:sz="0" w:space="0" w:color="auto"/>
        <w:left w:val="none" w:sz="0" w:space="0" w:color="auto"/>
        <w:bottom w:val="none" w:sz="0" w:space="0" w:color="auto"/>
        <w:right w:val="none" w:sz="0" w:space="0" w:color="auto"/>
      </w:divBdr>
    </w:div>
    <w:div w:id="232856021">
      <w:bodyDiv w:val="1"/>
      <w:marLeft w:val="0"/>
      <w:marRight w:val="0"/>
      <w:marTop w:val="0"/>
      <w:marBottom w:val="0"/>
      <w:divBdr>
        <w:top w:val="none" w:sz="0" w:space="0" w:color="auto"/>
        <w:left w:val="none" w:sz="0" w:space="0" w:color="auto"/>
        <w:bottom w:val="none" w:sz="0" w:space="0" w:color="auto"/>
        <w:right w:val="none" w:sz="0" w:space="0" w:color="auto"/>
      </w:divBdr>
    </w:div>
    <w:div w:id="233005950">
      <w:bodyDiv w:val="1"/>
      <w:marLeft w:val="0"/>
      <w:marRight w:val="0"/>
      <w:marTop w:val="0"/>
      <w:marBottom w:val="0"/>
      <w:divBdr>
        <w:top w:val="none" w:sz="0" w:space="0" w:color="auto"/>
        <w:left w:val="none" w:sz="0" w:space="0" w:color="auto"/>
        <w:bottom w:val="none" w:sz="0" w:space="0" w:color="auto"/>
        <w:right w:val="none" w:sz="0" w:space="0" w:color="auto"/>
      </w:divBdr>
    </w:div>
    <w:div w:id="233584763">
      <w:bodyDiv w:val="1"/>
      <w:marLeft w:val="0"/>
      <w:marRight w:val="0"/>
      <w:marTop w:val="0"/>
      <w:marBottom w:val="0"/>
      <w:divBdr>
        <w:top w:val="none" w:sz="0" w:space="0" w:color="auto"/>
        <w:left w:val="none" w:sz="0" w:space="0" w:color="auto"/>
        <w:bottom w:val="none" w:sz="0" w:space="0" w:color="auto"/>
        <w:right w:val="none" w:sz="0" w:space="0" w:color="auto"/>
      </w:divBdr>
    </w:div>
    <w:div w:id="233778142">
      <w:bodyDiv w:val="1"/>
      <w:marLeft w:val="0"/>
      <w:marRight w:val="0"/>
      <w:marTop w:val="0"/>
      <w:marBottom w:val="0"/>
      <w:divBdr>
        <w:top w:val="none" w:sz="0" w:space="0" w:color="auto"/>
        <w:left w:val="none" w:sz="0" w:space="0" w:color="auto"/>
        <w:bottom w:val="none" w:sz="0" w:space="0" w:color="auto"/>
        <w:right w:val="none" w:sz="0" w:space="0" w:color="auto"/>
      </w:divBdr>
    </w:div>
    <w:div w:id="234514548">
      <w:bodyDiv w:val="1"/>
      <w:marLeft w:val="0"/>
      <w:marRight w:val="0"/>
      <w:marTop w:val="0"/>
      <w:marBottom w:val="0"/>
      <w:divBdr>
        <w:top w:val="none" w:sz="0" w:space="0" w:color="auto"/>
        <w:left w:val="none" w:sz="0" w:space="0" w:color="auto"/>
        <w:bottom w:val="none" w:sz="0" w:space="0" w:color="auto"/>
        <w:right w:val="none" w:sz="0" w:space="0" w:color="auto"/>
      </w:divBdr>
    </w:div>
    <w:div w:id="236135272">
      <w:bodyDiv w:val="1"/>
      <w:marLeft w:val="0"/>
      <w:marRight w:val="0"/>
      <w:marTop w:val="0"/>
      <w:marBottom w:val="0"/>
      <w:divBdr>
        <w:top w:val="none" w:sz="0" w:space="0" w:color="auto"/>
        <w:left w:val="none" w:sz="0" w:space="0" w:color="auto"/>
        <w:bottom w:val="none" w:sz="0" w:space="0" w:color="auto"/>
        <w:right w:val="none" w:sz="0" w:space="0" w:color="auto"/>
      </w:divBdr>
    </w:div>
    <w:div w:id="237058857">
      <w:bodyDiv w:val="1"/>
      <w:marLeft w:val="0"/>
      <w:marRight w:val="0"/>
      <w:marTop w:val="0"/>
      <w:marBottom w:val="0"/>
      <w:divBdr>
        <w:top w:val="none" w:sz="0" w:space="0" w:color="auto"/>
        <w:left w:val="none" w:sz="0" w:space="0" w:color="auto"/>
        <w:bottom w:val="none" w:sz="0" w:space="0" w:color="auto"/>
        <w:right w:val="none" w:sz="0" w:space="0" w:color="auto"/>
      </w:divBdr>
    </w:div>
    <w:div w:id="237129374">
      <w:bodyDiv w:val="1"/>
      <w:marLeft w:val="0"/>
      <w:marRight w:val="0"/>
      <w:marTop w:val="0"/>
      <w:marBottom w:val="0"/>
      <w:divBdr>
        <w:top w:val="none" w:sz="0" w:space="0" w:color="auto"/>
        <w:left w:val="none" w:sz="0" w:space="0" w:color="auto"/>
        <w:bottom w:val="none" w:sz="0" w:space="0" w:color="auto"/>
        <w:right w:val="none" w:sz="0" w:space="0" w:color="auto"/>
      </w:divBdr>
    </w:div>
    <w:div w:id="238289479">
      <w:bodyDiv w:val="1"/>
      <w:marLeft w:val="0"/>
      <w:marRight w:val="0"/>
      <w:marTop w:val="0"/>
      <w:marBottom w:val="0"/>
      <w:divBdr>
        <w:top w:val="none" w:sz="0" w:space="0" w:color="auto"/>
        <w:left w:val="none" w:sz="0" w:space="0" w:color="auto"/>
        <w:bottom w:val="none" w:sz="0" w:space="0" w:color="auto"/>
        <w:right w:val="none" w:sz="0" w:space="0" w:color="auto"/>
      </w:divBdr>
    </w:div>
    <w:div w:id="239212941">
      <w:bodyDiv w:val="1"/>
      <w:marLeft w:val="0"/>
      <w:marRight w:val="0"/>
      <w:marTop w:val="0"/>
      <w:marBottom w:val="0"/>
      <w:divBdr>
        <w:top w:val="none" w:sz="0" w:space="0" w:color="auto"/>
        <w:left w:val="none" w:sz="0" w:space="0" w:color="auto"/>
        <w:bottom w:val="none" w:sz="0" w:space="0" w:color="auto"/>
        <w:right w:val="none" w:sz="0" w:space="0" w:color="auto"/>
      </w:divBdr>
    </w:div>
    <w:div w:id="239365966">
      <w:bodyDiv w:val="1"/>
      <w:marLeft w:val="0"/>
      <w:marRight w:val="0"/>
      <w:marTop w:val="0"/>
      <w:marBottom w:val="0"/>
      <w:divBdr>
        <w:top w:val="none" w:sz="0" w:space="0" w:color="auto"/>
        <w:left w:val="none" w:sz="0" w:space="0" w:color="auto"/>
        <w:bottom w:val="none" w:sz="0" w:space="0" w:color="auto"/>
        <w:right w:val="none" w:sz="0" w:space="0" w:color="auto"/>
      </w:divBdr>
    </w:div>
    <w:div w:id="239491020">
      <w:bodyDiv w:val="1"/>
      <w:marLeft w:val="0"/>
      <w:marRight w:val="0"/>
      <w:marTop w:val="0"/>
      <w:marBottom w:val="0"/>
      <w:divBdr>
        <w:top w:val="none" w:sz="0" w:space="0" w:color="auto"/>
        <w:left w:val="none" w:sz="0" w:space="0" w:color="auto"/>
        <w:bottom w:val="none" w:sz="0" w:space="0" w:color="auto"/>
        <w:right w:val="none" w:sz="0" w:space="0" w:color="auto"/>
      </w:divBdr>
    </w:div>
    <w:div w:id="242493792">
      <w:bodyDiv w:val="1"/>
      <w:marLeft w:val="0"/>
      <w:marRight w:val="0"/>
      <w:marTop w:val="0"/>
      <w:marBottom w:val="0"/>
      <w:divBdr>
        <w:top w:val="none" w:sz="0" w:space="0" w:color="auto"/>
        <w:left w:val="none" w:sz="0" w:space="0" w:color="auto"/>
        <w:bottom w:val="none" w:sz="0" w:space="0" w:color="auto"/>
        <w:right w:val="none" w:sz="0" w:space="0" w:color="auto"/>
      </w:divBdr>
    </w:div>
    <w:div w:id="243926013">
      <w:bodyDiv w:val="1"/>
      <w:marLeft w:val="0"/>
      <w:marRight w:val="0"/>
      <w:marTop w:val="0"/>
      <w:marBottom w:val="0"/>
      <w:divBdr>
        <w:top w:val="none" w:sz="0" w:space="0" w:color="auto"/>
        <w:left w:val="none" w:sz="0" w:space="0" w:color="auto"/>
        <w:bottom w:val="none" w:sz="0" w:space="0" w:color="auto"/>
        <w:right w:val="none" w:sz="0" w:space="0" w:color="auto"/>
      </w:divBdr>
    </w:div>
    <w:div w:id="245237062">
      <w:bodyDiv w:val="1"/>
      <w:marLeft w:val="0"/>
      <w:marRight w:val="0"/>
      <w:marTop w:val="0"/>
      <w:marBottom w:val="0"/>
      <w:divBdr>
        <w:top w:val="none" w:sz="0" w:space="0" w:color="auto"/>
        <w:left w:val="none" w:sz="0" w:space="0" w:color="auto"/>
        <w:bottom w:val="none" w:sz="0" w:space="0" w:color="auto"/>
        <w:right w:val="none" w:sz="0" w:space="0" w:color="auto"/>
      </w:divBdr>
    </w:div>
    <w:div w:id="245383240">
      <w:bodyDiv w:val="1"/>
      <w:marLeft w:val="0"/>
      <w:marRight w:val="0"/>
      <w:marTop w:val="0"/>
      <w:marBottom w:val="0"/>
      <w:divBdr>
        <w:top w:val="none" w:sz="0" w:space="0" w:color="auto"/>
        <w:left w:val="none" w:sz="0" w:space="0" w:color="auto"/>
        <w:bottom w:val="none" w:sz="0" w:space="0" w:color="auto"/>
        <w:right w:val="none" w:sz="0" w:space="0" w:color="auto"/>
      </w:divBdr>
    </w:div>
    <w:div w:id="246156714">
      <w:bodyDiv w:val="1"/>
      <w:marLeft w:val="0"/>
      <w:marRight w:val="0"/>
      <w:marTop w:val="0"/>
      <w:marBottom w:val="0"/>
      <w:divBdr>
        <w:top w:val="none" w:sz="0" w:space="0" w:color="auto"/>
        <w:left w:val="none" w:sz="0" w:space="0" w:color="auto"/>
        <w:bottom w:val="none" w:sz="0" w:space="0" w:color="auto"/>
        <w:right w:val="none" w:sz="0" w:space="0" w:color="auto"/>
      </w:divBdr>
    </w:div>
    <w:div w:id="246812239">
      <w:bodyDiv w:val="1"/>
      <w:marLeft w:val="0"/>
      <w:marRight w:val="0"/>
      <w:marTop w:val="0"/>
      <w:marBottom w:val="0"/>
      <w:divBdr>
        <w:top w:val="none" w:sz="0" w:space="0" w:color="auto"/>
        <w:left w:val="none" w:sz="0" w:space="0" w:color="auto"/>
        <w:bottom w:val="none" w:sz="0" w:space="0" w:color="auto"/>
        <w:right w:val="none" w:sz="0" w:space="0" w:color="auto"/>
      </w:divBdr>
    </w:div>
    <w:div w:id="247428081">
      <w:bodyDiv w:val="1"/>
      <w:marLeft w:val="0"/>
      <w:marRight w:val="0"/>
      <w:marTop w:val="0"/>
      <w:marBottom w:val="0"/>
      <w:divBdr>
        <w:top w:val="none" w:sz="0" w:space="0" w:color="auto"/>
        <w:left w:val="none" w:sz="0" w:space="0" w:color="auto"/>
        <w:bottom w:val="none" w:sz="0" w:space="0" w:color="auto"/>
        <w:right w:val="none" w:sz="0" w:space="0" w:color="auto"/>
      </w:divBdr>
    </w:div>
    <w:div w:id="249586667">
      <w:bodyDiv w:val="1"/>
      <w:marLeft w:val="0"/>
      <w:marRight w:val="0"/>
      <w:marTop w:val="0"/>
      <w:marBottom w:val="0"/>
      <w:divBdr>
        <w:top w:val="none" w:sz="0" w:space="0" w:color="auto"/>
        <w:left w:val="none" w:sz="0" w:space="0" w:color="auto"/>
        <w:bottom w:val="none" w:sz="0" w:space="0" w:color="auto"/>
        <w:right w:val="none" w:sz="0" w:space="0" w:color="auto"/>
      </w:divBdr>
    </w:div>
    <w:div w:id="251015315">
      <w:bodyDiv w:val="1"/>
      <w:marLeft w:val="0"/>
      <w:marRight w:val="0"/>
      <w:marTop w:val="0"/>
      <w:marBottom w:val="0"/>
      <w:divBdr>
        <w:top w:val="none" w:sz="0" w:space="0" w:color="auto"/>
        <w:left w:val="none" w:sz="0" w:space="0" w:color="auto"/>
        <w:bottom w:val="none" w:sz="0" w:space="0" w:color="auto"/>
        <w:right w:val="none" w:sz="0" w:space="0" w:color="auto"/>
      </w:divBdr>
    </w:div>
    <w:div w:id="251084165">
      <w:bodyDiv w:val="1"/>
      <w:marLeft w:val="0"/>
      <w:marRight w:val="0"/>
      <w:marTop w:val="0"/>
      <w:marBottom w:val="0"/>
      <w:divBdr>
        <w:top w:val="none" w:sz="0" w:space="0" w:color="auto"/>
        <w:left w:val="none" w:sz="0" w:space="0" w:color="auto"/>
        <w:bottom w:val="none" w:sz="0" w:space="0" w:color="auto"/>
        <w:right w:val="none" w:sz="0" w:space="0" w:color="auto"/>
      </w:divBdr>
    </w:div>
    <w:div w:id="251670131">
      <w:bodyDiv w:val="1"/>
      <w:marLeft w:val="0"/>
      <w:marRight w:val="0"/>
      <w:marTop w:val="0"/>
      <w:marBottom w:val="0"/>
      <w:divBdr>
        <w:top w:val="none" w:sz="0" w:space="0" w:color="auto"/>
        <w:left w:val="none" w:sz="0" w:space="0" w:color="auto"/>
        <w:bottom w:val="none" w:sz="0" w:space="0" w:color="auto"/>
        <w:right w:val="none" w:sz="0" w:space="0" w:color="auto"/>
      </w:divBdr>
    </w:div>
    <w:div w:id="252128160">
      <w:bodyDiv w:val="1"/>
      <w:marLeft w:val="0"/>
      <w:marRight w:val="0"/>
      <w:marTop w:val="0"/>
      <w:marBottom w:val="0"/>
      <w:divBdr>
        <w:top w:val="none" w:sz="0" w:space="0" w:color="auto"/>
        <w:left w:val="none" w:sz="0" w:space="0" w:color="auto"/>
        <w:bottom w:val="none" w:sz="0" w:space="0" w:color="auto"/>
        <w:right w:val="none" w:sz="0" w:space="0" w:color="auto"/>
      </w:divBdr>
    </w:div>
    <w:div w:id="252665158">
      <w:bodyDiv w:val="1"/>
      <w:marLeft w:val="0"/>
      <w:marRight w:val="0"/>
      <w:marTop w:val="0"/>
      <w:marBottom w:val="0"/>
      <w:divBdr>
        <w:top w:val="none" w:sz="0" w:space="0" w:color="auto"/>
        <w:left w:val="none" w:sz="0" w:space="0" w:color="auto"/>
        <w:bottom w:val="none" w:sz="0" w:space="0" w:color="auto"/>
        <w:right w:val="none" w:sz="0" w:space="0" w:color="auto"/>
      </w:divBdr>
    </w:div>
    <w:div w:id="254216517">
      <w:bodyDiv w:val="1"/>
      <w:marLeft w:val="0"/>
      <w:marRight w:val="0"/>
      <w:marTop w:val="0"/>
      <w:marBottom w:val="0"/>
      <w:divBdr>
        <w:top w:val="none" w:sz="0" w:space="0" w:color="auto"/>
        <w:left w:val="none" w:sz="0" w:space="0" w:color="auto"/>
        <w:bottom w:val="none" w:sz="0" w:space="0" w:color="auto"/>
        <w:right w:val="none" w:sz="0" w:space="0" w:color="auto"/>
      </w:divBdr>
    </w:div>
    <w:div w:id="255291476">
      <w:bodyDiv w:val="1"/>
      <w:marLeft w:val="0"/>
      <w:marRight w:val="0"/>
      <w:marTop w:val="0"/>
      <w:marBottom w:val="0"/>
      <w:divBdr>
        <w:top w:val="none" w:sz="0" w:space="0" w:color="auto"/>
        <w:left w:val="none" w:sz="0" w:space="0" w:color="auto"/>
        <w:bottom w:val="none" w:sz="0" w:space="0" w:color="auto"/>
        <w:right w:val="none" w:sz="0" w:space="0" w:color="auto"/>
      </w:divBdr>
    </w:div>
    <w:div w:id="255481914">
      <w:bodyDiv w:val="1"/>
      <w:marLeft w:val="0"/>
      <w:marRight w:val="0"/>
      <w:marTop w:val="0"/>
      <w:marBottom w:val="0"/>
      <w:divBdr>
        <w:top w:val="none" w:sz="0" w:space="0" w:color="auto"/>
        <w:left w:val="none" w:sz="0" w:space="0" w:color="auto"/>
        <w:bottom w:val="none" w:sz="0" w:space="0" w:color="auto"/>
        <w:right w:val="none" w:sz="0" w:space="0" w:color="auto"/>
      </w:divBdr>
    </w:div>
    <w:div w:id="255674938">
      <w:bodyDiv w:val="1"/>
      <w:marLeft w:val="0"/>
      <w:marRight w:val="0"/>
      <w:marTop w:val="0"/>
      <w:marBottom w:val="0"/>
      <w:divBdr>
        <w:top w:val="none" w:sz="0" w:space="0" w:color="auto"/>
        <w:left w:val="none" w:sz="0" w:space="0" w:color="auto"/>
        <w:bottom w:val="none" w:sz="0" w:space="0" w:color="auto"/>
        <w:right w:val="none" w:sz="0" w:space="0" w:color="auto"/>
      </w:divBdr>
    </w:div>
    <w:div w:id="255987670">
      <w:bodyDiv w:val="1"/>
      <w:marLeft w:val="0"/>
      <w:marRight w:val="0"/>
      <w:marTop w:val="0"/>
      <w:marBottom w:val="0"/>
      <w:divBdr>
        <w:top w:val="none" w:sz="0" w:space="0" w:color="auto"/>
        <w:left w:val="none" w:sz="0" w:space="0" w:color="auto"/>
        <w:bottom w:val="none" w:sz="0" w:space="0" w:color="auto"/>
        <w:right w:val="none" w:sz="0" w:space="0" w:color="auto"/>
      </w:divBdr>
    </w:div>
    <w:div w:id="256137824">
      <w:bodyDiv w:val="1"/>
      <w:marLeft w:val="0"/>
      <w:marRight w:val="0"/>
      <w:marTop w:val="0"/>
      <w:marBottom w:val="0"/>
      <w:divBdr>
        <w:top w:val="none" w:sz="0" w:space="0" w:color="auto"/>
        <w:left w:val="none" w:sz="0" w:space="0" w:color="auto"/>
        <w:bottom w:val="none" w:sz="0" w:space="0" w:color="auto"/>
        <w:right w:val="none" w:sz="0" w:space="0" w:color="auto"/>
      </w:divBdr>
    </w:div>
    <w:div w:id="260141910">
      <w:bodyDiv w:val="1"/>
      <w:marLeft w:val="0"/>
      <w:marRight w:val="0"/>
      <w:marTop w:val="0"/>
      <w:marBottom w:val="0"/>
      <w:divBdr>
        <w:top w:val="none" w:sz="0" w:space="0" w:color="auto"/>
        <w:left w:val="none" w:sz="0" w:space="0" w:color="auto"/>
        <w:bottom w:val="none" w:sz="0" w:space="0" w:color="auto"/>
        <w:right w:val="none" w:sz="0" w:space="0" w:color="auto"/>
      </w:divBdr>
    </w:div>
    <w:div w:id="262879291">
      <w:bodyDiv w:val="1"/>
      <w:marLeft w:val="0"/>
      <w:marRight w:val="0"/>
      <w:marTop w:val="0"/>
      <w:marBottom w:val="0"/>
      <w:divBdr>
        <w:top w:val="none" w:sz="0" w:space="0" w:color="auto"/>
        <w:left w:val="none" w:sz="0" w:space="0" w:color="auto"/>
        <w:bottom w:val="none" w:sz="0" w:space="0" w:color="auto"/>
        <w:right w:val="none" w:sz="0" w:space="0" w:color="auto"/>
      </w:divBdr>
    </w:div>
    <w:div w:id="263072254">
      <w:bodyDiv w:val="1"/>
      <w:marLeft w:val="0"/>
      <w:marRight w:val="0"/>
      <w:marTop w:val="0"/>
      <w:marBottom w:val="0"/>
      <w:divBdr>
        <w:top w:val="none" w:sz="0" w:space="0" w:color="auto"/>
        <w:left w:val="none" w:sz="0" w:space="0" w:color="auto"/>
        <w:bottom w:val="none" w:sz="0" w:space="0" w:color="auto"/>
        <w:right w:val="none" w:sz="0" w:space="0" w:color="auto"/>
      </w:divBdr>
    </w:div>
    <w:div w:id="263660375">
      <w:bodyDiv w:val="1"/>
      <w:marLeft w:val="0"/>
      <w:marRight w:val="0"/>
      <w:marTop w:val="0"/>
      <w:marBottom w:val="0"/>
      <w:divBdr>
        <w:top w:val="none" w:sz="0" w:space="0" w:color="auto"/>
        <w:left w:val="none" w:sz="0" w:space="0" w:color="auto"/>
        <w:bottom w:val="none" w:sz="0" w:space="0" w:color="auto"/>
        <w:right w:val="none" w:sz="0" w:space="0" w:color="auto"/>
      </w:divBdr>
    </w:div>
    <w:div w:id="266236513">
      <w:bodyDiv w:val="1"/>
      <w:marLeft w:val="0"/>
      <w:marRight w:val="0"/>
      <w:marTop w:val="0"/>
      <w:marBottom w:val="0"/>
      <w:divBdr>
        <w:top w:val="none" w:sz="0" w:space="0" w:color="auto"/>
        <w:left w:val="none" w:sz="0" w:space="0" w:color="auto"/>
        <w:bottom w:val="none" w:sz="0" w:space="0" w:color="auto"/>
        <w:right w:val="none" w:sz="0" w:space="0" w:color="auto"/>
      </w:divBdr>
    </w:div>
    <w:div w:id="266471188">
      <w:bodyDiv w:val="1"/>
      <w:marLeft w:val="0"/>
      <w:marRight w:val="0"/>
      <w:marTop w:val="0"/>
      <w:marBottom w:val="0"/>
      <w:divBdr>
        <w:top w:val="none" w:sz="0" w:space="0" w:color="auto"/>
        <w:left w:val="none" w:sz="0" w:space="0" w:color="auto"/>
        <w:bottom w:val="none" w:sz="0" w:space="0" w:color="auto"/>
        <w:right w:val="none" w:sz="0" w:space="0" w:color="auto"/>
      </w:divBdr>
    </w:div>
    <w:div w:id="268053606">
      <w:bodyDiv w:val="1"/>
      <w:marLeft w:val="0"/>
      <w:marRight w:val="0"/>
      <w:marTop w:val="0"/>
      <w:marBottom w:val="0"/>
      <w:divBdr>
        <w:top w:val="none" w:sz="0" w:space="0" w:color="auto"/>
        <w:left w:val="none" w:sz="0" w:space="0" w:color="auto"/>
        <w:bottom w:val="none" w:sz="0" w:space="0" w:color="auto"/>
        <w:right w:val="none" w:sz="0" w:space="0" w:color="auto"/>
      </w:divBdr>
    </w:div>
    <w:div w:id="268584236">
      <w:bodyDiv w:val="1"/>
      <w:marLeft w:val="0"/>
      <w:marRight w:val="0"/>
      <w:marTop w:val="0"/>
      <w:marBottom w:val="0"/>
      <w:divBdr>
        <w:top w:val="none" w:sz="0" w:space="0" w:color="auto"/>
        <w:left w:val="none" w:sz="0" w:space="0" w:color="auto"/>
        <w:bottom w:val="none" w:sz="0" w:space="0" w:color="auto"/>
        <w:right w:val="none" w:sz="0" w:space="0" w:color="auto"/>
      </w:divBdr>
    </w:div>
    <w:div w:id="269242663">
      <w:bodyDiv w:val="1"/>
      <w:marLeft w:val="0"/>
      <w:marRight w:val="0"/>
      <w:marTop w:val="0"/>
      <w:marBottom w:val="0"/>
      <w:divBdr>
        <w:top w:val="none" w:sz="0" w:space="0" w:color="auto"/>
        <w:left w:val="none" w:sz="0" w:space="0" w:color="auto"/>
        <w:bottom w:val="none" w:sz="0" w:space="0" w:color="auto"/>
        <w:right w:val="none" w:sz="0" w:space="0" w:color="auto"/>
      </w:divBdr>
    </w:div>
    <w:div w:id="269818570">
      <w:bodyDiv w:val="1"/>
      <w:marLeft w:val="0"/>
      <w:marRight w:val="0"/>
      <w:marTop w:val="0"/>
      <w:marBottom w:val="0"/>
      <w:divBdr>
        <w:top w:val="none" w:sz="0" w:space="0" w:color="auto"/>
        <w:left w:val="none" w:sz="0" w:space="0" w:color="auto"/>
        <w:bottom w:val="none" w:sz="0" w:space="0" w:color="auto"/>
        <w:right w:val="none" w:sz="0" w:space="0" w:color="auto"/>
      </w:divBdr>
    </w:div>
    <w:div w:id="270474966">
      <w:bodyDiv w:val="1"/>
      <w:marLeft w:val="0"/>
      <w:marRight w:val="0"/>
      <w:marTop w:val="0"/>
      <w:marBottom w:val="0"/>
      <w:divBdr>
        <w:top w:val="none" w:sz="0" w:space="0" w:color="auto"/>
        <w:left w:val="none" w:sz="0" w:space="0" w:color="auto"/>
        <w:bottom w:val="none" w:sz="0" w:space="0" w:color="auto"/>
        <w:right w:val="none" w:sz="0" w:space="0" w:color="auto"/>
      </w:divBdr>
    </w:div>
    <w:div w:id="270628858">
      <w:bodyDiv w:val="1"/>
      <w:marLeft w:val="0"/>
      <w:marRight w:val="0"/>
      <w:marTop w:val="0"/>
      <w:marBottom w:val="0"/>
      <w:divBdr>
        <w:top w:val="none" w:sz="0" w:space="0" w:color="auto"/>
        <w:left w:val="none" w:sz="0" w:space="0" w:color="auto"/>
        <w:bottom w:val="none" w:sz="0" w:space="0" w:color="auto"/>
        <w:right w:val="none" w:sz="0" w:space="0" w:color="auto"/>
      </w:divBdr>
    </w:div>
    <w:div w:id="271980600">
      <w:bodyDiv w:val="1"/>
      <w:marLeft w:val="0"/>
      <w:marRight w:val="0"/>
      <w:marTop w:val="0"/>
      <w:marBottom w:val="0"/>
      <w:divBdr>
        <w:top w:val="none" w:sz="0" w:space="0" w:color="auto"/>
        <w:left w:val="none" w:sz="0" w:space="0" w:color="auto"/>
        <w:bottom w:val="none" w:sz="0" w:space="0" w:color="auto"/>
        <w:right w:val="none" w:sz="0" w:space="0" w:color="auto"/>
      </w:divBdr>
    </w:div>
    <w:div w:id="272859123">
      <w:bodyDiv w:val="1"/>
      <w:marLeft w:val="0"/>
      <w:marRight w:val="0"/>
      <w:marTop w:val="0"/>
      <w:marBottom w:val="0"/>
      <w:divBdr>
        <w:top w:val="none" w:sz="0" w:space="0" w:color="auto"/>
        <w:left w:val="none" w:sz="0" w:space="0" w:color="auto"/>
        <w:bottom w:val="none" w:sz="0" w:space="0" w:color="auto"/>
        <w:right w:val="none" w:sz="0" w:space="0" w:color="auto"/>
      </w:divBdr>
    </w:div>
    <w:div w:id="273247796">
      <w:bodyDiv w:val="1"/>
      <w:marLeft w:val="0"/>
      <w:marRight w:val="0"/>
      <w:marTop w:val="0"/>
      <w:marBottom w:val="0"/>
      <w:divBdr>
        <w:top w:val="none" w:sz="0" w:space="0" w:color="auto"/>
        <w:left w:val="none" w:sz="0" w:space="0" w:color="auto"/>
        <w:bottom w:val="none" w:sz="0" w:space="0" w:color="auto"/>
        <w:right w:val="none" w:sz="0" w:space="0" w:color="auto"/>
      </w:divBdr>
    </w:div>
    <w:div w:id="273487115">
      <w:bodyDiv w:val="1"/>
      <w:marLeft w:val="0"/>
      <w:marRight w:val="0"/>
      <w:marTop w:val="0"/>
      <w:marBottom w:val="0"/>
      <w:divBdr>
        <w:top w:val="none" w:sz="0" w:space="0" w:color="auto"/>
        <w:left w:val="none" w:sz="0" w:space="0" w:color="auto"/>
        <w:bottom w:val="none" w:sz="0" w:space="0" w:color="auto"/>
        <w:right w:val="none" w:sz="0" w:space="0" w:color="auto"/>
      </w:divBdr>
    </w:div>
    <w:div w:id="273632824">
      <w:bodyDiv w:val="1"/>
      <w:marLeft w:val="0"/>
      <w:marRight w:val="0"/>
      <w:marTop w:val="0"/>
      <w:marBottom w:val="0"/>
      <w:divBdr>
        <w:top w:val="none" w:sz="0" w:space="0" w:color="auto"/>
        <w:left w:val="none" w:sz="0" w:space="0" w:color="auto"/>
        <w:bottom w:val="none" w:sz="0" w:space="0" w:color="auto"/>
        <w:right w:val="none" w:sz="0" w:space="0" w:color="auto"/>
      </w:divBdr>
    </w:div>
    <w:div w:id="274141757">
      <w:bodyDiv w:val="1"/>
      <w:marLeft w:val="0"/>
      <w:marRight w:val="0"/>
      <w:marTop w:val="0"/>
      <w:marBottom w:val="0"/>
      <w:divBdr>
        <w:top w:val="none" w:sz="0" w:space="0" w:color="auto"/>
        <w:left w:val="none" w:sz="0" w:space="0" w:color="auto"/>
        <w:bottom w:val="none" w:sz="0" w:space="0" w:color="auto"/>
        <w:right w:val="none" w:sz="0" w:space="0" w:color="auto"/>
      </w:divBdr>
    </w:div>
    <w:div w:id="274210885">
      <w:bodyDiv w:val="1"/>
      <w:marLeft w:val="0"/>
      <w:marRight w:val="0"/>
      <w:marTop w:val="0"/>
      <w:marBottom w:val="0"/>
      <w:divBdr>
        <w:top w:val="none" w:sz="0" w:space="0" w:color="auto"/>
        <w:left w:val="none" w:sz="0" w:space="0" w:color="auto"/>
        <w:bottom w:val="none" w:sz="0" w:space="0" w:color="auto"/>
        <w:right w:val="none" w:sz="0" w:space="0" w:color="auto"/>
      </w:divBdr>
    </w:div>
    <w:div w:id="274286254">
      <w:bodyDiv w:val="1"/>
      <w:marLeft w:val="0"/>
      <w:marRight w:val="0"/>
      <w:marTop w:val="0"/>
      <w:marBottom w:val="0"/>
      <w:divBdr>
        <w:top w:val="none" w:sz="0" w:space="0" w:color="auto"/>
        <w:left w:val="none" w:sz="0" w:space="0" w:color="auto"/>
        <w:bottom w:val="none" w:sz="0" w:space="0" w:color="auto"/>
        <w:right w:val="none" w:sz="0" w:space="0" w:color="auto"/>
      </w:divBdr>
    </w:div>
    <w:div w:id="274598357">
      <w:bodyDiv w:val="1"/>
      <w:marLeft w:val="0"/>
      <w:marRight w:val="0"/>
      <w:marTop w:val="0"/>
      <w:marBottom w:val="0"/>
      <w:divBdr>
        <w:top w:val="none" w:sz="0" w:space="0" w:color="auto"/>
        <w:left w:val="none" w:sz="0" w:space="0" w:color="auto"/>
        <w:bottom w:val="none" w:sz="0" w:space="0" w:color="auto"/>
        <w:right w:val="none" w:sz="0" w:space="0" w:color="auto"/>
      </w:divBdr>
    </w:div>
    <w:div w:id="275454314">
      <w:bodyDiv w:val="1"/>
      <w:marLeft w:val="0"/>
      <w:marRight w:val="0"/>
      <w:marTop w:val="0"/>
      <w:marBottom w:val="0"/>
      <w:divBdr>
        <w:top w:val="none" w:sz="0" w:space="0" w:color="auto"/>
        <w:left w:val="none" w:sz="0" w:space="0" w:color="auto"/>
        <w:bottom w:val="none" w:sz="0" w:space="0" w:color="auto"/>
        <w:right w:val="none" w:sz="0" w:space="0" w:color="auto"/>
      </w:divBdr>
    </w:div>
    <w:div w:id="278144853">
      <w:bodyDiv w:val="1"/>
      <w:marLeft w:val="0"/>
      <w:marRight w:val="0"/>
      <w:marTop w:val="0"/>
      <w:marBottom w:val="0"/>
      <w:divBdr>
        <w:top w:val="none" w:sz="0" w:space="0" w:color="auto"/>
        <w:left w:val="none" w:sz="0" w:space="0" w:color="auto"/>
        <w:bottom w:val="none" w:sz="0" w:space="0" w:color="auto"/>
        <w:right w:val="none" w:sz="0" w:space="0" w:color="auto"/>
      </w:divBdr>
    </w:div>
    <w:div w:id="278343996">
      <w:bodyDiv w:val="1"/>
      <w:marLeft w:val="0"/>
      <w:marRight w:val="0"/>
      <w:marTop w:val="0"/>
      <w:marBottom w:val="0"/>
      <w:divBdr>
        <w:top w:val="none" w:sz="0" w:space="0" w:color="auto"/>
        <w:left w:val="none" w:sz="0" w:space="0" w:color="auto"/>
        <w:bottom w:val="none" w:sz="0" w:space="0" w:color="auto"/>
        <w:right w:val="none" w:sz="0" w:space="0" w:color="auto"/>
      </w:divBdr>
    </w:div>
    <w:div w:id="280233041">
      <w:bodyDiv w:val="1"/>
      <w:marLeft w:val="0"/>
      <w:marRight w:val="0"/>
      <w:marTop w:val="0"/>
      <w:marBottom w:val="0"/>
      <w:divBdr>
        <w:top w:val="none" w:sz="0" w:space="0" w:color="auto"/>
        <w:left w:val="none" w:sz="0" w:space="0" w:color="auto"/>
        <w:bottom w:val="none" w:sz="0" w:space="0" w:color="auto"/>
        <w:right w:val="none" w:sz="0" w:space="0" w:color="auto"/>
      </w:divBdr>
    </w:div>
    <w:div w:id="282201148">
      <w:bodyDiv w:val="1"/>
      <w:marLeft w:val="0"/>
      <w:marRight w:val="0"/>
      <w:marTop w:val="0"/>
      <w:marBottom w:val="0"/>
      <w:divBdr>
        <w:top w:val="none" w:sz="0" w:space="0" w:color="auto"/>
        <w:left w:val="none" w:sz="0" w:space="0" w:color="auto"/>
        <w:bottom w:val="none" w:sz="0" w:space="0" w:color="auto"/>
        <w:right w:val="none" w:sz="0" w:space="0" w:color="auto"/>
      </w:divBdr>
    </w:div>
    <w:div w:id="284046317">
      <w:bodyDiv w:val="1"/>
      <w:marLeft w:val="0"/>
      <w:marRight w:val="0"/>
      <w:marTop w:val="0"/>
      <w:marBottom w:val="0"/>
      <w:divBdr>
        <w:top w:val="none" w:sz="0" w:space="0" w:color="auto"/>
        <w:left w:val="none" w:sz="0" w:space="0" w:color="auto"/>
        <w:bottom w:val="none" w:sz="0" w:space="0" w:color="auto"/>
        <w:right w:val="none" w:sz="0" w:space="0" w:color="auto"/>
      </w:divBdr>
    </w:div>
    <w:div w:id="285501670">
      <w:bodyDiv w:val="1"/>
      <w:marLeft w:val="0"/>
      <w:marRight w:val="0"/>
      <w:marTop w:val="0"/>
      <w:marBottom w:val="0"/>
      <w:divBdr>
        <w:top w:val="none" w:sz="0" w:space="0" w:color="auto"/>
        <w:left w:val="none" w:sz="0" w:space="0" w:color="auto"/>
        <w:bottom w:val="none" w:sz="0" w:space="0" w:color="auto"/>
        <w:right w:val="none" w:sz="0" w:space="0" w:color="auto"/>
      </w:divBdr>
    </w:div>
    <w:div w:id="285694414">
      <w:bodyDiv w:val="1"/>
      <w:marLeft w:val="0"/>
      <w:marRight w:val="0"/>
      <w:marTop w:val="0"/>
      <w:marBottom w:val="0"/>
      <w:divBdr>
        <w:top w:val="none" w:sz="0" w:space="0" w:color="auto"/>
        <w:left w:val="none" w:sz="0" w:space="0" w:color="auto"/>
        <w:bottom w:val="none" w:sz="0" w:space="0" w:color="auto"/>
        <w:right w:val="none" w:sz="0" w:space="0" w:color="auto"/>
      </w:divBdr>
    </w:div>
    <w:div w:id="288515904">
      <w:bodyDiv w:val="1"/>
      <w:marLeft w:val="0"/>
      <w:marRight w:val="0"/>
      <w:marTop w:val="0"/>
      <w:marBottom w:val="0"/>
      <w:divBdr>
        <w:top w:val="none" w:sz="0" w:space="0" w:color="auto"/>
        <w:left w:val="none" w:sz="0" w:space="0" w:color="auto"/>
        <w:bottom w:val="none" w:sz="0" w:space="0" w:color="auto"/>
        <w:right w:val="none" w:sz="0" w:space="0" w:color="auto"/>
      </w:divBdr>
    </w:div>
    <w:div w:id="288584253">
      <w:bodyDiv w:val="1"/>
      <w:marLeft w:val="0"/>
      <w:marRight w:val="0"/>
      <w:marTop w:val="0"/>
      <w:marBottom w:val="0"/>
      <w:divBdr>
        <w:top w:val="none" w:sz="0" w:space="0" w:color="auto"/>
        <w:left w:val="none" w:sz="0" w:space="0" w:color="auto"/>
        <w:bottom w:val="none" w:sz="0" w:space="0" w:color="auto"/>
        <w:right w:val="none" w:sz="0" w:space="0" w:color="auto"/>
      </w:divBdr>
    </w:div>
    <w:div w:id="289288313">
      <w:bodyDiv w:val="1"/>
      <w:marLeft w:val="0"/>
      <w:marRight w:val="0"/>
      <w:marTop w:val="0"/>
      <w:marBottom w:val="0"/>
      <w:divBdr>
        <w:top w:val="none" w:sz="0" w:space="0" w:color="auto"/>
        <w:left w:val="none" w:sz="0" w:space="0" w:color="auto"/>
        <w:bottom w:val="none" w:sz="0" w:space="0" w:color="auto"/>
        <w:right w:val="none" w:sz="0" w:space="0" w:color="auto"/>
      </w:divBdr>
    </w:div>
    <w:div w:id="290325228">
      <w:bodyDiv w:val="1"/>
      <w:marLeft w:val="0"/>
      <w:marRight w:val="0"/>
      <w:marTop w:val="0"/>
      <w:marBottom w:val="0"/>
      <w:divBdr>
        <w:top w:val="none" w:sz="0" w:space="0" w:color="auto"/>
        <w:left w:val="none" w:sz="0" w:space="0" w:color="auto"/>
        <w:bottom w:val="none" w:sz="0" w:space="0" w:color="auto"/>
        <w:right w:val="none" w:sz="0" w:space="0" w:color="auto"/>
      </w:divBdr>
    </w:div>
    <w:div w:id="290866127">
      <w:bodyDiv w:val="1"/>
      <w:marLeft w:val="0"/>
      <w:marRight w:val="0"/>
      <w:marTop w:val="0"/>
      <w:marBottom w:val="0"/>
      <w:divBdr>
        <w:top w:val="none" w:sz="0" w:space="0" w:color="auto"/>
        <w:left w:val="none" w:sz="0" w:space="0" w:color="auto"/>
        <w:bottom w:val="none" w:sz="0" w:space="0" w:color="auto"/>
        <w:right w:val="none" w:sz="0" w:space="0" w:color="auto"/>
      </w:divBdr>
    </w:div>
    <w:div w:id="291324741">
      <w:bodyDiv w:val="1"/>
      <w:marLeft w:val="0"/>
      <w:marRight w:val="0"/>
      <w:marTop w:val="0"/>
      <w:marBottom w:val="0"/>
      <w:divBdr>
        <w:top w:val="none" w:sz="0" w:space="0" w:color="auto"/>
        <w:left w:val="none" w:sz="0" w:space="0" w:color="auto"/>
        <w:bottom w:val="none" w:sz="0" w:space="0" w:color="auto"/>
        <w:right w:val="none" w:sz="0" w:space="0" w:color="auto"/>
      </w:divBdr>
    </w:div>
    <w:div w:id="292252803">
      <w:bodyDiv w:val="1"/>
      <w:marLeft w:val="0"/>
      <w:marRight w:val="0"/>
      <w:marTop w:val="0"/>
      <w:marBottom w:val="0"/>
      <w:divBdr>
        <w:top w:val="none" w:sz="0" w:space="0" w:color="auto"/>
        <w:left w:val="none" w:sz="0" w:space="0" w:color="auto"/>
        <w:bottom w:val="none" w:sz="0" w:space="0" w:color="auto"/>
        <w:right w:val="none" w:sz="0" w:space="0" w:color="auto"/>
      </w:divBdr>
    </w:div>
    <w:div w:id="292902444">
      <w:bodyDiv w:val="1"/>
      <w:marLeft w:val="0"/>
      <w:marRight w:val="0"/>
      <w:marTop w:val="0"/>
      <w:marBottom w:val="0"/>
      <w:divBdr>
        <w:top w:val="none" w:sz="0" w:space="0" w:color="auto"/>
        <w:left w:val="none" w:sz="0" w:space="0" w:color="auto"/>
        <w:bottom w:val="none" w:sz="0" w:space="0" w:color="auto"/>
        <w:right w:val="none" w:sz="0" w:space="0" w:color="auto"/>
      </w:divBdr>
    </w:div>
    <w:div w:id="294339161">
      <w:bodyDiv w:val="1"/>
      <w:marLeft w:val="0"/>
      <w:marRight w:val="0"/>
      <w:marTop w:val="0"/>
      <w:marBottom w:val="0"/>
      <w:divBdr>
        <w:top w:val="none" w:sz="0" w:space="0" w:color="auto"/>
        <w:left w:val="none" w:sz="0" w:space="0" w:color="auto"/>
        <w:bottom w:val="none" w:sz="0" w:space="0" w:color="auto"/>
        <w:right w:val="none" w:sz="0" w:space="0" w:color="auto"/>
      </w:divBdr>
    </w:div>
    <w:div w:id="294527296">
      <w:bodyDiv w:val="1"/>
      <w:marLeft w:val="0"/>
      <w:marRight w:val="0"/>
      <w:marTop w:val="0"/>
      <w:marBottom w:val="0"/>
      <w:divBdr>
        <w:top w:val="none" w:sz="0" w:space="0" w:color="auto"/>
        <w:left w:val="none" w:sz="0" w:space="0" w:color="auto"/>
        <w:bottom w:val="none" w:sz="0" w:space="0" w:color="auto"/>
        <w:right w:val="none" w:sz="0" w:space="0" w:color="auto"/>
      </w:divBdr>
    </w:div>
    <w:div w:id="295990113">
      <w:bodyDiv w:val="1"/>
      <w:marLeft w:val="0"/>
      <w:marRight w:val="0"/>
      <w:marTop w:val="0"/>
      <w:marBottom w:val="0"/>
      <w:divBdr>
        <w:top w:val="none" w:sz="0" w:space="0" w:color="auto"/>
        <w:left w:val="none" w:sz="0" w:space="0" w:color="auto"/>
        <w:bottom w:val="none" w:sz="0" w:space="0" w:color="auto"/>
        <w:right w:val="none" w:sz="0" w:space="0" w:color="auto"/>
      </w:divBdr>
    </w:div>
    <w:div w:id="298196815">
      <w:bodyDiv w:val="1"/>
      <w:marLeft w:val="0"/>
      <w:marRight w:val="0"/>
      <w:marTop w:val="0"/>
      <w:marBottom w:val="0"/>
      <w:divBdr>
        <w:top w:val="none" w:sz="0" w:space="0" w:color="auto"/>
        <w:left w:val="none" w:sz="0" w:space="0" w:color="auto"/>
        <w:bottom w:val="none" w:sz="0" w:space="0" w:color="auto"/>
        <w:right w:val="none" w:sz="0" w:space="0" w:color="auto"/>
      </w:divBdr>
    </w:div>
    <w:div w:id="299845342">
      <w:bodyDiv w:val="1"/>
      <w:marLeft w:val="0"/>
      <w:marRight w:val="0"/>
      <w:marTop w:val="0"/>
      <w:marBottom w:val="0"/>
      <w:divBdr>
        <w:top w:val="none" w:sz="0" w:space="0" w:color="auto"/>
        <w:left w:val="none" w:sz="0" w:space="0" w:color="auto"/>
        <w:bottom w:val="none" w:sz="0" w:space="0" w:color="auto"/>
        <w:right w:val="none" w:sz="0" w:space="0" w:color="auto"/>
      </w:divBdr>
    </w:div>
    <w:div w:id="300430099">
      <w:bodyDiv w:val="1"/>
      <w:marLeft w:val="0"/>
      <w:marRight w:val="0"/>
      <w:marTop w:val="0"/>
      <w:marBottom w:val="0"/>
      <w:divBdr>
        <w:top w:val="none" w:sz="0" w:space="0" w:color="auto"/>
        <w:left w:val="none" w:sz="0" w:space="0" w:color="auto"/>
        <w:bottom w:val="none" w:sz="0" w:space="0" w:color="auto"/>
        <w:right w:val="none" w:sz="0" w:space="0" w:color="auto"/>
      </w:divBdr>
    </w:div>
    <w:div w:id="300498721">
      <w:bodyDiv w:val="1"/>
      <w:marLeft w:val="0"/>
      <w:marRight w:val="0"/>
      <w:marTop w:val="0"/>
      <w:marBottom w:val="0"/>
      <w:divBdr>
        <w:top w:val="none" w:sz="0" w:space="0" w:color="auto"/>
        <w:left w:val="none" w:sz="0" w:space="0" w:color="auto"/>
        <w:bottom w:val="none" w:sz="0" w:space="0" w:color="auto"/>
        <w:right w:val="none" w:sz="0" w:space="0" w:color="auto"/>
      </w:divBdr>
    </w:div>
    <w:div w:id="301421457">
      <w:bodyDiv w:val="1"/>
      <w:marLeft w:val="0"/>
      <w:marRight w:val="0"/>
      <w:marTop w:val="0"/>
      <w:marBottom w:val="0"/>
      <w:divBdr>
        <w:top w:val="none" w:sz="0" w:space="0" w:color="auto"/>
        <w:left w:val="none" w:sz="0" w:space="0" w:color="auto"/>
        <w:bottom w:val="none" w:sz="0" w:space="0" w:color="auto"/>
        <w:right w:val="none" w:sz="0" w:space="0" w:color="auto"/>
      </w:divBdr>
    </w:div>
    <w:div w:id="301692005">
      <w:bodyDiv w:val="1"/>
      <w:marLeft w:val="0"/>
      <w:marRight w:val="0"/>
      <w:marTop w:val="0"/>
      <w:marBottom w:val="0"/>
      <w:divBdr>
        <w:top w:val="none" w:sz="0" w:space="0" w:color="auto"/>
        <w:left w:val="none" w:sz="0" w:space="0" w:color="auto"/>
        <w:bottom w:val="none" w:sz="0" w:space="0" w:color="auto"/>
        <w:right w:val="none" w:sz="0" w:space="0" w:color="auto"/>
      </w:divBdr>
    </w:div>
    <w:div w:id="302388549">
      <w:bodyDiv w:val="1"/>
      <w:marLeft w:val="0"/>
      <w:marRight w:val="0"/>
      <w:marTop w:val="0"/>
      <w:marBottom w:val="0"/>
      <w:divBdr>
        <w:top w:val="none" w:sz="0" w:space="0" w:color="auto"/>
        <w:left w:val="none" w:sz="0" w:space="0" w:color="auto"/>
        <w:bottom w:val="none" w:sz="0" w:space="0" w:color="auto"/>
        <w:right w:val="none" w:sz="0" w:space="0" w:color="auto"/>
      </w:divBdr>
    </w:div>
    <w:div w:id="303394092">
      <w:bodyDiv w:val="1"/>
      <w:marLeft w:val="0"/>
      <w:marRight w:val="0"/>
      <w:marTop w:val="0"/>
      <w:marBottom w:val="0"/>
      <w:divBdr>
        <w:top w:val="none" w:sz="0" w:space="0" w:color="auto"/>
        <w:left w:val="none" w:sz="0" w:space="0" w:color="auto"/>
        <w:bottom w:val="none" w:sz="0" w:space="0" w:color="auto"/>
        <w:right w:val="none" w:sz="0" w:space="0" w:color="auto"/>
      </w:divBdr>
    </w:div>
    <w:div w:id="305204436">
      <w:bodyDiv w:val="1"/>
      <w:marLeft w:val="0"/>
      <w:marRight w:val="0"/>
      <w:marTop w:val="0"/>
      <w:marBottom w:val="0"/>
      <w:divBdr>
        <w:top w:val="none" w:sz="0" w:space="0" w:color="auto"/>
        <w:left w:val="none" w:sz="0" w:space="0" w:color="auto"/>
        <w:bottom w:val="none" w:sz="0" w:space="0" w:color="auto"/>
        <w:right w:val="none" w:sz="0" w:space="0" w:color="auto"/>
      </w:divBdr>
    </w:div>
    <w:div w:id="306790305">
      <w:bodyDiv w:val="1"/>
      <w:marLeft w:val="0"/>
      <w:marRight w:val="0"/>
      <w:marTop w:val="0"/>
      <w:marBottom w:val="0"/>
      <w:divBdr>
        <w:top w:val="none" w:sz="0" w:space="0" w:color="auto"/>
        <w:left w:val="none" w:sz="0" w:space="0" w:color="auto"/>
        <w:bottom w:val="none" w:sz="0" w:space="0" w:color="auto"/>
        <w:right w:val="none" w:sz="0" w:space="0" w:color="auto"/>
      </w:divBdr>
    </w:div>
    <w:div w:id="307906118">
      <w:bodyDiv w:val="1"/>
      <w:marLeft w:val="0"/>
      <w:marRight w:val="0"/>
      <w:marTop w:val="0"/>
      <w:marBottom w:val="0"/>
      <w:divBdr>
        <w:top w:val="none" w:sz="0" w:space="0" w:color="auto"/>
        <w:left w:val="none" w:sz="0" w:space="0" w:color="auto"/>
        <w:bottom w:val="none" w:sz="0" w:space="0" w:color="auto"/>
        <w:right w:val="none" w:sz="0" w:space="0" w:color="auto"/>
      </w:divBdr>
    </w:div>
    <w:div w:id="308562218">
      <w:bodyDiv w:val="1"/>
      <w:marLeft w:val="0"/>
      <w:marRight w:val="0"/>
      <w:marTop w:val="0"/>
      <w:marBottom w:val="0"/>
      <w:divBdr>
        <w:top w:val="none" w:sz="0" w:space="0" w:color="auto"/>
        <w:left w:val="none" w:sz="0" w:space="0" w:color="auto"/>
        <w:bottom w:val="none" w:sz="0" w:space="0" w:color="auto"/>
        <w:right w:val="none" w:sz="0" w:space="0" w:color="auto"/>
      </w:divBdr>
    </w:div>
    <w:div w:id="309018229">
      <w:bodyDiv w:val="1"/>
      <w:marLeft w:val="0"/>
      <w:marRight w:val="0"/>
      <w:marTop w:val="0"/>
      <w:marBottom w:val="0"/>
      <w:divBdr>
        <w:top w:val="none" w:sz="0" w:space="0" w:color="auto"/>
        <w:left w:val="none" w:sz="0" w:space="0" w:color="auto"/>
        <w:bottom w:val="none" w:sz="0" w:space="0" w:color="auto"/>
        <w:right w:val="none" w:sz="0" w:space="0" w:color="auto"/>
      </w:divBdr>
    </w:div>
    <w:div w:id="309866633">
      <w:bodyDiv w:val="1"/>
      <w:marLeft w:val="0"/>
      <w:marRight w:val="0"/>
      <w:marTop w:val="0"/>
      <w:marBottom w:val="0"/>
      <w:divBdr>
        <w:top w:val="none" w:sz="0" w:space="0" w:color="auto"/>
        <w:left w:val="none" w:sz="0" w:space="0" w:color="auto"/>
        <w:bottom w:val="none" w:sz="0" w:space="0" w:color="auto"/>
        <w:right w:val="none" w:sz="0" w:space="0" w:color="auto"/>
      </w:divBdr>
    </w:div>
    <w:div w:id="310408865">
      <w:bodyDiv w:val="1"/>
      <w:marLeft w:val="0"/>
      <w:marRight w:val="0"/>
      <w:marTop w:val="0"/>
      <w:marBottom w:val="0"/>
      <w:divBdr>
        <w:top w:val="none" w:sz="0" w:space="0" w:color="auto"/>
        <w:left w:val="none" w:sz="0" w:space="0" w:color="auto"/>
        <w:bottom w:val="none" w:sz="0" w:space="0" w:color="auto"/>
        <w:right w:val="none" w:sz="0" w:space="0" w:color="auto"/>
      </w:divBdr>
    </w:div>
    <w:div w:id="311446817">
      <w:bodyDiv w:val="1"/>
      <w:marLeft w:val="0"/>
      <w:marRight w:val="0"/>
      <w:marTop w:val="0"/>
      <w:marBottom w:val="0"/>
      <w:divBdr>
        <w:top w:val="none" w:sz="0" w:space="0" w:color="auto"/>
        <w:left w:val="none" w:sz="0" w:space="0" w:color="auto"/>
        <w:bottom w:val="none" w:sz="0" w:space="0" w:color="auto"/>
        <w:right w:val="none" w:sz="0" w:space="0" w:color="auto"/>
      </w:divBdr>
    </w:div>
    <w:div w:id="312300578">
      <w:bodyDiv w:val="1"/>
      <w:marLeft w:val="0"/>
      <w:marRight w:val="0"/>
      <w:marTop w:val="0"/>
      <w:marBottom w:val="0"/>
      <w:divBdr>
        <w:top w:val="none" w:sz="0" w:space="0" w:color="auto"/>
        <w:left w:val="none" w:sz="0" w:space="0" w:color="auto"/>
        <w:bottom w:val="none" w:sz="0" w:space="0" w:color="auto"/>
        <w:right w:val="none" w:sz="0" w:space="0" w:color="auto"/>
      </w:divBdr>
    </w:div>
    <w:div w:id="312757875">
      <w:bodyDiv w:val="1"/>
      <w:marLeft w:val="0"/>
      <w:marRight w:val="0"/>
      <w:marTop w:val="0"/>
      <w:marBottom w:val="0"/>
      <w:divBdr>
        <w:top w:val="none" w:sz="0" w:space="0" w:color="auto"/>
        <w:left w:val="none" w:sz="0" w:space="0" w:color="auto"/>
        <w:bottom w:val="none" w:sz="0" w:space="0" w:color="auto"/>
        <w:right w:val="none" w:sz="0" w:space="0" w:color="auto"/>
      </w:divBdr>
    </w:div>
    <w:div w:id="313149701">
      <w:bodyDiv w:val="1"/>
      <w:marLeft w:val="0"/>
      <w:marRight w:val="0"/>
      <w:marTop w:val="0"/>
      <w:marBottom w:val="0"/>
      <w:divBdr>
        <w:top w:val="none" w:sz="0" w:space="0" w:color="auto"/>
        <w:left w:val="none" w:sz="0" w:space="0" w:color="auto"/>
        <w:bottom w:val="none" w:sz="0" w:space="0" w:color="auto"/>
        <w:right w:val="none" w:sz="0" w:space="0" w:color="auto"/>
      </w:divBdr>
    </w:div>
    <w:div w:id="314189643">
      <w:bodyDiv w:val="1"/>
      <w:marLeft w:val="0"/>
      <w:marRight w:val="0"/>
      <w:marTop w:val="0"/>
      <w:marBottom w:val="0"/>
      <w:divBdr>
        <w:top w:val="none" w:sz="0" w:space="0" w:color="auto"/>
        <w:left w:val="none" w:sz="0" w:space="0" w:color="auto"/>
        <w:bottom w:val="none" w:sz="0" w:space="0" w:color="auto"/>
        <w:right w:val="none" w:sz="0" w:space="0" w:color="auto"/>
      </w:divBdr>
      <w:divsChild>
        <w:div w:id="1724788970">
          <w:marLeft w:val="0"/>
          <w:marRight w:val="0"/>
          <w:marTop w:val="100"/>
          <w:marBottom w:val="100"/>
          <w:divBdr>
            <w:top w:val="none" w:sz="0" w:space="0" w:color="auto"/>
            <w:left w:val="none" w:sz="0" w:space="0" w:color="auto"/>
            <w:bottom w:val="none" w:sz="0" w:space="0" w:color="auto"/>
            <w:right w:val="none" w:sz="0" w:space="0" w:color="auto"/>
          </w:divBdr>
          <w:divsChild>
            <w:div w:id="34113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90461">
      <w:bodyDiv w:val="1"/>
      <w:marLeft w:val="0"/>
      <w:marRight w:val="0"/>
      <w:marTop w:val="0"/>
      <w:marBottom w:val="0"/>
      <w:divBdr>
        <w:top w:val="none" w:sz="0" w:space="0" w:color="auto"/>
        <w:left w:val="none" w:sz="0" w:space="0" w:color="auto"/>
        <w:bottom w:val="none" w:sz="0" w:space="0" w:color="auto"/>
        <w:right w:val="none" w:sz="0" w:space="0" w:color="auto"/>
      </w:divBdr>
    </w:div>
    <w:div w:id="314603190">
      <w:bodyDiv w:val="1"/>
      <w:marLeft w:val="0"/>
      <w:marRight w:val="0"/>
      <w:marTop w:val="0"/>
      <w:marBottom w:val="0"/>
      <w:divBdr>
        <w:top w:val="none" w:sz="0" w:space="0" w:color="auto"/>
        <w:left w:val="none" w:sz="0" w:space="0" w:color="auto"/>
        <w:bottom w:val="none" w:sz="0" w:space="0" w:color="auto"/>
        <w:right w:val="none" w:sz="0" w:space="0" w:color="auto"/>
      </w:divBdr>
    </w:div>
    <w:div w:id="314997445">
      <w:bodyDiv w:val="1"/>
      <w:marLeft w:val="0"/>
      <w:marRight w:val="0"/>
      <w:marTop w:val="0"/>
      <w:marBottom w:val="0"/>
      <w:divBdr>
        <w:top w:val="none" w:sz="0" w:space="0" w:color="auto"/>
        <w:left w:val="none" w:sz="0" w:space="0" w:color="auto"/>
        <w:bottom w:val="none" w:sz="0" w:space="0" w:color="auto"/>
        <w:right w:val="none" w:sz="0" w:space="0" w:color="auto"/>
      </w:divBdr>
    </w:div>
    <w:div w:id="316619573">
      <w:bodyDiv w:val="1"/>
      <w:marLeft w:val="0"/>
      <w:marRight w:val="0"/>
      <w:marTop w:val="0"/>
      <w:marBottom w:val="0"/>
      <w:divBdr>
        <w:top w:val="none" w:sz="0" w:space="0" w:color="auto"/>
        <w:left w:val="none" w:sz="0" w:space="0" w:color="auto"/>
        <w:bottom w:val="none" w:sz="0" w:space="0" w:color="auto"/>
        <w:right w:val="none" w:sz="0" w:space="0" w:color="auto"/>
      </w:divBdr>
    </w:div>
    <w:div w:id="319382671">
      <w:bodyDiv w:val="1"/>
      <w:marLeft w:val="0"/>
      <w:marRight w:val="0"/>
      <w:marTop w:val="0"/>
      <w:marBottom w:val="0"/>
      <w:divBdr>
        <w:top w:val="none" w:sz="0" w:space="0" w:color="auto"/>
        <w:left w:val="none" w:sz="0" w:space="0" w:color="auto"/>
        <w:bottom w:val="none" w:sz="0" w:space="0" w:color="auto"/>
        <w:right w:val="none" w:sz="0" w:space="0" w:color="auto"/>
      </w:divBdr>
    </w:div>
    <w:div w:id="322705403">
      <w:bodyDiv w:val="1"/>
      <w:marLeft w:val="0"/>
      <w:marRight w:val="0"/>
      <w:marTop w:val="0"/>
      <w:marBottom w:val="0"/>
      <w:divBdr>
        <w:top w:val="none" w:sz="0" w:space="0" w:color="auto"/>
        <w:left w:val="none" w:sz="0" w:space="0" w:color="auto"/>
        <w:bottom w:val="none" w:sz="0" w:space="0" w:color="auto"/>
        <w:right w:val="none" w:sz="0" w:space="0" w:color="auto"/>
      </w:divBdr>
    </w:div>
    <w:div w:id="323438729">
      <w:bodyDiv w:val="1"/>
      <w:marLeft w:val="0"/>
      <w:marRight w:val="0"/>
      <w:marTop w:val="0"/>
      <w:marBottom w:val="0"/>
      <w:divBdr>
        <w:top w:val="none" w:sz="0" w:space="0" w:color="auto"/>
        <w:left w:val="none" w:sz="0" w:space="0" w:color="auto"/>
        <w:bottom w:val="none" w:sz="0" w:space="0" w:color="auto"/>
        <w:right w:val="none" w:sz="0" w:space="0" w:color="auto"/>
      </w:divBdr>
    </w:div>
    <w:div w:id="324011578">
      <w:bodyDiv w:val="1"/>
      <w:marLeft w:val="0"/>
      <w:marRight w:val="0"/>
      <w:marTop w:val="0"/>
      <w:marBottom w:val="0"/>
      <w:divBdr>
        <w:top w:val="none" w:sz="0" w:space="0" w:color="auto"/>
        <w:left w:val="none" w:sz="0" w:space="0" w:color="auto"/>
        <w:bottom w:val="none" w:sz="0" w:space="0" w:color="auto"/>
        <w:right w:val="none" w:sz="0" w:space="0" w:color="auto"/>
      </w:divBdr>
    </w:div>
    <w:div w:id="324476931">
      <w:bodyDiv w:val="1"/>
      <w:marLeft w:val="0"/>
      <w:marRight w:val="0"/>
      <w:marTop w:val="0"/>
      <w:marBottom w:val="0"/>
      <w:divBdr>
        <w:top w:val="none" w:sz="0" w:space="0" w:color="auto"/>
        <w:left w:val="none" w:sz="0" w:space="0" w:color="auto"/>
        <w:bottom w:val="none" w:sz="0" w:space="0" w:color="auto"/>
        <w:right w:val="none" w:sz="0" w:space="0" w:color="auto"/>
      </w:divBdr>
    </w:div>
    <w:div w:id="326247879">
      <w:bodyDiv w:val="1"/>
      <w:marLeft w:val="0"/>
      <w:marRight w:val="0"/>
      <w:marTop w:val="0"/>
      <w:marBottom w:val="0"/>
      <w:divBdr>
        <w:top w:val="none" w:sz="0" w:space="0" w:color="auto"/>
        <w:left w:val="none" w:sz="0" w:space="0" w:color="auto"/>
        <w:bottom w:val="none" w:sz="0" w:space="0" w:color="auto"/>
        <w:right w:val="none" w:sz="0" w:space="0" w:color="auto"/>
      </w:divBdr>
    </w:div>
    <w:div w:id="327170361">
      <w:bodyDiv w:val="1"/>
      <w:marLeft w:val="0"/>
      <w:marRight w:val="0"/>
      <w:marTop w:val="0"/>
      <w:marBottom w:val="0"/>
      <w:divBdr>
        <w:top w:val="none" w:sz="0" w:space="0" w:color="auto"/>
        <w:left w:val="none" w:sz="0" w:space="0" w:color="auto"/>
        <w:bottom w:val="none" w:sz="0" w:space="0" w:color="auto"/>
        <w:right w:val="none" w:sz="0" w:space="0" w:color="auto"/>
      </w:divBdr>
    </w:div>
    <w:div w:id="327443405">
      <w:bodyDiv w:val="1"/>
      <w:marLeft w:val="0"/>
      <w:marRight w:val="0"/>
      <w:marTop w:val="0"/>
      <w:marBottom w:val="0"/>
      <w:divBdr>
        <w:top w:val="none" w:sz="0" w:space="0" w:color="auto"/>
        <w:left w:val="none" w:sz="0" w:space="0" w:color="auto"/>
        <w:bottom w:val="none" w:sz="0" w:space="0" w:color="auto"/>
        <w:right w:val="none" w:sz="0" w:space="0" w:color="auto"/>
      </w:divBdr>
    </w:div>
    <w:div w:id="328677484">
      <w:bodyDiv w:val="1"/>
      <w:marLeft w:val="0"/>
      <w:marRight w:val="0"/>
      <w:marTop w:val="0"/>
      <w:marBottom w:val="0"/>
      <w:divBdr>
        <w:top w:val="none" w:sz="0" w:space="0" w:color="auto"/>
        <w:left w:val="none" w:sz="0" w:space="0" w:color="auto"/>
        <w:bottom w:val="none" w:sz="0" w:space="0" w:color="auto"/>
        <w:right w:val="none" w:sz="0" w:space="0" w:color="auto"/>
      </w:divBdr>
    </w:div>
    <w:div w:id="329989730">
      <w:bodyDiv w:val="1"/>
      <w:marLeft w:val="0"/>
      <w:marRight w:val="0"/>
      <w:marTop w:val="0"/>
      <w:marBottom w:val="0"/>
      <w:divBdr>
        <w:top w:val="none" w:sz="0" w:space="0" w:color="auto"/>
        <w:left w:val="none" w:sz="0" w:space="0" w:color="auto"/>
        <w:bottom w:val="none" w:sz="0" w:space="0" w:color="auto"/>
        <w:right w:val="none" w:sz="0" w:space="0" w:color="auto"/>
      </w:divBdr>
    </w:div>
    <w:div w:id="331184545">
      <w:bodyDiv w:val="1"/>
      <w:marLeft w:val="0"/>
      <w:marRight w:val="0"/>
      <w:marTop w:val="0"/>
      <w:marBottom w:val="0"/>
      <w:divBdr>
        <w:top w:val="none" w:sz="0" w:space="0" w:color="auto"/>
        <w:left w:val="none" w:sz="0" w:space="0" w:color="auto"/>
        <w:bottom w:val="none" w:sz="0" w:space="0" w:color="auto"/>
        <w:right w:val="none" w:sz="0" w:space="0" w:color="auto"/>
      </w:divBdr>
    </w:div>
    <w:div w:id="331881444">
      <w:bodyDiv w:val="1"/>
      <w:marLeft w:val="0"/>
      <w:marRight w:val="0"/>
      <w:marTop w:val="0"/>
      <w:marBottom w:val="0"/>
      <w:divBdr>
        <w:top w:val="none" w:sz="0" w:space="0" w:color="auto"/>
        <w:left w:val="none" w:sz="0" w:space="0" w:color="auto"/>
        <w:bottom w:val="none" w:sz="0" w:space="0" w:color="auto"/>
        <w:right w:val="none" w:sz="0" w:space="0" w:color="auto"/>
      </w:divBdr>
    </w:div>
    <w:div w:id="331957723">
      <w:bodyDiv w:val="1"/>
      <w:marLeft w:val="0"/>
      <w:marRight w:val="0"/>
      <w:marTop w:val="0"/>
      <w:marBottom w:val="0"/>
      <w:divBdr>
        <w:top w:val="none" w:sz="0" w:space="0" w:color="auto"/>
        <w:left w:val="none" w:sz="0" w:space="0" w:color="auto"/>
        <w:bottom w:val="none" w:sz="0" w:space="0" w:color="auto"/>
        <w:right w:val="none" w:sz="0" w:space="0" w:color="auto"/>
      </w:divBdr>
    </w:div>
    <w:div w:id="333532963">
      <w:bodyDiv w:val="1"/>
      <w:marLeft w:val="0"/>
      <w:marRight w:val="0"/>
      <w:marTop w:val="0"/>
      <w:marBottom w:val="0"/>
      <w:divBdr>
        <w:top w:val="none" w:sz="0" w:space="0" w:color="auto"/>
        <w:left w:val="none" w:sz="0" w:space="0" w:color="auto"/>
        <w:bottom w:val="none" w:sz="0" w:space="0" w:color="auto"/>
        <w:right w:val="none" w:sz="0" w:space="0" w:color="auto"/>
      </w:divBdr>
    </w:div>
    <w:div w:id="334655218">
      <w:bodyDiv w:val="1"/>
      <w:marLeft w:val="0"/>
      <w:marRight w:val="0"/>
      <w:marTop w:val="0"/>
      <w:marBottom w:val="0"/>
      <w:divBdr>
        <w:top w:val="none" w:sz="0" w:space="0" w:color="auto"/>
        <w:left w:val="none" w:sz="0" w:space="0" w:color="auto"/>
        <w:bottom w:val="none" w:sz="0" w:space="0" w:color="auto"/>
        <w:right w:val="none" w:sz="0" w:space="0" w:color="auto"/>
      </w:divBdr>
    </w:div>
    <w:div w:id="335033826">
      <w:bodyDiv w:val="1"/>
      <w:marLeft w:val="0"/>
      <w:marRight w:val="0"/>
      <w:marTop w:val="0"/>
      <w:marBottom w:val="0"/>
      <w:divBdr>
        <w:top w:val="none" w:sz="0" w:space="0" w:color="auto"/>
        <w:left w:val="none" w:sz="0" w:space="0" w:color="auto"/>
        <w:bottom w:val="none" w:sz="0" w:space="0" w:color="auto"/>
        <w:right w:val="none" w:sz="0" w:space="0" w:color="auto"/>
      </w:divBdr>
    </w:div>
    <w:div w:id="335309005">
      <w:bodyDiv w:val="1"/>
      <w:marLeft w:val="0"/>
      <w:marRight w:val="0"/>
      <w:marTop w:val="0"/>
      <w:marBottom w:val="0"/>
      <w:divBdr>
        <w:top w:val="none" w:sz="0" w:space="0" w:color="auto"/>
        <w:left w:val="none" w:sz="0" w:space="0" w:color="auto"/>
        <w:bottom w:val="none" w:sz="0" w:space="0" w:color="auto"/>
        <w:right w:val="none" w:sz="0" w:space="0" w:color="auto"/>
      </w:divBdr>
    </w:div>
    <w:div w:id="335692771">
      <w:bodyDiv w:val="1"/>
      <w:marLeft w:val="0"/>
      <w:marRight w:val="0"/>
      <w:marTop w:val="0"/>
      <w:marBottom w:val="0"/>
      <w:divBdr>
        <w:top w:val="none" w:sz="0" w:space="0" w:color="auto"/>
        <w:left w:val="none" w:sz="0" w:space="0" w:color="auto"/>
        <w:bottom w:val="none" w:sz="0" w:space="0" w:color="auto"/>
        <w:right w:val="none" w:sz="0" w:space="0" w:color="auto"/>
      </w:divBdr>
    </w:div>
    <w:div w:id="337663644">
      <w:bodyDiv w:val="1"/>
      <w:marLeft w:val="0"/>
      <w:marRight w:val="0"/>
      <w:marTop w:val="0"/>
      <w:marBottom w:val="0"/>
      <w:divBdr>
        <w:top w:val="none" w:sz="0" w:space="0" w:color="auto"/>
        <w:left w:val="none" w:sz="0" w:space="0" w:color="auto"/>
        <w:bottom w:val="none" w:sz="0" w:space="0" w:color="auto"/>
        <w:right w:val="none" w:sz="0" w:space="0" w:color="auto"/>
      </w:divBdr>
    </w:div>
    <w:div w:id="339700878">
      <w:bodyDiv w:val="1"/>
      <w:marLeft w:val="0"/>
      <w:marRight w:val="0"/>
      <w:marTop w:val="0"/>
      <w:marBottom w:val="0"/>
      <w:divBdr>
        <w:top w:val="none" w:sz="0" w:space="0" w:color="auto"/>
        <w:left w:val="none" w:sz="0" w:space="0" w:color="auto"/>
        <w:bottom w:val="none" w:sz="0" w:space="0" w:color="auto"/>
        <w:right w:val="none" w:sz="0" w:space="0" w:color="auto"/>
      </w:divBdr>
    </w:div>
    <w:div w:id="340281450">
      <w:bodyDiv w:val="1"/>
      <w:marLeft w:val="0"/>
      <w:marRight w:val="0"/>
      <w:marTop w:val="0"/>
      <w:marBottom w:val="0"/>
      <w:divBdr>
        <w:top w:val="none" w:sz="0" w:space="0" w:color="auto"/>
        <w:left w:val="none" w:sz="0" w:space="0" w:color="auto"/>
        <w:bottom w:val="none" w:sz="0" w:space="0" w:color="auto"/>
        <w:right w:val="none" w:sz="0" w:space="0" w:color="auto"/>
      </w:divBdr>
    </w:div>
    <w:div w:id="343216012">
      <w:bodyDiv w:val="1"/>
      <w:marLeft w:val="0"/>
      <w:marRight w:val="0"/>
      <w:marTop w:val="0"/>
      <w:marBottom w:val="0"/>
      <w:divBdr>
        <w:top w:val="none" w:sz="0" w:space="0" w:color="auto"/>
        <w:left w:val="none" w:sz="0" w:space="0" w:color="auto"/>
        <w:bottom w:val="none" w:sz="0" w:space="0" w:color="auto"/>
        <w:right w:val="none" w:sz="0" w:space="0" w:color="auto"/>
      </w:divBdr>
    </w:div>
    <w:div w:id="344018828">
      <w:bodyDiv w:val="1"/>
      <w:marLeft w:val="0"/>
      <w:marRight w:val="0"/>
      <w:marTop w:val="0"/>
      <w:marBottom w:val="0"/>
      <w:divBdr>
        <w:top w:val="none" w:sz="0" w:space="0" w:color="auto"/>
        <w:left w:val="none" w:sz="0" w:space="0" w:color="auto"/>
        <w:bottom w:val="none" w:sz="0" w:space="0" w:color="auto"/>
        <w:right w:val="none" w:sz="0" w:space="0" w:color="auto"/>
      </w:divBdr>
    </w:div>
    <w:div w:id="344673395">
      <w:bodyDiv w:val="1"/>
      <w:marLeft w:val="0"/>
      <w:marRight w:val="0"/>
      <w:marTop w:val="0"/>
      <w:marBottom w:val="0"/>
      <w:divBdr>
        <w:top w:val="none" w:sz="0" w:space="0" w:color="auto"/>
        <w:left w:val="none" w:sz="0" w:space="0" w:color="auto"/>
        <w:bottom w:val="none" w:sz="0" w:space="0" w:color="auto"/>
        <w:right w:val="none" w:sz="0" w:space="0" w:color="auto"/>
      </w:divBdr>
    </w:div>
    <w:div w:id="345324320">
      <w:bodyDiv w:val="1"/>
      <w:marLeft w:val="0"/>
      <w:marRight w:val="0"/>
      <w:marTop w:val="0"/>
      <w:marBottom w:val="0"/>
      <w:divBdr>
        <w:top w:val="none" w:sz="0" w:space="0" w:color="auto"/>
        <w:left w:val="none" w:sz="0" w:space="0" w:color="auto"/>
        <w:bottom w:val="none" w:sz="0" w:space="0" w:color="auto"/>
        <w:right w:val="none" w:sz="0" w:space="0" w:color="auto"/>
      </w:divBdr>
    </w:div>
    <w:div w:id="345327341">
      <w:bodyDiv w:val="1"/>
      <w:marLeft w:val="0"/>
      <w:marRight w:val="0"/>
      <w:marTop w:val="0"/>
      <w:marBottom w:val="0"/>
      <w:divBdr>
        <w:top w:val="none" w:sz="0" w:space="0" w:color="auto"/>
        <w:left w:val="none" w:sz="0" w:space="0" w:color="auto"/>
        <w:bottom w:val="none" w:sz="0" w:space="0" w:color="auto"/>
        <w:right w:val="none" w:sz="0" w:space="0" w:color="auto"/>
      </w:divBdr>
    </w:div>
    <w:div w:id="345985473">
      <w:bodyDiv w:val="1"/>
      <w:marLeft w:val="0"/>
      <w:marRight w:val="0"/>
      <w:marTop w:val="0"/>
      <w:marBottom w:val="0"/>
      <w:divBdr>
        <w:top w:val="none" w:sz="0" w:space="0" w:color="auto"/>
        <w:left w:val="none" w:sz="0" w:space="0" w:color="auto"/>
        <w:bottom w:val="none" w:sz="0" w:space="0" w:color="auto"/>
        <w:right w:val="none" w:sz="0" w:space="0" w:color="auto"/>
      </w:divBdr>
    </w:div>
    <w:div w:id="346174859">
      <w:bodyDiv w:val="1"/>
      <w:marLeft w:val="0"/>
      <w:marRight w:val="0"/>
      <w:marTop w:val="0"/>
      <w:marBottom w:val="0"/>
      <w:divBdr>
        <w:top w:val="none" w:sz="0" w:space="0" w:color="auto"/>
        <w:left w:val="none" w:sz="0" w:space="0" w:color="auto"/>
        <w:bottom w:val="none" w:sz="0" w:space="0" w:color="auto"/>
        <w:right w:val="none" w:sz="0" w:space="0" w:color="auto"/>
      </w:divBdr>
    </w:div>
    <w:div w:id="347176785">
      <w:bodyDiv w:val="1"/>
      <w:marLeft w:val="0"/>
      <w:marRight w:val="0"/>
      <w:marTop w:val="0"/>
      <w:marBottom w:val="0"/>
      <w:divBdr>
        <w:top w:val="none" w:sz="0" w:space="0" w:color="auto"/>
        <w:left w:val="none" w:sz="0" w:space="0" w:color="auto"/>
        <w:bottom w:val="none" w:sz="0" w:space="0" w:color="auto"/>
        <w:right w:val="none" w:sz="0" w:space="0" w:color="auto"/>
      </w:divBdr>
    </w:div>
    <w:div w:id="347610038">
      <w:bodyDiv w:val="1"/>
      <w:marLeft w:val="0"/>
      <w:marRight w:val="0"/>
      <w:marTop w:val="0"/>
      <w:marBottom w:val="0"/>
      <w:divBdr>
        <w:top w:val="none" w:sz="0" w:space="0" w:color="auto"/>
        <w:left w:val="none" w:sz="0" w:space="0" w:color="auto"/>
        <w:bottom w:val="none" w:sz="0" w:space="0" w:color="auto"/>
        <w:right w:val="none" w:sz="0" w:space="0" w:color="auto"/>
      </w:divBdr>
    </w:div>
    <w:div w:id="347997075">
      <w:bodyDiv w:val="1"/>
      <w:marLeft w:val="0"/>
      <w:marRight w:val="0"/>
      <w:marTop w:val="0"/>
      <w:marBottom w:val="0"/>
      <w:divBdr>
        <w:top w:val="none" w:sz="0" w:space="0" w:color="auto"/>
        <w:left w:val="none" w:sz="0" w:space="0" w:color="auto"/>
        <w:bottom w:val="none" w:sz="0" w:space="0" w:color="auto"/>
        <w:right w:val="none" w:sz="0" w:space="0" w:color="auto"/>
      </w:divBdr>
    </w:div>
    <w:div w:id="348410953">
      <w:bodyDiv w:val="1"/>
      <w:marLeft w:val="0"/>
      <w:marRight w:val="0"/>
      <w:marTop w:val="0"/>
      <w:marBottom w:val="0"/>
      <w:divBdr>
        <w:top w:val="none" w:sz="0" w:space="0" w:color="auto"/>
        <w:left w:val="none" w:sz="0" w:space="0" w:color="auto"/>
        <w:bottom w:val="none" w:sz="0" w:space="0" w:color="auto"/>
        <w:right w:val="none" w:sz="0" w:space="0" w:color="auto"/>
      </w:divBdr>
    </w:div>
    <w:div w:id="349332273">
      <w:bodyDiv w:val="1"/>
      <w:marLeft w:val="0"/>
      <w:marRight w:val="0"/>
      <w:marTop w:val="0"/>
      <w:marBottom w:val="0"/>
      <w:divBdr>
        <w:top w:val="none" w:sz="0" w:space="0" w:color="auto"/>
        <w:left w:val="none" w:sz="0" w:space="0" w:color="auto"/>
        <w:bottom w:val="none" w:sz="0" w:space="0" w:color="auto"/>
        <w:right w:val="none" w:sz="0" w:space="0" w:color="auto"/>
      </w:divBdr>
    </w:div>
    <w:div w:id="349531711">
      <w:bodyDiv w:val="1"/>
      <w:marLeft w:val="0"/>
      <w:marRight w:val="0"/>
      <w:marTop w:val="0"/>
      <w:marBottom w:val="0"/>
      <w:divBdr>
        <w:top w:val="none" w:sz="0" w:space="0" w:color="auto"/>
        <w:left w:val="none" w:sz="0" w:space="0" w:color="auto"/>
        <w:bottom w:val="none" w:sz="0" w:space="0" w:color="auto"/>
        <w:right w:val="none" w:sz="0" w:space="0" w:color="auto"/>
      </w:divBdr>
    </w:div>
    <w:div w:id="351034382">
      <w:bodyDiv w:val="1"/>
      <w:marLeft w:val="0"/>
      <w:marRight w:val="0"/>
      <w:marTop w:val="0"/>
      <w:marBottom w:val="0"/>
      <w:divBdr>
        <w:top w:val="none" w:sz="0" w:space="0" w:color="auto"/>
        <w:left w:val="none" w:sz="0" w:space="0" w:color="auto"/>
        <w:bottom w:val="none" w:sz="0" w:space="0" w:color="auto"/>
        <w:right w:val="none" w:sz="0" w:space="0" w:color="auto"/>
      </w:divBdr>
    </w:div>
    <w:div w:id="352804194">
      <w:bodyDiv w:val="1"/>
      <w:marLeft w:val="0"/>
      <w:marRight w:val="0"/>
      <w:marTop w:val="0"/>
      <w:marBottom w:val="0"/>
      <w:divBdr>
        <w:top w:val="none" w:sz="0" w:space="0" w:color="auto"/>
        <w:left w:val="none" w:sz="0" w:space="0" w:color="auto"/>
        <w:bottom w:val="none" w:sz="0" w:space="0" w:color="auto"/>
        <w:right w:val="none" w:sz="0" w:space="0" w:color="auto"/>
      </w:divBdr>
    </w:div>
    <w:div w:id="353579906">
      <w:bodyDiv w:val="1"/>
      <w:marLeft w:val="0"/>
      <w:marRight w:val="0"/>
      <w:marTop w:val="0"/>
      <w:marBottom w:val="0"/>
      <w:divBdr>
        <w:top w:val="none" w:sz="0" w:space="0" w:color="auto"/>
        <w:left w:val="none" w:sz="0" w:space="0" w:color="auto"/>
        <w:bottom w:val="none" w:sz="0" w:space="0" w:color="auto"/>
        <w:right w:val="none" w:sz="0" w:space="0" w:color="auto"/>
      </w:divBdr>
    </w:div>
    <w:div w:id="356196475">
      <w:bodyDiv w:val="1"/>
      <w:marLeft w:val="0"/>
      <w:marRight w:val="0"/>
      <w:marTop w:val="0"/>
      <w:marBottom w:val="0"/>
      <w:divBdr>
        <w:top w:val="none" w:sz="0" w:space="0" w:color="auto"/>
        <w:left w:val="none" w:sz="0" w:space="0" w:color="auto"/>
        <w:bottom w:val="none" w:sz="0" w:space="0" w:color="auto"/>
        <w:right w:val="none" w:sz="0" w:space="0" w:color="auto"/>
      </w:divBdr>
    </w:div>
    <w:div w:id="356927767">
      <w:bodyDiv w:val="1"/>
      <w:marLeft w:val="0"/>
      <w:marRight w:val="0"/>
      <w:marTop w:val="0"/>
      <w:marBottom w:val="0"/>
      <w:divBdr>
        <w:top w:val="none" w:sz="0" w:space="0" w:color="auto"/>
        <w:left w:val="none" w:sz="0" w:space="0" w:color="auto"/>
        <w:bottom w:val="none" w:sz="0" w:space="0" w:color="auto"/>
        <w:right w:val="none" w:sz="0" w:space="0" w:color="auto"/>
      </w:divBdr>
    </w:div>
    <w:div w:id="357434892">
      <w:bodyDiv w:val="1"/>
      <w:marLeft w:val="0"/>
      <w:marRight w:val="0"/>
      <w:marTop w:val="0"/>
      <w:marBottom w:val="0"/>
      <w:divBdr>
        <w:top w:val="none" w:sz="0" w:space="0" w:color="auto"/>
        <w:left w:val="none" w:sz="0" w:space="0" w:color="auto"/>
        <w:bottom w:val="none" w:sz="0" w:space="0" w:color="auto"/>
        <w:right w:val="none" w:sz="0" w:space="0" w:color="auto"/>
      </w:divBdr>
    </w:div>
    <w:div w:id="357898957">
      <w:bodyDiv w:val="1"/>
      <w:marLeft w:val="0"/>
      <w:marRight w:val="0"/>
      <w:marTop w:val="0"/>
      <w:marBottom w:val="0"/>
      <w:divBdr>
        <w:top w:val="none" w:sz="0" w:space="0" w:color="auto"/>
        <w:left w:val="none" w:sz="0" w:space="0" w:color="auto"/>
        <w:bottom w:val="none" w:sz="0" w:space="0" w:color="auto"/>
        <w:right w:val="none" w:sz="0" w:space="0" w:color="auto"/>
      </w:divBdr>
    </w:div>
    <w:div w:id="358554831">
      <w:bodyDiv w:val="1"/>
      <w:marLeft w:val="0"/>
      <w:marRight w:val="0"/>
      <w:marTop w:val="0"/>
      <w:marBottom w:val="0"/>
      <w:divBdr>
        <w:top w:val="none" w:sz="0" w:space="0" w:color="auto"/>
        <w:left w:val="none" w:sz="0" w:space="0" w:color="auto"/>
        <w:bottom w:val="none" w:sz="0" w:space="0" w:color="auto"/>
        <w:right w:val="none" w:sz="0" w:space="0" w:color="auto"/>
      </w:divBdr>
    </w:div>
    <w:div w:id="359204863">
      <w:bodyDiv w:val="1"/>
      <w:marLeft w:val="0"/>
      <w:marRight w:val="0"/>
      <w:marTop w:val="0"/>
      <w:marBottom w:val="0"/>
      <w:divBdr>
        <w:top w:val="none" w:sz="0" w:space="0" w:color="auto"/>
        <w:left w:val="none" w:sz="0" w:space="0" w:color="auto"/>
        <w:bottom w:val="none" w:sz="0" w:space="0" w:color="auto"/>
        <w:right w:val="none" w:sz="0" w:space="0" w:color="auto"/>
      </w:divBdr>
    </w:div>
    <w:div w:id="360859073">
      <w:bodyDiv w:val="1"/>
      <w:marLeft w:val="0"/>
      <w:marRight w:val="0"/>
      <w:marTop w:val="0"/>
      <w:marBottom w:val="0"/>
      <w:divBdr>
        <w:top w:val="none" w:sz="0" w:space="0" w:color="auto"/>
        <w:left w:val="none" w:sz="0" w:space="0" w:color="auto"/>
        <w:bottom w:val="none" w:sz="0" w:space="0" w:color="auto"/>
        <w:right w:val="none" w:sz="0" w:space="0" w:color="auto"/>
      </w:divBdr>
    </w:div>
    <w:div w:id="361243744">
      <w:bodyDiv w:val="1"/>
      <w:marLeft w:val="0"/>
      <w:marRight w:val="0"/>
      <w:marTop w:val="0"/>
      <w:marBottom w:val="0"/>
      <w:divBdr>
        <w:top w:val="none" w:sz="0" w:space="0" w:color="auto"/>
        <w:left w:val="none" w:sz="0" w:space="0" w:color="auto"/>
        <w:bottom w:val="none" w:sz="0" w:space="0" w:color="auto"/>
        <w:right w:val="none" w:sz="0" w:space="0" w:color="auto"/>
      </w:divBdr>
    </w:div>
    <w:div w:id="362706328">
      <w:bodyDiv w:val="1"/>
      <w:marLeft w:val="0"/>
      <w:marRight w:val="0"/>
      <w:marTop w:val="0"/>
      <w:marBottom w:val="0"/>
      <w:divBdr>
        <w:top w:val="none" w:sz="0" w:space="0" w:color="auto"/>
        <w:left w:val="none" w:sz="0" w:space="0" w:color="auto"/>
        <w:bottom w:val="none" w:sz="0" w:space="0" w:color="auto"/>
        <w:right w:val="none" w:sz="0" w:space="0" w:color="auto"/>
      </w:divBdr>
    </w:div>
    <w:div w:id="364405251">
      <w:bodyDiv w:val="1"/>
      <w:marLeft w:val="0"/>
      <w:marRight w:val="0"/>
      <w:marTop w:val="0"/>
      <w:marBottom w:val="0"/>
      <w:divBdr>
        <w:top w:val="none" w:sz="0" w:space="0" w:color="auto"/>
        <w:left w:val="none" w:sz="0" w:space="0" w:color="auto"/>
        <w:bottom w:val="none" w:sz="0" w:space="0" w:color="auto"/>
        <w:right w:val="none" w:sz="0" w:space="0" w:color="auto"/>
      </w:divBdr>
    </w:div>
    <w:div w:id="364982138">
      <w:bodyDiv w:val="1"/>
      <w:marLeft w:val="0"/>
      <w:marRight w:val="0"/>
      <w:marTop w:val="0"/>
      <w:marBottom w:val="0"/>
      <w:divBdr>
        <w:top w:val="none" w:sz="0" w:space="0" w:color="auto"/>
        <w:left w:val="none" w:sz="0" w:space="0" w:color="auto"/>
        <w:bottom w:val="none" w:sz="0" w:space="0" w:color="auto"/>
        <w:right w:val="none" w:sz="0" w:space="0" w:color="auto"/>
      </w:divBdr>
    </w:div>
    <w:div w:id="367416575">
      <w:bodyDiv w:val="1"/>
      <w:marLeft w:val="0"/>
      <w:marRight w:val="0"/>
      <w:marTop w:val="0"/>
      <w:marBottom w:val="0"/>
      <w:divBdr>
        <w:top w:val="none" w:sz="0" w:space="0" w:color="auto"/>
        <w:left w:val="none" w:sz="0" w:space="0" w:color="auto"/>
        <w:bottom w:val="none" w:sz="0" w:space="0" w:color="auto"/>
        <w:right w:val="none" w:sz="0" w:space="0" w:color="auto"/>
      </w:divBdr>
    </w:div>
    <w:div w:id="370687178">
      <w:bodyDiv w:val="1"/>
      <w:marLeft w:val="0"/>
      <w:marRight w:val="0"/>
      <w:marTop w:val="0"/>
      <w:marBottom w:val="0"/>
      <w:divBdr>
        <w:top w:val="none" w:sz="0" w:space="0" w:color="auto"/>
        <w:left w:val="none" w:sz="0" w:space="0" w:color="auto"/>
        <w:bottom w:val="none" w:sz="0" w:space="0" w:color="auto"/>
        <w:right w:val="none" w:sz="0" w:space="0" w:color="auto"/>
      </w:divBdr>
    </w:div>
    <w:div w:id="371541995">
      <w:bodyDiv w:val="1"/>
      <w:marLeft w:val="0"/>
      <w:marRight w:val="0"/>
      <w:marTop w:val="0"/>
      <w:marBottom w:val="0"/>
      <w:divBdr>
        <w:top w:val="none" w:sz="0" w:space="0" w:color="auto"/>
        <w:left w:val="none" w:sz="0" w:space="0" w:color="auto"/>
        <w:bottom w:val="none" w:sz="0" w:space="0" w:color="auto"/>
        <w:right w:val="none" w:sz="0" w:space="0" w:color="auto"/>
      </w:divBdr>
    </w:div>
    <w:div w:id="371923494">
      <w:bodyDiv w:val="1"/>
      <w:marLeft w:val="0"/>
      <w:marRight w:val="0"/>
      <w:marTop w:val="0"/>
      <w:marBottom w:val="0"/>
      <w:divBdr>
        <w:top w:val="none" w:sz="0" w:space="0" w:color="auto"/>
        <w:left w:val="none" w:sz="0" w:space="0" w:color="auto"/>
        <w:bottom w:val="none" w:sz="0" w:space="0" w:color="auto"/>
        <w:right w:val="none" w:sz="0" w:space="0" w:color="auto"/>
      </w:divBdr>
    </w:div>
    <w:div w:id="373387284">
      <w:bodyDiv w:val="1"/>
      <w:marLeft w:val="0"/>
      <w:marRight w:val="0"/>
      <w:marTop w:val="0"/>
      <w:marBottom w:val="0"/>
      <w:divBdr>
        <w:top w:val="none" w:sz="0" w:space="0" w:color="auto"/>
        <w:left w:val="none" w:sz="0" w:space="0" w:color="auto"/>
        <w:bottom w:val="none" w:sz="0" w:space="0" w:color="auto"/>
        <w:right w:val="none" w:sz="0" w:space="0" w:color="auto"/>
      </w:divBdr>
    </w:div>
    <w:div w:id="376011821">
      <w:bodyDiv w:val="1"/>
      <w:marLeft w:val="0"/>
      <w:marRight w:val="0"/>
      <w:marTop w:val="0"/>
      <w:marBottom w:val="0"/>
      <w:divBdr>
        <w:top w:val="none" w:sz="0" w:space="0" w:color="auto"/>
        <w:left w:val="none" w:sz="0" w:space="0" w:color="auto"/>
        <w:bottom w:val="none" w:sz="0" w:space="0" w:color="auto"/>
        <w:right w:val="none" w:sz="0" w:space="0" w:color="auto"/>
      </w:divBdr>
    </w:div>
    <w:div w:id="376202129">
      <w:bodyDiv w:val="1"/>
      <w:marLeft w:val="0"/>
      <w:marRight w:val="0"/>
      <w:marTop w:val="0"/>
      <w:marBottom w:val="0"/>
      <w:divBdr>
        <w:top w:val="none" w:sz="0" w:space="0" w:color="auto"/>
        <w:left w:val="none" w:sz="0" w:space="0" w:color="auto"/>
        <w:bottom w:val="none" w:sz="0" w:space="0" w:color="auto"/>
        <w:right w:val="none" w:sz="0" w:space="0" w:color="auto"/>
      </w:divBdr>
    </w:div>
    <w:div w:id="376246573">
      <w:bodyDiv w:val="1"/>
      <w:marLeft w:val="0"/>
      <w:marRight w:val="0"/>
      <w:marTop w:val="0"/>
      <w:marBottom w:val="0"/>
      <w:divBdr>
        <w:top w:val="none" w:sz="0" w:space="0" w:color="auto"/>
        <w:left w:val="none" w:sz="0" w:space="0" w:color="auto"/>
        <w:bottom w:val="none" w:sz="0" w:space="0" w:color="auto"/>
        <w:right w:val="none" w:sz="0" w:space="0" w:color="auto"/>
      </w:divBdr>
    </w:div>
    <w:div w:id="376590935">
      <w:bodyDiv w:val="1"/>
      <w:marLeft w:val="0"/>
      <w:marRight w:val="0"/>
      <w:marTop w:val="0"/>
      <w:marBottom w:val="0"/>
      <w:divBdr>
        <w:top w:val="none" w:sz="0" w:space="0" w:color="auto"/>
        <w:left w:val="none" w:sz="0" w:space="0" w:color="auto"/>
        <w:bottom w:val="none" w:sz="0" w:space="0" w:color="auto"/>
        <w:right w:val="none" w:sz="0" w:space="0" w:color="auto"/>
      </w:divBdr>
    </w:div>
    <w:div w:id="377511026">
      <w:bodyDiv w:val="1"/>
      <w:marLeft w:val="0"/>
      <w:marRight w:val="0"/>
      <w:marTop w:val="0"/>
      <w:marBottom w:val="0"/>
      <w:divBdr>
        <w:top w:val="none" w:sz="0" w:space="0" w:color="auto"/>
        <w:left w:val="none" w:sz="0" w:space="0" w:color="auto"/>
        <w:bottom w:val="none" w:sz="0" w:space="0" w:color="auto"/>
        <w:right w:val="none" w:sz="0" w:space="0" w:color="auto"/>
      </w:divBdr>
    </w:div>
    <w:div w:id="377702751">
      <w:bodyDiv w:val="1"/>
      <w:marLeft w:val="0"/>
      <w:marRight w:val="0"/>
      <w:marTop w:val="0"/>
      <w:marBottom w:val="0"/>
      <w:divBdr>
        <w:top w:val="none" w:sz="0" w:space="0" w:color="auto"/>
        <w:left w:val="none" w:sz="0" w:space="0" w:color="auto"/>
        <w:bottom w:val="none" w:sz="0" w:space="0" w:color="auto"/>
        <w:right w:val="none" w:sz="0" w:space="0" w:color="auto"/>
      </w:divBdr>
    </w:div>
    <w:div w:id="379130223">
      <w:bodyDiv w:val="1"/>
      <w:marLeft w:val="0"/>
      <w:marRight w:val="0"/>
      <w:marTop w:val="0"/>
      <w:marBottom w:val="0"/>
      <w:divBdr>
        <w:top w:val="none" w:sz="0" w:space="0" w:color="auto"/>
        <w:left w:val="none" w:sz="0" w:space="0" w:color="auto"/>
        <w:bottom w:val="none" w:sz="0" w:space="0" w:color="auto"/>
        <w:right w:val="none" w:sz="0" w:space="0" w:color="auto"/>
      </w:divBdr>
    </w:div>
    <w:div w:id="379402406">
      <w:bodyDiv w:val="1"/>
      <w:marLeft w:val="0"/>
      <w:marRight w:val="0"/>
      <w:marTop w:val="0"/>
      <w:marBottom w:val="0"/>
      <w:divBdr>
        <w:top w:val="none" w:sz="0" w:space="0" w:color="auto"/>
        <w:left w:val="none" w:sz="0" w:space="0" w:color="auto"/>
        <w:bottom w:val="none" w:sz="0" w:space="0" w:color="auto"/>
        <w:right w:val="none" w:sz="0" w:space="0" w:color="auto"/>
      </w:divBdr>
    </w:div>
    <w:div w:id="379671545">
      <w:bodyDiv w:val="1"/>
      <w:marLeft w:val="0"/>
      <w:marRight w:val="0"/>
      <w:marTop w:val="0"/>
      <w:marBottom w:val="0"/>
      <w:divBdr>
        <w:top w:val="none" w:sz="0" w:space="0" w:color="auto"/>
        <w:left w:val="none" w:sz="0" w:space="0" w:color="auto"/>
        <w:bottom w:val="none" w:sz="0" w:space="0" w:color="auto"/>
        <w:right w:val="none" w:sz="0" w:space="0" w:color="auto"/>
      </w:divBdr>
    </w:div>
    <w:div w:id="379987413">
      <w:bodyDiv w:val="1"/>
      <w:marLeft w:val="0"/>
      <w:marRight w:val="0"/>
      <w:marTop w:val="0"/>
      <w:marBottom w:val="0"/>
      <w:divBdr>
        <w:top w:val="none" w:sz="0" w:space="0" w:color="auto"/>
        <w:left w:val="none" w:sz="0" w:space="0" w:color="auto"/>
        <w:bottom w:val="none" w:sz="0" w:space="0" w:color="auto"/>
        <w:right w:val="none" w:sz="0" w:space="0" w:color="auto"/>
      </w:divBdr>
    </w:div>
    <w:div w:id="380328511">
      <w:bodyDiv w:val="1"/>
      <w:marLeft w:val="0"/>
      <w:marRight w:val="0"/>
      <w:marTop w:val="0"/>
      <w:marBottom w:val="0"/>
      <w:divBdr>
        <w:top w:val="none" w:sz="0" w:space="0" w:color="auto"/>
        <w:left w:val="none" w:sz="0" w:space="0" w:color="auto"/>
        <w:bottom w:val="none" w:sz="0" w:space="0" w:color="auto"/>
        <w:right w:val="none" w:sz="0" w:space="0" w:color="auto"/>
      </w:divBdr>
    </w:div>
    <w:div w:id="381170741">
      <w:bodyDiv w:val="1"/>
      <w:marLeft w:val="0"/>
      <w:marRight w:val="0"/>
      <w:marTop w:val="0"/>
      <w:marBottom w:val="0"/>
      <w:divBdr>
        <w:top w:val="none" w:sz="0" w:space="0" w:color="auto"/>
        <w:left w:val="none" w:sz="0" w:space="0" w:color="auto"/>
        <w:bottom w:val="none" w:sz="0" w:space="0" w:color="auto"/>
        <w:right w:val="none" w:sz="0" w:space="0" w:color="auto"/>
      </w:divBdr>
    </w:div>
    <w:div w:id="381254145">
      <w:bodyDiv w:val="1"/>
      <w:marLeft w:val="0"/>
      <w:marRight w:val="0"/>
      <w:marTop w:val="0"/>
      <w:marBottom w:val="0"/>
      <w:divBdr>
        <w:top w:val="none" w:sz="0" w:space="0" w:color="auto"/>
        <w:left w:val="none" w:sz="0" w:space="0" w:color="auto"/>
        <w:bottom w:val="none" w:sz="0" w:space="0" w:color="auto"/>
        <w:right w:val="none" w:sz="0" w:space="0" w:color="auto"/>
      </w:divBdr>
    </w:div>
    <w:div w:id="382600985">
      <w:bodyDiv w:val="1"/>
      <w:marLeft w:val="0"/>
      <w:marRight w:val="0"/>
      <w:marTop w:val="0"/>
      <w:marBottom w:val="0"/>
      <w:divBdr>
        <w:top w:val="none" w:sz="0" w:space="0" w:color="auto"/>
        <w:left w:val="none" w:sz="0" w:space="0" w:color="auto"/>
        <w:bottom w:val="none" w:sz="0" w:space="0" w:color="auto"/>
        <w:right w:val="none" w:sz="0" w:space="0" w:color="auto"/>
      </w:divBdr>
    </w:div>
    <w:div w:id="382675375">
      <w:bodyDiv w:val="1"/>
      <w:marLeft w:val="0"/>
      <w:marRight w:val="0"/>
      <w:marTop w:val="0"/>
      <w:marBottom w:val="0"/>
      <w:divBdr>
        <w:top w:val="none" w:sz="0" w:space="0" w:color="auto"/>
        <w:left w:val="none" w:sz="0" w:space="0" w:color="auto"/>
        <w:bottom w:val="none" w:sz="0" w:space="0" w:color="auto"/>
        <w:right w:val="none" w:sz="0" w:space="0" w:color="auto"/>
      </w:divBdr>
    </w:div>
    <w:div w:id="385179081">
      <w:bodyDiv w:val="1"/>
      <w:marLeft w:val="0"/>
      <w:marRight w:val="0"/>
      <w:marTop w:val="0"/>
      <w:marBottom w:val="0"/>
      <w:divBdr>
        <w:top w:val="none" w:sz="0" w:space="0" w:color="auto"/>
        <w:left w:val="none" w:sz="0" w:space="0" w:color="auto"/>
        <w:bottom w:val="none" w:sz="0" w:space="0" w:color="auto"/>
        <w:right w:val="none" w:sz="0" w:space="0" w:color="auto"/>
      </w:divBdr>
    </w:div>
    <w:div w:id="385380196">
      <w:bodyDiv w:val="1"/>
      <w:marLeft w:val="0"/>
      <w:marRight w:val="0"/>
      <w:marTop w:val="0"/>
      <w:marBottom w:val="0"/>
      <w:divBdr>
        <w:top w:val="none" w:sz="0" w:space="0" w:color="auto"/>
        <w:left w:val="none" w:sz="0" w:space="0" w:color="auto"/>
        <w:bottom w:val="none" w:sz="0" w:space="0" w:color="auto"/>
        <w:right w:val="none" w:sz="0" w:space="0" w:color="auto"/>
      </w:divBdr>
    </w:div>
    <w:div w:id="385421195">
      <w:bodyDiv w:val="1"/>
      <w:marLeft w:val="0"/>
      <w:marRight w:val="0"/>
      <w:marTop w:val="0"/>
      <w:marBottom w:val="0"/>
      <w:divBdr>
        <w:top w:val="none" w:sz="0" w:space="0" w:color="auto"/>
        <w:left w:val="none" w:sz="0" w:space="0" w:color="auto"/>
        <w:bottom w:val="none" w:sz="0" w:space="0" w:color="auto"/>
        <w:right w:val="none" w:sz="0" w:space="0" w:color="auto"/>
      </w:divBdr>
    </w:div>
    <w:div w:id="385642261">
      <w:bodyDiv w:val="1"/>
      <w:marLeft w:val="0"/>
      <w:marRight w:val="0"/>
      <w:marTop w:val="0"/>
      <w:marBottom w:val="0"/>
      <w:divBdr>
        <w:top w:val="none" w:sz="0" w:space="0" w:color="auto"/>
        <w:left w:val="none" w:sz="0" w:space="0" w:color="auto"/>
        <w:bottom w:val="none" w:sz="0" w:space="0" w:color="auto"/>
        <w:right w:val="none" w:sz="0" w:space="0" w:color="auto"/>
      </w:divBdr>
    </w:div>
    <w:div w:id="386220243">
      <w:bodyDiv w:val="1"/>
      <w:marLeft w:val="0"/>
      <w:marRight w:val="0"/>
      <w:marTop w:val="0"/>
      <w:marBottom w:val="0"/>
      <w:divBdr>
        <w:top w:val="none" w:sz="0" w:space="0" w:color="auto"/>
        <w:left w:val="none" w:sz="0" w:space="0" w:color="auto"/>
        <w:bottom w:val="none" w:sz="0" w:space="0" w:color="auto"/>
        <w:right w:val="none" w:sz="0" w:space="0" w:color="auto"/>
      </w:divBdr>
    </w:div>
    <w:div w:id="386338466">
      <w:bodyDiv w:val="1"/>
      <w:marLeft w:val="0"/>
      <w:marRight w:val="0"/>
      <w:marTop w:val="0"/>
      <w:marBottom w:val="0"/>
      <w:divBdr>
        <w:top w:val="none" w:sz="0" w:space="0" w:color="auto"/>
        <w:left w:val="none" w:sz="0" w:space="0" w:color="auto"/>
        <w:bottom w:val="none" w:sz="0" w:space="0" w:color="auto"/>
        <w:right w:val="none" w:sz="0" w:space="0" w:color="auto"/>
      </w:divBdr>
    </w:div>
    <w:div w:id="387070829">
      <w:bodyDiv w:val="1"/>
      <w:marLeft w:val="0"/>
      <w:marRight w:val="0"/>
      <w:marTop w:val="0"/>
      <w:marBottom w:val="0"/>
      <w:divBdr>
        <w:top w:val="none" w:sz="0" w:space="0" w:color="auto"/>
        <w:left w:val="none" w:sz="0" w:space="0" w:color="auto"/>
        <w:bottom w:val="none" w:sz="0" w:space="0" w:color="auto"/>
        <w:right w:val="none" w:sz="0" w:space="0" w:color="auto"/>
      </w:divBdr>
    </w:div>
    <w:div w:id="387071642">
      <w:bodyDiv w:val="1"/>
      <w:marLeft w:val="0"/>
      <w:marRight w:val="0"/>
      <w:marTop w:val="0"/>
      <w:marBottom w:val="0"/>
      <w:divBdr>
        <w:top w:val="none" w:sz="0" w:space="0" w:color="auto"/>
        <w:left w:val="none" w:sz="0" w:space="0" w:color="auto"/>
        <w:bottom w:val="none" w:sz="0" w:space="0" w:color="auto"/>
        <w:right w:val="none" w:sz="0" w:space="0" w:color="auto"/>
      </w:divBdr>
    </w:div>
    <w:div w:id="387193116">
      <w:bodyDiv w:val="1"/>
      <w:marLeft w:val="0"/>
      <w:marRight w:val="0"/>
      <w:marTop w:val="0"/>
      <w:marBottom w:val="0"/>
      <w:divBdr>
        <w:top w:val="none" w:sz="0" w:space="0" w:color="auto"/>
        <w:left w:val="none" w:sz="0" w:space="0" w:color="auto"/>
        <w:bottom w:val="none" w:sz="0" w:space="0" w:color="auto"/>
        <w:right w:val="none" w:sz="0" w:space="0" w:color="auto"/>
      </w:divBdr>
    </w:div>
    <w:div w:id="387538700">
      <w:bodyDiv w:val="1"/>
      <w:marLeft w:val="0"/>
      <w:marRight w:val="0"/>
      <w:marTop w:val="0"/>
      <w:marBottom w:val="0"/>
      <w:divBdr>
        <w:top w:val="none" w:sz="0" w:space="0" w:color="auto"/>
        <w:left w:val="none" w:sz="0" w:space="0" w:color="auto"/>
        <w:bottom w:val="none" w:sz="0" w:space="0" w:color="auto"/>
        <w:right w:val="none" w:sz="0" w:space="0" w:color="auto"/>
      </w:divBdr>
    </w:div>
    <w:div w:id="388110199">
      <w:bodyDiv w:val="1"/>
      <w:marLeft w:val="0"/>
      <w:marRight w:val="0"/>
      <w:marTop w:val="0"/>
      <w:marBottom w:val="0"/>
      <w:divBdr>
        <w:top w:val="none" w:sz="0" w:space="0" w:color="auto"/>
        <w:left w:val="none" w:sz="0" w:space="0" w:color="auto"/>
        <w:bottom w:val="none" w:sz="0" w:space="0" w:color="auto"/>
        <w:right w:val="none" w:sz="0" w:space="0" w:color="auto"/>
      </w:divBdr>
    </w:div>
    <w:div w:id="388962722">
      <w:bodyDiv w:val="1"/>
      <w:marLeft w:val="0"/>
      <w:marRight w:val="0"/>
      <w:marTop w:val="0"/>
      <w:marBottom w:val="0"/>
      <w:divBdr>
        <w:top w:val="none" w:sz="0" w:space="0" w:color="auto"/>
        <w:left w:val="none" w:sz="0" w:space="0" w:color="auto"/>
        <w:bottom w:val="none" w:sz="0" w:space="0" w:color="auto"/>
        <w:right w:val="none" w:sz="0" w:space="0" w:color="auto"/>
      </w:divBdr>
    </w:div>
    <w:div w:id="389234943">
      <w:bodyDiv w:val="1"/>
      <w:marLeft w:val="0"/>
      <w:marRight w:val="0"/>
      <w:marTop w:val="0"/>
      <w:marBottom w:val="0"/>
      <w:divBdr>
        <w:top w:val="none" w:sz="0" w:space="0" w:color="auto"/>
        <w:left w:val="none" w:sz="0" w:space="0" w:color="auto"/>
        <w:bottom w:val="none" w:sz="0" w:space="0" w:color="auto"/>
        <w:right w:val="none" w:sz="0" w:space="0" w:color="auto"/>
      </w:divBdr>
    </w:div>
    <w:div w:id="390079429">
      <w:bodyDiv w:val="1"/>
      <w:marLeft w:val="0"/>
      <w:marRight w:val="0"/>
      <w:marTop w:val="0"/>
      <w:marBottom w:val="0"/>
      <w:divBdr>
        <w:top w:val="none" w:sz="0" w:space="0" w:color="auto"/>
        <w:left w:val="none" w:sz="0" w:space="0" w:color="auto"/>
        <w:bottom w:val="none" w:sz="0" w:space="0" w:color="auto"/>
        <w:right w:val="none" w:sz="0" w:space="0" w:color="auto"/>
      </w:divBdr>
    </w:div>
    <w:div w:id="391660391">
      <w:bodyDiv w:val="1"/>
      <w:marLeft w:val="0"/>
      <w:marRight w:val="0"/>
      <w:marTop w:val="0"/>
      <w:marBottom w:val="0"/>
      <w:divBdr>
        <w:top w:val="none" w:sz="0" w:space="0" w:color="auto"/>
        <w:left w:val="none" w:sz="0" w:space="0" w:color="auto"/>
        <w:bottom w:val="none" w:sz="0" w:space="0" w:color="auto"/>
        <w:right w:val="none" w:sz="0" w:space="0" w:color="auto"/>
      </w:divBdr>
    </w:div>
    <w:div w:id="392586398">
      <w:bodyDiv w:val="1"/>
      <w:marLeft w:val="0"/>
      <w:marRight w:val="0"/>
      <w:marTop w:val="0"/>
      <w:marBottom w:val="0"/>
      <w:divBdr>
        <w:top w:val="none" w:sz="0" w:space="0" w:color="auto"/>
        <w:left w:val="none" w:sz="0" w:space="0" w:color="auto"/>
        <w:bottom w:val="none" w:sz="0" w:space="0" w:color="auto"/>
        <w:right w:val="none" w:sz="0" w:space="0" w:color="auto"/>
      </w:divBdr>
    </w:div>
    <w:div w:id="393048428">
      <w:bodyDiv w:val="1"/>
      <w:marLeft w:val="0"/>
      <w:marRight w:val="0"/>
      <w:marTop w:val="0"/>
      <w:marBottom w:val="0"/>
      <w:divBdr>
        <w:top w:val="none" w:sz="0" w:space="0" w:color="auto"/>
        <w:left w:val="none" w:sz="0" w:space="0" w:color="auto"/>
        <w:bottom w:val="none" w:sz="0" w:space="0" w:color="auto"/>
        <w:right w:val="none" w:sz="0" w:space="0" w:color="auto"/>
      </w:divBdr>
    </w:div>
    <w:div w:id="394551253">
      <w:bodyDiv w:val="1"/>
      <w:marLeft w:val="0"/>
      <w:marRight w:val="0"/>
      <w:marTop w:val="0"/>
      <w:marBottom w:val="0"/>
      <w:divBdr>
        <w:top w:val="none" w:sz="0" w:space="0" w:color="auto"/>
        <w:left w:val="none" w:sz="0" w:space="0" w:color="auto"/>
        <w:bottom w:val="none" w:sz="0" w:space="0" w:color="auto"/>
        <w:right w:val="none" w:sz="0" w:space="0" w:color="auto"/>
      </w:divBdr>
    </w:div>
    <w:div w:id="394741021">
      <w:bodyDiv w:val="1"/>
      <w:marLeft w:val="0"/>
      <w:marRight w:val="0"/>
      <w:marTop w:val="0"/>
      <w:marBottom w:val="0"/>
      <w:divBdr>
        <w:top w:val="none" w:sz="0" w:space="0" w:color="auto"/>
        <w:left w:val="none" w:sz="0" w:space="0" w:color="auto"/>
        <w:bottom w:val="none" w:sz="0" w:space="0" w:color="auto"/>
        <w:right w:val="none" w:sz="0" w:space="0" w:color="auto"/>
      </w:divBdr>
    </w:div>
    <w:div w:id="395514140">
      <w:bodyDiv w:val="1"/>
      <w:marLeft w:val="0"/>
      <w:marRight w:val="0"/>
      <w:marTop w:val="0"/>
      <w:marBottom w:val="0"/>
      <w:divBdr>
        <w:top w:val="none" w:sz="0" w:space="0" w:color="auto"/>
        <w:left w:val="none" w:sz="0" w:space="0" w:color="auto"/>
        <w:bottom w:val="none" w:sz="0" w:space="0" w:color="auto"/>
        <w:right w:val="none" w:sz="0" w:space="0" w:color="auto"/>
      </w:divBdr>
    </w:div>
    <w:div w:id="395784152">
      <w:bodyDiv w:val="1"/>
      <w:marLeft w:val="0"/>
      <w:marRight w:val="0"/>
      <w:marTop w:val="0"/>
      <w:marBottom w:val="0"/>
      <w:divBdr>
        <w:top w:val="none" w:sz="0" w:space="0" w:color="auto"/>
        <w:left w:val="none" w:sz="0" w:space="0" w:color="auto"/>
        <w:bottom w:val="none" w:sz="0" w:space="0" w:color="auto"/>
        <w:right w:val="none" w:sz="0" w:space="0" w:color="auto"/>
      </w:divBdr>
    </w:div>
    <w:div w:id="399211793">
      <w:bodyDiv w:val="1"/>
      <w:marLeft w:val="0"/>
      <w:marRight w:val="0"/>
      <w:marTop w:val="0"/>
      <w:marBottom w:val="0"/>
      <w:divBdr>
        <w:top w:val="none" w:sz="0" w:space="0" w:color="auto"/>
        <w:left w:val="none" w:sz="0" w:space="0" w:color="auto"/>
        <w:bottom w:val="none" w:sz="0" w:space="0" w:color="auto"/>
        <w:right w:val="none" w:sz="0" w:space="0" w:color="auto"/>
      </w:divBdr>
    </w:div>
    <w:div w:id="399524409">
      <w:bodyDiv w:val="1"/>
      <w:marLeft w:val="0"/>
      <w:marRight w:val="0"/>
      <w:marTop w:val="0"/>
      <w:marBottom w:val="0"/>
      <w:divBdr>
        <w:top w:val="none" w:sz="0" w:space="0" w:color="auto"/>
        <w:left w:val="none" w:sz="0" w:space="0" w:color="auto"/>
        <w:bottom w:val="none" w:sz="0" w:space="0" w:color="auto"/>
        <w:right w:val="none" w:sz="0" w:space="0" w:color="auto"/>
      </w:divBdr>
    </w:div>
    <w:div w:id="399601571">
      <w:bodyDiv w:val="1"/>
      <w:marLeft w:val="0"/>
      <w:marRight w:val="0"/>
      <w:marTop w:val="0"/>
      <w:marBottom w:val="0"/>
      <w:divBdr>
        <w:top w:val="none" w:sz="0" w:space="0" w:color="auto"/>
        <w:left w:val="none" w:sz="0" w:space="0" w:color="auto"/>
        <w:bottom w:val="none" w:sz="0" w:space="0" w:color="auto"/>
        <w:right w:val="none" w:sz="0" w:space="0" w:color="auto"/>
      </w:divBdr>
    </w:div>
    <w:div w:id="400106949">
      <w:bodyDiv w:val="1"/>
      <w:marLeft w:val="0"/>
      <w:marRight w:val="0"/>
      <w:marTop w:val="0"/>
      <w:marBottom w:val="0"/>
      <w:divBdr>
        <w:top w:val="none" w:sz="0" w:space="0" w:color="auto"/>
        <w:left w:val="none" w:sz="0" w:space="0" w:color="auto"/>
        <w:bottom w:val="none" w:sz="0" w:space="0" w:color="auto"/>
        <w:right w:val="none" w:sz="0" w:space="0" w:color="auto"/>
      </w:divBdr>
    </w:div>
    <w:div w:id="400369845">
      <w:bodyDiv w:val="1"/>
      <w:marLeft w:val="0"/>
      <w:marRight w:val="0"/>
      <w:marTop w:val="0"/>
      <w:marBottom w:val="0"/>
      <w:divBdr>
        <w:top w:val="none" w:sz="0" w:space="0" w:color="auto"/>
        <w:left w:val="none" w:sz="0" w:space="0" w:color="auto"/>
        <w:bottom w:val="none" w:sz="0" w:space="0" w:color="auto"/>
        <w:right w:val="none" w:sz="0" w:space="0" w:color="auto"/>
      </w:divBdr>
    </w:div>
    <w:div w:id="402918805">
      <w:bodyDiv w:val="1"/>
      <w:marLeft w:val="0"/>
      <w:marRight w:val="0"/>
      <w:marTop w:val="0"/>
      <w:marBottom w:val="0"/>
      <w:divBdr>
        <w:top w:val="none" w:sz="0" w:space="0" w:color="auto"/>
        <w:left w:val="none" w:sz="0" w:space="0" w:color="auto"/>
        <w:bottom w:val="none" w:sz="0" w:space="0" w:color="auto"/>
        <w:right w:val="none" w:sz="0" w:space="0" w:color="auto"/>
      </w:divBdr>
    </w:div>
    <w:div w:id="404913550">
      <w:bodyDiv w:val="1"/>
      <w:marLeft w:val="0"/>
      <w:marRight w:val="0"/>
      <w:marTop w:val="0"/>
      <w:marBottom w:val="0"/>
      <w:divBdr>
        <w:top w:val="none" w:sz="0" w:space="0" w:color="auto"/>
        <w:left w:val="none" w:sz="0" w:space="0" w:color="auto"/>
        <w:bottom w:val="none" w:sz="0" w:space="0" w:color="auto"/>
        <w:right w:val="none" w:sz="0" w:space="0" w:color="auto"/>
      </w:divBdr>
    </w:div>
    <w:div w:id="408163919">
      <w:bodyDiv w:val="1"/>
      <w:marLeft w:val="0"/>
      <w:marRight w:val="0"/>
      <w:marTop w:val="0"/>
      <w:marBottom w:val="0"/>
      <w:divBdr>
        <w:top w:val="none" w:sz="0" w:space="0" w:color="auto"/>
        <w:left w:val="none" w:sz="0" w:space="0" w:color="auto"/>
        <w:bottom w:val="none" w:sz="0" w:space="0" w:color="auto"/>
        <w:right w:val="none" w:sz="0" w:space="0" w:color="auto"/>
      </w:divBdr>
    </w:div>
    <w:div w:id="408625579">
      <w:bodyDiv w:val="1"/>
      <w:marLeft w:val="0"/>
      <w:marRight w:val="0"/>
      <w:marTop w:val="0"/>
      <w:marBottom w:val="0"/>
      <w:divBdr>
        <w:top w:val="none" w:sz="0" w:space="0" w:color="auto"/>
        <w:left w:val="none" w:sz="0" w:space="0" w:color="auto"/>
        <w:bottom w:val="none" w:sz="0" w:space="0" w:color="auto"/>
        <w:right w:val="none" w:sz="0" w:space="0" w:color="auto"/>
      </w:divBdr>
    </w:div>
    <w:div w:id="412050615">
      <w:bodyDiv w:val="1"/>
      <w:marLeft w:val="0"/>
      <w:marRight w:val="0"/>
      <w:marTop w:val="0"/>
      <w:marBottom w:val="0"/>
      <w:divBdr>
        <w:top w:val="none" w:sz="0" w:space="0" w:color="auto"/>
        <w:left w:val="none" w:sz="0" w:space="0" w:color="auto"/>
        <w:bottom w:val="none" w:sz="0" w:space="0" w:color="auto"/>
        <w:right w:val="none" w:sz="0" w:space="0" w:color="auto"/>
      </w:divBdr>
    </w:div>
    <w:div w:id="413358454">
      <w:bodyDiv w:val="1"/>
      <w:marLeft w:val="0"/>
      <w:marRight w:val="0"/>
      <w:marTop w:val="0"/>
      <w:marBottom w:val="0"/>
      <w:divBdr>
        <w:top w:val="none" w:sz="0" w:space="0" w:color="auto"/>
        <w:left w:val="none" w:sz="0" w:space="0" w:color="auto"/>
        <w:bottom w:val="none" w:sz="0" w:space="0" w:color="auto"/>
        <w:right w:val="none" w:sz="0" w:space="0" w:color="auto"/>
      </w:divBdr>
    </w:div>
    <w:div w:id="413476790">
      <w:bodyDiv w:val="1"/>
      <w:marLeft w:val="0"/>
      <w:marRight w:val="0"/>
      <w:marTop w:val="0"/>
      <w:marBottom w:val="0"/>
      <w:divBdr>
        <w:top w:val="none" w:sz="0" w:space="0" w:color="auto"/>
        <w:left w:val="none" w:sz="0" w:space="0" w:color="auto"/>
        <w:bottom w:val="none" w:sz="0" w:space="0" w:color="auto"/>
        <w:right w:val="none" w:sz="0" w:space="0" w:color="auto"/>
      </w:divBdr>
    </w:div>
    <w:div w:id="414087948">
      <w:bodyDiv w:val="1"/>
      <w:marLeft w:val="0"/>
      <w:marRight w:val="0"/>
      <w:marTop w:val="0"/>
      <w:marBottom w:val="0"/>
      <w:divBdr>
        <w:top w:val="none" w:sz="0" w:space="0" w:color="auto"/>
        <w:left w:val="none" w:sz="0" w:space="0" w:color="auto"/>
        <w:bottom w:val="none" w:sz="0" w:space="0" w:color="auto"/>
        <w:right w:val="none" w:sz="0" w:space="0" w:color="auto"/>
      </w:divBdr>
    </w:div>
    <w:div w:id="414129408">
      <w:bodyDiv w:val="1"/>
      <w:marLeft w:val="0"/>
      <w:marRight w:val="0"/>
      <w:marTop w:val="0"/>
      <w:marBottom w:val="0"/>
      <w:divBdr>
        <w:top w:val="none" w:sz="0" w:space="0" w:color="auto"/>
        <w:left w:val="none" w:sz="0" w:space="0" w:color="auto"/>
        <w:bottom w:val="none" w:sz="0" w:space="0" w:color="auto"/>
        <w:right w:val="none" w:sz="0" w:space="0" w:color="auto"/>
      </w:divBdr>
    </w:div>
    <w:div w:id="418143889">
      <w:bodyDiv w:val="1"/>
      <w:marLeft w:val="0"/>
      <w:marRight w:val="0"/>
      <w:marTop w:val="0"/>
      <w:marBottom w:val="0"/>
      <w:divBdr>
        <w:top w:val="none" w:sz="0" w:space="0" w:color="auto"/>
        <w:left w:val="none" w:sz="0" w:space="0" w:color="auto"/>
        <w:bottom w:val="none" w:sz="0" w:space="0" w:color="auto"/>
        <w:right w:val="none" w:sz="0" w:space="0" w:color="auto"/>
      </w:divBdr>
    </w:div>
    <w:div w:id="419375498">
      <w:bodyDiv w:val="1"/>
      <w:marLeft w:val="0"/>
      <w:marRight w:val="0"/>
      <w:marTop w:val="0"/>
      <w:marBottom w:val="0"/>
      <w:divBdr>
        <w:top w:val="none" w:sz="0" w:space="0" w:color="auto"/>
        <w:left w:val="none" w:sz="0" w:space="0" w:color="auto"/>
        <w:bottom w:val="none" w:sz="0" w:space="0" w:color="auto"/>
        <w:right w:val="none" w:sz="0" w:space="0" w:color="auto"/>
      </w:divBdr>
    </w:div>
    <w:div w:id="419719227">
      <w:bodyDiv w:val="1"/>
      <w:marLeft w:val="0"/>
      <w:marRight w:val="0"/>
      <w:marTop w:val="0"/>
      <w:marBottom w:val="0"/>
      <w:divBdr>
        <w:top w:val="none" w:sz="0" w:space="0" w:color="auto"/>
        <w:left w:val="none" w:sz="0" w:space="0" w:color="auto"/>
        <w:bottom w:val="none" w:sz="0" w:space="0" w:color="auto"/>
        <w:right w:val="none" w:sz="0" w:space="0" w:color="auto"/>
      </w:divBdr>
    </w:div>
    <w:div w:id="421145640">
      <w:bodyDiv w:val="1"/>
      <w:marLeft w:val="0"/>
      <w:marRight w:val="0"/>
      <w:marTop w:val="0"/>
      <w:marBottom w:val="0"/>
      <w:divBdr>
        <w:top w:val="none" w:sz="0" w:space="0" w:color="auto"/>
        <w:left w:val="none" w:sz="0" w:space="0" w:color="auto"/>
        <w:bottom w:val="none" w:sz="0" w:space="0" w:color="auto"/>
        <w:right w:val="none" w:sz="0" w:space="0" w:color="auto"/>
      </w:divBdr>
    </w:div>
    <w:div w:id="421756444">
      <w:bodyDiv w:val="1"/>
      <w:marLeft w:val="0"/>
      <w:marRight w:val="0"/>
      <w:marTop w:val="0"/>
      <w:marBottom w:val="0"/>
      <w:divBdr>
        <w:top w:val="none" w:sz="0" w:space="0" w:color="auto"/>
        <w:left w:val="none" w:sz="0" w:space="0" w:color="auto"/>
        <w:bottom w:val="none" w:sz="0" w:space="0" w:color="auto"/>
        <w:right w:val="none" w:sz="0" w:space="0" w:color="auto"/>
      </w:divBdr>
    </w:div>
    <w:div w:id="422383286">
      <w:bodyDiv w:val="1"/>
      <w:marLeft w:val="0"/>
      <w:marRight w:val="0"/>
      <w:marTop w:val="0"/>
      <w:marBottom w:val="0"/>
      <w:divBdr>
        <w:top w:val="none" w:sz="0" w:space="0" w:color="auto"/>
        <w:left w:val="none" w:sz="0" w:space="0" w:color="auto"/>
        <w:bottom w:val="none" w:sz="0" w:space="0" w:color="auto"/>
        <w:right w:val="none" w:sz="0" w:space="0" w:color="auto"/>
      </w:divBdr>
    </w:div>
    <w:div w:id="422647533">
      <w:bodyDiv w:val="1"/>
      <w:marLeft w:val="0"/>
      <w:marRight w:val="0"/>
      <w:marTop w:val="0"/>
      <w:marBottom w:val="0"/>
      <w:divBdr>
        <w:top w:val="none" w:sz="0" w:space="0" w:color="auto"/>
        <w:left w:val="none" w:sz="0" w:space="0" w:color="auto"/>
        <w:bottom w:val="none" w:sz="0" w:space="0" w:color="auto"/>
        <w:right w:val="none" w:sz="0" w:space="0" w:color="auto"/>
      </w:divBdr>
    </w:div>
    <w:div w:id="422725341">
      <w:bodyDiv w:val="1"/>
      <w:marLeft w:val="0"/>
      <w:marRight w:val="0"/>
      <w:marTop w:val="0"/>
      <w:marBottom w:val="0"/>
      <w:divBdr>
        <w:top w:val="none" w:sz="0" w:space="0" w:color="auto"/>
        <w:left w:val="none" w:sz="0" w:space="0" w:color="auto"/>
        <w:bottom w:val="none" w:sz="0" w:space="0" w:color="auto"/>
        <w:right w:val="none" w:sz="0" w:space="0" w:color="auto"/>
      </w:divBdr>
    </w:div>
    <w:div w:id="424037748">
      <w:bodyDiv w:val="1"/>
      <w:marLeft w:val="0"/>
      <w:marRight w:val="0"/>
      <w:marTop w:val="0"/>
      <w:marBottom w:val="0"/>
      <w:divBdr>
        <w:top w:val="none" w:sz="0" w:space="0" w:color="auto"/>
        <w:left w:val="none" w:sz="0" w:space="0" w:color="auto"/>
        <w:bottom w:val="none" w:sz="0" w:space="0" w:color="auto"/>
        <w:right w:val="none" w:sz="0" w:space="0" w:color="auto"/>
      </w:divBdr>
    </w:div>
    <w:div w:id="424159007">
      <w:bodyDiv w:val="1"/>
      <w:marLeft w:val="0"/>
      <w:marRight w:val="0"/>
      <w:marTop w:val="0"/>
      <w:marBottom w:val="0"/>
      <w:divBdr>
        <w:top w:val="none" w:sz="0" w:space="0" w:color="auto"/>
        <w:left w:val="none" w:sz="0" w:space="0" w:color="auto"/>
        <w:bottom w:val="none" w:sz="0" w:space="0" w:color="auto"/>
        <w:right w:val="none" w:sz="0" w:space="0" w:color="auto"/>
      </w:divBdr>
    </w:div>
    <w:div w:id="425423852">
      <w:bodyDiv w:val="1"/>
      <w:marLeft w:val="0"/>
      <w:marRight w:val="0"/>
      <w:marTop w:val="0"/>
      <w:marBottom w:val="0"/>
      <w:divBdr>
        <w:top w:val="none" w:sz="0" w:space="0" w:color="auto"/>
        <w:left w:val="none" w:sz="0" w:space="0" w:color="auto"/>
        <w:bottom w:val="none" w:sz="0" w:space="0" w:color="auto"/>
        <w:right w:val="none" w:sz="0" w:space="0" w:color="auto"/>
      </w:divBdr>
    </w:div>
    <w:div w:id="425620130">
      <w:bodyDiv w:val="1"/>
      <w:marLeft w:val="0"/>
      <w:marRight w:val="0"/>
      <w:marTop w:val="0"/>
      <w:marBottom w:val="0"/>
      <w:divBdr>
        <w:top w:val="none" w:sz="0" w:space="0" w:color="auto"/>
        <w:left w:val="none" w:sz="0" w:space="0" w:color="auto"/>
        <w:bottom w:val="none" w:sz="0" w:space="0" w:color="auto"/>
        <w:right w:val="none" w:sz="0" w:space="0" w:color="auto"/>
      </w:divBdr>
    </w:div>
    <w:div w:id="425810580">
      <w:bodyDiv w:val="1"/>
      <w:marLeft w:val="0"/>
      <w:marRight w:val="0"/>
      <w:marTop w:val="0"/>
      <w:marBottom w:val="0"/>
      <w:divBdr>
        <w:top w:val="none" w:sz="0" w:space="0" w:color="auto"/>
        <w:left w:val="none" w:sz="0" w:space="0" w:color="auto"/>
        <w:bottom w:val="none" w:sz="0" w:space="0" w:color="auto"/>
        <w:right w:val="none" w:sz="0" w:space="0" w:color="auto"/>
      </w:divBdr>
    </w:div>
    <w:div w:id="426120718">
      <w:bodyDiv w:val="1"/>
      <w:marLeft w:val="0"/>
      <w:marRight w:val="0"/>
      <w:marTop w:val="0"/>
      <w:marBottom w:val="0"/>
      <w:divBdr>
        <w:top w:val="none" w:sz="0" w:space="0" w:color="auto"/>
        <w:left w:val="none" w:sz="0" w:space="0" w:color="auto"/>
        <w:bottom w:val="none" w:sz="0" w:space="0" w:color="auto"/>
        <w:right w:val="none" w:sz="0" w:space="0" w:color="auto"/>
      </w:divBdr>
    </w:div>
    <w:div w:id="426999374">
      <w:bodyDiv w:val="1"/>
      <w:marLeft w:val="0"/>
      <w:marRight w:val="0"/>
      <w:marTop w:val="0"/>
      <w:marBottom w:val="0"/>
      <w:divBdr>
        <w:top w:val="none" w:sz="0" w:space="0" w:color="auto"/>
        <w:left w:val="none" w:sz="0" w:space="0" w:color="auto"/>
        <w:bottom w:val="none" w:sz="0" w:space="0" w:color="auto"/>
        <w:right w:val="none" w:sz="0" w:space="0" w:color="auto"/>
      </w:divBdr>
    </w:div>
    <w:div w:id="428351843">
      <w:bodyDiv w:val="1"/>
      <w:marLeft w:val="0"/>
      <w:marRight w:val="0"/>
      <w:marTop w:val="0"/>
      <w:marBottom w:val="0"/>
      <w:divBdr>
        <w:top w:val="none" w:sz="0" w:space="0" w:color="auto"/>
        <w:left w:val="none" w:sz="0" w:space="0" w:color="auto"/>
        <w:bottom w:val="none" w:sz="0" w:space="0" w:color="auto"/>
        <w:right w:val="none" w:sz="0" w:space="0" w:color="auto"/>
      </w:divBdr>
    </w:div>
    <w:div w:id="428702330">
      <w:bodyDiv w:val="1"/>
      <w:marLeft w:val="0"/>
      <w:marRight w:val="0"/>
      <w:marTop w:val="0"/>
      <w:marBottom w:val="0"/>
      <w:divBdr>
        <w:top w:val="none" w:sz="0" w:space="0" w:color="auto"/>
        <w:left w:val="none" w:sz="0" w:space="0" w:color="auto"/>
        <w:bottom w:val="none" w:sz="0" w:space="0" w:color="auto"/>
        <w:right w:val="none" w:sz="0" w:space="0" w:color="auto"/>
      </w:divBdr>
    </w:div>
    <w:div w:id="429592551">
      <w:bodyDiv w:val="1"/>
      <w:marLeft w:val="0"/>
      <w:marRight w:val="0"/>
      <w:marTop w:val="0"/>
      <w:marBottom w:val="0"/>
      <w:divBdr>
        <w:top w:val="none" w:sz="0" w:space="0" w:color="auto"/>
        <w:left w:val="none" w:sz="0" w:space="0" w:color="auto"/>
        <w:bottom w:val="none" w:sz="0" w:space="0" w:color="auto"/>
        <w:right w:val="none" w:sz="0" w:space="0" w:color="auto"/>
      </w:divBdr>
    </w:div>
    <w:div w:id="432093651">
      <w:bodyDiv w:val="1"/>
      <w:marLeft w:val="0"/>
      <w:marRight w:val="0"/>
      <w:marTop w:val="0"/>
      <w:marBottom w:val="0"/>
      <w:divBdr>
        <w:top w:val="none" w:sz="0" w:space="0" w:color="auto"/>
        <w:left w:val="none" w:sz="0" w:space="0" w:color="auto"/>
        <w:bottom w:val="none" w:sz="0" w:space="0" w:color="auto"/>
        <w:right w:val="none" w:sz="0" w:space="0" w:color="auto"/>
      </w:divBdr>
    </w:div>
    <w:div w:id="432557856">
      <w:bodyDiv w:val="1"/>
      <w:marLeft w:val="0"/>
      <w:marRight w:val="0"/>
      <w:marTop w:val="0"/>
      <w:marBottom w:val="0"/>
      <w:divBdr>
        <w:top w:val="none" w:sz="0" w:space="0" w:color="auto"/>
        <w:left w:val="none" w:sz="0" w:space="0" w:color="auto"/>
        <w:bottom w:val="none" w:sz="0" w:space="0" w:color="auto"/>
        <w:right w:val="none" w:sz="0" w:space="0" w:color="auto"/>
      </w:divBdr>
    </w:div>
    <w:div w:id="434250096">
      <w:bodyDiv w:val="1"/>
      <w:marLeft w:val="0"/>
      <w:marRight w:val="0"/>
      <w:marTop w:val="0"/>
      <w:marBottom w:val="0"/>
      <w:divBdr>
        <w:top w:val="none" w:sz="0" w:space="0" w:color="auto"/>
        <w:left w:val="none" w:sz="0" w:space="0" w:color="auto"/>
        <w:bottom w:val="none" w:sz="0" w:space="0" w:color="auto"/>
        <w:right w:val="none" w:sz="0" w:space="0" w:color="auto"/>
      </w:divBdr>
    </w:div>
    <w:div w:id="437482989">
      <w:bodyDiv w:val="1"/>
      <w:marLeft w:val="0"/>
      <w:marRight w:val="0"/>
      <w:marTop w:val="0"/>
      <w:marBottom w:val="0"/>
      <w:divBdr>
        <w:top w:val="none" w:sz="0" w:space="0" w:color="auto"/>
        <w:left w:val="none" w:sz="0" w:space="0" w:color="auto"/>
        <w:bottom w:val="none" w:sz="0" w:space="0" w:color="auto"/>
        <w:right w:val="none" w:sz="0" w:space="0" w:color="auto"/>
      </w:divBdr>
    </w:div>
    <w:div w:id="437797550">
      <w:bodyDiv w:val="1"/>
      <w:marLeft w:val="0"/>
      <w:marRight w:val="0"/>
      <w:marTop w:val="0"/>
      <w:marBottom w:val="0"/>
      <w:divBdr>
        <w:top w:val="none" w:sz="0" w:space="0" w:color="auto"/>
        <w:left w:val="none" w:sz="0" w:space="0" w:color="auto"/>
        <w:bottom w:val="none" w:sz="0" w:space="0" w:color="auto"/>
        <w:right w:val="none" w:sz="0" w:space="0" w:color="auto"/>
      </w:divBdr>
    </w:div>
    <w:div w:id="437994879">
      <w:bodyDiv w:val="1"/>
      <w:marLeft w:val="0"/>
      <w:marRight w:val="0"/>
      <w:marTop w:val="0"/>
      <w:marBottom w:val="0"/>
      <w:divBdr>
        <w:top w:val="none" w:sz="0" w:space="0" w:color="auto"/>
        <w:left w:val="none" w:sz="0" w:space="0" w:color="auto"/>
        <w:bottom w:val="none" w:sz="0" w:space="0" w:color="auto"/>
        <w:right w:val="none" w:sz="0" w:space="0" w:color="auto"/>
      </w:divBdr>
    </w:div>
    <w:div w:id="439764025">
      <w:bodyDiv w:val="1"/>
      <w:marLeft w:val="0"/>
      <w:marRight w:val="0"/>
      <w:marTop w:val="0"/>
      <w:marBottom w:val="0"/>
      <w:divBdr>
        <w:top w:val="none" w:sz="0" w:space="0" w:color="auto"/>
        <w:left w:val="none" w:sz="0" w:space="0" w:color="auto"/>
        <w:bottom w:val="none" w:sz="0" w:space="0" w:color="auto"/>
        <w:right w:val="none" w:sz="0" w:space="0" w:color="auto"/>
      </w:divBdr>
    </w:div>
    <w:div w:id="440102873">
      <w:bodyDiv w:val="1"/>
      <w:marLeft w:val="0"/>
      <w:marRight w:val="0"/>
      <w:marTop w:val="0"/>
      <w:marBottom w:val="0"/>
      <w:divBdr>
        <w:top w:val="none" w:sz="0" w:space="0" w:color="auto"/>
        <w:left w:val="none" w:sz="0" w:space="0" w:color="auto"/>
        <w:bottom w:val="none" w:sz="0" w:space="0" w:color="auto"/>
        <w:right w:val="none" w:sz="0" w:space="0" w:color="auto"/>
      </w:divBdr>
    </w:div>
    <w:div w:id="440612080">
      <w:bodyDiv w:val="1"/>
      <w:marLeft w:val="0"/>
      <w:marRight w:val="0"/>
      <w:marTop w:val="0"/>
      <w:marBottom w:val="0"/>
      <w:divBdr>
        <w:top w:val="none" w:sz="0" w:space="0" w:color="auto"/>
        <w:left w:val="none" w:sz="0" w:space="0" w:color="auto"/>
        <w:bottom w:val="none" w:sz="0" w:space="0" w:color="auto"/>
        <w:right w:val="none" w:sz="0" w:space="0" w:color="auto"/>
      </w:divBdr>
    </w:div>
    <w:div w:id="441151698">
      <w:bodyDiv w:val="1"/>
      <w:marLeft w:val="0"/>
      <w:marRight w:val="0"/>
      <w:marTop w:val="0"/>
      <w:marBottom w:val="0"/>
      <w:divBdr>
        <w:top w:val="none" w:sz="0" w:space="0" w:color="auto"/>
        <w:left w:val="none" w:sz="0" w:space="0" w:color="auto"/>
        <w:bottom w:val="none" w:sz="0" w:space="0" w:color="auto"/>
        <w:right w:val="none" w:sz="0" w:space="0" w:color="auto"/>
      </w:divBdr>
    </w:div>
    <w:div w:id="441340774">
      <w:bodyDiv w:val="1"/>
      <w:marLeft w:val="0"/>
      <w:marRight w:val="0"/>
      <w:marTop w:val="0"/>
      <w:marBottom w:val="0"/>
      <w:divBdr>
        <w:top w:val="none" w:sz="0" w:space="0" w:color="auto"/>
        <w:left w:val="none" w:sz="0" w:space="0" w:color="auto"/>
        <w:bottom w:val="none" w:sz="0" w:space="0" w:color="auto"/>
        <w:right w:val="none" w:sz="0" w:space="0" w:color="auto"/>
      </w:divBdr>
    </w:div>
    <w:div w:id="441416193">
      <w:bodyDiv w:val="1"/>
      <w:marLeft w:val="0"/>
      <w:marRight w:val="0"/>
      <w:marTop w:val="0"/>
      <w:marBottom w:val="0"/>
      <w:divBdr>
        <w:top w:val="none" w:sz="0" w:space="0" w:color="auto"/>
        <w:left w:val="none" w:sz="0" w:space="0" w:color="auto"/>
        <w:bottom w:val="none" w:sz="0" w:space="0" w:color="auto"/>
        <w:right w:val="none" w:sz="0" w:space="0" w:color="auto"/>
      </w:divBdr>
    </w:div>
    <w:div w:id="441538966">
      <w:bodyDiv w:val="1"/>
      <w:marLeft w:val="0"/>
      <w:marRight w:val="0"/>
      <w:marTop w:val="0"/>
      <w:marBottom w:val="0"/>
      <w:divBdr>
        <w:top w:val="none" w:sz="0" w:space="0" w:color="auto"/>
        <w:left w:val="none" w:sz="0" w:space="0" w:color="auto"/>
        <w:bottom w:val="none" w:sz="0" w:space="0" w:color="auto"/>
        <w:right w:val="none" w:sz="0" w:space="0" w:color="auto"/>
      </w:divBdr>
    </w:div>
    <w:div w:id="442070817">
      <w:bodyDiv w:val="1"/>
      <w:marLeft w:val="0"/>
      <w:marRight w:val="0"/>
      <w:marTop w:val="0"/>
      <w:marBottom w:val="0"/>
      <w:divBdr>
        <w:top w:val="none" w:sz="0" w:space="0" w:color="auto"/>
        <w:left w:val="none" w:sz="0" w:space="0" w:color="auto"/>
        <w:bottom w:val="none" w:sz="0" w:space="0" w:color="auto"/>
        <w:right w:val="none" w:sz="0" w:space="0" w:color="auto"/>
      </w:divBdr>
    </w:div>
    <w:div w:id="442119142">
      <w:bodyDiv w:val="1"/>
      <w:marLeft w:val="0"/>
      <w:marRight w:val="0"/>
      <w:marTop w:val="0"/>
      <w:marBottom w:val="0"/>
      <w:divBdr>
        <w:top w:val="none" w:sz="0" w:space="0" w:color="auto"/>
        <w:left w:val="none" w:sz="0" w:space="0" w:color="auto"/>
        <w:bottom w:val="none" w:sz="0" w:space="0" w:color="auto"/>
        <w:right w:val="none" w:sz="0" w:space="0" w:color="auto"/>
      </w:divBdr>
    </w:div>
    <w:div w:id="444154224">
      <w:bodyDiv w:val="1"/>
      <w:marLeft w:val="0"/>
      <w:marRight w:val="0"/>
      <w:marTop w:val="0"/>
      <w:marBottom w:val="0"/>
      <w:divBdr>
        <w:top w:val="none" w:sz="0" w:space="0" w:color="auto"/>
        <w:left w:val="none" w:sz="0" w:space="0" w:color="auto"/>
        <w:bottom w:val="none" w:sz="0" w:space="0" w:color="auto"/>
        <w:right w:val="none" w:sz="0" w:space="0" w:color="auto"/>
      </w:divBdr>
    </w:div>
    <w:div w:id="444275701">
      <w:bodyDiv w:val="1"/>
      <w:marLeft w:val="0"/>
      <w:marRight w:val="0"/>
      <w:marTop w:val="0"/>
      <w:marBottom w:val="0"/>
      <w:divBdr>
        <w:top w:val="none" w:sz="0" w:space="0" w:color="auto"/>
        <w:left w:val="none" w:sz="0" w:space="0" w:color="auto"/>
        <w:bottom w:val="none" w:sz="0" w:space="0" w:color="auto"/>
        <w:right w:val="none" w:sz="0" w:space="0" w:color="auto"/>
      </w:divBdr>
    </w:div>
    <w:div w:id="444349359">
      <w:bodyDiv w:val="1"/>
      <w:marLeft w:val="0"/>
      <w:marRight w:val="0"/>
      <w:marTop w:val="0"/>
      <w:marBottom w:val="0"/>
      <w:divBdr>
        <w:top w:val="none" w:sz="0" w:space="0" w:color="auto"/>
        <w:left w:val="none" w:sz="0" w:space="0" w:color="auto"/>
        <w:bottom w:val="none" w:sz="0" w:space="0" w:color="auto"/>
        <w:right w:val="none" w:sz="0" w:space="0" w:color="auto"/>
      </w:divBdr>
    </w:div>
    <w:div w:id="445656277">
      <w:bodyDiv w:val="1"/>
      <w:marLeft w:val="0"/>
      <w:marRight w:val="0"/>
      <w:marTop w:val="0"/>
      <w:marBottom w:val="0"/>
      <w:divBdr>
        <w:top w:val="none" w:sz="0" w:space="0" w:color="auto"/>
        <w:left w:val="none" w:sz="0" w:space="0" w:color="auto"/>
        <w:bottom w:val="none" w:sz="0" w:space="0" w:color="auto"/>
        <w:right w:val="none" w:sz="0" w:space="0" w:color="auto"/>
      </w:divBdr>
    </w:div>
    <w:div w:id="445731041">
      <w:bodyDiv w:val="1"/>
      <w:marLeft w:val="0"/>
      <w:marRight w:val="0"/>
      <w:marTop w:val="0"/>
      <w:marBottom w:val="0"/>
      <w:divBdr>
        <w:top w:val="none" w:sz="0" w:space="0" w:color="auto"/>
        <w:left w:val="none" w:sz="0" w:space="0" w:color="auto"/>
        <w:bottom w:val="none" w:sz="0" w:space="0" w:color="auto"/>
        <w:right w:val="none" w:sz="0" w:space="0" w:color="auto"/>
      </w:divBdr>
    </w:div>
    <w:div w:id="446044706">
      <w:bodyDiv w:val="1"/>
      <w:marLeft w:val="0"/>
      <w:marRight w:val="0"/>
      <w:marTop w:val="0"/>
      <w:marBottom w:val="0"/>
      <w:divBdr>
        <w:top w:val="none" w:sz="0" w:space="0" w:color="auto"/>
        <w:left w:val="none" w:sz="0" w:space="0" w:color="auto"/>
        <w:bottom w:val="none" w:sz="0" w:space="0" w:color="auto"/>
        <w:right w:val="none" w:sz="0" w:space="0" w:color="auto"/>
      </w:divBdr>
    </w:div>
    <w:div w:id="446853548">
      <w:bodyDiv w:val="1"/>
      <w:marLeft w:val="0"/>
      <w:marRight w:val="0"/>
      <w:marTop w:val="0"/>
      <w:marBottom w:val="0"/>
      <w:divBdr>
        <w:top w:val="none" w:sz="0" w:space="0" w:color="auto"/>
        <w:left w:val="none" w:sz="0" w:space="0" w:color="auto"/>
        <w:bottom w:val="none" w:sz="0" w:space="0" w:color="auto"/>
        <w:right w:val="none" w:sz="0" w:space="0" w:color="auto"/>
      </w:divBdr>
    </w:div>
    <w:div w:id="447550473">
      <w:bodyDiv w:val="1"/>
      <w:marLeft w:val="0"/>
      <w:marRight w:val="0"/>
      <w:marTop w:val="0"/>
      <w:marBottom w:val="0"/>
      <w:divBdr>
        <w:top w:val="none" w:sz="0" w:space="0" w:color="auto"/>
        <w:left w:val="none" w:sz="0" w:space="0" w:color="auto"/>
        <w:bottom w:val="none" w:sz="0" w:space="0" w:color="auto"/>
        <w:right w:val="none" w:sz="0" w:space="0" w:color="auto"/>
      </w:divBdr>
    </w:div>
    <w:div w:id="448669066">
      <w:bodyDiv w:val="1"/>
      <w:marLeft w:val="0"/>
      <w:marRight w:val="0"/>
      <w:marTop w:val="0"/>
      <w:marBottom w:val="0"/>
      <w:divBdr>
        <w:top w:val="none" w:sz="0" w:space="0" w:color="auto"/>
        <w:left w:val="none" w:sz="0" w:space="0" w:color="auto"/>
        <w:bottom w:val="none" w:sz="0" w:space="0" w:color="auto"/>
        <w:right w:val="none" w:sz="0" w:space="0" w:color="auto"/>
      </w:divBdr>
    </w:div>
    <w:div w:id="449279809">
      <w:bodyDiv w:val="1"/>
      <w:marLeft w:val="0"/>
      <w:marRight w:val="0"/>
      <w:marTop w:val="0"/>
      <w:marBottom w:val="0"/>
      <w:divBdr>
        <w:top w:val="none" w:sz="0" w:space="0" w:color="auto"/>
        <w:left w:val="none" w:sz="0" w:space="0" w:color="auto"/>
        <w:bottom w:val="none" w:sz="0" w:space="0" w:color="auto"/>
        <w:right w:val="none" w:sz="0" w:space="0" w:color="auto"/>
      </w:divBdr>
    </w:div>
    <w:div w:id="452939462">
      <w:bodyDiv w:val="1"/>
      <w:marLeft w:val="0"/>
      <w:marRight w:val="0"/>
      <w:marTop w:val="0"/>
      <w:marBottom w:val="0"/>
      <w:divBdr>
        <w:top w:val="none" w:sz="0" w:space="0" w:color="auto"/>
        <w:left w:val="none" w:sz="0" w:space="0" w:color="auto"/>
        <w:bottom w:val="none" w:sz="0" w:space="0" w:color="auto"/>
        <w:right w:val="none" w:sz="0" w:space="0" w:color="auto"/>
      </w:divBdr>
    </w:div>
    <w:div w:id="453447848">
      <w:bodyDiv w:val="1"/>
      <w:marLeft w:val="0"/>
      <w:marRight w:val="0"/>
      <w:marTop w:val="0"/>
      <w:marBottom w:val="0"/>
      <w:divBdr>
        <w:top w:val="none" w:sz="0" w:space="0" w:color="auto"/>
        <w:left w:val="none" w:sz="0" w:space="0" w:color="auto"/>
        <w:bottom w:val="none" w:sz="0" w:space="0" w:color="auto"/>
        <w:right w:val="none" w:sz="0" w:space="0" w:color="auto"/>
      </w:divBdr>
    </w:div>
    <w:div w:id="455490424">
      <w:bodyDiv w:val="1"/>
      <w:marLeft w:val="0"/>
      <w:marRight w:val="0"/>
      <w:marTop w:val="0"/>
      <w:marBottom w:val="0"/>
      <w:divBdr>
        <w:top w:val="none" w:sz="0" w:space="0" w:color="auto"/>
        <w:left w:val="none" w:sz="0" w:space="0" w:color="auto"/>
        <w:bottom w:val="none" w:sz="0" w:space="0" w:color="auto"/>
        <w:right w:val="none" w:sz="0" w:space="0" w:color="auto"/>
      </w:divBdr>
    </w:div>
    <w:div w:id="455829315">
      <w:bodyDiv w:val="1"/>
      <w:marLeft w:val="0"/>
      <w:marRight w:val="0"/>
      <w:marTop w:val="0"/>
      <w:marBottom w:val="0"/>
      <w:divBdr>
        <w:top w:val="none" w:sz="0" w:space="0" w:color="auto"/>
        <w:left w:val="none" w:sz="0" w:space="0" w:color="auto"/>
        <w:bottom w:val="none" w:sz="0" w:space="0" w:color="auto"/>
        <w:right w:val="none" w:sz="0" w:space="0" w:color="auto"/>
      </w:divBdr>
    </w:div>
    <w:div w:id="457265577">
      <w:bodyDiv w:val="1"/>
      <w:marLeft w:val="0"/>
      <w:marRight w:val="0"/>
      <w:marTop w:val="0"/>
      <w:marBottom w:val="0"/>
      <w:divBdr>
        <w:top w:val="none" w:sz="0" w:space="0" w:color="auto"/>
        <w:left w:val="none" w:sz="0" w:space="0" w:color="auto"/>
        <w:bottom w:val="none" w:sz="0" w:space="0" w:color="auto"/>
        <w:right w:val="none" w:sz="0" w:space="0" w:color="auto"/>
      </w:divBdr>
    </w:div>
    <w:div w:id="457603417">
      <w:bodyDiv w:val="1"/>
      <w:marLeft w:val="0"/>
      <w:marRight w:val="0"/>
      <w:marTop w:val="0"/>
      <w:marBottom w:val="0"/>
      <w:divBdr>
        <w:top w:val="none" w:sz="0" w:space="0" w:color="auto"/>
        <w:left w:val="none" w:sz="0" w:space="0" w:color="auto"/>
        <w:bottom w:val="none" w:sz="0" w:space="0" w:color="auto"/>
        <w:right w:val="none" w:sz="0" w:space="0" w:color="auto"/>
      </w:divBdr>
    </w:div>
    <w:div w:id="457720780">
      <w:bodyDiv w:val="1"/>
      <w:marLeft w:val="0"/>
      <w:marRight w:val="0"/>
      <w:marTop w:val="0"/>
      <w:marBottom w:val="0"/>
      <w:divBdr>
        <w:top w:val="none" w:sz="0" w:space="0" w:color="auto"/>
        <w:left w:val="none" w:sz="0" w:space="0" w:color="auto"/>
        <w:bottom w:val="none" w:sz="0" w:space="0" w:color="auto"/>
        <w:right w:val="none" w:sz="0" w:space="0" w:color="auto"/>
      </w:divBdr>
    </w:div>
    <w:div w:id="458034163">
      <w:bodyDiv w:val="1"/>
      <w:marLeft w:val="0"/>
      <w:marRight w:val="0"/>
      <w:marTop w:val="0"/>
      <w:marBottom w:val="0"/>
      <w:divBdr>
        <w:top w:val="none" w:sz="0" w:space="0" w:color="auto"/>
        <w:left w:val="none" w:sz="0" w:space="0" w:color="auto"/>
        <w:bottom w:val="none" w:sz="0" w:space="0" w:color="auto"/>
        <w:right w:val="none" w:sz="0" w:space="0" w:color="auto"/>
      </w:divBdr>
    </w:div>
    <w:div w:id="458499587">
      <w:bodyDiv w:val="1"/>
      <w:marLeft w:val="0"/>
      <w:marRight w:val="0"/>
      <w:marTop w:val="0"/>
      <w:marBottom w:val="0"/>
      <w:divBdr>
        <w:top w:val="none" w:sz="0" w:space="0" w:color="auto"/>
        <w:left w:val="none" w:sz="0" w:space="0" w:color="auto"/>
        <w:bottom w:val="none" w:sz="0" w:space="0" w:color="auto"/>
        <w:right w:val="none" w:sz="0" w:space="0" w:color="auto"/>
      </w:divBdr>
    </w:div>
    <w:div w:id="461270920">
      <w:bodyDiv w:val="1"/>
      <w:marLeft w:val="0"/>
      <w:marRight w:val="0"/>
      <w:marTop w:val="0"/>
      <w:marBottom w:val="0"/>
      <w:divBdr>
        <w:top w:val="none" w:sz="0" w:space="0" w:color="auto"/>
        <w:left w:val="none" w:sz="0" w:space="0" w:color="auto"/>
        <w:bottom w:val="none" w:sz="0" w:space="0" w:color="auto"/>
        <w:right w:val="none" w:sz="0" w:space="0" w:color="auto"/>
      </w:divBdr>
    </w:div>
    <w:div w:id="461385974">
      <w:bodyDiv w:val="1"/>
      <w:marLeft w:val="0"/>
      <w:marRight w:val="0"/>
      <w:marTop w:val="0"/>
      <w:marBottom w:val="0"/>
      <w:divBdr>
        <w:top w:val="none" w:sz="0" w:space="0" w:color="auto"/>
        <w:left w:val="none" w:sz="0" w:space="0" w:color="auto"/>
        <w:bottom w:val="none" w:sz="0" w:space="0" w:color="auto"/>
        <w:right w:val="none" w:sz="0" w:space="0" w:color="auto"/>
      </w:divBdr>
    </w:div>
    <w:div w:id="461390000">
      <w:bodyDiv w:val="1"/>
      <w:marLeft w:val="0"/>
      <w:marRight w:val="0"/>
      <w:marTop w:val="0"/>
      <w:marBottom w:val="0"/>
      <w:divBdr>
        <w:top w:val="none" w:sz="0" w:space="0" w:color="auto"/>
        <w:left w:val="none" w:sz="0" w:space="0" w:color="auto"/>
        <w:bottom w:val="none" w:sz="0" w:space="0" w:color="auto"/>
        <w:right w:val="none" w:sz="0" w:space="0" w:color="auto"/>
      </w:divBdr>
    </w:div>
    <w:div w:id="464353737">
      <w:bodyDiv w:val="1"/>
      <w:marLeft w:val="0"/>
      <w:marRight w:val="0"/>
      <w:marTop w:val="0"/>
      <w:marBottom w:val="0"/>
      <w:divBdr>
        <w:top w:val="none" w:sz="0" w:space="0" w:color="auto"/>
        <w:left w:val="none" w:sz="0" w:space="0" w:color="auto"/>
        <w:bottom w:val="none" w:sz="0" w:space="0" w:color="auto"/>
        <w:right w:val="none" w:sz="0" w:space="0" w:color="auto"/>
      </w:divBdr>
    </w:div>
    <w:div w:id="465899665">
      <w:bodyDiv w:val="1"/>
      <w:marLeft w:val="0"/>
      <w:marRight w:val="0"/>
      <w:marTop w:val="0"/>
      <w:marBottom w:val="0"/>
      <w:divBdr>
        <w:top w:val="none" w:sz="0" w:space="0" w:color="auto"/>
        <w:left w:val="none" w:sz="0" w:space="0" w:color="auto"/>
        <w:bottom w:val="none" w:sz="0" w:space="0" w:color="auto"/>
        <w:right w:val="none" w:sz="0" w:space="0" w:color="auto"/>
      </w:divBdr>
    </w:div>
    <w:div w:id="466432513">
      <w:bodyDiv w:val="1"/>
      <w:marLeft w:val="0"/>
      <w:marRight w:val="0"/>
      <w:marTop w:val="0"/>
      <w:marBottom w:val="0"/>
      <w:divBdr>
        <w:top w:val="none" w:sz="0" w:space="0" w:color="auto"/>
        <w:left w:val="none" w:sz="0" w:space="0" w:color="auto"/>
        <w:bottom w:val="none" w:sz="0" w:space="0" w:color="auto"/>
        <w:right w:val="none" w:sz="0" w:space="0" w:color="auto"/>
      </w:divBdr>
    </w:div>
    <w:div w:id="468478896">
      <w:bodyDiv w:val="1"/>
      <w:marLeft w:val="0"/>
      <w:marRight w:val="0"/>
      <w:marTop w:val="0"/>
      <w:marBottom w:val="0"/>
      <w:divBdr>
        <w:top w:val="none" w:sz="0" w:space="0" w:color="auto"/>
        <w:left w:val="none" w:sz="0" w:space="0" w:color="auto"/>
        <w:bottom w:val="none" w:sz="0" w:space="0" w:color="auto"/>
        <w:right w:val="none" w:sz="0" w:space="0" w:color="auto"/>
      </w:divBdr>
    </w:div>
    <w:div w:id="470099850">
      <w:bodyDiv w:val="1"/>
      <w:marLeft w:val="0"/>
      <w:marRight w:val="0"/>
      <w:marTop w:val="0"/>
      <w:marBottom w:val="0"/>
      <w:divBdr>
        <w:top w:val="none" w:sz="0" w:space="0" w:color="auto"/>
        <w:left w:val="none" w:sz="0" w:space="0" w:color="auto"/>
        <w:bottom w:val="none" w:sz="0" w:space="0" w:color="auto"/>
        <w:right w:val="none" w:sz="0" w:space="0" w:color="auto"/>
      </w:divBdr>
    </w:div>
    <w:div w:id="470950898">
      <w:bodyDiv w:val="1"/>
      <w:marLeft w:val="0"/>
      <w:marRight w:val="0"/>
      <w:marTop w:val="0"/>
      <w:marBottom w:val="0"/>
      <w:divBdr>
        <w:top w:val="none" w:sz="0" w:space="0" w:color="auto"/>
        <w:left w:val="none" w:sz="0" w:space="0" w:color="auto"/>
        <w:bottom w:val="none" w:sz="0" w:space="0" w:color="auto"/>
        <w:right w:val="none" w:sz="0" w:space="0" w:color="auto"/>
      </w:divBdr>
    </w:div>
    <w:div w:id="471101024">
      <w:bodyDiv w:val="1"/>
      <w:marLeft w:val="0"/>
      <w:marRight w:val="0"/>
      <w:marTop w:val="0"/>
      <w:marBottom w:val="0"/>
      <w:divBdr>
        <w:top w:val="none" w:sz="0" w:space="0" w:color="auto"/>
        <w:left w:val="none" w:sz="0" w:space="0" w:color="auto"/>
        <w:bottom w:val="none" w:sz="0" w:space="0" w:color="auto"/>
        <w:right w:val="none" w:sz="0" w:space="0" w:color="auto"/>
      </w:divBdr>
    </w:div>
    <w:div w:id="471413425">
      <w:bodyDiv w:val="1"/>
      <w:marLeft w:val="0"/>
      <w:marRight w:val="0"/>
      <w:marTop w:val="0"/>
      <w:marBottom w:val="0"/>
      <w:divBdr>
        <w:top w:val="none" w:sz="0" w:space="0" w:color="auto"/>
        <w:left w:val="none" w:sz="0" w:space="0" w:color="auto"/>
        <w:bottom w:val="none" w:sz="0" w:space="0" w:color="auto"/>
        <w:right w:val="none" w:sz="0" w:space="0" w:color="auto"/>
      </w:divBdr>
    </w:div>
    <w:div w:id="471751924">
      <w:bodyDiv w:val="1"/>
      <w:marLeft w:val="0"/>
      <w:marRight w:val="0"/>
      <w:marTop w:val="0"/>
      <w:marBottom w:val="0"/>
      <w:divBdr>
        <w:top w:val="none" w:sz="0" w:space="0" w:color="auto"/>
        <w:left w:val="none" w:sz="0" w:space="0" w:color="auto"/>
        <w:bottom w:val="none" w:sz="0" w:space="0" w:color="auto"/>
        <w:right w:val="none" w:sz="0" w:space="0" w:color="auto"/>
      </w:divBdr>
    </w:div>
    <w:div w:id="473253422">
      <w:bodyDiv w:val="1"/>
      <w:marLeft w:val="0"/>
      <w:marRight w:val="0"/>
      <w:marTop w:val="0"/>
      <w:marBottom w:val="0"/>
      <w:divBdr>
        <w:top w:val="none" w:sz="0" w:space="0" w:color="auto"/>
        <w:left w:val="none" w:sz="0" w:space="0" w:color="auto"/>
        <w:bottom w:val="none" w:sz="0" w:space="0" w:color="auto"/>
        <w:right w:val="none" w:sz="0" w:space="0" w:color="auto"/>
      </w:divBdr>
    </w:div>
    <w:div w:id="474152996">
      <w:bodyDiv w:val="1"/>
      <w:marLeft w:val="0"/>
      <w:marRight w:val="0"/>
      <w:marTop w:val="0"/>
      <w:marBottom w:val="0"/>
      <w:divBdr>
        <w:top w:val="none" w:sz="0" w:space="0" w:color="auto"/>
        <w:left w:val="none" w:sz="0" w:space="0" w:color="auto"/>
        <w:bottom w:val="none" w:sz="0" w:space="0" w:color="auto"/>
        <w:right w:val="none" w:sz="0" w:space="0" w:color="auto"/>
      </w:divBdr>
    </w:div>
    <w:div w:id="474489132">
      <w:bodyDiv w:val="1"/>
      <w:marLeft w:val="0"/>
      <w:marRight w:val="0"/>
      <w:marTop w:val="0"/>
      <w:marBottom w:val="0"/>
      <w:divBdr>
        <w:top w:val="none" w:sz="0" w:space="0" w:color="auto"/>
        <w:left w:val="none" w:sz="0" w:space="0" w:color="auto"/>
        <w:bottom w:val="none" w:sz="0" w:space="0" w:color="auto"/>
        <w:right w:val="none" w:sz="0" w:space="0" w:color="auto"/>
      </w:divBdr>
    </w:div>
    <w:div w:id="475296829">
      <w:bodyDiv w:val="1"/>
      <w:marLeft w:val="0"/>
      <w:marRight w:val="0"/>
      <w:marTop w:val="0"/>
      <w:marBottom w:val="0"/>
      <w:divBdr>
        <w:top w:val="none" w:sz="0" w:space="0" w:color="auto"/>
        <w:left w:val="none" w:sz="0" w:space="0" w:color="auto"/>
        <w:bottom w:val="none" w:sz="0" w:space="0" w:color="auto"/>
        <w:right w:val="none" w:sz="0" w:space="0" w:color="auto"/>
      </w:divBdr>
    </w:div>
    <w:div w:id="475726550">
      <w:bodyDiv w:val="1"/>
      <w:marLeft w:val="0"/>
      <w:marRight w:val="0"/>
      <w:marTop w:val="0"/>
      <w:marBottom w:val="0"/>
      <w:divBdr>
        <w:top w:val="none" w:sz="0" w:space="0" w:color="auto"/>
        <w:left w:val="none" w:sz="0" w:space="0" w:color="auto"/>
        <w:bottom w:val="none" w:sz="0" w:space="0" w:color="auto"/>
        <w:right w:val="none" w:sz="0" w:space="0" w:color="auto"/>
      </w:divBdr>
    </w:div>
    <w:div w:id="476648277">
      <w:bodyDiv w:val="1"/>
      <w:marLeft w:val="0"/>
      <w:marRight w:val="0"/>
      <w:marTop w:val="0"/>
      <w:marBottom w:val="0"/>
      <w:divBdr>
        <w:top w:val="none" w:sz="0" w:space="0" w:color="auto"/>
        <w:left w:val="none" w:sz="0" w:space="0" w:color="auto"/>
        <w:bottom w:val="none" w:sz="0" w:space="0" w:color="auto"/>
        <w:right w:val="none" w:sz="0" w:space="0" w:color="auto"/>
      </w:divBdr>
    </w:div>
    <w:div w:id="477262623">
      <w:bodyDiv w:val="1"/>
      <w:marLeft w:val="0"/>
      <w:marRight w:val="0"/>
      <w:marTop w:val="0"/>
      <w:marBottom w:val="0"/>
      <w:divBdr>
        <w:top w:val="none" w:sz="0" w:space="0" w:color="auto"/>
        <w:left w:val="none" w:sz="0" w:space="0" w:color="auto"/>
        <w:bottom w:val="none" w:sz="0" w:space="0" w:color="auto"/>
        <w:right w:val="none" w:sz="0" w:space="0" w:color="auto"/>
      </w:divBdr>
    </w:div>
    <w:div w:id="477918630">
      <w:bodyDiv w:val="1"/>
      <w:marLeft w:val="0"/>
      <w:marRight w:val="0"/>
      <w:marTop w:val="0"/>
      <w:marBottom w:val="0"/>
      <w:divBdr>
        <w:top w:val="none" w:sz="0" w:space="0" w:color="auto"/>
        <w:left w:val="none" w:sz="0" w:space="0" w:color="auto"/>
        <w:bottom w:val="none" w:sz="0" w:space="0" w:color="auto"/>
        <w:right w:val="none" w:sz="0" w:space="0" w:color="auto"/>
      </w:divBdr>
    </w:div>
    <w:div w:id="479151269">
      <w:bodyDiv w:val="1"/>
      <w:marLeft w:val="0"/>
      <w:marRight w:val="0"/>
      <w:marTop w:val="0"/>
      <w:marBottom w:val="0"/>
      <w:divBdr>
        <w:top w:val="none" w:sz="0" w:space="0" w:color="auto"/>
        <w:left w:val="none" w:sz="0" w:space="0" w:color="auto"/>
        <w:bottom w:val="none" w:sz="0" w:space="0" w:color="auto"/>
        <w:right w:val="none" w:sz="0" w:space="0" w:color="auto"/>
      </w:divBdr>
    </w:div>
    <w:div w:id="479231294">
      <w:bodyDiv w:val="1"/>
      <w:marLeft w:val="0"/>
      <w:marRight w:val="0"/>
      <w:marTop w:val="0"/>
      <w:marBottom w:val="0"/>
      <w:divBdr>
        <w:top w:val="none" w:sz="0" w:space="0" w:color="auto"/>
        <w:left w:val="none" w:sz="0" w:space="0" w:color="auto"/>
        <w:bottom w:val="none" w:sz="0" w:space="0" w:color="auto"/>
        <w:right w:val="none" w:sz="0" w:space="0" w:color="auto"/>
      </w:divBdr>
    </w:div>
    <w:div w:id="480851815">
      <w:bodyDiv w:val="1"/>
      <w:marLeft w:val="0"/>
      <w:marRight w:val="0"/>
      <w:marTop w:val="0"/>
      <w:marBottom w:val="0"/>
      <w:divBdr>
        <w:top w:val="none" w:sz="0" w:space="0" w:color="auto"/>
        <w:left w:val="none" w:sz="0" w:space="0" w:color="auto"/>
        <w:bottom w:val="none" w:sz="0" w:space="0" w:color="auto"/>
        <w:right w:val="none" w:sz="0" w:space="0" w:color="auto"/>
      </w:divBdr>
    </w:div>
    <w:div w:id="481772573">
      <w:bodyDiv w:val="1"/>
      <w:marLeft w:val="0"/>
      <w:marRight w:val="0"/>
      <w:marTop w:val="0"/>
      <w:marBottom w:val="0"/>
      <w:divBdr>
        <w:top w:val="none" w:sz="0" w:space="0" w:color="auto"/>
        <w:left w:val="none" w:sz="0" w:space="0" w:color="auto"/>
        <w:bottom w:val="none" w:sz="0" w:space="0" w:color="auto"/>
        <w:right w:val="none" w:sz="0" w:space="0" w:color="auto"/>
      </w:divBdr>
    </w:div>
    <w:div w:id="483276995">
      <w:bodyDiv w:val="1"/>
      <w:marLeft w:val="0"/>
      <w:marRight w:val="0"/>
      <w:marTop w:val="0"/>
      <w:marBottom w:val="0"/>
      <w:divBdr>
        <w:top w:val="none" w:sz="0" w:space="0" w:color="auto"/>
        <w:left w:val="none" w:sz="0" w:space="0" w:color="auto"/>
        <w:bottom w:val="none" w:sz="0" w:space="0" w:color="auto"/>
        <w:right w:val="none" w:sz="0" w:space="0" w:color="auto"/>
      </w:divBdr>
    </w:div>
    <w:div w:id="483279192">
      <w:bodyDiv w:val="1"/>
      <w:marLeft w:val="0"/>
      <w:marRight w:val="0"/>
      <w:marTop w:val="0"/>
      <w:marBottom w:val="0"/>
      <w:divBdr>
        <w:top w:val="none" w:sz="0" w:space="0" w:color="auto"/>
        <w:left w:val="none" w:sz="0" w:space="0" w:color="auto"/>
        <w:bottom w:val="none" w:sz="0" w:space="0" w:color="auto"/>
        <w:right w:val="none" w:sz="0" w:space="0" w:color="auto"/>
      </w:divBdr>
    </w:div>
    <w:div w:id="483281839">
      <w:bodyDiv w:val="1"/>
      <w:marLeft w:val="0"/>
      <w:marRight w:val="0"/>
      <w:marTop w:val="0"/>
      <w:marBottom w:val="0"/>
      <w:divBdr>
        <w:top w:val="none" w:sz="0" w:space="0" w:color="auto"/>
        <w:left w:val="none" w:sz="0" w:space="0" w:color="auto"/>
        <w:bottom w:val="none" w:sz="0" w:space="0" w:color="auto"/>
        <w:right w:val="none" w:sz="0" w:space="0" w:color="auto"/>
      </w:divBdr>
    </w:div>
    <w:div w:id="483394126">
      <w:bodyDiv w:val="1"/>
      <w:marLeft w:val="0"/>
      <w:marRight w:val="0"/>
      <w:marTop w:val="0"/>
      <w:marBottom w:val="0"/>
      <w:divBdr>
        <w:top w:val="none" w:sz="0" w:space="0" w:color="auto"/>
        <w:left w:val="none" w:sz="0" w:space="0" w:color="auto"/>
        <w:bottom w:val="none" w:sz="0" w:space="0" w:color="auto"/>
        <w:right w:val="none" w:sz="0" w:space="0" w:color="auto"/>
      </w:divBdr>
    </w:div>
    <w:div w:id="483592765">
      <w:bodyDiv w:val="1"/>
      <w:marLeft w:val="0"/>
      <w:marRight w:val="0"/>
      <w:marTop w:val="0"/>
      <w:marBottom w:val="0"/>
      <w:divBdr>
        <w:top w:val="none" w:sz="0" w:space="0" w:color="auto"/>
        <w:left w:val="none" w:sz="0" w:space="0" w:color="auto"/>
        <w:bottom w:val="none" w:sz="0" w:space="0" w:color="auto"/>
        <w:right w:val="none" w:sz="0" w:space="0" w:color="auto"/>
      </w:divBdr>
    </w:div>
    <w:div w:id="485316116">
      <w:bodyDiv w:val="1"/>
      <w:marLeft w:val="0"/>
      <w:marRight w:val="0"/>
      <w:marTop w:val="0"/>
      <w:marBottom w:val="0"/>
      <w:divBdr>
        <w:top w:val="none" w:sz="0" w:space="0" w:color="auto"/>
        <w:left w:val="none" w:sz="0" w:space="0" w:color="auto"/>
        <w:bottom w:val="none" w:sz="0" w:space="0" w:color="auto"/>
        <w:right w:val="none" w:sz="0" w:space="0" w:color="auto"/>
      </w:divBdr>
    </w:div>
    <w:div w:id="486366493">
      <w:bodyDiv w:val="1"/>
      <w:marLeft w:val="0"/>
      <w:marRight w:val="0"/>
      <w:marTop w:val="0"/>
      <w:marBottom w:val="0"/>
      <w:divBdr>
        <w:top w:val="none" w:sz="0" w:space="0" w:color="auto"/>
        <w:left w:val="none" w:sz="0" w:space="0" w:color="auto"/>
        <w:bottom w:val="none" w:sz="0" w:space="0" w:color="auto"/>
        <w:right w:val="none" w:sz="0" w:space="0" w:color="auto"/>
      </w:divBdr>
    </w:div>
    <w:div w:id="488249741">
      <w:bodyDiv w:val="1"/>
      <w:marLeft w:val="0"/>
      <w:marRight w:val="0"/>
      <w:marTop w:val="0"/>
      <w:marBottom w:val="0"/>
      <w:divBdr>
        <w:top w:val="none" w:sz="0" w:space="0" w:color="auto"/>
        <w:left w:val="none" w:sz="0" w:space="0" w:color="auto"/>
        <w:bottom w:val="none" w:sz="0" w:space="0" w:color="auto"/>
        <w:right w:val="none" w:sz="0" w:space="0" w:color="auto"/>
      </w:divBdr>
    </w:div>
    <w:div w:id="489101261">
      <w:bodyDiv w:val="1"/>
      <w:marLeft w:val="0"/>
      <w:marRight w:val="0"/>
      <w:marTop w:val="0"/>
      <w:marBottom w:val="0"/>
      <w:divBdr>
        <w:top w:val="none" w:sz="0" w:space="0" w:color="auto"/>
        <w:left w:val="none" w:sz="0" w:space="0" w:color="auto"/>
        <w:bottom w:val="none" w:sz="0" w:space="0" w:color="auto"/>
        <w:right w:val="none" w:sz="0" w:space="0" w:color="auto"/>
      </w:divBdr>
    </w:div>
    <w:div w:id="491525753">
      <w:bodyDiv w:val="1"/>
      <w:marLeft w:val="0"/>
      <w:marRight w:val="0"/>
      <w:marTop w:val="0"/>
      <w:marBottom w:val="0"/>
      <w:divBdr>
        <w:top w:val="none" w:sz="0" w:space="0" w:color="auto"/>
        <w:left w:val="none" w:sz="0" w:space="0" w:color="auto"/>
        <w:bottom w:val="none" w:sz="0" w:space="0" w:color="auto"/>
        <w:right w:val="none" w:sz="0" w:space="0" w:color="auto"/>
      </w:divBdr>
    </w:div>
    <w:div w:id="492136915">
      <w:bodyDiv w:val="1"/>
      <w:marLeft w:val="0"/>
      <w:marRight w:val="0"/>
      <w:marTop w:val="0"/>
      <w:marBottom w:val="0"/>
      <w:divBdr>
        <w:top w:val="none" w:sz="0" w:space="0" w:color="auto"/>
        <w:left w:val="none" w:sz="0" w:space="0" w:color="auto"/>
        <w:bottom w:val="none" w:sz="0" w:space="0" w:color="auto"/>
        <w:right w:val="none" w:sz="0" w:space="0" w:color="auto"/>
      </w:divBdr>
    </w:div>
    <w:div w:id="492523650">
      <w:bodyDiv w:val="1"/>
      <w:marLeft w:val="0"/>
      <w:marRight w:val="0"/>
      <w:marTop w:val="0"/>
      <w:marBottom w:val="0"/>
      <w:divBdr>
        <w:top w:val="none" w:sz="0" w:space="0" w:color="auto"/>
        <w:left w:val="none" w:sz="0" w:space="0" w:color="auto"/>
        <w:bottom w:val="none" w:sz="0" w:space="0" w:color="auto"/>
        <w:right w:val="none" w:sz="0" w:space="0" w:color="auto"/>
      </w:divBdr>
    </w:div>
    <w:div w:id="492645321">
      <w:bodyDiv w:val="1"/>
      <w:marLeft w:val="0"/>
      <w:marRight w:val="0"/>
      <w:marTop w:val="0"/>
      <w:marBottom w:val="0"/>
      <w:divBdr>
        <w:top w:val="none" w:sz="0" w:space="0" w:color="auto"/>
        <w:left w:val="none" w:sz="0" w:space="0" w:color="auto"/>
        <w:bottom w:val="none" w:sz="0" w:space="0" w:color="auto"/>
        <w:right w:val="none" w:sz="0" w:space="0" w:color="auto"/>
      </w:divBdr>
    </w:div>
    <w:div w:id="493691688">
      <w:bodyDiv w:val="1"/>
      <w:marLeft w:val="0"/>
      <w:marRight w:val="0"/>
      <w:marTop w:val="0"/>
      <w:marBottom w:val="0"/>
      <w:divBdr>
        <w:top w:val="none" w:sz="0" w:space="0" w:color="auto"/>
        <w:left w:val="none" w:sz="0" w:space="0" w:color="auto"/>
        <w:bottom w:val="none" w:sz="0" w:space="0" w:color="auto"/>
        <w:right w:val="none" w:sz="0" w:space="0" w:color="auto"/>
      </w:divBdr>
    </w:div>
    <w:div w:id="493842000">
      <w:bodyDiv w:val="1"/>
      <w:marLeft w:val="0"/>
      <w:marRight w:val="0"/>
      <w:marTop w:val="0"/>
      <w:marBottom w:val="0"/>
      <w:divBdr>
        <w:top w:val="none" w:sz="0" w:space="0" w:color="auto"/>
        <w:left w:val="none" w:sz="0" w:space="0" w:color="auto"/>
        <w:bottom w:val="none" w:sz="0" w:space="0" w:color="auto"/>
        <w:right w:val="none" w:sz="0" w:space="0" w:color="auto"/>
      </w:divBdr>
    </w:div>
    <w:div w:id="496533133">
      <w:bodyDiv w:val="1"/>
      <w:marLeft w:val="0"/>
      <w:marRight w:val="0"/>
      <w:marTop w:val="0"/>
      <w:marBottom w:val="0"/>
      <w:divBdr>
        <w:top w:val="none" w:sz="0" w:space="0" w:color="auto"/>
        <w:left w:val="none" w:sz="0" w:space="0" w:color="auto"/>
        <w:bottom w:val="none" w:sz="0" w:space="0" w:color="auto"/>
        <w:right w:val="none" w:sz="0" w:space="0" w:color="auto"/>
      </w:divBdr>
    </w:div>
    <w:div w:id="496653658">
      <w:bodyDiv w:val="1"/>
      <w:marLeft w:val="0"/>
      <w:marRight w:val="0"/>
      <w:marTop w:val="0"/>
      <w:marBottom w:val="0"/>
      <w:divBdr>
        <w:top w:val="none" w:sz="0" w:space="0" w:color="auto"/>
        <w:left w:val="none" w:sz="0" w:space="0" w:color="auto"/>
        <w:bottom w:val="none" w:sz="0" w:space="0" w:color="auto"/>
        <w:right w:val="none" w:sz="0" w:space="0" w:color="auto"/>
      </w:divBdr>
    </w:div>
    <w:div w:id="499808020">
      <w:bodyDiv w:val="1"/>
      <w:marLeft w:val="0"/>
      <w:marRight w:val="0"/>
      <w:marTop w:val="0"/>
      <w:marBottom w:val="0"/>
      <w:divBdr>
        <w:top w:val="none" w:sz="0" w:space="0" w:color="auto"/>
        <w:left w:val="none" w:sz="0" w:space="0" w:color="auto"/>
        <w:bottom w:val="none" w:sz="0" w:space="0" w:color="auto"/>
        <w:right w:val="none" w:sz="0" w:space="0" w:color="auto"/>
      </w:divBdr>
    </w:div>
    <w:div w:id="500126948">
      <w:bodyDiv w:val="1"/>
      <w:marLeft w:val="0"/>
      <w:marRight w:val="0"/>
      <w:marTop w:val="0"/>
      <w:marBottom w:val="0"/>
      <w:divBdr>
        <w:top w:val="none" w:sz="0" w:space="0" w:color="auto"/>
        <w:left w:val="none" w:sz="0" w:space="0" w:color="auto"/>
        <w:bottom w:val="none" w:sz="0" w:space="0" w:color="auto"/>
        <w:right w:val="none" w:sz="0" w:space="0" w:color="auto"/>
      </w:divBdr>
    </w:div>
    <w:div w:id="500396056">
      <w:bodyDiv w:val="1"/>
      <w:marLeft w:val="0"/>
      <w:marRight w:val="0"/>
      <w:marTop w:val="0"/>
      <w:marBottom w:val="0"/>
      <w:divBdr>
        <w:top w:val="none" w:sz="0" w:space="0" w:color="auto"/>
        <w:left w:val="none" w:sz="0" w:space="0" w:color="auto"/>
        <w:bottom w:val="none" w:sz="0" w:space="0" w:color="auto"/>
        <w:right w:val="none" w:sz="0" w:space="0" w:color="auto"/>
      </w:divBdr>
    </w:div>
    <w:div w:id="500972917">
      <w:bodyDiv w:val="1"/>
      <w:marLeft w:val="0"/>
      <w:marRight w:val="0"/>
      <w:marTop w:val="0"/>
      <w:marBottom w:val="0"/>
      <w:divBdr>
        <w:top w:val="none" w:sz="0" w:space="0" w:color="auto"/>
        <w:left w:val="none" w:sz="0" w:space="0" w:color="auto"/>
        <w:bottom w:val="none" w:sz="0" w:space="0" w:color="auto"/>
        <w:right w:val="none" w:sz="0" w:space="0" w:color="auto"/>
      </w:divBdr>
      <w:divsChild>
        <w:div w:id="216354273">
          <w:marLeft w:val="0"/>
          <w:marRight w:val="0"/>
          <w:marTop w:val="0"/>
          <w:marBottom w:val="0"/>
          <w:divBdr>
            <w:top w:val="none" w:sz="0" w:space="0" w:color="auto"/>
            <w:left w:val="none" w:sz="0" w:space="0" w:color="auto"/>
            <w:bottom w:val="none" w:sz="0" w:space="0" w:color="auto"/>
            <w:right w:val="none" w:sz="0" w:space="0" w:color="auto"/>
          </w:divBdr>
        </w:div>
        <w:div w:id="1906212333">
          <w:marLeft w:val="0"/>
          <w:marRight w:val="0"/>
          <w:marTop w:val="0"/>
          <w:marBottom w:val="0"/>
          <w:divBdr>
            <w:top w:val="none" w:sz="0" w:space="0" w:color="auto"/>
            <w:left w:val="none" w:sz="0" w:space="0" w:color="auto"/>
            <w:bottom w:val="none" w:sz="0" w:space="0" w:color="auto"/>
            <w:right w:val="none" w:sz="0" w:space="0" w:color="auto"/>
          </w:divBdr>
          <w:divsChild>
            <w:div w:id="150589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05280">
      <w:bodyDiv w:val="1"/>
      <w:marLeft w:val="0"/>
      <w:marRight w:val="0"/>
      <w:marTop w:val="0"/>
      <w:marBottom w:val="0"/>
      <w:divBdr>
        <w:top w:val="none" w:sz="0" w:space="0" w:color="auto"/>
        <w:left w:val="none" w:sz="0" w:space="0" w:color="auto"/>
        <w:bottom w:val="none" w:sz="0" w:space="0" w:color="auto"/>
        <w:right w:val="none" w:sz="0" w:space="0" w:color="auto"/>
      </w:divBdr>
    </w:div>
    <w:div w:id="507715599">
      <w:bodyDiv w:val="1"/>
      <w:marLeft w:val="0"/>
      <w:marRight w:val="0"/>
      <w:marTop w:val="0"/>
      <w:marBottom w:val="0"/>
      <w:divBdr>
        <w:top w:val="none" w:sz="0" w:space="0" w:color="auto"/>
        <w:left w:val="none" w:sz="0" w:space="0" w:color="auto"/>
        <w:bottom w:val="none" w:sz="0" w:space="0" w:color="auto"/>
        <w:right w:val="none" w:sz="0" w:space="0" w:color="auto"/>
      </w:divBdr>
    </w:div>
    <w:div w:id="509294755">
      <w:bodyDiv w:val="1"/>
      <w:marLeft w:val="0"/>
      <w:marRight w:val="0"/>
      <w:marTop w:val="0"/>
      <w:marBottom w:val="0"/>
      <w:divBdr>
        <w:top w:val="none" w:sz="0" w:space="0" w:color="auto"/>
        <w:left w:val="none" w:sz="0" w:space="0" w:color="auto"/>
        <w:bottom w:val="none" w:sz="0" w:space="0" w:color="auto"/>
        <w:right w:val="none" w:sz="0" w:space="0" w:color="auto"/>
      </w:divBdr>
    </w:div>
    <w:div w:id="509416598">
      <w:bodyDiv w:val="1"/>
      <w:marLeft w:val="0"/>
      <w:marRight w:val="0"/>
      <w:marTop w:val="0"/>
      <w:marBottom w:val="0"/>
      <w:divBdr>
        <w:top w:val="none" w:sz="0" w:space="0" w:color="auto"/>
        <w:left w:val="none" w:sz="0" w:space="0" w:color="auto"/>
        <w:bottom w:val="none" w:sz="0" w:space="0" w:color="auto"/>
        <w:right w:val="none" w:sz="0" w:space="0" w:color="auto"/>
      </w:divBdr>
    </w:div>
    <w:div w:id="511453240">
      <w:bodyDiv w:val="1"/>
      <w:marLeft w:val="0"/>
      <w:marRight w:val="0"/>
      <w:marTop w:val="0"/>
      <w:marBottom w:val="0"/>
      <w:divBdr>
        <w:top w:val="none" w:sz="0" w:space="0" w:color="auto"/>
        <w:left w:val="none" w:sz="0" w:space="0" w:color="auto"/>
        <w:bottom w:val="none" w:sz="0" w:space="0" w:color="auto"/>
        <w:right w:val="none" w:sz="0" w:space="0" w:color="auto"/>
      </w:divBdr>
    </w:div>
    <w:div w:id="511577108">
      <w:bodyDiv w:val="1"/>
      <w:marLeft w:val="0"/>
      <w:marRight w:val="0"/>
      <w:marTop w:val="0"/>
      <w:marBottom w:val="0"/>
      <w:divBdr>
        <w:top w:val="none" w:sz="0" w:space="0" w:color="auto"/>
        <w:left w:val="none" w:sz="0" w:space="0" w:color="auto"/>
        <w:bottom w:val="none" w:sz="0" w:space="0" w:color="auto"/>
        <w:right w:val="none" w:sz="0" w:space="0" w:color="auto"/>
      </w:divBdr>
    </w:div>
    <w:div w:id="513613148">
      <w:bodyDiv w:val="1"/>
      <w:marLeft w:val="0"/>
      <w:marRight w:val="0"/>
      <w:marTop w:val="0"/>
      <w:marBottom w:val="0"/>
      <w:divBdr>
        <w:top w:val="none" w:sz="0" w:space="0" w:color="auto"/>
        <w:left w:val="none" w:sz="0" w:space="0" w:color="auto"/>
        <w:bottom w:val="none" w:sz="0" w:space="0" w:color="auto"/>
        <w:right w:val="none" w:sz="0" w:space="0" w:color="auto"/>
      </w:divBdr>
    </w:div>
    <w:div w:id="515463818">
      <w:bodyDiv w:val="1"/>
      <w:marLeft w:val="0"/>
      <w:marRight w:val="0"/>
      <w:marTop w:val="0"/>
      <w:marBottom w:val="0"/>
      <w:divBdr>
        <w:top w:val="none" w:sz="0" w:space="0" w:color="auto"/>
        <w:left w:val="none" w:sz="0" w:space="0" w:color="auto"/>
        <w:bottom w:val="none" w:sz="0" w:space="0" w:color="auto"/>
        <w:right w:val="none" w:sz="0" w:space="0" w:color="auto"/>
      </w:divBdr>
    </w:div>
    <w:div w:id="516970857">
      <w:bodyDiv w:val="1"/>
      <w:marLeft w:val="0"/>
      <w:marRight w:val="0"/>
      <w:marTop w:val="0"/>
      <w:marBottom w:val="0"/>
      <w:divBdr>
        <w:top w:val="none" w:sz="0" w:space="0" w:color="auto"/>
        <w:left w:val="none" w:sz="0" w:space="0" w:color="auto"/>
        <w:bottom w:val="none" w:sz="0" w:space="0" w:color="auto"/>
        <w:right w:val="none" w:sz="0" w:space="0" w:color="auto"/>
      </w:divBdr>
    </w:div>
    <w:div w:id="517084400">
      <w:bodyDiv w:val="1"/>
      <w:marLeft w:val="0"/>
      <w:marRight w:val="0"/>
      <w:marTop w:val="0"/>
      <w:marBottom w:val="0"/>
      <w:divBdr>
        <w:top w:val="none" w:sz="0" w:space="0" w:color="auto"/>
        <w:left w:val="none" w:sz="0" w:space="0" w:color="auto"/>
        <w:bottom w:val="none" w:sz="0" w:space="0" w:color="auto"/>
        <w:right w:val="none" w:sz="0" w:space="0" w:color="auto"/>
      </w:divBdr>
    </w:div>
    <w:div w:id="518546077">
      <w:bodyDiv w:val="1"/>
      <w:marLeft w:val="0"/>
      <w:marRight w:val="0"/>
      <w:marTop w:val="0"/>
      <w:marBottom w:val="0"/>
      <w:divBdr>
        <w:top w:val="none" w:sz="0" w:space="0" w:color="auto"/>
        <w:left w:val="none" w:sz="0" w:space="0" w:color="auto"/>
        <w:bottom w:val="none" w:sz="0" w:space="0" w:color="auto"/>
        <w:right w:val="none" w:sz="0" w:space="0" w:color="auto"/>
      </w:divBdr>
    </w:div>
    <w:div w:id="520361333">
      <w:bodyDiv w:val="1"/>
      <w:marLeft w:val="0"/>
      <w:marRight w:val="0"/>
      <w:marTop w:val="0"/>
      <w:marBottom w:val="0"/>
      <w:divBdr>
        <w:top w:val="none" w:sz="0" w:space="0" w:color="auto"/>
        <w:left w:val="none" w:sz="0" w:space="0" w:color="auto"/>
        <w:bottom w:val="none" w:sz="0" w:space="0" w:color="auto"/>
        <w:right w:val="none" w:sz="0" w:space="0" w:color="auto"/>
      </w:divBdr>
    </w:div>
    <w:div w:id="524825258">
      <w:bodyDiv w:val="1"/>
      <w:marLeft w:val="0"/>
      <w:marRight w:val="0"/>
      <w:marTop w:val="0"/>
      <w:marBottom w:val="0"/>
      <w:divBdr>
        <w:top w:val="none" w:sz="0" w:space="0" w:color="auto"/>
        <w:left w:val="none" w:sz="0" w:space="0" w:color="auto"/>
        <w:bottom w:val="none" w:sz="0" w:space="0" w:color="auto"/>
        <w:right w:val="none" w:sz="0" w:space="0" w:color="auto"/>
      </w:divBdr>
    </w:div>
    <w:div w:id="524901049">
      <w:bodyDiv w:val="1"/>
      <w:marLeft w:val="0"/>
      <w:marRight w:val="0"/>
      <w:marTop w:val="0"/>
      <w:marBottom w:val="0"/>
      <w:divBdr>
        <w:top w:val="none" w:sz="0" w:space="0" w:color="auto"/>
        <w:left w:val="none" w:sz="0" w:space="0" w:color="auto"/>
        <w:bottom w:val="none" w:sz="0" w:space="0" w:color="auto"/>
        <w:right w:val="none" w:sz="0" w:space="0" w:color="auto"/>
      </w:divBdr>
    </w:div>
    <w:div w:id="525412583">
      <w:bodyDiv w:val="1"/>
      <w:marLeft w:val="0"/>
      <w:marRight w:val="0"/>
      <w:marTop w:val="0"/>
      <w:marBottom w:val="0"/>
      <w:divBdr>
        <w:top w:val="none" w:sz="0" w:space="0" w:color="auto"/>
        <w:left w:val="none" w:sz="0" w:space="0" w:color="auto"/>
        <w:bottom w:val="none" w:sz="0" w:space="0" w:color="auto"/>
        <w:right w:val="none" w:sz="0" w:space="0" w:color="auto"/>
      </w:divBdr>
    </w:div>
    <w:div w:id="526985042">
      <w:bodyDiv w:val="1"/>
      <w:marLeft w:val="0"/>
      <w:marRight w:val="0"/>
      <w:marTop w:val="0"/>
      <w:marBottom w:val="0"/>
      <w:divBdr>
        <w:top w:val="none" w:sz="0" w:space="0" w:color="auto"/>
        <w:left w:val="none" w:sz="0" w:space="0" w:color="auto"/>
        <w:bottom w:val="none" w:sz="0" w:space="0" w:color="auto"/>
        <w:right w:val="none" w:sz="0" w:space="0" w:color="auto"/>
      </w:divBdr>
    </w:div>
    <w:div w:id="527376244">
      <w:bodyDiv w:val="1"/>
      <w:marLeft w:val="0"/>
      <w:marRight w:val="0"/>
      <w:marTop w:val="0"/>
      <w:marBottom w:val="0"/>
      <w:divBdr>
        <w:top w:val="none" w:sz="0" w:space="0" w:color="auto"/>
        <w:left w:val="none" w:sz="0" w:space="0" w:color="auto"/>
        <w:bottom w:val="none" w:sz="0" w:space="0" w:color="auto"/>
        <w:right w:val="none" w:sz="0" w:space="0" w:color="auto"/>
      </w:divBdr>
    </w:div>
    <w:div w:id="528107889">
      <w:bodyDiv w:val="1"/>
      <w:marLeft w:val="0"/>
      <w:marRight w:val="0"/>
      <w:marTop w:val="0"/>
      <w:marBottom w:val="0"/>
      <w:divBdr>
        <w:top w:val="none" w:sz="0" w:space="0" w:color="auto"/>
        <w:left w:val="none" w:sz="0" w:space="0" w:color="auto"/>
        <w:bottom w:val="none" w:sz="0" w:space="0" w:color="auto"/>
        <w:right w:val="none" w:sz="0" w:space="0" w:color="auto"/>
      </w:divBdr>
    </w:div>
    <w:div w:id="530874291">
      <w:bodyDiv w:val="1"/>
      <w:marLeft w:val="0"/>
      <w:marRight w:val="0"/>
      <w:marTop w:val="0"/>
      <w:marBottom w:val="0"/>
      <w:divBdr>
        <w:top w:val="none" w:sz="0" w:space="0" w:color="auto"/>
        <w:left w:val="none" w:sz="0" w:space="0" w:color="auto"/>
        <w:bottom w:val="none" w:sz="0" w:space="0" w:color="auto"/>
        <w:right w:val="none" w:sz="0" w:space="0" w:color="auto"/>
      </w:divBdr>
    </w:div>
    <w:div w:id="532305262">
      <w:bodyDiv w:val="1"/>
      <w:marLeft w:val="0"/>
      <w:marRight w:val="0"/>
      <w:marTop w:val="0"/>
      <w:marBottom w:val="0"/>
      <w:divBdr>
        <w:top w:val="none" w:sz="0" w:space="0" w:color="auto"/>
        <w:left w:val="none" w:sz="0" w:space="0" w:color="auto"/>
        <w:bottom w:val="none" w:sz="0" w:space="0" w:color="auto"/>
        <w:right w:val="none" w:sz="0" w:space="0" w:color="auto"/>
      </w:divBdr>
    </w:div>
    <w:div w:id="534199131">
      <w:bodyDiv w:val="1"/>
      <w:marLeft w:val="0"/>
      <w:marRight w:val="0"/>
      <w:marTop w:val="0"/>
      <w:marBottom w:val="0"/>
      <w:divBdr>
        <w:top w:val="none" w:sz="0" w:space="0" w:color="auto"/>
        <w:left w:val="none" w:sz="0" w:space="0" w:color="auto"/>
        <w:bottom w:val="none" w:sz="0" w:space="0" w:color="auto"/>
        <w:right w:val="none" w:sz="0" w:space="0" w:color="auto"/>
      </w:divBdr>
    </w:div>
    <w:div w:id="534273489">
      <w:bodyDiv w:val="1"/>
      <w:marLeft w:val="0"/>
      <w:marRight w:val="0"/>
      <w:marTop w:val="0"/>
      <w:marBottom w:val="0"/>
      <w:divBdr>
        <w:top w:val="none" w:sz="0" w:space="0" w:color="auto"/>
        <w:left w:val="none" w:sz="0" w:space="0" w:color="auto"/>
        <w:bottom w:val="none" w:sz="0" w:space="0" w:color="auto"/>
        <w:right w:val="none" w:sz="0" w:space="0" w:color="auto"/>
      </w:divBdr>
    </w:div>
    <w:div w:id="534999653">
      <w:bodyDiv w:val="1"/>
      <w:marLeft w:val="0"/>
      <w:marRight w:val="0"/>
      <w:marTop w:val="0"/>
      <w:marBottom w:val="0"/>
      <w:divBdr>
        <w:top w:val="none" w:sz="0" w:space="0" w:color="auto"/>
        <w:left w:val="none" w:sz="0" w:space="0" w:color="auto"/>
        <w:bottom w:val="none" w:sz="0" w:space="0" w:color="auto"/>
        <w:right w:val="none" w:sz="0" w:space="0" w:color="auto"/>
      </w:divBdr>
    </w:div>
    <w:div w:id="535047152">
      <w:bodyDiv w:val="1"/>
      <w:marLeft w:val="0"/>
      <w:marRight w:val="0"/>
      <w:marTop w:val="0"/>
      <w:marBottom w:val="0"/>
      <w:divBdr>
        <w:top w:val="none" w:sz="0" w:space="0" w:color="auto"/>
        <w:left w:val="none" w:sz="0" w:space="0" w:color="auto"/>
        <w:bottom w:val="none" w:sz="0" w:space="0" w:color="auto"/>
        <w:right w:val="none" w:sz="0" w:space="0" w:color="auto"/>
      </w:divBdr>
    </w:div>
    <w:div w:id="536477948">
      <w:bodyDiv w:val="1"/>
      <w:marLeft w:val="0"/>
      <w:marRight w:val="0"/>
      <w:marTop w:val="0"/>
      <w:marBottom w:val="0"/>
      <w:divBdr>
        <w:top w:val="none" w:sz="0" w:space="0" w:color="auto"/>
        <w:left w:val="none" w:sz="0" w:space="0" w:color="auto"/>
        <w:bottom w:val="none" w:sz="0" w:space="0" w:color="auto"/>
        <w:right w:val="none" w:sz="0" w:space="0" w:color="auto"/>
      </w:divBdr>
    </w:div>
    <w:div w:id="536550156">
      <w:bodyDiv w:val="1"/>
      <w:marLeft w:val="0"/>
      <w:marRight w:val="0"/>
      <w:marTop w:val="0"/>
      <w:marBottom w:val="0"/>
      <w:divBdr>
        <w:top w:val="none" w:sz="0" w:space="0" w:color="auto"/>
        <w:left w:val="none" w:sz="0" w:space="0" w:color="auto"/>
        <w:bottom w:val="none" w:sz="0" w:space="0" w:color="auto"/>
        <w:right w:val="none" w:sz="0" w:space="0" w:color="auto"/>
      </w:divBdr>
    </w:div>
    <w:div w:id="536896384">
      <w:bodyDiv w:val="1"/>
      <w:marLeft w:val="0"/>
      <w:marRight w:val="0"/>
      <w:marTop w:val="0"/>
      <w:marBottom w:val="0"/>
      <w:divBdr>
        <w:top w:val="none" w:sz="0" w:space="0" w:color="auto"/>
        <w:left w:val="none" w:sz="0" w:space="0" w:color="auto"/>
        <w:bottom w:val="none" w:sz="0" w:space="0" w:color="auto"/>
        <w:right w:val="none" w:sz="0" w:space="0" w:color="auto"/>
      </w:divBdr>
    </w:div>
    <w:div w:id="537935791">
      <w:bodyDiv w:val="1"/>
      <w:marLeft w:val="0"/>
      <w:marRight w:val="0"/>
      <w:marTop w:val="0"/>
      <w:marBottom w:val="0"/>
      <w:divBdr>
        <w:top w:val="none" w:sz="0" w:space="0" w:color="auto"/>
        <w:left w:val="none" w:sz="0" w:space="0" w:color="auto"/>
        <w:bottom w:val="none" w:sz="0" w:space="0" w:color="auto"/>
        <w:right w:val="none" w:sz="0" w:space="0" w:color="auto"/>
      </w:divBdr>
    </w:div>
    <w:div w:id="538012812">
      <w:bodyDiv w:val="1"/>
      <w:marLeft w:val="0"/>
      <w:marRight w:val="0"/>
      <w:marTop w:val="0"/>
      <w:marBottom w:val="0"/>
      <w:divBdr>
        <w:top w:val="none" w:sz="0" w:space="0" w:color="auto"/>
        <w:left w:val="none" w:sz="0" w:space="0" w:color="auto"/>
        <w:bottom w:val="none" w:sz="0" w:space="0" w:color="auto"/>
        <w:right w:val="none" w:sz="0" w:space="0" w:color="auto"/>
      </w:divBdr>
    </w:div>
    <w:div w:id="539054992">
      <w:bodyDiv w:val="1"/>
      <w:marLeft w:val="0"/>
      <w:marRight w:val="0"/>
      <w:marTop w:val="0"/>
      <w:marBottom w:val="0"/>
      <w:divBdr>
        <w:top w:val="none" w:sz="0" w:space="0" w:color="auto"/>
        <w:left w:val="none" w:sz="0" w:space="0" w:color="auto"/>
        <w:bottom w:val="none" w:sz="0" w:space="0" w:color="auto"/>
        <w:right w:val="none" w:sz="0" w:space="0" w:color="auto"/>
      </w:divBdr>
    </w:div>
    <w:div w:id="539243542">
      <w:bodyDiv w:val="1"/>
      <w:marLeft w:val="0"/>
      <w:marRight w:val="0"/>
      <w:marTop w:val="0"/>
      <w:marBottom w:val="0"/>
      <w:divBdr>
        <w:top w:val="none" w:sz="0" w:space="0" w:color="auto"/>
        <w:left w:val="none" w:sz="0" w:space="0" w:color="auto"/>
        <w:bottom w:val="none" w:sz="0" w:space="0" w:color="auto"/>
        <w:right w:val="none" w:sz="0" w:space="0" w:color="auto"/>
      </w:divBdr>
    </w:div>
    <w:div w:id="539786817">
      <w:bodyDiv w:val="1"/>
      <w:marLeft w:val="0"/>
      <w:marRight w:val="0"/>
      <w:marTop w:val="0"/>
      <w:marBottom w:val="0"/>
      <w:divBdr>
        <w:top w:val="none" w:sz="0" w:space="0" w:color="auto"/>
        <w:left w:val="none" w:sz="0" w:space="0" w:color="auto"/>
        <w:bottom w:val="none" w:sz="0" w:space="0" w:color="auto"/>
        <w:right w:val="none" w:sz="0" w:space="0" w:color="auto"/>
      </w:divBdr>
    </w:div>
    <w:div w:id="540483395">
      <w:bodyDiv w:val="1"/>
      <w:marLeft w:val="0"/>
      <w:marRight w:val="0"/>
      <w:marTop w:val="0"/>
      <w:marBottom w:val="0"/>
      <w:divBdr>
        <w:top w:val="none" w:sz="0" w:space="0" w:color="auto"/>
        <w:left w:val="none" w:sz="0" w:space="0" w:color="auto"/>
        <w:bottom w:val="none" w:sz="0" w:space="0" w:color="auto"/>
        <w:right w:val="none" w:sz="0" w:space="0" w:color="auto"/>
      </w:divBdr>
    </w:div>
    <w:div w:id="540485847">
      <w:bodyDiv w:val="1"/>
      <w:marLeft w:val="0"/>
      <w:marRight w:val="0"/>
      <w:marTop w:val="0"/>
      <w:marBottom w:val="0"/>
      <w:divBdr>
        <w:top w:val="none" w:sz="0" w:space="0" w:color="auto"/>
        <w:left w:val="none" w:sz="0" w:space="0" w:color="auto"/>
        <w:bottom w:val="none" w:sz="0" w:space="0" w:color="auto"/>
        <w:right w:val="none" w:sz="0" w:space="0" w:color="auto"/>
      </w:divBdr>
    </w:div>
    <w:div w:id="540628242">
      <w:bodyDiv w:val="1"/>
      <w:marLeft w:val="0"/>
      <w:marRight w:val="0"/>
      <w:marTop w:val="0"/>
      <w:marBottom w:val="0"/>
      <w:divBdr>
        <w:top w:val="none" w:sz="0" w:space="0" w:color="auto"/>
        <w:left w:val="none" w:sz="0" w:space="0" w:color="auto"/>
        <w:bottom w:val="none" w:sz="0" w:space="0" w:color="auto"/>
        <w:right w:val="none" w:sz="0" w:space="0" w:color="auto"/>
      </w:divBdr>
    </w:div>
    <w:div w:id="541870219">
      <w:bodyDiv w:val="1"/>
      <w:marLeft w:val="0"/>
      <w:marRight w:val="0"/>
      <w:marTop w:val="0"/>
      <w:marBottom w:val="0"/>
      <w:divBdr>
        <w:top w:val="none" w:sz="0" w:space="0" w:color="auto"/>
        <w:left w:val="none" w:sz="0" w:space="0" w:color="auto"/>
        <w:bottom w:val="none" w:sz="0" w:space="0" w:color="auto"/>
        <w:right w:val="none" w:sz="0" w:space="0" w:color="auto"/>
      </w:divBdr>
    </w:div>
    <w:div w:id="542210051">
      <w:bodyDiv w:val="1"/>
      <w:marLeft w:val="0"/>
      <w:marRight w:val="0"/>
      <w:marTop w:val="0"/>
      <w:marBottom w:val="0"/>
      <w:divBdr>
        <w:top w:val="none" w:sz="0" w:space="0" w:color="auto"/>
        <w:left w:val="none" w:sz="0" w:space="0" w:color="auto"/>
        <w:bottom w:val="none" w:sz="0" w:space="0" w:color="auto"/>
        <w:right w:val="none" w:sz="0" w:space="0" w:color="auto"/>
      </w:divBdr>
    </w:div>
    <w:div w:id="543446093">
      <w:bodyDiv w:val="1"/>
      <w:marLeft w:val="0"/>
      <w:marRight w:val="0"/>
      <w:marTop w:val="0"/>
      <w:marBottom w:val="0"/>
      <w:divBdr>
        <w:top w:val="none" w:sz="0" w:space="0" w:color="auto"/>
        <w:left w:val="none" w:sz="0" w:space="0" w:color="auto"/>
        <w:bottom w:val="none" w:sz="0" w:space="0" w:color="auto"/>
        <w:right w:val="none" w:sz="0" w:space="0" w:color="auto"/>
      </w:divBdr>
    </w:div>
    <w:div w:id="543567022">
      <w:bodyDiv w:val="1"/>
      <w:marLeft w:val="0"/>
      <w:marRight w:val="0"/>
      <w:marTop w:val="0"/>
      <w:marBottom w:val="0"/>
      <w:divBdr>
        <w:top w:val="none" w:sz="0" w:space="0" w:color="auto"/>
        <w:left w:val="none" w:sz="0" w:space="0" w:color="auto"/>
        <w:bottom w:val="none" w:sz="0" w:space="0" w:color="auto"/>
        <w:right w:val="none" w:sz="0" w:space="0" w:color="auto"/>
      </w:divBdr>
    </w:div>
    <w:div w:id="546767716">
      <w:bodyDiv w:val="1"/>
      <w:marLeft w:val="0"/>
      <w:marRight w:val="0"/>
      <w:marTop w:val="0"/>
      <w:marBottom w:val="0"/>
      <w:divBdr>
        <w:top w:val="none" w:sz="0" w:space="0" w:color="auto"/>
        <w:left w:val="none" w:sz="0" w:space="0" w:color="auto"/>
        <w:bottom w:val="none" w:sz="0" w:space="0" w:color="auto"/>
        <w:right w:val="none" w:sz="0" w:space="0" w:color="auto"/>
      </w:divBdr>
    </w:div>
    <w:div w:id="547885365">
      <w:bodyDiv w:val="1"/>
      <w:marLeft w:val="0"/>
      <w:marRight w:val="0"/>
      <w:marTop w:val="0"/>
      <w:marBottom w:val="0"/>
      <w:divBdr>
        <w:top w:val="none" w:sz="0" w:space="0" w:color="auto"/>
        <w:left w:val="none" w:sz="0" w:space="0" w:color="auto"/>
        <w:bottom w:val="none" w:sz="0" w:space="0" w:color="auto"/>
        <w:right w:val="none" w:sz="0" w:space="0" w:color="auto"/>
      </w:divBdr>
    </w:div>
    <w:div w:id="548297810">
      <w:bodyDiv w:val="1"/>
      <w:marLeft w:val="0"/>
      <w:marRight w:val="0"/>
      <w:marTop w:val="0"/>
      <w:marBottom w:val="0"/>
      <w:divBdr>
        <w:top w:val="none" w:sz="0" w:space="0" w:color="auto"/>
        <w:left w:val="none" w:sz="0" w:space="0" w:color="auto"/>
        <w:bottom w:val="none" w:sz="0" w:space="0" w:color="auto"/>
        <w:right w:val="none" w:sz="0" w:space="0" w:color="auto"/>
      </w:divBdr>
    </w:div>
    <w:div w:id="549071303">
      <w:bodyDiv w:val="1"/>
      <w:marLeft w:val="0"/>
      <w:marRight w:val="0"/>
      <w:marTop w:val="0"/>
      <w:marBottom w:val="0"/>
      <w:divBdr>
        <w:top w:val="none" w:sz="0" w:space="0" w:color="auto"/>
        <w:left w:val="none" w:sz="0" w:space="0" w:color="auto"/>
        <w:bottom w:val="none" w:sz="0" w:space="0" w:color="auto"/>
        <w:right w:val="none" w:sz="0" w:space="0" w:color="auto"/>
      </w:divBdr>
    </w:div>
    <w:div w:id="551187069">
      <w:bodyDiv w:val="1"/>
      <w:marLeft w:val="0"/>
      <w:marRight w:val="0"/>
      <w:marTop w:val="0"/>
      <w:marBottom w:val="0"/>
      <w:divBdr>
        <w:top w:val="none" w:sz="0" w:space="0" w:color="auto"/>
        <w:left w:val="none" w:sz="0" w:space="0" w:color="auto"/>
        <w:bottom w:val="none" w:sz="0" w:space="0" w:color="auto"/>
        <w:right w:val="none" w:sz="0" w:space="0" w:color="auto"/>
      </w:divBdr>
    </w:div>
    <w:div w:id="552232250">
      <w:bodyDiv w:val="1"/>
      <w:marLeft w:val="0"/>
      <w:marRight w:val="0"/>
      <w:marTop w:val="0"/>
      <w:marBottom w:val="0"/>
      <w:divBdr>
        <w:top w:val="none" w:sz="0" w:space="0" w:color="auto"/>
        <w:left w:val="none" w:sz="0" w:space="0" w:color="auto"/>
        <w:bottom w:val="none" w:sz="0" w:space="0" w:color="auto"/>
        <w:right w:val="none" w:sz="0" w:space="0" w:color="auto"/>
      </w:divBdr>
    </w:div>
    <w:div w:id="552500155">
      <w:bodyDiv w:val="1"/>
      <w:marLeft w:val="0"/>
      <w:marRight w:val="0"/>
      <w:marTop w:val="0"/>
      <w:marBottom w:val="0"/>
      <w:divBdr>
        <w:top w:val="none" w:sz="0" w:space="0" w:color="auto"/>
        <w:left w:val="none" w:sz="0" w:space="0" w:color="auto"/>
        <w:bottom w:val="none" w:sz="0" w:space="0" w:color="auto"/>
        <w:right w:val="none" w:sz="0" w:space="0" w:color="auto"/>
      </w:divBdr>
    </w:div>
    <w:div w:id="555698940">
      <w:bodyDiv w:val="1"/>
      <w:marLeft w:val="0"/>
      <w:marRight w:val="0"/>
      <w:marTop w:val="0"/>
      <w:marBottom w:val="0"/>
      <w:divBdr>
        <w:top w:val="none" w:sz="0" w:space="0" w:color="auto"/>
        <w:left w:val="none" w:sz="0" w:space="0" w:color="auto"/>
        <w:bottom w:val="none" w:sz="0" w:space="0" w:color="auto"/>
        <w:right w:val="none" w:sz="0" w:space="0" w:color="auto"/>
      </w:divBdr>
    </w:div>
    <w:div w:id="555704037">
      <w:bodyDiv w:val="1"/>
      <w:marLeft w:val="0"/>
      <w:marRight w:val="0"/>
      <w:marTop w:val="0"/>
      <w:marBottom w:val="0"/>
      <w:divBdr>
        <w:top w:val="none" w:sz="0" w:space="0" w:color="auto"/>
        <w:left w:val="none" w:sz="0" w:space="0" w:color="auto"/>
        <w:bottom w:val="none" w:sz="0" w:space="0" w:color="auto"/>
        <w:right w:val="none" w:sz="0" w:space="0" w:color="auto"/>
      </w:divBdr>
    </w:div>
    <w:div w:id="557327021">
      <w:bodyDiv w:val="1"/>
      <w:marLeft w:val="0"/>
      <w:marRight w:val="0"/>
      <w:marTop w:val="0"/>
      <w:marBottom w:val="0"/>
      <w:divBdr>
        <w:top w:val="none" w:sz="0" w:space="0" w:color="auto"/>
        <w:left w:val="none" w:sz="0" w:space="0" w:color="auto"/>
        <w:bottom w:val="none" w:sz="0" w:space="0" w:color="auto"/>
        <w:right w:val="none" w:sz="0" w:space="0" w:color="auto"/>
      </w:divBdr>
    </w:div>
    <w:div w:id="557590315">
      <w:bodyDiv w:val="1"/>
      <w:marLeft w:val="0"/>
      <w:marRight w:val="0"/>
      <w:marTop w:val="0"/>
      <w:marBottom w:val="0"/>
      <w:divBdr>
        <w:top w:val="none" w:sz="0" w:space="0" w:color="auto"/>
        <w:left w:val="none" w:sz="0" w:space="0" w:color="auto"/>
        <w:bottom w:val="none" w:sz="0" w:space="0" w:color="auto"/>
        <w:right w:val="none" w:sz="0" w:space="0" w:color="auto"/>
      </w:divBdr>
    </w:div>
    <w:div w:id="559288298">
      <w:bodyDiv w:val="1"/>
      <w:marLeft w:val="0"/>
      <w:marRight w:val="0"/>
      <w:marTop w:val="0"/>
      <w:marBottom w:val="0"/>
      <w:divBdr>
        <w:top w:val="none" w:sz="0" w:space="0" w:color="auto"/>
        <w:left w:val="none" w:sz="0" w:space="0" w:color="auto"/>
        <w:bottom w:val="none" w:sz="0" w:space="0" w:color="auto"/>
        <w:right w:val="none" w:sz="0" w:space="0" w:color="auto"/>
      </w:divBdr>
    </w:div>
    <w:div w:id="560215277">
      <w:bodyDiv w:val="1"/>
      <w:marLeft w:val="0"/>
      <w:marRight w:val="0"/>
      <w:marTop w:val="0"/>
      <w:marBottom w:val="0"/>
      <w:divBdr>
        <w:top w:val="none" w:sz="0" w:space="0" w:color="auto"/>
        <w:left w:val="none" w:sz="0" w:space="0" w:color="auto"/>
        <w:bottom w:val="none" w:sz="0" w:space="0" w:color="auto"/>
        <w:right w:val="none" w:sz="0" w:space="0" w:color="auto"/>
      </w:divBdr>
    </w:div>
    <w:div w:id="561790821">
      <w:bodyDiv w:val="1"/>
      <w:marLeft w:val="0"/>
      <w:marRight w:val="0"/>
      <w:marTop w:val="0"/>
      <w:marBottom w:val="0"/>
      <w:divBdr>
        <w:top w:val="none" w:sz="0" w:space="0" w:color="auto"/>
        <w:left w:val="none" w:sz="0" w:space="0" w:color="auto"/>
        <w:bottom w:val="none" w:sz="0" w:space="0" w:color="auto"/>
        <w:right w:val="none" w:sz="0" w:space="0" w:color="auto"/>
      </w:divBdr>
    </w:div>
    <w:div w:id="561865395">
      <w:bodyDiv w:val="1"/>
      <w:marLeft w:val="0"/>
      <w:marRight w:val="0"/>
      <w:marTop w:val="0"/>
      <w:marBottom w:val="0"/>
      <w:divBdr>
        <w:top w:val="none" w:sz="0" w:space="0" w:color="auto"/>
        <w:left w:val="none" w:sz="0" w:space="0" w:color="auto"/>
        <w:bottom w:val="none" w:sz="0" w:space="0" w:color="auto"/>
        <w:right w:val="none" w:sz="0" w:space="0" w:color="auto"/>
      </w:divBdr>
    </w:div>
    <w:div w:id="564266501">
      <w:bodyDiv w:val="1"/>
      <w:marLeft w:val="0"/>
      <w:marRight w:val="0"/>
      <w:marTop w:val="0"/>
      <w:marBottom w:val="0"/>
      <w:divBdr>
        <w:top w:val="none" w:sz="0" w:space="0" w:color="auto"/>
        <w:left w:val="none" w:sz="0" w:space="0" w:color="auto"/>
        <w:bottom w:val="none" w:sz="0" w:space="0" w:color="auto"/>
        <w:right w:val="none" w:sz="0" w:space="0" w:color="auto"/>
      </w:divBdr>
    </w:div>
    <w:div w:id="564339948">
      <w:bodyDiv w:val="1"/>
      <w:marLeft w:val="0"/>
      <w:marRight w:val="0"/>
      <w:marTop w:val="0"/>
      <w:marBottom w:val="0"/>
      <w:divBdr>
        <w:top w:val="none" w:sz="0" w:space="0" w:color="auto"/>
        <w:left w:val="none" w:sz="0" w:space="0" w:color="auto"/>
        <w:bottom w:val="none" w:sz="0" w:space="0" w:color="auto"/>
        <w:right w:val="none" w:sz="0" w:space="0" w:color="auto"/>
      </w:divBdr>
    </w:div>
    <w:div w:id="565721971">
      <w:bodyDiv w:val="1"/>
      <w:marLeft w:val="0"/>
      <w:marRight w:val="0"/>
      <w:marTop w:val="0"/>
      <w:marBottom w:val="0"/>
      <w:divBdr>
        <w:top w:val="none" w:sz="0" w:space="0" w:color="auto"/>
        <w:left w:val="none" w:sz="0" w:space="0" w:color="auto"/>
        <w:bottom w:val="none" w:sz="0" w:space="0" w:color="auto"/>
        <w:right w:val="none" w:sz="0" w:space="0" w:color="auto"/>
      </w:divBdr>
    </w:div>
    <w:div w:id="566843203">
      <w:bodyDiv w:val="1"/>
      <w:marLeft w:val="0"/>
      <w:marRight w:val="0"/>
      <w:marTop w:val="0"/>
      <w:marBottom w:val="0"/>
      <w:divBdr>
        <w:top w:val="none" w:sz="0" w:space="0" w:color="auto"/>
        <w:left w:val="none" w:sz="0" w:space="0" w:color="auto"/>
        <w:bottom w:val="none" w:sz="0" w:space="0" w:color="auto"/>
        <w:right w:val="none" w:sz="0" w:space="0" w:color="auto"/>
      </w:divBdr>
    </w:div>
    <w:div w:id="566917977">
      <w:bodyDiv w:val="1"/>
      <w:marLeft w:val="0"/>
      <w:marRight w:val="0"/>
      <w:marTop w:val="0"/>
      <w:marBottom w:val="0"/>
      <w:divBdr>
        <w:top w:val="none" w:sz="0" w:space="0" w:color="auto"/>
        <w:left w:val="none" w:sz="0" w:space="0" w:color="auto"/>
        <w:bottom w:val="none" w:sz="0" w:space="0" w:color="auto"/>
        <w:right w:val="none" w:sz="0" w:space="0" w:color="auto"/>
      </w:divBdr>
    </w:div>
    <w:div w:id="567957962">
      <w:bodyDiv w:val="1"/>
      <w:marLeft w:val="0"/>
      <w:marRight w:val="0"/>
      <w:marTop w:val="0"/>
      <w:marBottom w:val="0"/>
      <w:divBdr>
        <w:top w:val="none" w:sz="0" w:space="0" w:color="auto"/>
        <w:left w:val="none" w:sz="0" w:space="0" w:color="auto"/>
        <w:bottom w:val="none" w:sz="0" w:space="0" w:color="auto"/>
        <w:right w:val="none" w:sz="0" w:space="0" w:color="auto"/>
      </w:divBdr>
    </w:div>
    <w:div w:id="568269924">
      <w:bodyDiv w:val="1"/>
      <w:marLeft w:val="0"/>
      <w:marRight w:val="0"/>
      <w:marTop w:val="0"/>
      <w:marBottom w:val="0"/>
      <w:divBdr>
        <w:top w:val="none" w:sz="0" w:space="0" w:color="auto"/>
        <w:left w:val="none" w:sz="0" w:space="0" w:color="auto"/>
        <w:bottom w:val="none" w:sz="0" w:space="0" w:color="auto"/>
        <w:right w:val="none" w:sz="0" w:space="0" w:color="auto"/>
      </w:divBdr>
    </w:div>
    <w:div w:id="570506622">
      <w:bodyDiv w:val="1"/>
      <w:marLeft w:val="0"/>
      <w:marRight w:val="0"/>
      <w:marTop w:val="0"/>
      <w:marBottom w:val="0"/>
      <w:divBdr>
        <w:top w:val="none" w:sz="0" w:space="0" w:color="auto"/>
        <w:left w:val="none" w:sz="0" w:space="0" w:color="auto"/>
        <w:bottom w:val="none" w:sz="0" w:space="0" w:color="auto"/>
        <w:right w:val="none" w:sz="0" w:space="0" w:color="auto"/>
      </w:divBdr>
    </w:div>
    <w:div w:id="570583070">
      <w:bodyDiv w:val="1"/>
      <w:marLeft w:val="0"/>
      <w:marRight w:val="0"/>
      <w:marTop w:val="0"/>
      <w:marBottom w:val="0"/>
      <w:divBdr>
        <w:top w:val="none" w:sz="0" w:space="0" w:color="auto"/>
        <w:left w:val="none" w:sz="0" w:space="0" w:color="auto"/>
        <w:bottom w:val="none" w:sz="0" w:space="0" w:color="auto"/>
        <w:right w:val="none" w:sz="0" w:space="0" w:color="auto"/>
      </w:divBdr>
    </w:div>
    <w:div w:id="570651222">
      <w:bodyDiv w:val="1"/>
      <w:marLeft w:val="0"/>
      <w:marRight w:val="0"/>
      <w:marTop w:val="0"/>
      <w:marBottom w:val="0"/>
      <w:divBdr>
        <w:top w:val="none" w:sz="0" w:space="0" w:color="auto"/>
        <w:left w:val="none" w:sz="0" w:space="0" w:color="auto"/>
        <w:bottom w:val="none" w:sz="0" w:space="0" w:color="auto"/>
        <w:right w:val="none" w:sz="0" w:space="0" w:color="auto"/>
      </w:divBdr>
    </w:div>
    <w:div w:id="572474191">
      <w:bodyDiv w:val="1"/>
      <w:marLeft w:val="0"/>
      <w:marRight w:val="0"/>
      <w:marTop w:val="0"/>
      <w:marBottom w:val="0"/>
      <w:divBdr>
        <w:top w:val="none" w:sz="0" w:space="0" w:color="auto"/>
        <w:left w:val="none" w:sz="0" w:space="0" w:color="auto"/>
        <w:bottom w:val="none" w:sz="0" w:space="0" w:color="auto"/>
        <w:right w:val="none" w:sz="0" w:space="0" w:color="auto"/>
      </w:divBdr>
    </w:div>
    <w:div w:id="573664779">
      <w:bodyDiv w:val="1"/>
      <w:marLeft w:val="0"/>
      <w:marRight w:val="0"/>
      <w:marTop w:val="0"/>
      <w:marBottom w:val="0"/>
      <w:divBdr>
        <w:top w:val="none" w:sz="0" w:space="0" w:color="auto"/>
        <w:left w:val="none" w:sz="0" w:space="0" w:color="auto"/>
        <w:bottom w:val="none" w:sz="0" w:space="0" w:color="auto"/>
        <w:right w:val="none" w:sz="0" w:space="0" w:color="auto"/>
      </w:divBdr>
    </w:div>
    <w:div w:id="576209036">
      <w:bodyDiv w:val="1"/>
      <w:marLeft w:val="0"/>
      <w:marRight w:val="0"/>
      <w:marTop w:val="0"/>
      <w:marBottom w:val="0"/>
      <w:divBdr>
        <w:top w:val="none" w:sz="0" w:space="0" w:color="auto"/>
        <w:left w:val="none" w:sz="0" w:space="0" w:color="auto"/>
        <w:bottom w:val="none" w:sz="0" w:space="0" w:color="auto"/>
        <w:right w:val="none" w:sz="0" w:space="0" w:color="auto"/>
      </w:divBdr>
    </w:div>
    <w:div w:id="578902544">
      <w:bodyDiv w:val="1"/>
      <w:marLeft w:val="0"/>
      <w:marRight w:val="0"/>
      <w:marTop w:val="0"/>
      <w:marBottom w:val="0"/>
      <w:divBdr>
        <w:top w:val="none" w:sz="0" w:space="0" w:color="auto"/>
        <w:left w:val="none" w:sz="0" w:space="0" w:color="auto"/>
        <w:bottom w:val="none" w:sz="0" w:space="0" w:color="auto"/>
        <w:right w:val="none" w:sz="0" w:space="0" w:color="auto"/>
      </w:divBdr>
    </w:div>
    <w:div w:id="580063424">
      <w:bodyDiv w:val="1"/>
      <w:marLeft w:val="0"/>
      <w:marRight w:val="0"/>
      <w:marTop w:val="0"/>
      <w:marBottom w:val="0"/>
      <w:divBdr>
        <w:top w:val="none" w:sz="0" w:space="0" w:color="auto"/>
        <w:left w:val="none" w:sz="0" w:space="0" w:color="auto"/>
        <w:bottom w:val="none" w:sz="0" w:space="0" w:color="auto"/>
        <w:right w:val="none" w:sz="0" w:space="0" w:color="auto"/>
      </w:divBdr>
    </w:div>
    <w:div w:id="580145316">
      <w:bodyDiv w:val="1"/>
      <w:marLeft w:val="0"/>
      <w:marRight w:val="0"/>
      <w:marTop w:val="0"/>
      <w:marBottom w:val="0"/>
      <w:divBdr>
        <w:top w:val="none" w:sz="0" w:space="0" w:color="auto"/>
        <w:left w:val="none" w:sz="0" w:space="0" w:color="auto"/>
        <w:bottom w:val="none" w:sz="0" w:space="0" w:color="auto"/>
        <w:right w:val="none" w:sz="0" w:space="0" w:color="auto"/>
      </w:divBdr>
    </w:div>
    <w:div w:id="583878516">
      <w:bodyDiv w:val="1"/>
      <w:marLeft w:val="0"/>
      <w:marRight w:val="0"/>
      <w:marTop w:val="0"/>
      <w:marBottom w:val="0"/>
      <w:divBdr>
        <w:top w:val="none" w:sz="0" w:space="0" w:color="auto"/>
        <w:left w:val="none" w:sz="0" w:space="0" w:color="auto"/>
        <w:bottom w:val="none" w:sz="0" w:space="0" w:color="auto"/>
        <w:right w:val="none" w:sz="0" w:space="0" w:color="auto"/>
      </w:divBdr>
    </w:div>
    <w:div w:id="584147550">
      <w:bodyDiv w:val="1"/>
      <w:marLeft w:val="0"/>
      <w:marRight w:val="0"/>
      <w:marTop w:val="0"/>
      <w:marBottom w:val="0"/>
      <w:divBdr>
        <w:top w:val="none" w:sz="0" w:space="0" w:color="auto"/>
        <w:left w:val="none" w:sz="0" w:space="0" w:color="auto"/>
        <w:bottom w:val="none" w:sz="0" w:space="0" w:color="auto"/>
        <w:right w:val="none" w:sz="0" w:space="0" w:color="auto"/>
      </w:divBdr>
    </w:div>
    <w:div w:id="584266900">
      <w:bodyDiv w:val="1"/>
      <w:marLeft w:val="0"/>
      <w:marRight w:val="0"/>
      <w:marTop w:val="0"/>
      <w:marBottom w:val="0"/>
      <w:divBdr>
        <w:top w:val="none" w:sz="0" w:space="0" w:color="auto"/>
        <w:left w:val="none" w:sz="0" w:space="0" w:color="auto"/>
        <w:bottom w:val="none" w:sz="0" w:space="0" w:color="auto"/>
        <w:right w:val="none" w:sz="0" w:space="0" w:color="auto"/>
      </w:divBdr>
    </w:div>
    <w:div w:id="584388025">
      <w:bodyDiv w:val="1"/>
      <w:marLeft w:val="0"/>
      <w:marRight w:val="0"/>
      <w:marTop w:val="0"/>
      <w:marBottom w:val="0"/>
      <w:divBdr>
        <w:top w:val="none" w:sz="0" w:space="0" w:color="auto"/>
        <w:left w:val="none" w:sz="0" w:space="0" w:color="auto"/>
        <w:bottom w:val="none" w:sz="0" w:space="0" w:color="auto"/>
        <w:right w:val="none" w:sz="0" w:space="0" w:color="auto"/>
      </w:divBdr>
    </w:div>
    <w:div w:id="585919275">
      <w:bodyDiv w:val="1"/>
      <w:marLeft w:val="0"/>
      <w:marRight w:val="0"/>
      <w:marTop w:val="0"/>
      <w:marBottom w:val="0"/>
      <w:divBdr>
        <w:top w:val="none" w:sz="0" w:space="0" w:color="auto"/>
        <w:left w:val="none" w:sz="0" w:space="0" w:color="auto"/>
        <w:bottom w:val="none" w:sz="0" w:space="0" w:color="auto"/>
        <w:right w:val="none" w:sz="0" w:space="0" w:color="auto"/>
      </w:divBdr>
    </w:div>
    <w:div w:id="586036903">
      <w:bodyDiv w:val="1"/>
      <w:marLeft w:val="0"/>
      <w:marRight w:val="0"/>
      <w:marTop w:val="0"/>
      <w:marBottom w:val="0"/>
      <w:divBdr>
        <w:top w:val="none" w:sz="0" w:space="0" w:color="auto"/>
        <w:left w:val="none" w:sz="0" w:space="0" w:color="auto"/>
        <w:bottom w:val="none" w:sz="0" w:space="0" w:color="auto"/>
        <w:right w:val="none" w:sz="0" w:space="0" w:color="auto"/>
      </w:divBdr>
    </w:div>
    <w:div w:id="586308833">
      <w:bodyDiv w:val="1"/>
      <w:marLeft w:val="0"/>
      <w:marRight w:val="0"/>
      <w:marTop w:val="0"/>
      <w:marBottom w:val="0"/>
      <w:divBdr>
        <w:top w:val="none" w:sz="0" w:space="0" w:color="auto"/>
        <w:left w:val="none" w:sz="0" w:space="0" w:color="auto"/>
        <w:bottom w:val="none" w:sz="0" w:space="0" w:color="auto"/>
        <w:right w:val="none" w:sz="0" w:space="0" w:color="auto"/>
      </w:divBdr>
    </w:div>
    <w:div w:id="588272482">
      <w:bodyDiv w:val="1"/>
      <w:marLeft w:val="0"/>
      <w:marRight w:val="0"/>
      <w:marTop w:val="0"/>
      <w:marBottom w:val="0"/>
      <w:divBdr>
        <w:top w:val="none" w:sz="0" w:space="0" w:color="auto"/>
        <w:left w:val="none" w:sz="0" w:space="0" w:color="auto"/>
        <w:bottom w:val="none" w:sz="0" w:space="0" w:color="auto"/>
        <w:right w:val="none" w:sz="0" w:space="0" w:color="auto"/>
      </w:divBdr>
    </w:div>
    <w:div w:id="588537996">
      <w:bodyDiv w:val="1"/>
      <w:marLeft w:val="0"/>
      <w:marRight w:val="0"/>
      <w:marTop w:val="0"/>
      <w:marBottom w:val="0"/>
      <w:divBdr>
        <w:top w:val="none" w:sz="0" w:space="0" w:color="auto"/>
        <w:left w:val="none" w:sz="0" w:space="0" w:color="auto"/>
        <w:bottom w:val="none" w:sz="0" w:space="0" w:color="auto"/>
        <w:right w:val="none" w:sz="0" w:space="0" w:color="auto"/>
      </w:divBdr>
    </w:div>
    <w:div w:id="588925554">
      <w:bodyDiv w:val="1"/>
      <w:marLeft w:val="0"/>
      <w:marRight w:val="0"/>
      <w:marTop w:val="0"/>
      <w:marBottom w:val="0"/>
      <w:divBdr>
        <w:top w:val="none" w:sz="0" w:space="0" w:color="auto"/>
        <w:left w:val="none" w:sz="0" w:space="0" w:color="auto"/>
        <w:bottom w:val="none" w:sz="0" w:space="0" w:color="auto"/>
        <w:right w:val="none" w:sz="0" w:space="0" w:color="auto"/>
      </w:divBdr>
    </w:div>
    <w:div w:id="589579735">
      <w:bodyDiv w:val="1"/>
      <w:marLeft w:val="0"/>
      <w:marRight w:val="0"/>
      <w:marTop w:val="0"/>
      <w:marBottom w:val="0"/>
      <w:divBdr>
        <w:top w:val="none" w:sz="0" w:space="0" w:color="auto"/>
        <w:left w:val="none" w:sz="0" w:space="0" w:color="auto"/>
        <w:bottom w:val="none" w:sz="0" w:space="0" w:color="auto"/>
        <w:right w:val="none" w:sz="0" w:space="0" w:color="auto"/>
      </w:divBdr>
    </w:div>
    <w:div w:id="589776067">
      <w:bodyDiv w:val="1"/>
      <w:marLeft w:val="0"/>
      <w:marRight w:val="0"/>
      <w:marTop w:val="0"/>
      <w:marBottom w:val="0"/>
      <w:divBdr>
        <w:top w:val="none" w:sz="0" w:space="0" w:color="auto"/>
        <w:left w:val="none" w:sz="0" w:space="0" w:color="auto"/>
        <w:bottom w:val="none" w:sz="0" w:space="0" w:color="auto"/>
        <w:right w:val="none" w:sz="0" w:space="0" w:color="auto"/>
      </w:divBdr>
    </w:div>
    <w:div w:id="590430298">
      <w:bodyDiv w:val="1"/>
      <w:marLeft w:val="0"/>
      <w:marRight w:val="0"/>
      <w:marTop w:val="0"/>
      <w:marBottom w:val="0"/>
      <w:divBdr>
        <w:top w:val="none" w:sz="0" w:space="0" w:color="auto"/>
        <w:left w:val="none" w:sz="0" w:space="0" w:color="auto"/>
        <w:bottom w:val="none" w:sz="0" w:space="0" w:color="auto"/>
        <w:right w:val="none" w:sz="0" w:space="0" w:color="auto"/>
      </w:divBdr>
    </w:div>
    <w:div w:id="590510530">
      <w:bodyDiv w:val="1"/>
      <w:marLeft w:val="0"/>
      <w:marRight w:val="0"/>
      <w:marTop w:val="0"/>
      <w:marBottom w:val="0"/>
      <w:divBdr>
        <w:top w:val="none" w:sz="0" w:space="0" w:color="auto"/>
        <w:left w:val="none" w:sz="0" w:space="0" w:color="auto"/>
        <w:bottom w:val="none" w:sz="0" w:space="0" w:color="auto"/>
        <w:right w:val="none" w:sz="0" w:space="0" w:color="auto"/>
      </w:divBdr>
    </w:div>
    <w:div w:id="590818700">
      <w:bodyDiv w:val="1"/>
      <w:marLeft w:val="0"/>
      <w:marRight w:val="0"/>
      <w:marTop w:val="0"/>
      <w:marBottom w:val="0"/>
      <w:divBdr>
        <w:top w:val="none" w:sz="0" w:space="0" w:color="auto"/>
        <w:left w:val="none" w:sz="0" w:space="0" w:color="auto"/>
        <w:bottom w:val="none" w:sz="0" w:space="0" w:color="auto"/>
        <w:right w:val="none" w:sz="0" w:space="0" w:color="auto"/>
      </w:divBdr>
    </w:div>
    <w:div w:id="591545557">
      <w:bodyDiv w:val="1"/>
      <w:marLeft w:val="0"/>
      <w:marRight w:val="0"/>
      <w:marTop w:val="0"/>
      <w:marBottom w:val="0"/>
      <w:divBdr>
        <w:top w:val="none" w:sz="0" w:space="0" w:color="auto"/>
        <w:left w:val="none" w:sz="0" w:space="0" w:color="auto"/>
        <w:bottom w:val="none" w:sz="0" w:space="0" w:color="auto"/>
        <w:right w:val="none" w:sz="0" w:space="0" w:color="auto"/>
      </w:divBdr>
    </w:div>
    <w:div w:id="592125800">
      <w:bodyDiv w:val="1"/>
      <w:marLeft w:val="0"/>
      <w:marRight w:val="0"/>
      <w:marTop w:val="0"/>
      <w:marBottom w:val="0"/>
      <w:divBdr>
        <w:top w:val="none" w:sz="0" w:space="0" w:color="auto"/>
        <w:left w:val="none" w:sz="0" w:space="0" w:color="auto"/>
        <w:bottom w:val="none" w:sz="0" w:space="0" w:color="auto"/>
        <w:right w:val="none" w:sz="0" w:space="0" w:color="auto"/>
      </w:divBdr>
    </w:div>
    <w:div w:id="592471202">
      <w:bodyDiv w:val="1"/>
      <w:marLeft w:val="0"/>
      <w:marRight w:val="0"/>
      <w:marTop w:val="0"/>
      <w:marBottom w:val="0"/>
      <w:divBdr>
        <w:top w:val="none" w:sz="0" w:space="0" w:color="auto"/>
        <w:left w:val="none" w:sz="0" w:space="0" w:color="auto"/>
        <w:bottom w:val="none" w:sz="0" w:space="0" w:color="auto"/>
        <w:right w:val="none" w:sz="0" w:space="0" w:color="auto"/>
      </w:divBdr>
    </w:div>
    <w:div w:id="594477113">
      <w:bodyDiv w:val="1"/>
      <w:marLeft w:val="0"/>
      <w:marRight w:val="0"/>
      <w:marTop w:val="0"/>
      <w:marBottom w:val="0"/>
      <w:divBdr>
        <w:top w:val="none" w:sz="0" w:space="0" w:color="auto"/>
        <w:left w:val="none" w:sz="0" w:space="0" w:color="auto"/>
        <w:bottom w:val="none" w:sz="0" w:space="0" w:color="auto"/>
        <w:right w:val="none" w:sz="0" w:space="0" w:color="auto"/>
      </w:divBdr>
    </w:div>
    <w:div w:id="594631173">
      <w:bodyDiv w:val="1"/>
      <w:marLeft w:val="0"/>
      <w:marRight w:val="0"/>
      <w:marTop w:val="0"/>
      <w:marBottom w:val="0"/>
      <w:divBdr>
        <w:top w:val="none" w:sz="0" w:space="0" w:color="auto"/>
        <w:left w:val="none" w:sz="0" w:space="0" w:color="auto"/>
        <w:bottom w:val="none" w:sz="0" w:space="0" w:color="auto"/>
        <w:right w:val="none" w:sz="0" w:space="0" w:color="auto"/>
      </w:divBdr>
    </w:div>
    <w:div w:id="594745825">
      <w:bodyDiv w:val="1"/>
      <w:marLeft w:val="0"/>
      <w:marRight w:val="0"/>
      <w:marTop w:val="0"/>
      <w:marBottom w:val="0"/>
      <w:divBdr>
        <w:top w:val="none" w:sz="0" w:space="0" w:color="auto"/>
        <w:left w:val="none" w:sz="0" w:space="0" w:color="auto"/>
        <w:bottom w:val="none" w:sz="0" w:space="0" w:color="auto"/>
        <w:right w:val="none" w:sz="0" w:space="0" w:color="auto"/>
      </w:divBdr>
    </w:div>
    <w:div w:id="595402641">
      <w:bodyDiv w:val="1"/>
      <w:marLeft w:val="0"/>
      <w:marRight w:val="0"/>
      <w:marTop w:val="0"/>
      <w:marBottom w:val="0"/>
      <w:divBdr>
        <w:top w:val="none" w:sz="0" w:space="0" w:color="auto"/>
        <w:left w:val="none" w:sz="0" w:space="0" w:color="auto"/>
        <w:bottom w:val="none" w:sz="0" w:space="0" w:color="auto"/>
        <w:right w:val="none" w:sz="0" w:space="0" w:color="auto"/>
      </w:divBdr>
    </w:div>
    <w:div w:id="598492217">
      <w:bodyDiv w:val="1"/>
      <w:marLeft w:val="0"/>
      <w:marRight w:val="0"/>
      <w:marTop w:val="0"/>
      <w:marBottom w:val="0"/>
      <w:divBdr>
        <w:top w:val="none" w:sz="0" w:space="0" w:color="auto"/>
        <w:left w:val="none" w:sz="0" w:space="0" w:color="auto"/>
        <w:bottom w:val="none" w:sz="0" w:space="0" w:color="auto"/>
        <w:right w:val="none" w:sz="0" w:space="0" w:color="auto"/>
      </w:divBdr>
    </w:div>
    <w:div w:id="598876469">
      <w:bodyDiv w:val="1"/>
      <w:marLeft w:val="0"/>
      <w:marRight w:val="0"/>
      <w:marTop w:val="0"/>
      <w:marBottom w:val="0"/>
      <w:divBdr>
        <w:top w:val="none" w:sz="0" w:space="0" w:color="auto"/>
        <w:left w:val="none" w:sz="0" w:space="0" w:color="auto"/>
        <w:bottom w:val="none" w:sz="0" w:space="0" w:color="auto"/>
        <w:right w:val="none" w:sz="0" w:space="0" w:color="auto"/>
      </w:divBdr>
    </w:div>
    <w:div w:id="599070864">
      <w:bodyDiv w:val="1"/>
      <w:marLeft w:val="0"/>
      <w:marRight w:val="0"/>
      <w:marTop w:val="0"/>
      <w:marBottom w:val="0"/>
      <w:divBdr>
        <w:top w:val="none" w:sz="0" w:space="0" w:color="auto"/>
        <w:left w:val="none" w:sz="0" w:space="0" w:color="auto"/>
        <w:bottom w:val="none" w:sz="0" w:space="0" w:color="auto"/>
        <w:right w:val="none" w:sz="0" w:space="0" w:color="auto"/>
      </w:divBdr>
    </w:div>
    <w:div w:id="599339568">
      <w:bodyDiv w:val="1"/>
      <w:marLeft w:val="0"/>
      <w:marRight w:val="0"/>
      <w:marTop w:val="0"/>
      <w:marBottom w:val="0"/>
      <w:divBdr>
        <w:top w:val="none" w:sz="0" w:space="0" w:color="auto"/>
        <w:left w:val="none" w:sz="0" w:space="0" w:color="auto"/>
        <w:bottom w:val="none" w:sz="0" w:space="0" w:color="auto"/>
        <w:right w:val="none" w:sz="0" w:space="0" w:color="auto"/>
      </w:divBdr>
    </w:div>
    <w:div w:id="599796809">
      <w:bodyDiv w:val="1"/>
      <w:marLeft w:val="0"/>
      <w:marRight w:val="0"/>
      <w:marTop w:val="0"/>
      <w:marBottom w:val="0"/>
      <w:divBdr>
        <w:top w:val="none" w:sz="0" w:space="0" w:color="auto"/>
        <w:left w:val="none" w:sz="0" w:space="0" w:color="auto"/>
        <w:bottom w:val="none" w:sz="0" w:space="0" w:color="auto"/>
        <w:right w:val="none" w:sz="0" w:space="0" w:color="auto"/>
      </w:divBdr>
    </w:div>
    <w:div w:id="600799955">
      <w:bodyDiv w:val="1"/>
      <w:marLeft w:val="0"/>
      <w:marRight w:val="0"/>
      <w:marTop w:val="0"/>
      <w:marBottom w:val="0"/>
      <w:divBdr>
        <w:top w:val="none" w:sz="0" w:space="0" w:color="auto"/>
        <w:left w:val="none" w:sz="0" w:space="0" w:color="auto"/>
        <w:bottom w:val="none" w:sz="0" w:space="0" w:color="auto"/>
        <w:right w:val="none" w:sz="0" w:space="0" w:color="auto"/>
      </w:divBdr>
    </w:div>
    <w:div w:id="600992513">
      <w:bodyDiv w:val="1"/>
      <w:marLeft w:val="0"/>
      <w:marRight w:val="0"/>
      <w:marTop w:val="0"/>
      <w:marBottom w:val="0"/>
      <w:divBdr>
        <w:top w:val="none" w:sz="0" w:space="0" w:color="auto"/>
        <w:left w:val="none" w:sz="0" w:space="0" w:color="auto"/>
        <w:bottom w:val="none" w:sz="0" w:space="0" w:color="auto"/>
        <w:right w:val="none" w:sz="0" w:space="0" w:color="auto"/>
      </w:divBdr>
    </w:div>
    <w:div w:id="601768332">
      <w:bodyDiv w:val="1"/>
      <w:marLeft w:val="0"/>
      <w:marRight w:val="0"/>
      <w:marTop w:val="0"/>
      <w:marBottom w:val="0"/>
      <w:divBdr>
        <w:top w:val="none" w:sz="0" w:space="0" w:color="auto"/>
        <w:left w:val="none" w:sz="0" w:space="0" w:color="auto"/>
        <w:bottom w:val="none" w:sz="0" w:space="0" w:color="auto"/>
        <w:right w:val="none" w:sz="0" w:space="0" w:color="auto"/>
      </w:divBdr>
    </w:div>
    <w:div w:id="602226356">
      <w:bodyDiv w:val="1"/>
      <w:marLeft w:val="0"/>
      <w:marRight w:val="0"/>
      <w:marTop w:val="0"/>
      <w:marBottom w:val="0"/>
      <w:divBdr>
        <w:top w:val="none" w:sz="0" w:space="0" w:color="auto"/>
        <w:left w:val="none" w:sz="0" w:space="0" w:color="auto"/>
        <w:bottom w:val="none" w:sz="0" w:space="0" w:color="auto"/>
        <w:right w:val="none" w:sz="0" w:space="0" w:color="auto"/>
      </w:divBdr>
    </w:div>
    <w:div w:id="603727974">
      <w:bodyDiv w:val="1"/>
      <w:marLeft w:val="0"/>
      <w:marRight w:val="0"/>
      <w:marTop w:val="0"/>
      <w:marBottom w:val="0"/>
      <w:divBdr>
        <w:top w:val="none" w:sz="0" w:space="0" w:color="auto"/>
        <w:left w:val="none" w:sz="0" w:space="0" w:color="auto"/>
        <w:bottom w:val="none" w:sz="0" w:space="0" w:color="auto"/>
        <w:right w:val="none" w:sz="0" w:space="0" w:color="auto"/>
      </w:divBdr>
    </w:div>
    <w:div w:id="604271027">
      <w:bodyDiv w:val="1"/>
      <w:marLeft w:val="0"/>
      <w:marRight w:val="0"/>
      <w:marTop w:val="0"/>
      <w:marBottom w:val="0"/>
      <w:divBdr>
        <w:top w:val="none" w:sz="0" w:space="0" w:color="auto"/>
        <w:left w:val="none" w:sz="0" w:space="0" w:color="auto"/>
        <w:bottom w:val="none" w:sz="0" w:space="0" w:color="auto"/>
        <w:right w:val="none" w:sz="0" w:space="0" w:color="auto"/>
      </w:divBdr>
    </w:div>
    <w:div w:id="604308980">
      <w:bodyDiv w:val="1"/>
      <w:marLeft w:val="0"/>
      <w:marRight w:val="0"/>
      <w:marTop w:val="0"/>
      <w:marBottom w:val="0"/>
      <w:divBdr>
        <w:top w:val="none" w:sz="0" w:space="0" w:color="auto"/>
        <w:left w:val="none" w:sz="0" w:space="0" w:color="auto"/>
        <w:bottom w:val="none" w:sz="0" w:space="0" w:color="auto"/>
        <w:right w:val="none" w:sz="0" w:space="0" w:color="auto"/>
      </w:divBdr>
    </w:div>
    <w:div w:id="606540838">
      <w:bodyDiv w:val="1"/>
      <w:marLeft w:val="0"/>
      <w:marRight w:val="0"/>
      <w:marTop w:val="0"/>
      <w:marBottom w:val="0"/>
      <w:divBdr>
        <w:top w:val="none" w:sz="0" w:space="0" w:color="auto"/>
        <w:left w:val="none" w:sz="0" w:space="0" w:color="auto"/>
        <w:bottom w:val="none" w:sz="0" w:space="0" w:color="auto"/>
        <w:right w:val="none" w:sz="0" w:space="0" w:color="auto"/>
      </w:divBdr>
    </w:div>
    <w:div w:id="607394035">
      <w:bodyDiv w:val="1"/>
      <w:marLeft w:val="0"/>
      <w:marRight w:val="0"/>
      <w:marTop w:val="0"/>
      <w:marBottom w:val="0"/>
      <w:divBdr>
        <w:top w:val="none" w:sz="0" w:space="0" w:color="auto"/>
        <w:left w:val="none" w:sz="0" w:space="0" w:color="auto"/>
        <w:bottom w:val="none" w:sz="0" w:space="0" w:color="auto"/>
        <w:right w:val="none" w:sz="0" w:space="0" w:color="auto"/>
      </w:divBdr>
    </w:div>
    <w:div w:id="608320242">
      <w:bodyDiv w:val="1"/>
      <w:marLeft w:val="0"/>
      <w:marRight w:val="0"/>
      <w:marTop w:val="0"/>
      <w:marBottom w:val="0"/>
      <w:divBdr>
        <w:top w:val="none" w:sz="0" w:space="0" w:color="auto"/>
        <w:left w:val="none" w:sz="0" w:space="0" w:color="auto"/>
        <w:bottom w:val="none" w:sz="0" w:space="0" w:color="auto"/>
        <w:right w:val="none" w:sz="0" w:space="0" w:color="auto"/>
      </w:divBdr>
    </w:div>
    <w:div w:id="610167011">
      <w:bodyDiv w:val="1"/>
      <w:marLeft w:val="0"/>
      <w:marRight w:val="0"/>
      <w:marTop w:val="0"/>
      <w:marBottom w:val="0"/>
      <w:divBdr>
        <w:top w:val="none" w:sz="0" w:space="0" w:color="auto"/>
        <w:left w:val="none" w:sz="0" w:space="0" w:color="auto"/>
        <w:bottom w:val="none" w:sz="0" w:space="0" w:color="auto"/>
        <w:right w:val="none" w:sz="0" w:space="0" w:color="auto"/>
      </w:divBdr>
    </w:div>
    <w:div w:id="610556193">
      <w:bodyDiv w:val="1"/>
      <w:marLeft w:val="0"/>
      <w:marRight w:val="0"/>
      <w:marTop w:val="0"/>
      <w:marBottom w:val="0"/>
      <w:divBdr>
        <w:top w:val="none" w:sz="0" w:space="0" w:color="auto"/>
        <w:left w:val="none" w:sz="0" w:space="0" w:color="auto"/>
        <w:bottom w:val="none" w:sz="0" w:space="0" w:color="auto"/>
        <w:right w:val="none" w:sz="0" w:space="0" w:color="auto"/>
      </w:divBdr>
    </w:div>
    <w:div w:id="611329982">
      <w:bodyDiv w:val="1"/>
      <w:marLeft w:val="0"/>
      <w:marRight w:val="0"/>
      <w:marTop w:val="0"/>
      <w:marBottom w:val="0"/>
      <w:divBdr>
        <w:top w:val="none" w:sz="0" w:space="0" w:color="auto"/>
        <w:left w:val="none" w:sz="0" w:space="0" w:color="auto"/>
        <w:bottom w:val="none" w:sz="0" w:space="0" w:color="auto"/>
        <w:right w:val="none" w:sz="0" w:space="0" w:color="auto"/>
      </w:divBdr>
    </w:div>
    <w:div w:id="612056079">
      <w:bodyDiv w:val="1"/>
      <w:marLeft w:val="0"/>
      <w:marRight w:val="0"/>
      <w:marTop w:val="0"/>
      <w:marBottom w:val="0"/>
      <w:divBdr>
        <w:top w:val="none" w:sz="0" w:space="0" w:color="auto"/>
        <w:left w:val="none" w:sz="0" w:space="0" w:color="auto"/>
        <w:bottom w:val="none" w:sz="0" w:space="0" w:color="auto"/>
        <w:right w:val="none" w:sz="0" w:space="0" w:color="auto"/>
      </w:divBdr>
    </w:div>
    <w:div w:id="612515234">
      <w:bodyDiv w:val="1"/>
      <w:marLeft w:val="0"/>
      <w:marRight w:val="0"/>
      <w:marTop w:val="0"/>
      <w:marBottom w:val="0"/>
      <w:divBdr>
        <w:top w:val="none" w:sz="0" w:space="0" w:color="auto"/>
        <w:left w:val="none" w:sz="0" w:space="0" w:color="auto"/>
        <w:bottom w:val="none" w:sz="0" w:space="0" w:color="auto"/>
        <w:right w:val="none" w:sz="0" w:space="0" w:color="auto"/>
      </w:divBdr>
    </w:div>
    <w:div w:id="612633220">
      <w:bodyDiv w:val="1"/>
      <w:marLeft w:val="0"/>
      <w:marRight w:val="0"/>
      <w:marTop w:val="0"/>
      <w:marBottom w:val="0"/>
      <w:divBdr>
        <w:top w:val="none" w:sz="0" w:space="0" w:color="auto"/>
        <w:left w:val="none" w:sz="0" w:space="0" w:color="auto"/>
        <w:bottom w:val="none" w:sz="0" w:space="0" w:color="auto"/>
        <w:right w:val="none" w:sz="0" w:space="0" w:color="auto"/>
      </w:divBdr>
    </w:div>
    <w:div w:id="614944309">
      <w:bodyDiv w:val="1"/>
      <w:marLeft w:val="0"/>
      <w:marRight w:val="0"/>
      <w:marTop w:val="0"/>
      <w:marBottom w:val="0"/>
      <w:divBdr>
        <w:top w:val="none" w:sz="0" w:space="0" w:color="auto"/>
        <w:left w:val="none" w:sz="0" w:space="0" w:color="auto"/>
        <w:bottom w:val="none" w:sz="0" w:space="0" w:color="auto"/>
        <w:right w:val="none" w:sz="0" w:space="0" w:color="auto"/>
      </w:divBdr>
    </w:div>
    <w:div w:id="614944996">
      <w:bodyDiv w:val="1"/>
      <w:marLeft w:val="0"/>
      <w:marRight w:val="0"/>
      <w:marTop w:val="0"/>
      <w:marBottom w:val="0"/>
      <w:divBdr>
        <w:top w:val="none" w:sz="0" w:space="0" w:color="auto"/>
        <w:left w:val="none" w:sz="0" w:space="0" w:color="auto"/>
        <w:bottom w:val="none" w:sz="0" w:space="0" w:color="auto"/>
        <w:right w:val="none" w:sz="0" w:space="0" w:color="auto"/>
      </w:divBdr>
    </w:div>
    <w:div w:id="615137372">
      <w:bodyDiv w:val="1"/>
      <w:marLeft w:val="0"/>
      <w:marRight w:val="0"/>
      <w:marTop w:val="0"/>
      <w:marBottom w:val="0"/>
      <w:divBdr>
        <w:top w:val="none" w:sz="0" w:space="0" w:color="auto"/>
        <w:left w:val="none" w:sz="0" w:space="0" w:color="auto"/>
        <w:bottom w:val="none" w:sz="0" w:space="0" w:color="auto"/>
        <w:right w:val="none" w:sz="0" w:space="0" w:color="auto"/>
      </w:divBdr>
    </w:div>
    <w:div w:id="615715784">
      <w:bodyDiv w:val="1"/>
      <w:marLeft w:val="0"/>
      <w:marRight w:val="0"/>
      <w:marTop w:val="0"/>
      <w:marBottom w:val="0"/>
      <w:divBdr>
        <w:top w:val="none" w:sz="0" w:space="0" w:color="auto"/>
        <w:left w:val="none" w:sz="0" w:space="0" w:color="auto"/>
        <w:bottom w:val="none" w:sz="0" w:space="0" w:color="auto"/>
        <w:right w:val="none" w:sz="0" w:space="0" w:color="auto"/>
      </w:divBdr>
    </w:div>
    <w:div w:id="616104824">
      <w:bodyDiv w:val="1"/>
      <w:marLeft w:val="0"/>
      <w:marRight w:val="0"/>
      <w:marTop w:val="0"/>
      <w:marBottom w:val="0"/>
      <w:divBdr>
        <w:top w:val="none" w:sz="0" w:space="0" w:color="auto"/>
        <w:left w:val="none" w:sz="0" w:space="0" w:color="auto"/>
        <w:bottom w:val="none" w:sz="0" w:space="0" w:color="auto"/>
        <w:right w:val="none" w:sz="0" w:space="0" w:color="auto"/>
      </w:divBdr>
    </w:div>
    <w:div w:id="618074720">
      <w:bodyDiv w:val="1"/>
      <w:marLeft w:val="0"/>
      <w:marRight w:val="0"/>
      <w:marTop w:val="0"/>
      <w:marBottom w:val="0"/>
      <w:divBdr>
        <w:top w:val="none" w:sz="0" w:space="0" w:color="auto"/>
        <w:left w:val="none" w:sz="0" w:space="0" w:color="auto"/>
        <w:bottom w:val="none" w:sz="0" w:space="0" w:color="auto"/>
        <w:right w:val="none" w:sz="0" w:space="0" w:color="auto"/>
      </w:divBdr>
    </w:div>
    <w:div w:id="618532704">
      <w:bodyDiv w:val="1"/>
      <w:marLeft w:val="0"/>
      <w:marRight w:val="0"/>
      <w:marTop w:val="0"/>
      <w:marBottom w:val="0"/>
      <w:divBdr>
        <w:top w:val="none" w:sz="0" w:space="0" w:color="auto"/>
        <w:left w:val="none" w:sz="0" w:space="0" w:color="auto"/>
        <w:bottom w:val="none" w:sz="0" w:space="0" w:color="auto"/>
        <w:right w:val="none" w:sz="0" w:space="0" w:color="auto"/>
      </w:divBdr>
    </w:div>
    <w:div w:id="619871791">
      <w:bodyDiv w:val="1"/>
      <w:marLeft w:val="0"/>
      <w:marRight w:val="0"/>
      <w:marTop w:val="0"/>
      <w:marBottom w:val="0"/>
      <w:divBdr>
        <w:top w:val="none" w:sz="0" w:space="0" w:color="auto"/>
        <w:left w:val="none" w:sz="0" w:space="0" w:color="auto"/>
        <w:bottom w:val="none" w:sz="0" w:space="0" w:color="auto"/>
        <w:right w:val="none" w:sz="0" w:space="0" w:color="auto"/>
      </w:divBdr>
    </w:div>
    <w:div w:id="622426143">
      <w:bodyDiv w:val="1"/>
      <w:marLeft w:val="0"/>
      <w:marRight w:val="0"/>
      <w:marTop w:val="0"/>
      <w:marBottom w:val="0"/>
      <w:divBdr>
        <w:top w:val="none" w:sz="0" w:space="0" w:color="auto"/>
        <w:left w:val="none" w:sz="0" w:space="0" w:color="auto"/>
        <w:bottom w:val="none" w:sz="0" w:space="0" w:color="auto"/>
        <w:right w:val="none" w:sz="0" w:space="0" w:color="auto"/>
      </w:divBdr>
    </w:div>
    <w:div w:id="624045521">
      <w:bodyDiv w:val="1"/>
      <w:marLeft w:val="0"/>
      <w:marRight w:val="0"/>
      <w:marTop w:val="0"/>
      <w:marBottom w:val="0"/>
      <w:divBdr>
        <w:top w:val="none" w:sz="0" w:space="0" w:color="auto"/>
        <w:left w:val="none" w:sz="0" w:space="0" w:color="auto"/>
        <w:bottom w:val="none" w:sz="0" w:space="0" w:color="auto"/>
        <w:right w:val="none" w:sz="0" w:space="0" w:color="auto"/>
      </w:divBdr>
    </w:div>
    <w:div w:id="624046953">
      <w:bodyDiv w:val="1"/>
      <w:marLeft w:val="0"/>
      <w:marRight w:val="0"/>
      <w:marTop w:val="0"/>
      <w:marBottom w:val="0"/>
      <w:divBdr>
        <w:top w:val="none" w:sz="0" w:space="0" w:color="auto"/>
        <w:left w:val="none" w:sz="0" w:space="0" w:color="auto"/>
        <w:bottom w:val="none" w:sz="0" w:space="0" w:color="auto"/>
        <w:right w:val="none" w:sz="0" w:space="0" w:color="auto"/>
      </w:divBdr>
    </w:div>
    <w:div w:id="624165558">
      <w:bodyDiv w:val="1"/>
      <w:marLeft w:val="0"/>
      <w:marRight w:val="0"/>
      <w:marTop w:val="0"/>
      <w:marBottom w:val="0"/>
      <w:divBdr>
        <w:top w:val="none" w:sz="0" w:space="0" w:color="auto"/>
        <w:left w:val="none" w:sz="0" w:space="0" w:color="auto"/>
        <w:bottom w:val="none" w:sz="0" w:space="0" w:color="auto"/>
        <w:right w:val="none" w:sz="0" w:space="0" w:color="auto"/>
      </w:divBdr>
    </w:div>
    <w:div w:id="624627699">
      <w:bodyDiv w:val="1"/>
      <w:marLeft w:val="0"/>
      <w:marRight w:val="0"/>
      <w:marTop w:val="0"/>
      <w:marBottom w:val="0"/>
      <w:divBdr>
        <w:top w:val="none" w:sz="0" w:space="0" w:color="auto"/>
        <w:left w:val="none" w:sz="0" w:space="0" w:color="auto"/>
        <w:bottom w:val="none" w:sz="0" w:space="0" w:color="auto"/>
        <w:right w:val="none" w:sz="0" w:space="0" w:color="auto"/>
      </w:divBdr>
    </w:div>
    <w:div w:id="625084890">
      <w:bodyDiv w:val="1"/>
      <w:marLeft w:val="0"/>
      <w:marRight w:val="0"/>
      <w:marTop w:val="0"/>
      <w:marBottom w:val="0"/>
      <w:divBdr>
        <w:top w:val="none" w:sz="0" w:space="0" w:color="auto"/>
        <w:left w:val="none" w:sz="0" w:space="0" w:color="auto"/>
        <w:bottom w:val="none" w:sz="0" w:space="0" w:color="auto"/>
        <w:right w:val="none" w:sz="0" w:space="0" w:color="auto"/>
      </w:divBdr>
    </w:div>
    <w:div w:id="626010949">
      <w:bodyDiv w:val="1"/>
      <w:marLeft w:val="0"/>
      <w:marRight w:val="0"/>
      <w:marTop w:val="0"/>
      <w:marBottom w:val="0"/>
      <w:divBdr>
        <w:top w:val="none" w:sz="0" w:space="0" w:color="auto"/>
        <w:left w:val="none" w:sz="0" w:space="0" w:color="auto"/>
        <w:bottom w:val="none" w:sz="0" w:space="0" w:color="auto"/>
        <w:right w:val="none" w:sz="0" w:space="0" w:color="auto"/>
      </w:divBdr>
    </w:div>
    <w:div w:id="626276927">
      <w:bodyDiv w:val="1"/>
      <w:marLeft w:val="0"/>
      <w:marRight w:val="0"/>
      <w:marTop w:val="0"/>
      <w:marBottom w:val="0"/>
      <w:divBdr>
        <w:top w:val="none" w:sz="0" w:space="0" w:color="auto"/>
        <w:left w:val="none" w:sz="0" w:space="0" w:color="auto"/>
        <w:bottom w:val="none" w:sz="0" w:space="0" w:color="auto"/>
        <w:right w:val="none" w:sz="0" w:space="0" w:color="auto"/>
      </w:divBdr>
    </w:div>
    <w:div w:id="628243864">
      <w:bodyDiv w:val="1"/>
      <w:marLeft w:val="0"/>
      <w:marRight w:val="0"/>
      <w:marTop w:val="0"/>
      <w:marBottom w:val="0"/>
      <w:divBdr>
        <w:top w:val="none" w:sz="0" w:space="0" w:color="auto"/>
        <w:left w:val="none" w:sz="0" w:space="0" w:color="auto"/>
        <w:bottom w:val="none" w:sz="0" w:space="0" w:color="auto"/>
        <w:right w:val="none" w:sz="0" w:space="0" w:color="auto"/>
      </w:divBdr>
    </w:div>
    <w:div w:id="628321841">
      <w:bodyDiv w:val="1"/>
      <w:marLeft w:val="0"/>
      <w:marRight w:val="0"/>
      <w:marTop w:val="0"/>
      <w:marBottom w:val="0"/>
      <w:divBdr>
        <w:top w:val="none" w:sz="0" w:space="0" w:color="auto"/>
        <w:left w:val="none" w:sz="0" w:space="0" w:color="auto"/>
        <w:bottom w:val="none" w:sz="0" w:space="0" w:color="auto"/>
        <w:right w:val="none" w:sz="0" w:space="0" w:color="auto"/>
      </w:divBdr>
    </w:div>
    <w:div w:id="629437575">
      <w:bodyDiv w:val="1"/>
      <w:marLeft w:val="0"/>
      <w:marRight w:val="0"/>
      <w:marTop w:val="0"/>
      <w:marBottom w:val="0"/>
      <w:divBdr>
        <w:top w:val="none" w:sz="0" w:space="0" w:color="auto"/>
        <w:left w:val="none" w:sz="0" w:space="0" w:color="auto"/>
        <w:bottom w:val="none" w:sz="0" w:space="0" w:color="auto"/>
        <w:right w:val="none" w:sz="0" w:space="0" w:color="auto"/>
      </w:divBdr>
    </w:div>
    <w:div w:id="629748477">
      <w:bodyDiv w:val="1"/>
      <w:marLeft w:val="0"/>
      <w:marRight w:val="0"/>
      <w:marTop w:val="0"/>
      <w:marBottom w:val="0"/>
      <w:divBdr>
        <w:top w:val="none" w:sz="0" w:space="0" w:color="auto"/>
        <w:left w:val="none" w:sz="0" w:space="0" w:color="auto"/>
        <w:bottom w:val="none" w:sz="0" w:space="0" w:color="auto"/>
        <w:right w:val="none" w:sz="0" w:space="0" w:color="auto"/>
      </w:divBdr>
    </w:div>
    <w:div w:id="629749879">
      <w:bodyDiv w:val="1"/>
      <w:marLeft w:val="0"/>
      <w:marRight w:val="0"/>
      <w:marTop w:val="0"/>
      <w:marBottom w:val="0"/>
      <w:divBdr>
        <w:top w:val="none" w:sz="0" w:space="0" w:color="auto"/>
        <w:left w:val="none" w:sz="0" w:space="0" w:color="auto"/>
        <w:bottom w:val="none" w:sz="0" w:space="0" w:color="auto"/>
        <w:right w:val="none" w:sz="0" w:space="0" w:color="auto"/>
      </w:divBdr>
    </w:div>
    <w:div w:id="631667228">
      <w:bodyDiv w:val="1"/>
      <w:marLeft w:val="0"/>
      <w:marRight w:val="0"/>
      <w:marTop w:val="0"/>
      <w:marBottom w:val="0"/>
      <w:divBdr>
        <w:top w:val="none" w:sz="0" w:space="0" w:color="auto"/>
        <w:left w:val="none" w:sz="0" w:space="0" w:color="auto"/>
        <w:bottom w:val="none" w:sz="0" w:space="0" w:color="auto"/>
        <w:right w:val="none" w:sz="0" w:space="0" w:color="auto"/>
      </w:divBdr>
    </w:div>
    <w:div w:id="633022318">
      <w:bodyDiv w:val="1"/>
      <w:marLeft w:val="0"/>
      <w:marRight w:val="0"/>
      <w:marTop w:val="0"/>
      <w:marBottom w:val="0"/>
      <w:divBdr>
        <w:top w:val="none" w:sz="0" w:space="0" w:color="auto"/>
        <w:left w:val="none" w:sz="0" w:space="0" w:color="auto"/>
        <w:bottom w:val="none" w:sz="0" w:space="0" w:color="auto"/>
        <w:right w:val="none" w:sz="0" w:space="0" w:color="auto"/>
      </w:divBdr>
    </w:div>
    <w:div w:id="633028097">
      <w:bodyDiv w:val="1"/>
      <w:marLeft w:val="0"/>
      <w:marRight w:val="0"/>
      <w:marTop w:val="0"/>
      <w:marBottom w:val="0"/>
      <w:divBdr>
        <w:top w:val="none" w:sz="0" w:space="0" w:color="auto"/>
        <w:left w:val="none" w:sz="0" w:space="0" w:color="auto"/>
        <w:bottom w:val="none" w:sz="0" w:space="0" w:color="auto"/>
        <w:right w:val="none" w:sz="0" w:space="0" w:color="auto"/>
      </w:divBdr>
    </w:div>
    <w:div w:id="633368381">
      <w:bodyDiv w:val="1"/>
      <w:marLeft w:val="0"/>
      <w:marRight w:val="0"/>
      <w:marTop w:val="0"/>
      <w:marBottom w:val="0"/>
      <w:divBdr>
        <w:top w:val="none" w:sz="0" w:space="0" w:color="auto"/>
        <w:left w:val="none" w:sz="0" w:space="0" w:color="auto"/>
        <w:bottom w:val="none" w:sz="0" w:space="0" w:color="auto"/>
        <w:right w:val="none" w:sz="0" w:space="0" w:color="auto"/>
      </w:divBdr>
    </w:div>
    <w:div w:id="634026220">
      <w:bodyDiv w:val="1"/>
      <w:marLeft w:val="0"/>
      <w:marRight w:val="0"/>
      <w:marTop w:val="0"/>
      <w:marBottom w:val="0"/>
      <w:divBdr>
        <w:top w:val="none" w:sz="0" w:space="0" w:color="auto"/>
        <w:left w:val="none" w:sz="0" w:space="0" w:color="auto"/>
        <w:bottom w:val="none" w:sz="0" w:space="0" w:color="auto"/>
        <w:right w:val="none" w:sz="0" w:space="0" w:color="auto"/>
      </w:divBdr>
    </w:div>
    <w:div w:id="635111041">
      <w:bodyDiv w:val="1"/>
      <w:marLeft w:val="0"/>
      <w:marRight w:val="0"/>
      <w:marTop w:val="0"/>
      <w:marBottom w:val="0"/>
      <w:divBdr>
        <w:top w:val="none" w:sz="0" w:space="0" w:color="auto"/>
        <w:left w:val="none" w:sz="0" w:space="0" w:color="auto"/>
        <w:bottom w:val="none" w:sz="0" w:space="0" w:color="auto"/>
        <w:right w:val="none" w:sz="0" w:space="0" w:color="auto"/>
      </w:divBdr>
    </w:div>
    <w:div w:id="635916051">
      <w:bodyDiv w:val="1"/>
      <w:marLeft w:val="0"/>
      <w:marRight w:val="0"/>
      <w:marTop w:val="0"/>
      <w:marBottom w:val="0"/>
      <w:divBdr>
        <w:top w:val="none" w:sz="0" w:space="0" w:color="auto"/>
        <w:left w:val="none" w:sz="0" w:space="0" w:color="auto"/>
        <w:bottom w:val="none" w:sz="0" w:space="0" w:color="auto"/>
        <w:right w:val="none" w:sz="0" w:space="0" w:color="auto"/>
      </w:divBdr>
    </w:div>
    <w:div w:id="637540897">
      <w:bodyDiv w:val="1"/>
      <w:marLeft w:val="0"/>
      <w:marRight w:val="0"/>
      <w:marTop w:val="0"/>
      <w:marBottom w:val="0"/>
      <w:divBdr>
        <w:top w:val="none" w:sz="0" w:space="0" w:color="auto"/>
        <w:left w:val="none" w:sz="0" w:space="0" w:color="auto"/>
        <w:bottom w:val="none" w:sz="0" w:space="0" w:color="auto"/>
        <w:right w:val="none" w:sz="0" w:space="0" w:color="auto"/>
      </w:divBdr>
    </w:div>
    <w:div w:id="637683275">
      <w:bodyDiv w:val="1"/>
      <w:marLeft w:val="0"/>
      <w:marRight w:val="0"/>
      <w:marTop w:val="0"/>
      <w:marBottom w:val="0"/>
      <w:divBdr>
        <w:top w:val="none" w:sz="0" w:space="0" w:color="auto"/>
        <w:left w:val="none" w:sz="0" w:space="0" w:color="auto"/>
        <w:bottom w:val="none" w:sz="0" w:space="0" w:color="auto"/>
        <w:right w:val="none" w:sz="0" w:space="0" w:color="auto"/>
      </w:divBdr>
    </w:div>
    <w:div w:id="637686286">
      <w:bodyDiv w:val="1"/>
      <w:marLeft w:val="0"/>
      <w:marRight w:val="0"/>
      <w:marTop w:val="0"/>
      <w:marBottom w:val="0"/>
      <w:divBdr>
        <w:top w:val="none" w:sz="0" w:space="0" w:color="auto"/>
        <w:left w:val="none" w:sz="0" w:space="0" w:color="auto"/>
        <w:bottom w:val="none" w:sz="0" w:space="0" w:color="auto"/>
        <w:right w:val="none" w:sz="0" w:space="0" w:color="auto"/>
      </w:divBdr>
    </w:div>
    <w:div w:id="639458835">
      <w:bodyDiv w:val="1"/>
      <w:marLeft w:val="0"/>
      <w:marRight w:val="0"/>
      <w:marTop w:val="0"/>
      <w:marBottom w:val="0"/>
      <w:divBdr>
        <w:top w:val="none" w:sz="0" w:space="0" w:color="auto"/>
        <w:left w:val="none" w:sz="0" w:space="0" w:color="auto"/>
        <w:bottom w:val="none" w:sz="0" w:space="0" w:color="auto"/>
        <w:right w:val="none" w:sz="0" w:space="0" w:color="auto"/>
      </w:divBdr>
    </w:div>
    <w:div w:id="640617877">
      <w:bodyDiv w:val="1"/>
      <w:marLeft w:val="0"/>
      <w:marRight w:val="0"/>
      <w:marTop w:val="0"/>
      <w:marBottom w:val="0"/>
      <w:divBdr>
        <w:top w:val="none" w:sz="0" w:space="0" w:color="auto"/>
        <w:left w:val="none" w:sz="0" w:space="0" w:color="auto"/>
        <w:bottom w:val="none" w:sz="0" w:space="0" w:color="auto"/>
        <w:right w:val="none" w:sz="0" w:space="0" w:color="auto"/>
      </w:divBdr>
    </w:div>
    <w:div w:id="643311925">
      <w:bodyDiv w:val="1"/>
      <w:marLeft w:val="0"/>
      <w:marRight w:val="0"/>
      <w:marTop w:val="0"/>
      <w:marBottom w:val="0"/>
      <w:divBdr>
        <w:top w:val="none" w:sz="0" w:space="0" w:color="auto"/>
        <w:left w:val="none" w:sz="0" w:space="0" w:color="auto"/>
        <w:bottom w:val="none" w:sz="0" w:space="0" w:color="auto"/>
        <w:right w:val="none" w:sz="0" w:space="0" w:color="auto"/>
      </w:divBdr>
    </w:div>
    <w:div w:id="643779998">
      <w:bodyDiv w:val="1"/>
      <w:marLeft w:val="0"/>
      <w:marRight w:val="0"/>
      <w:marTop w:val="0"/>
      <w:marBottom w:val="0"/>
      <w:divBdr>
        <w:top w:val="none" w:sz="0" w:space="0" w:color="auto"/>
        <w:left w:val="none" w:sz="0" w:space="0" w:color="auto"/>
        <w:bottom w:val="none" w:sz="0" w:space="0" w:color="auto"/>
        <w:right w:val="none" w:sz="0" w:space="0" w:color="auto"/>
      </w:divBdr>
    </w:div>
    <w:div w:id="644119547">
      <w:bodyDiv w:val="1"/>
      <w:marLeft w:val="0"/>
      <w:marRight w:val="0"/>
      <w:marTop w:val="0"/>
      <w:marBottom w:val="0"/>
      <w:divBdr>
        <w:top w:val="none" w:sz="0" w:space="0" w:color="auto"/>
        <w:left w:val="none" w:sz="0" w:space="0" w:color="auto"/>
        <w:bottom w:val="none" w:sz="0" w:space="0" w:color="auto"/>
        <w:right w:val="none" w:sz="0" w:space="0" w:color="auto"/>
      </w:divBdr>
    </w:div>
    <w:div w:id="644358904">
      <w:bodyDiv w:val="1"/>
      <w:marLeft w:val="0"/>
      <w:marRight w:val="0"/>
      <w:marTop w:val="0"/>
      <w:marBottom w:val="0"/>
      <w:divBdr>
        <w:top w:val="none" w:sz="0" w:space="0" w:color="auto"/>
        <w:left w:val="none" w:sz="0" w:space="0" w:color="auto"/>
        <w:bottom w:val="none" w:sz="0" w:space="0" w:color="auto"/>
        <w:right w:val="none" w:sz="0" w:space="0" w:color="auto"/>
      </w:divBdr>
    </w:div>
    <w:div w:id="645402385">
      <w:bodyDiv w:val="1"/>
      <w:marLeft w:val="0"/>
      <w:marRight w:val="0"/>
      <w:marTop w:val="0"/>
      <w:marBottom w:val="0"/>
      <w:divBdr>
        <w:top w:val="none" w:sz="0" w:space="0" w:color="auto"/>
        <w:left w:val="none" w:sz="0" w:space="0" w:color="auto"/>
        <w:bottom w:val="none" w:sz="0" w:space="0" w:color="auto"/>
        <w:right w:val="none" w:sz="0" w:space="0" w:color="auto"/>
      </w:divBdr>
    </w:div>
    <w:div w:id="645822699">
      <w:bodyDiv w:val="1"/>
      <w:marLeft w:val="0"/>
      <w:marRight w:val="0"/>
      <w:marTop w:val="0"/>
      <w:marBottom w:val="0"/>
      <w:divBdr>
        <w:top w:val="none" w:sz="0" w:space="0" w:color="auto"/>
        <w:left w:val="none" w:sz="0" w:space="0" w:color="auto"/>
        <w:bottom w:val="none" w:sz="0" w:space="0" w:color="auto"/>
        <w:right w:val="none" w:sz="0" w:space="0" w:color="auto"/>
      </w:divBdr>
    </w:div>
    <w:div w:id="646129833">
      <w:bodyDiv w:val="1"/>
      <w:marLeft w:val="0"/>
      <w:marRight w:val="0"/>
      <w:marTop w:val="0"/>
      <w:marBottom w:val="0"/>
      <w:divBdr>
        <w:top w:val="none" w:sz="0" w:space="0" w:color="auto"/>
        <w:left w:val="none" w:sz="0" w:space="0" w:color="auto"/>
        <w:bottom w:val="none" w:sz="0" w:space="0" w:color="auto"/>
        <w:right w:val="none" w:sz="0" w:space="0" w:color="auto"/>
      </w:divBdr>
    </w:div>
    <w:div w:id="647246008">
      <w:bodyDiv w:val="1"/>
      <w:marLeft w:val="0"/>
      <w:marRight w:val="0"/>
      <w:marTop w:val="0"/>
      <w:marBottom w:val="0"/>
      <w:divBdr>
        <w:top w:val="none" w:sz="0" w:space="0" w:color="auto"/>
        <w:left w:val="none" w:sz="0" w:space="0" w:color="auto"/>
        <w:bottom w:val="none" w:sz="0" w:space="0" w:color="auto"/>
        <w:right w:val="none" w:sz="0" w:space="0" w:color="auto"/>
      </w:divBdr>
    </w:div>
    <w:div w:id="647444475">
      <w:bodyDiv w:val="1"/>
      <w:marLeft w:val="0"/>
      <w:marRight w:val="0"/>
      <w:marTop w:val="0"/>
      <w:marBottom w:val="0"/>
      <w:divBdr>
        <w:top w:val="none" w:sz="0" w:space="0" w:color="auto"/>
        <w:left w:val="none" w:sz="0" w:space="0" w:color="auto"/>
        <w:bottom w:val="none" w:sz="0" w:space="0" w:color="auto"/>
        <w:right w:val="none" w:sz="0" w:space="0" w:color="auto"/>
      </w:divBdr>
    </w:div>
    <w:div w:id="647713592">
      <w:bodyDiv w:val="1"/>
      <w:marLeft w:val="0"/>
      <w:marRight w:val="0"/>
      <w:marTop w:val="0"/>
      <w:marBottom w:val="0"/>
      <w:divBdr>
        <w:top w:val="none" w:sz="0" w:space="0" w:color="auto"/>
        <w:left w:val="none" w:sz="0" w:space="0" w:color="auto"/>
        <w:bottom w:val="none" w:sz="0" w:space="0" w:color="auto"/>
        <w:right w:val="none" w:sz="0" w:space="0" w:color="auto"/>
      </w:divBdr>
    </w:div>
    <w:div w:id="647898525">
      <w:bodyDiv w:val="1"/>
      <w:marLeft w:val="0"/>
      <w:marRight w:val="0"/>
      <w:marTop w:val="0"/>
      <w:marBottom w:val="0"/>
      <w:divBdr>
        <w:top w:val="none" w:sz="0" w:space="0" w:color="auto"/>
        <w:left w:val="none" w:sz="0" w:space="0" w:color="auto"/>
        <w:bottom w:val="none" w:sz="0" w:space="0" w:color="auto"/>
        <w:right w:val="none" w:sz="0" w:space="0" w:color="auto"/>
      </w:divBdr>
    </w:div>
    <w:div w:id="648479050">
      <w:bodyDiv w:val="1"/>
      <w:marLeft w:val="0"/>
      <w:marRight w:val="0"/>
      <w:marTop w:val="0"/>
      <w:marBottom w:val="0"/>
      <w:divBdr>
        <w:top w:val="none" w:sz="0" w:space="0" w:color="auto"/>
        <w:left w:val="none" w:sz="0" w:space="0" w:color="auto"/>
        <w:bottom w:val="none" w:sz="0" w:space="0" w:color="auto"/>
        <w:right w:val="none" w:sz="0" w:space="0" w:color="auto"/>
      </w:divBdr>
    </w:div>
    <w:div w:id="649597369">
      <w:bodyDiv w:val="1"/>
      <w:marLeft w:val="0"/>
      <w:marRight w:val="0"/>
      <w:marTop w:val="0"/>
      <w:marBottom w:val="0"/>
      <w:divBdr>
        <w:top w:val="none" w:sz="0" w:space="0" w:color="auto"/>
        <w:left w:val="none" w:sz="0" w:space="0" w:color="auto"/>
        <w:bottom w:val="none" w:sz="0" w:space="0" w:color="auto"/>
        <w:right w:val="none" w:sz="0" w:space="0" w:color="auto"/>
      </w:divBdr>
    </w:div>
    <w:div w:id="650208333">
      <w:bodyDiv w:val="1"/>
      <w:marLeft w:val="0"/>
      <w:marRight w:val="0"/>
      <w:marTop w:val="0"/>
      <w:marBottom w:val="0"/>
      <w:divBdr>
        <w:top w:val="none" w:sz="0" w:space="0" w:color="auto"/>
        <w:left w:val="none" w:sz="0" w:space="0" w:color="auto"/>
        <w:bottom w:val="none" w:sz="0" w:space="0" w:color="auto"/>
        <w:right w:val="none" w:sz="0" w:space="0" w:color="auto"/>
      </w:divBdr>
    </w:div>
    <w:div w:id="651058002">
      <w:bodyDiv w:val="1"/>
      <w:marLeft w:val="0"/>
      <w:marRight w:val="0"/>
      <w:marTop w:val="0"/>
      <w:marBottom w:val="0"/>
      <w:divBdr>
        <w:top w:val="none" w:sz="0" w:space="0" w:color="auto"/>
        <w:left w:val="none" w:sz="0" w:space="0" w:color="auto"/>
        <w:bottom w:val="none" w:sz="0" w:space="0" w:color="auto"/>
        <w:right w:val="none" w:sz="0" w:space="0" w:color="auto"/>
      </w:divBdr>
    </w:div>
    <w:div w:id="651760812">
      <w:bodyDiv w:val="1"/>
      <w:marLeft w:val="0"/>
      <w:marRight w:val="0"/>
      <w:marTop w:val="0"/>
      <w:marBottom w:val="0"/>
      <w:divBdr>
        <w:top w:val="none" w:sz="0" w:space="0" w:color="auto"/>
        <w:left w:val="none" w:sz="0" w:space="0" w:color="auto"/>
        <w:bottom w:val="none" w:sz="0" w:space="0" w:color="auto"/>
        <w:right w:val="none" w:sz="0" w:space="0" w:color="auto"/>
      </w:divBdr>
    </w:div>
    <w:div w:id="654529431">
      <w:bodyDiv w:val="1"/>
      <w:marLeft w:val="0"/>
      <w:marRight w:val="0"/>
      <w:marTop w:val="0"/>
      <w:marBottom w:val="0"/>
      <w:divBdr>
        <w:top w:val="none" w:sz="0" w:space="0" w:color="auto"/>
        <w:left w:val="none" w:sz="0" w:space="0" w:color="auto"/>
        <w:bottom w:val="none" w:sz="0" w:space="0" w:color="auto"/>
        <w:right w:val="none" w:sz="0" w:space="0" w:color="auto"/>
      </w:divBdr>
    </w:div>
    <w:div w:id="655107428">
      <w:bodyDiv w:val="1"/>
      <w:marLeft w:val="0"/>
      <w:marRight w:val="0"/>
      <w:marTop w:val="0"/>
      <w:marBottom w:val="0"/>
      <w:divBdr>
        <w:top w:val="none" w:sz="0" w:space="0" w:color="auto"/>
        <w:left w:val="none" w:sz="0" w:space="0" w:color="auto"/>
        <w:bottom w:val="none" w:sz="0" w:space="0" w:color="auto"/>
        <w:right w:val="none" w:sz="0" w:space="0" w:color="auto"/>
      </w:divBdr>
    </w:div>
    <w:div w:id="656886874">
      <w:bodyDiv w:val="1"/>
      <w:marLeft w:val="0"/>
      <w:marRight w:val="0"/>
      <w:marTop w:val="0"/>
      <w:marBottom w:val="0"/>
      <w:divBdr>
        <w:top w:val="none" w:sz="0" w:space="0" w:color="auto"/>
        <w:left w:val="none" w:sz="0" w:space="0" w:color="auto"/>
        <w:bottom w:val="none" w:sz="0" w:space="0" w:color="auto"/>
        <w:right w:val="none" w:sz="0" w:space="0" w:color="auto"/>
      </w:divBdr>
    </w:div>
    <w:div w:id="657998609">
      <w:bodyDiv w:val="1"/>
      <w:marLeft w:val="0"/>
      <w:marRight w:val="0"/>
      <w:marTop w:val="0"/>
      <w:marBottom w:val="0"/>
      <w:divBdr>
        <w:top w:val="none" w:sz="0" w:space="0" w:color="auto"/>
        <w:left w:val="none" w:sz="0" w:space="0" w:color="auto"/>
        <w:bottom w:val="none" w:sz="0" w:space="0" w:color="auto"/>
        <w:right w:val="none" w:sz="0" w:space="0" w:color="auto"/>
      </w:divBdr>
    </w:div>
    <w:div w:id="658071454">
      <w:bodyDiv w:val="1"/>
      <w:marLeft w:val="0"/>
      <w:marRight w:val="0"/>
      <w:marTop w:val="0"/>
      <w:marBottom w:val="0"/>
      <w:divBdr>
        <w:top w:val="none" w:sz="0" w:space="0" w:color="auto"/>
        <w:left w:val="none" w:sz="0" w:space="0" w:color="auto"/>
        <w:bottom w:val="none" w:sz="0" w:space="0" w:color="auto"/>
        <w:right w:val="none" w:sz="0" w:space="0" w:color="auto"/>
      </w:divBdr>
    </w:div>
    <w:div w:id="658193703">
      <w:bodyDiv w:val="1"/>
      <w:marLeft w:val="0"/>
      <w:marRight w:val="0"/>
      <w:marTop w:val="0"/>
      <w:marBottom w:val="0"/>
      <w:divBdr>
        <w:top w:val="none" w:sz="0" w:space="0" w:color="auto"/>
        <w:left w:val="none" w:sz="0" w:space="0" w:color="auto"/>
        <w:bottom w:val="none" w:sz="0" w:space="0" w:color="auto"/>
        <w:right w:val="none" w:sz="0" w:space="0" w:color="auto"/>
      </w:divBdr>
    </w:div>
    <w:div w:id="658579199">
      <w:bodyDiv w:val="1"/>
      <w:marLeft w:val="0"/>
      <w:marRight w:val="0"/>
      <w:marTop w:val="0"/>
      <w:marBottom w:val="0"/>
      <w:divBdr>
        <w:top w:val="none" w:sz="0" w:space="0" w:color="auto"/>
        <w:left w:val="none" w:sz="0" w:space="0" w:color="auto"/>
        <w:bottom w:val="none" w:sz="0" w:space="0" w:color="auto"/>
        <w:right w:val="none" w:sz="0" w:space="0" w:color="auto"/>
      </w:divBdr>
    </w:div>
    <w:div w:id="660156014">
      <w:bodyDiv w:val="1"/>
      <w:marLeft w:val="0"/>
      <w:marRight w:val="0"/>
      <w:marTop w:val="0"/>
      <w:marBottom w:val="0"/>
      <w:divBdr>
        <w:top w:val="none" w:sz="0" w:space="0" w:color="auto"/>
        <w:left w:val="none" w:sz="0" w:space="0" w:color="auto"/>
        <w:bottom w:val="none" w:sz="0" w:space="0" w:color="auto"/>
        <w:right w:val="none" w:sz="0" w:space="0" w:color="auto"/>
      </w:divBdr>
    </w:div>
    <w:div w:id="660544158">
      <w:bodyDiv w:val="1"/>
      <w:marLeft w:val="0"/>
      <w:marRight w:val="0"/>
      <w:marTop w:val="0"/>
      <w:marBottom w:val="0"/>
      <w:divBdr>
        <w:top w:val="none" w:sz="0" w:space="0" w:color="auto"/>
        <w:left w:val="none" w:sz="0" w:space="0" w:color="auto"/>
        <w:bottom w:val="none" w:sz="0" w:space="0" w:color="auto"/>
        <w:right w:val="none" w:sz="0" w:space="0" w:color="auto"/>
      </w:divBdr>
    </w:div>
    <w:div w:id="660618868">
      <w:bodyDiv w:val="1"/>
      <w:marLeft w:val="0"/>
      <w:marRight w:val="0"/>
      <w:marTop w:val="0"/>
      <w:marBottom w:val="0"/>
      <w:divBdr>
        <w:top w:val="none" w:sz="0" w:space="0" w:color="auto"/>
        <w:left w:val="none" w:sz="0" w:space="0" w:color="auto"/>
        <w:bottom w:val="none" w:sz="0" w:space="0" w:color="auto"/>
        <w:right w:val="none" w:sz="0" w:space="0" w:color="auto"/>
      </w:divBdr>
    </w:div>
    <w:div w:id="662465336">
      <w:bodyDiv w:val="1"/>
      <w:marLeft w:val="0"/>
      <w:marRight w:val="0"/>
      <w:marTop w:val="0"/>
      <w:marBottom w:val="0"/>
      <w:divBdr>
        <w:top w:val="none" w:sz="0" w:space="0" w:color="auto"/>
        <w:left w:val="none" w:sz="0" w:space="0" w:color="auto"/>
        <w:bottom w:val="none" w:sz="0" w:space="0" w:color="auto"/>
        <w:right w:val="none" w:sz="0" w:space="0" w:color="auto"/>
      </w:divBdr>
    </w:div>
    <w:div w:id="665131309">
      <w:bodyDiv w:val="1"/>
      <w:marLeft w:val="0"/>
      <w:marRight w:val="0"/>
      <w:marTop w:val="0"/>
      <w:marBottom w:val="0"/>
      <w:divBdr>
        <w:top w:val="none" w:sz="0" w:space="0" w:color="auto"/>
        <w:left w:val="none" w:sz="0" w:space="0" w:color="auto"/>
        <w:bottom w:val="none" w:sz="0" w:space="0" w:color="auto"/>
        <w:right w:val="none" w:sz="0" w:space="0" w:color="auto"/>
      </w:divBdr>
    </w:div>
    <w:div w:id="666712615">
      <w:bodyDiv w:val="1"/>
      <w:marLeft w:val="0"/>
      <w:marRight w:val="0"/>
      <w:marTop w:val="0"/>
      <w:marBottom w:val="0"/>
      <w:divBdr>
        <w:top w:val="none" w:sz="0" w:space="0" w:color="auto"/>
        <w:left w:val="none" w:sz="0" w:space="0" w:color="auto"/>
        <w:bottom w:val="none" w:sz="0" w:space="0" w:color="auto"/>
        <w:right w:val="none" w:sz="0" w:space="0" w:color="auto"/>
      </w:divBdr>
    </w:div>
    <w:div w:id="666785068">
      <w:bodyDiv w:val="1"/>
      <w:marLeft w:val="0"/>
      <w:marRight w:val="0"/>
      <w:marTop w:val="0"/>
      <w:marBottom w:val="0"/>
      <w:divBdr>
        <w:top w:val="none" w:sz="0" w:space="0" w:color="auto"/>
        <w:left w:val="none" w:sz="0" w:space="0" w:color="auto"/>
        <w:bottom w:val="none" w:sz="0" w:space="0" w:color="auto"/>
        <w:right w:val="none" w:sz="0" w:space="0" w:color="auto"/>
      </w:divBdr>
    </w:div>
    <w:div w:id="666829630">
      <w:bodyDiv w:val="1"/>
      <w:marLeft w:val="0"/>
      <w:marRight w:val="0"/>
      <w:marTop w:val="0"/>
      <w:marBottom w:val="0"/>
      <w:divBdr>
        <w:top w:val="none" w:sz="0" w:space="0" w:color="auto"/>
        <w:left w:val="none" w:sz="0" w:space="0" w:color="auto"/>
        <w:bottom w:val="none" w:sz="0" w:space="0" w:color="auto"/>
        <w:right w:val="none" w:sz="0" w:space="0" w:color="auto"/>
      </w:divBdr>
    </w:div>
    <w:div w:id="668873118">
      <w:bodyDiv w:val="1"/>
      <w:marLeft w:val="0"/>
      <w:marRight w:val="0"/>
      <w:marTop w:val="0"/>
      <w:marBottom w:val="0"/>
      <w:divBdr>
        <w:top w:val="none" w:sz="0" w:space="0" w:color="auto"/>
        <w:left w:val="none" w:sz="0" w:space="0" w:color="auto"/>
        <w:bottom w:val="none" w:sz="0" w:space="0" w:color="auto"/>
        <w:right w:val="none" w:sz="0" w:space="0" w:color="auto"/>
      </w:divBdr>
    </w:div>
    <w:div w:id="668875085">
      <w:bodyDiv w:val="1"/>
      <w:marLeft w:val="0"/>
      <w:marRight w:val="0"/>
      <w:marTop w:val="0"/>
      <w:marBottom w:val="0"/>
      <w:divBdr>
        <w:top w:val="none" w:sz="0" w:space="0" w:color="auto"/>
        <w:left w:val="none" w:sz="0" w:space="0" w:color="auto"/>
        <w:bottom w:val="none" w:sz="0" w:space="0" w:color="auto"/>
        <w:right w:val="none" w:sz="0" w:space="0" w:color="auto"/>
      </w:divBdr>
    </w:div>
    <w:div w:id="671445963">
      <w:bodyDiv w:val="1"/>
      <w:marLeft w:val="0"/>
      <w:marRight w:val="0"/>
      <w:marTop w:val="0"/>
      <w:marBottom w:val="0"/>
      <w:divBdr>
        <w:top w:val="none" w:sz="0" w:space="0" w:color="auto"/>
        <w:left w:val="none" w:sz="0" w:space="0" w:color="auto"/>
        <w:bottom w:val="none" w:sz="0" w:space="0" w:color="auto"/>
        <w:right w:val="none" w:sz="0" w:space="0" w:color="auto"/>
      </w:divBdr>
    </w:div>
    <w:div w:id="673610582">
      <w:bodyDiv w:val="1"/>
      <w:marLeft w:val="0"/>
      <w:marRight w:val="0"/>
      <w:marTop w:val="0"/>
      <w:marBottom w:val="0"/>
      <w:divBdr>
        <w:top w:val="none" w:sz="0" w:space="0" w:color="auto"/>
        <w:left w:val="none" w:sz="0" w:space="0" w:color="auto"/>
        <w:bottom w:val="none" w:sz="0" w:space="0" w:color="auto"/>
        <w:right w:val="none" w:sz="0" w:space="0" w:color="auto"/>
      </w:divBdr>
    </w:div>
    <w:div w:id="675351643">
      <w:bodyDiv w:val="1"/>
      <w:marLeft w:val="0"/>
      <w:marRight w:val="0"/>
      <w:marTop w:val="0"/>
      <w:marBottom w:val="0"/>
      <w:divBdr>
        <w:top w:val="none" w:sz="0" w:space="0" w:color="auto"/>
        <w:left w:val="none" w:sz="0" w:space="0" w:color="auto"/>
        <w:bottom w:val="none" w:sz="0" w:space="0" w:color="auto"/>
        <w:right w:val="none" w:sz="0" w:space="0" w:color="auto"/>
      </w:divBdr>
    </w:div>
    <w:div w:id="676538027">
      <w:bodyDiv w:val="1"/>
      <w:marLeft w:val="0"/>
      <w:marRight w:val="0"/>
      <w:marTop w:val="0"/>
      <w:marBottom w:val="0"/>
      <w:divBdr>
        <w:top w:val="none" w:sz="0" w:space="0" w:color="auto"/>
        <w:left w:val="none" w:sz="0" w:space="0" w:color="auto"/>
        <w:bottom w:val="none" w:sz="0" w:space="0" w:color="auto"/>
        <w:right w:val="none" w:sz="0" w:space="0" w:color="auto"/>
      </w:divBdr>
    </w:div>
    <w:div w:id="678386709">
      <w:bodyDiv w:val="1"/>
      <w:marLeft w:val="0"/>
      <w:marRight w:val="0"/>
      <w:marTop w:val="0"/>
      <w:marBottom w:val="0"/>
      <w:divBdr>
        <w:top w:val="none" w:sz="0" w:space="0" w:color="auto"/>
        <w:left w:val="none" w:sz="0" w:space="0" w:color="auto"/>
        <w:bottom w:val="none" w:sz="0" w:space="0" w:color="auto"/>
        <w:right w:val="none" w:sz="0" w:space="0" w:color="auto"/>
      </w:divBdr>
    </w:div>
    <w:div w:id="679232826">
      <w:bodyDiv w:val="1"/>
      <w:marLeft w:val="0"/>
      <w:marRight w:val="0"/>
      <w:marTop w:val="0"/>
      <w:marBottom w:val="0"/>
      <w:divBdr>
        <w:top w:val="none" w:sz="0" w:space="0" w:color="auto"/>
        <w:left w:val="none" w:sz="0" w:space="0" w:color="auto"/>
        <w:bottom w:val="none" w:sz="0" w:space="0" w:color="auto"/>
        <w:right w:val="none" w:sz="0" w:space="0" w:color="auto"/>
      </w:divBdr>
    </w:div>
    <w:div w:id="679356343">
      <w:bodyDiv w:val="1"/>
      <w:marLeft w:val="0"/>
      <w:marRight w:val="0"/>
      <w:marTop w:val="0"/>
      <w:marBottom w:val="0"/>
      <w:divBdr>
        <w:top w:val="none" w:sz="0" w:space="0" w:color="auto"/>
        <w:left w:val="none" w:sz="0" w:space="0" w:color="auto"/>
        <w:bottom w:val="none" w:sz="0" w:space="0" w:color="auto"/>
        <w:right w:val="none" w:sz="0" w:space="0" w:color="auto"/>
      </w:divBdr>
    </w:div>
    <w:div w:id="680160936">
      <w:bodyDiv w:val="1"/>
      <w:marLeft w:val="0"/>
      <w:marRight w:val="0"/>
      <w:marTop w:val="0"/>
      <w:marBottom w:val="0"/>
      <w:divBdr>
        <w:top w:val="none" w:sz="0" w:space="0" w:color="auto"/>
        <w:left w:val="none" w:sz="0" w:space="0" w:color="auto"/>
        <w:bottom w:val="none" w:sz="0" w:space="0" w:color="auto"/>
        <w:right w:val="none" w:sz="0" w:space="0" w:color="auto"/>
      </w:divBdr>
    </w:div>
    <w:div w:id="681511909">
      <w:bodyDiv w:val="1"/>
      <w:marLeft w:val="0"/>
      <w:marRight w:val="0"/>
      <w:marTop w:val="0"/>
      <w:marBottom w:val="0"/>
      <w:divBdr>
        <w:top w:val="none" w:sz="0" w:space="0" w:color="auto"/>
        <w:left w:val="none" w:sz="0" w:space="0" w:color="auto"/>
        <w:bottom w:val="none" w:sz="0" w:space="0" w:color="auto"/>
        <w:right w:val="none" w:sz="0" w:space="0" w:color="auto"/>
      </w:divBdr>
    </w:div>
    <w:div w:id="682435459">
      <w:bodyDiv w:val="1"/>
      <w:marLeft w:val="0"/>
      <w:marRight w:val="0"/>
      <w:marTop w:val="0"/>
      <w:marBottom w:val="0"/>
      <w:divBdr>
        <w:top w:val="none" w:sz="0" w:space="0" w:color="auto"/>
        <w:left w:val="none" w:sz="0" w:space="0" w:color="auto"/>
        <w:bottom w:val="none" w:sz="0" w:space="0" w:color="auto"/>
        <w:right w:val="none" w:sz="0" w:space="0" w:color="auto"/>
      </w:divBdr>
    </w:div>
    <w:div w:id="683089001">
      <w:bodyDiv w:val="1"/>
      <w:marLeft w:val="0"/>
      <w:marRight w:val="0"/>
      <w:marTop w:val="0"/>
      <w:marBottom w:val="0"/>
      <w:divBdr>
        <w:top w:val="none" w:sz="0" w:space="0" w:color="auto"/>
        <w:left w:val="none" w:sz="0" w:space="0" w:color="auto"/>
        <w:bottom w:val="none" w:sz="0" w:space="0" w:color="auto"/>
        <w:right w:val="none" w:sz="0" w:space="0" w:color="auto"/>
      </w:divBdr>
    </w:div>
    <w:div w:id="683827842">
      <w:bodyDiv w:val="1"/>
      <w:marLeft w:val="0"/>
      <w:marRight w:val="0"/>
      <w:marTop w:val="0"/>
      <w:marBottom w:val="0"/>
      <w:divBdr>
        <w:top w:val="none" w:sz="0" w:space="0" w:color="auto"/>
        <w:left w:val="none" w:sz="0" w:space="0" w:color="auto"/>
        <w:bottom w:val="none" w:sz="0" w:space="0" w:color="auto"/>
        <w:right w:val="none" w:sz="0" w:space="0" w:color="auto"/>
      </w:divBdr>
    </w:div>
    <w:div w:id="683828137">
      <w:bodyDiv w:val="1"/>
      <w:marLeft w:val="0"/>
      <w:marRight w:val="0"/>
      <w:marTop w:val="0"/>
      <w:marBottom w:val="0"/>
      <w:divBdr>
        <w:top w:val="none" w:sz="0" w:space="0" w:color="auto"/>
        <w:left w:val="none" w:sz="0" w:space="0" w:color="auto"/>
        <w:bottom w:val="none" w:sz="0" w:space="0" w:color="auto"/>
        <w:right w:val="none" w:sz="0" w:space="0" w:color="auto"/>
      </w:divBdr>
    </w:div>
    <w:div w:id="684402068">
      <w:bodyDiv w:val="1"/>
      <w:marLeft w:val="0"/>
      <w:marRight w:val="0"/>
      <w:marTop w:val="0"/>
      <w:marBottom w:val="0"/>
      <w:divBdr>
        <w:top w:val="none" w:sz="0" w:space="0" w:color="auto"/>
        <w:left w:val="none" w:sz="0" w:space="0" w:color="auto"/>
        <w:bottom w:val="none" w:sz="0" w:space="0" w:color="auto"/>
        <w:right w:val="none" w:sz="0" w:space="0" w:color="auto"/>
      </w:divBdr>
    </w:div>
    <w:div w:id="685594373">
      <w:bodyDiv w:val="1"/>
      <w:marLeft w:val="0"/>
      <w:marRight w:val="0"/>
      <w:marTop w:val="0"/>
      <w:marBottom w:val="0"/>
      <w:divBdr>
        <w:top w:val="none" w:sz="0" w:space="0" w:color="auto"/>
        <w:left w:val="none" w:sz="0" w:space="0" w:color="auto"/>
        <w:bottom w:val="none" w:sz="0" w:space="0" w:color="auto"/>
        <w:right w:val="none" w:sz="0" w:space="0" w:color="auto"/>
      </w:divBdr>
    </w:div>
    <w:div w:id="686830771">
      <w:bodyDiv w:val="1"/>
      <w:marLeft w:val="0"/>
      <w:marRight w:val="0"/>
      <w:marTop w:val="0"/>
      <w:marBottom w:val="0"/>
      <w:divBdr>
        <w:top w:val="none" w:sz="0" w:space="0" w:color="auto"/>
        <w:left w:val="none" w:sz="0" w:space="0" w:color="auto"/>
        <w:bottom w:val="none" w:sz="0" w:space="0" w:color="auto"/>
        <w:right w:val="none" w:sz="0" w:space="0" w:color="auto"/>
      </w:divBdr>
    </w:div>
    <w:div w:id="689988039">
      <w:bodyDiv w:val="1"/>
      <w:marLeft w:val="0"/>
      <w:marRight w:val="0"/>
      <w:marTop w:val="0"/>
      <w:marBottom w:val="0"/>
      <w:divBdr>
        <w:top w:val="none" w:sz="0" w:space="0" w:color="auto"/>
        <w:left w:val="none" w:sz="0" w:space="0" w:color="auto"/>
        <w:bottom w:val="none" w:sz="0" w:space="0" w:color="auto"/>
        <w:right w:val="none" w:sz="0" w:space="0" w:color="auto"/>
      </w:divBdr>
    </w:div>
    <w:div w:id="691761899">
      <w:bodyDiv w:val="1"/>
      <w:marLeft w:val="0"/>
      <w:marRight w:val="0"/>
      <w:marTop w:val="0"/>
      <w:marBottom w:val="0"/>
      <w:divBdr>
        <w:top w:val="none" w:sz="0" w:space="0" w:color="auto"/>
        <w:left w:val="none" w:sz="0" w:space="0" w:color="auto"/>
        <w:bottom w:val="none" w:sz="0" w:space="0" w:color="auto"/>
        <w:right w:val="none" w:sz="0" w:space="0" w:color="auto"/>
      </w:divBdr>
    </w:div>
    <w:div w:id="692610078">
      <w:bodyDiv w:val="1"/>
      <w:marLeft w:val="0"/>
      <w:marRight w:val="0"/>
      <w:marTop w:val="0"/>
      <w:marBottom w:val="0"/>
      <w:divBdr>
        <w:top w:val="none" w:sz="0" w:space="0" w:color="auto"/>
        <w:left w:val="none" w:sz="0" w:space="0" w:color="auto"/>
        <w:bottom w:val="none" w:sz="0" w:space="0" w:color="auto"/>
        <w:right w:val="none" w:sz="0" w:space="0" w:color="auto"/>
      </w:divBdr>
    </w:div>
    <w:div w:id="692919055">
      <w:bodyDiv w:val="1"/>
      <w:marLeft w:val="0"/>
      <w:marRight w:val="0"/>
      <w:marTop w:val="0"/>
      <w:marBottom w:val="0"/>
      <w:divBdr>
        <w:top w:val="none" w:sz="0" w:space="0" w:color="auto"/>
        <w:left w:val="none" w:sz="0" w:space="0" w:color="auto"/>
        <w:bottom w:val="none" w:sz="0" w:space="0" w:color="auto"/>
        <w:right w:val="none" w:sz="0" w:space="0" w:color="auto"/>
      </w:divBdr>
    </w:div>
    <w:div w:id="692926292">
      <w:bodyDiv w:val="1"/>
      <w:marLeft w:val="0"/>
      <w:marRight w:val="0"/>
      <w:marTop w:val="0"/>
      <w:marBottom w:val="0"/>
      <w:divBdr>
        <w:top w:val="none" w:sz="0" w:space="0" w:color="auto"/>
        <w:left w:val="none" w:sz="0" w:space="0" w:color="auto"/>
        <w:bottom w:val="none" w:sz="0" w:space="0" w:color="auto"/>
        <w:right w:val="none" w:sz="0" w:space="0" w:color="auto"/>
      </w:divBdr>
    </w:div>
    <w:div w:id="693116096">
      <w:bodyDiv w:val="1"/>
      <w:marLeft w:val="0"/>
      <w:marRight w:val="0"/>
      <w:marTop w:val="0"/>
      <w:marBottom w:val="0"/>
      <w:divBdr>
        <w:top w:val="none" w:sz="0" w:space="0" w:color="auto"/>
        <w:left w:val="none" w:sz="0" w:space="0" w:color="auto"/>
        <w:bottom w:val="none" w:sz="0" w:space="0" w:color="auto"/>
        <w:right w:val="none" w:sz="0" w:space="0" w:color="auto"/>
      </w:divBdr>
    </w:div>
    <w:div w:id="694312721">
      <w:bodyDiv w:val="1"/>
      <w:marLeft w:val="0"/>
      <w:marRight w:val="0"/>
      <w:marTop w:val="0"/>
      <w:marBottom w:val="0"/>
      <w:divBdr>
        <w:top w:val="none" w:sz="0" w:space="0" w:color="auto"/>
        <w:left w:val="none" w:sz="0" w:space="0" w:color="auto"/>
        <w:bottom w:val="none" w:sz="0" w:space="0" w:color="auto"/>
        <w:right w:val="none" w:sz="0" w:space="0" w:color="auto"/>
      </w:divBdr>
    </w:div>
    <w:div w:id="694771947">
      <w:bodyDiv w:val="1"/>
      <w:marLeft w:val="0"/>
      <w:marRight w:val="0"/>
      <w:marTop w:val="0"/>
      <w:marBottom w:val="0"/>
      <w:divBdr>
        <w:top w:val="none" w:sz="0" w:space="0" w:color="auto"/>
        <w:left w:val="none" w:sz="0" w:space="0" w:color="auto"/>
        <w:bottom w:val="none" w:sz="0" w:space="0" w:color="auto"/>
        <w:right w:val="none" w:sz="0" w:space="0" w:color="auto"/>
      </w:divBdr>
    </w:div>
    <w:div w:id="694967904">
      <w:bodyDiv w:val="1"/>
      <w:marLeft w:val="0"/>
      <w:marRight w:val="0"/>
      <w:marTop w:val="0"/>
      <w:marBottom w:val="0"/>
      <w:divBdr>
        <w:top w:val="none" w:sz="0" w:space="0" w:color="auto"/>
        <w:left w:val="none" w:sz="0" w:space="0" w:color="auto"/>
        <w:bottom w:val="none" w:sz="0" w:space="0" w:color="auto"/>
        <w:right w:val="none" w:sz="0" w:space="0" w:color="auto"/>
      </w:divBdr>
    </w:div>
    <w:div w:id="695426070">
      <w:bodyDiv w:val="1"/>
      <w:marLeft w:val="0"/>
      <w:marRight w:val="0"/>
      <w:marTop w:val="0"/>
      <w:marBottom w:val="0"/>
      <w:divBdr>
        <w:top w:val="none" w:sz="0" w:space="0" w:color="auto"/>
        <w:left w:val="none" w:sz="0" w:space="0" w:color="auto"/>
        <w:bottom w:val="none" w:sz="0" w:space="0" w:color="auto"/>
        <w:right w:val="none" w:sz="0" w:space="0" w:color="auto"/>
      </w:divBdr>
    </w:div>
    <w:div w:id="696351798">
      <w:bodyDiv w:val="1"/>
      <w:marLeft w:val="0"/>
      <w:marRight w:val="0"/>
      <w:marTop w:val="0"/>
      <w:marBottom w:val="0"/>
      <w:divBdr>
        <w:top w:val="none" w:sz="0" w:space="0" w:color="auto"/>
        <w:left w:val="none" w:sz="0" w:space="0" w:color="auto"/>
        <w:bottom w:val="none" w:sz="0" w:space="0" w:color="auto"/>
        <w:right w:val="none" w:sz="0" w:space="0" w:color="auto"/>
      </w:divBdr>
    </w:div>
    <w:div w:id="696783496">
      <w:bodyDiv w:val="1"/>
      <w:marLeft w:val="0"/>
      <w:marRight w:val="0"/>
      <w:marTop w:val="0"/>
      <w:marBottom w:val="0"/>
      <w:divBdr>
        <w:top w:val="none" w:sz="0" w:space="0" w:color="auto"/>
        <w:left w:val="none" w:sz="0" w:space="0" w:color="auto"/>
        <w:bottom w:val="none" w:sz="0" w:space="0" w:color="auto"/>
        <w:right w:val="none" w:sz="0" w:space="0" w:color="auto"/>
      </w:divBdr>
    </w:div>
    <w:div w:id="697588632">
      <w:bodyDiv w:val="1"/>
      <w:marLeft w:val="0"/>
      <w:marRight w:val="0"/>
      <w:marTop w:val="0"/>
      <w:marBottom w:val="0"/>
      <w:divBdr>
        <w:top w:val="none" w:sz="0" w:space="0" w:color="auto"/>
        <w:left w:val="none" w:sz="0" w:space="0" w:color="auto"/>
        <w:bottom w:val="none" w:sz="0" w:space="0" w:color="auto"/>
        <w:right w:val="none" w:sz="0" w:space="0" w:color="auto"/>
      </w:divBdr>
    </w:div>
    <w:div w:id="697855744">
      <w:bodyDiv w:val="1"/>
      <w:marLeft w:val="0"/>
      <w:marRight w:val="0"/>
      <w:marTop w:val="0"/>
      <w:marBottom w:val="0"/>
      <w:divBdr>
        <w:top w:val="none" w:sz="0" w:space="0" w:color="auto"/>
        <w:left w:val="none" w:sz="0" w:space="0" w:color="auto"/>
        <w:bottom w:val="none" w:sz="0" w:space="0" w:color="auto"/>
        <w:right w:val="none" w:sz="0" w:space="0" w:color="auto"/>
      </w:divBdr>
    </w:div>
    <w:div w:id="698821196">
      <w:bodyDiv w:val="1"/>
      <w:marLeft w:val="0"/>
      <w:marRight w:val="0"/>
      <w:marTop w:val="0"/>
      <w:marBottom w:val="0"/>
      <w:divBdr>
        <w:top w:val="none" w:sz="0" w:space="0" w:color="auto"/>
        <w:left w:val="none" w:sz="0" w:space="0" w:color="auto"/>
        <w:bottom w:val="none" w:sz="0" w:space="0" w:color="auto"/>
        <w:right w:val="none" w:sz="0" w:space="0" w:color="auto"/>
      </w:divBdr>
    </w:div>
    <w:div w:id="699352772">
      <w:bodyDiv w:val="1"/>
      <w:marLeft w:val="0"/>
      <w:marRight w:val="0"/>
      <w:marTop w:val="0"/>
      <w:marBottom w:val="0"/>
      <w:divBdr>
        <w:top w:val="none" w:sz="0" w:space="0" w:color="auto"/>
        <w:left w:val="none" w:sz="0" w:space="0" w:color="auto"/>
        <w:bottom w:val="none" w:sz="0" w:space="0" w:color="auto"/>
        <w:right w:val="none" w:sz="0" w:space="0" w:color="auto"/>
      </w:divBdr>
    </w:div>
    <w:div w:id="699935277">
      <w:bodyDiv w:val="1"/>
      <w:marLeft w:val="0"/>
      <w:marRight w:val="0"/>
      <w:marTop w:val="0"/>
      <w:marBottom w:val="0"/>
      <w:divBdr>
        <w:top w:val="none" w:sz="0" w:space="0" w:color="auto"/>
        <w:left w:val="none" w:sz="0" w:space="0" w:color="auto"/>
        <w:bottom w:val="none" w:sz="0" w:space="0" w:color="auto"/>
        <w:right w:val="none" w:sz="0" w:space="0" w:color="auto"/>
      </w:divBdr>
    </w:div>
    <w:div w:id="703751602">
      <w:bodyDiv w:val="1"/>
      <w:marLeft w:val="0"/>
      <w:marRight w:val="0"/>
      <w:marTop w:val="0"/>
      <w:marBottom w:val="0"/>
      <w:divBdr>
        <w:top w:val="none" w:sz="0" w:space="0" w:color="auto"/>
        <w:left w:val="none" w:sz="0" w:space="0" w:color="auto"/>
        <w:bottom w:val="none" w:sz="0" w:space="0" w:color="auto"/>
        <w:right w:val="none" w:sz="0" w:space="0" w:color="auto"/>
      </w:divBdr>
    </w:div>
    <w:div w:id="704524581">
      <w:bodyDiv w:val="1"/>
      <w:marLeft w:val="0"/>
      <w:marRight w:val="0"/>
      <w:marTop w:val="0"/>
      <w:marBottom w:val="0"/>
      <w:divBdr>
        <w:top w:val="none" w:sz="0" w:space="0" w:color="auto"/>
        <w:left w:val="none" w:sz="0" w:space="0" w:color="auto"/>
        <w:bottom w:val="none" w:sz="0" w:space="0" w:color="auto"/>
        <w:right w:val="none" w:sz="0" w:space="0" w:color="auto"/>
      </w:divBdr>
    </w:div>
    <w:div w:id="704601793">
      <w:bodyDiv w:val="1"/>
      <w:marLeft w:val="0"/>
      <w:marRight w:val="0"/>
      <w:marTop w:val="0"/>
      <w:marBottom w:val="0"/>
      <w:divBdr>
        <w:top w:val="none" w:sz="0" w:space="0" w:color="auto"/>
        <w:left w:val="none" w:sz="0" w:space="0" w:color="auto"/>
        <w:bottom w:val="none" w:sz="0" w:space="0" w:color="auto"/>
        <w:right w:val="none" w:sz="0" w:space="0" w:color="auto"/>
      </w:divBdr>
    </w:div>
    <w:div w:id="705715761">
      <w:bodyDiv w:val="1"/>
      <w:marLeft w:val="0"/>
      <w:marRight w:val="0"/>
      <w:marTop w:val="0"/>
      <w:marBottom w:val="0"/>
      <w:divBdr>
        <w:top w:val="none" w:sz="0" w:space="0" w:color="auto"/>
        <w:left w:val="none" w:sz="0" w:space="0" w:color="auto"/>
        <w:bottom w:val="none" w:sz="0" w:space="0" w:color="auto"/>
        <w:right w:val="none" w:sz="0" w:space="0" w:color="auto"/>
      </w:divBdr>
    </w:div>
    <w:div w:id="706372544">
      <w:bodyDiv w:val="1"/>
      <w:marLeft w:val="0"/>
      <w:marRight w:val="0"/>
      <w:marTop w:val="0"/>
      <w:marBottom w:val="0"/>
      <w:divBdr>
        <w:top w:val="none" w:sz="0" w:space="0" w:color="auto"/>
        <w:left w:val="none" w:sz="0" w:space="0" w:color="auto"/>
        <w:bottom w:val="none" w:sz="0" w:space="0" w:color="auto"/>
        <w:right w:val="none" w:sz="0" w:space="0" w:color="auto"/>
      </w:divBdr>
    </w:div>
    <w:div w:id="706638461">
      <w:bodyDiv w:val="1"/>
      <w:marLeft w:val="0"/>
      <w:marRight w:val="0"/>
      <w:marTop w:val="0"/>
      <w:marBottom w:val="0"/>
      <w:divBdr>
        <w:top w:val="none" w:sz="0" w:space="0" w:color="auto"/>
        <w:left w:val="none" w:sz="0" w:space="0" w:color="auto"/>
        <w:bottom w:val="none" w:sz="0" w:space="0" w:color="auto"/>
        <w:right w:val="none" w:sz="0" w:space="0" w:color="auto"/>
      </w:divBdr>
    </w:div>
    <w:div w:id="707147950">
      <w:bodyDiv w:val="1"/>
      <w:marLeft w:val="0"/>
      <w:marRight w:val="0"/>
      <w:marTop w:val="0"/>
      <w:marBottom w:val="0"/>
      <w:divBdr>
        <w:top w:val="none" w:sz="0" w:space="0" w:color="auto"/>
        <w:left w:val="none" w:sz="0" w:space="0" w:color="auto"/>
        <w:bottom w:val="none" w:sz="0" w:space="0" w:color="auto"/>
        <w:right w:val="none" w:sz="0" w:space="0" w:color="auto"/>
      </w:divBdr>
    </w:div>
    <w:div w:id="707877698">
      <w:bodyDiv w:val="1"/>
      <w:marLeft w:val="0"/>
      <w:marRight w:val="0"/>
      <w:marTop w:val="0"/>
      <w:marBottom w:val="0"/>
      <w:divBdr>
        <w:top w:val="none" w:sz="0" w:space="0" w:color="auto"/>
        <w:left w:val="none" w:sz="0" w:space="0" w:color="auto"/>
        <w:bottom w:val="none" w:sz="0" w:space="0" w:color="auto"/>
        <w:right w:val="none" w:sz="0" w:space="0" w:color="auto"/>
      </w:divBdr>
    </w:div>
    <w:div w:id="708838563">
      <w:bodyDiv w:val="1"/>
      <w:marLeft w:val="0"/>
      <w:marRight w:val="0"/>
      <w:marTop w:val="0"/>
      <w:marBottom w:val="0"/>
      <w:divBdr>
        <w:top w:val="none" w:sz="0" w:space="0" w:color="auto"/>
        <w:left w:val="none" w:sz="0" w:space="0" w:color="auto"/>
        <w:bottom w:val="none" w:sz="0" w:space="0" w:color="auto"/>
        <w:right w:val="none" w:sz="0" w:space="0" w:color="auto"/>
      </w:divBdr>
    </w:div>
    <w:div w:id="709188215">
      <w:bodyDiv w:val="1"/>
      <w:marLeft w:val="0"/>
      <w:marRight w:val="0"/>
      <w:marTop w:val="0"/>
      <w:marBottom w:val="0"/>
      <w:divBdr>
        <w:top w:val="none" w:sz="0" w:space="0" w:color="auto"/>
        <w:left w:val="none" w:sz="0" w:space="0" w:color="auto"/>
        <w:bottom w:val="none" w:sz="0" w:space="0" w:color="auto"/>
        <w:right w:val="none" w:sz="0" w:space="0" w:color="auto"/>
      </w:divBdr>
    </w:div>
    <w:div w:id="710106696">
      <w:bodyDiv w:val="1"/>
      <w:marLeft w:val="0"/>
      <w:marRight w:val="0"/>
      <w:marTop w:val="0"/>
      <w:marBottom w:val="0"/>
      <w:divBdr>
        <w:top w:val="none" w:sz="0" w:space="0" w:color="auto"/>
        <w:left w:val="none" w:sz="0" w:space="0" w:color="auto"/>
        <w:bottom w:val="none" w:sz="0" w:space="0" w:color="auto"/>
        <w:right w:val="none" w:sz="0" w:space="0" w:color="auto"/>
      </w:divBdr>
    </w:div>
    <w:div w:id="710113422">
      <w:bodyDiv w:val="1"/>
      <w:marLeft w:val="0"/>
      <w:marRight w:val="0"/>
      <w:marTop w:val="0"/>
      <w:marBottom w:val="0"/>
      <w:divBdr>
        <w:top w:val="none" w:sz="0" w:space="0" w:color="auto"/>
        <w:left w:val="none" w:sz="0" w:space="0" w:color="auto"/>
        <w:bottom w:val="none" w:sz="0" w:space="0" w:color="auto"/>
        <w:right w:val="none" w:sz="0" w:space="0" w:color="auto"/>
      </w:divBdr>
    </w:div>
    <w:div w:id="711004612">
      <w:bodyDiv w:val="1"/>
      <w:marLeft w:val="0"/>
      <w:marRight w:val="0"/>
      <w:marTop w:val="0"/>
      <w:marBottom w:val="0"/>
      <w:divBdr>
        <w:top w:val="none" w:sz="0" w:space="0" w:color="auto"/>
        <w:left w:val="none" w:sz="0" w:space="0" w:color="auto"/>
        <w:bottom w:val="none" w:sz="0" w:space="0" w:color="auto"/>
        <w:right w:val="none" w:sz="0" w:space="0" w:color="auto"/>
      </w:divBdr>
    </w:div>
    <w:div w:id="711345061">
      <w:bodyDiv w:val="1"/>
      <w:marLeft w:val="0"/>
      <w:marRight w:val="0"/>
      <w:marTop w:val="0"/>
      <w:marBottom w:val="0"/>
      <w:divBdr>
        <w:top w:val="none" w:sz="0" w:space="0" w:color="auto"/>
        <w:left w:val="none" w:sz="0" w:space="0" w:color="auto"/>
        <w:bottom w:val="none" w:sz="0" w:space="0" w:color="auto"/>
        <w:right w:val="none" w:sz="0" w:space="0" w:color="auto"/>
      </w:divBdr>
    </w:div>
    <w:div w:id="712467346">
      <w:bodyDiv w:val="1"/>
      <w:marLeft w:val="0"/>
      <w:marRight w:val="0"/>
      <w:marTop w:val="0"/>
      <w:marBottom w:val="0"/>
      <w:divBdr>
        <w:top w:val="none" w:sz="0" w:space="0" w:color="auto"/>
        <w:left w:val="none" w:sz="0" w:space="0" w:color="auto"/>
        <w:bottom w:val="none" w:sz="0" w:space="0" w:color="auto"/>
        <w:right w:val="none" w:sz="0" w:space="0" w:color="auto"/>
      </w:divBdr>
    </w:div>
    <w:div w:id="712849486">
      <w:bodyDiv w:val="1"/>
      <w:marLeft w:val="0"/>
      <w:marRight w:val="0"/>
      <w:marTop w:val="0"/>
      <w:marBottom w:val="0"/>
      <w:divBdr>
        <w:top w:val="none" w:sz="0" w:space="0" w:color="auto"/>
        <w:left w:val="none" w:sz="0" w:space="0" w:color="auto"/>
        <w:bottom w:val="none" w:sz="0" w:space="0" w:color="auto"/>
        <w:right w:val="none" w:sz="0" w:space="0" w:color="auto"/>
      </w:divBdr>
    </w:div>
    <w:div w:id="714306541">
      <w:bodyDiv w:val="1"/>
      <w:marLeft w:val="0"/>
      <w:marRight w:val="0"/>
      <w:marTop w:val="0"/>
      <w:marBottom w:val="0"/>
      <w:divBdr>
        <w:top w:val="none" w:sz="0" w:space="0" w:color="auto"/>
        <w:left w:val="none" w:sz="0" w:space="0" w:color="auto"/>
        <w:bottom w:val="none" w:sz="0" w:space="0" w:color="auto"/>
        <w:right w:val="none" w:sz="0" w:space="0" w:color="auto"/>
      </w:divBdr>
    </w:div>
    <w:div w:id="716128958">
      <w:bodyDiv w:val="1"/>
      <w:marLeft w:val="0"/>
      <w:marRight w:val="0"/>
      <w:marTop w:val="0"/>
      <w:marBottom w:val="0"/>
      <w:divBdr>
        <w:top w:val="none" w:sz="0" w:space="0" w:color="auto"/>
        <w:left w:val="none" w:sz="0" w:space="0" w:color="auto"/>
        <w:bottom w:val="none" w:sz="0" w:space="0" w:color="auto"/>
        <w:right w:val="none" w:sz="0" w:space="0" w:color="auto"/>
      </w:divBdr>
    </w:div>
    <w:div w:id="717313921">
      <w:bodyDiv w:val="1"/>
      <w:marLeft w:val="0"/>
      <w:marRight w:val="0"/>
      <w:marTop w:val="0"/>
      <w:marBottom w:val="0"/>
      <w:divBdr>
        <w:top w:val="none" w:sz="0" w:space="0" w:color="auto"/>
        <w:left w:val="none" w:sz="0" w:space="0" w:color="auto"/>
        <w:bottom w:val="none" w:sz="0" w:space="0" w:color="auto"/>
        <w:right w:val="none" w:sz="0" w:space="0" w:color="auto"/>
      </w:divBdr>
    </w:div>
    <w:div w:id="718286273">
      <w:bodyDiv w:val="1"/>
      <w:marLeft w:val="0"/>
      <w:marRight w:val="0"/>
      <w:marTop w:val="0"/>
      <w:marBottom w:val="0"/>
      <w:divBdr>
        <w:top w:val="none" w:sz="0" w:space="0" w:color="auto"/>
        <w:left w:val="none" w:sz="0" w:space="0" w:color="auto"/>
        <w:bottom w:val="none" w:sz="0" w:space="0" w:color="auto"/>
        <w:right w:val="none" w:sz="0" w:space="0" w:color="auto"/>
      </w:divBdr>
    </w:div>
    <w:div w:id="718433177">
      <w:bodyDiv w:val="1"/>
      <w:marLeft w:val="0"/>
      <w:marRight w:val="0"/>
      <w:marTop w:val="0"/>
      <w:marBottom w:val="0"/>
      <w:divBdr>
        <w:top w:val="none" w:sz="0" w:space="0" w:color="auto"/>
        <w:left w:val="none" w:sz="0" w:space="0" w:color="auto"/>
        <w:bottom w:val="none" w:sz="0" w:space="0" w:color="auto"/>
        <w:right w:val="none" w:sz="0" w:space="0" w:color="auto"/>
      </w:divBdr>
    </w:div>
    <w:div w:id="719596589">
      <w:bodyDiv w:val="1"/>
      <w:marLeft w:val="0"/>
      <w:marRight w:val="0"/>
      <w:marTop w:val="0"/>
      <w:marBottom w:val="0"/>
      <w:divBdr>
        <w:top w:val="none" w:sz="0" w:space="0" w:color="auto"/>
        <w:left w:val="none" w:sz="0" w:space="0" w:color="auto"/>
        <w:bottom w:val="none" w:sz="0" w:space="0" w:color="auto"/>
        <w:right w:val="none" w:sz="0" w:space="0" w:color="auto"/>
      </w:divBdr>
    </w:div>
    <w:div w:id="719863395">
      <w:bodyDiv w:val="1"/>
      <w:marLeft w:val="0"/>
      <w:marRight w:val="0"/>
      <w:marTop w:val="0"/>
      <w:marBottom w:val="0"/>
      <w:divBdr>
        <w:top w:val="none" w:sz="0" w:space="0" w:color="auto"/>
        <w:left w:val="none" w:sz="0" w:space="0" w:color="auto"/>
        <w:bottom w:val="none" w:sz="0" w:space="0" w:color="auto"/>
        <w:right w:val="none" w:sz="0" w:space="0" w:color="auto"/>
      </w:divBdr>
    </w:div>
    <w:div w:id="719935322">
      <w:bodyDiv w:val="1"/>
      <w:marLeft w:val="0"/>
      <w:marRight w:val="0"/>
      <w:marTop w:val="0"/>
      <w:marBottom w:val="0"/>
      <w:divBdr>
        <w:top w:val="none" w:sz="0" w:space="0" w:color="auto"/>
        <w:left w:val="none" w:sz="0" w:space="0" w:color="auto"/>
        <w:bottom w:val="none" w:sz="0" w:space="0" w:color="auto"/>
        <w:right w:val="none" w:sz="0" w:space="0" w:color="auto"/>
      </w:divBdr>
    </w:div>
    <w:div w:id="720247527">
      <w:bodyDiv w:val="1"/>
      <w:marLeft w:val="0"/>
      <w:marRight w:val="0"/>
      <w:marTop w:val="0"/>
      <w:marBottom w:val="0"/>
      <w:divBdr>
        <w:top w:val="none" w:sz="0" w:space="0" w:color="auto"/>
        <w:left w:val="none" w:sz="0" w:space="0" w:color="auto"/>
        <w:bottom w:val="none" w:sz="0" w:space="0" w:color="auto"/>
        <w:right w:val="none" w:sz="0" w:space="0" w:color="auto"/>
      </w:divBdr>
    </w:div>
    <w:div w:id="723723216">
      <w:bodyDiv w:val="1"/>
      <w:marLeft w:val="0"/>
      <w:marRight w:val="0"/>
      <w:marTop w:val="0"/>
      <w:marBottom w:val="0"/>
      <w:divBdr>
        <w:top w:val="none" w:sz="0" w:space="0" w:color="auto"/>
        <w:left w:val="none" w:sz="0" w:space="0" w:color="auto"/>
        <w:bottom w:val="none" w:sz="0" w:space="0" w:color="auto"/>
        <w:right w:val="none" w:sz="0" w:space="0" w:color="auto"/>
      </w:divBdr>
    </w:div>
    <w:div w:id="723791546">
      <w:bodyDiv w:val="1"/>
      <w:marLeft w:val="0"/>
      <w:marRight w:val="0"/>
      <w:marTop w:val="0"/>
      <w:marBottom w:val="0"/>
      <w:divBdr>
        <w:top w:val="none" w:sz="0" w:space="0" w:color="auto"/>
        <w:left w:val="none" w:sz="0" w:space="0" w:color="auto"/>
        <w:bottom w:val="none" w:sz="0" w:space="0" w:color="auto"/>
        <w:right w:val="none" w:sz="0" w:space="0" w:color="auto"/>
      </w:divBdr>
      <w:divsChild>
        <w:div w:id="72049302">
          <w:marLeft w:val="0"/>
          <w:marRight w:val="0"/>
          <w:marTop w:val="100"/>
          <w:marBottom w:val="100"/>
          <w:divBdr>
            <w:top w:val="none" w:sz="0" w:space="0" w:color="auto"/>
            <w:left w:val="none" w:sz="0" w:space="0" w:color="auto"/>
            <w:bottom w:val="none" w:sz="0" w:space="0" w:color="auto"/>
            <w:right w:val="none" w:sz="0" w:space="0" w:color="auto"/>
          </w:divBdr>
          <w:divsChild>
            <w:div w:id="183351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062061">
      <w:bodyDiv w:val="1"/>
      <w:marLeft w:val="0"/>
      <w:marRight w:val="0"/>
      <w:marTop w:val="0"/>
      <w:marBottom w:val="0"/>
      <w:divBdr>
        <w:top w:val="none" w:sz="0" w:space="0" w:color="auto"/>
        <w:left w:val="none" w:sz="0" w:space="0" w:color="auto"/>
        <w:bottom w:val="none" w:sz="0" w:space="0" w:color="auto"/>
        <w:right w:val="none" w:sz="0" w:space="0" w:color="auto"/>
      </w:divBdr>
    </w:div>
    <w:div w:id="724721800">
      <w:bodyDiv w:val="1"/>
      <w:marLeft w:val="0"/>
      <w:marRight w:val="0"/>
      <w:marTop w:val="0"/>
      <w:marBottom w:val="0"/>
      <w:divBdr>
        <w:top w:val="none" w:sz="0" w:space="0" w:color="auto"/>
        <w:left w:val="none" w:sz="0" w:space="0" w:color="auto"/>
        <w:bottom w:val="none" w:sz="0" w:space="0" w:color="auto"/>
        <w:right w:val="none" w:sz="0" w:space="0" w:color="auto"/>
      </w:divBdr>
    </w:div>
    <w:div w:id="724917163">
      <w:bodyDiv w:val="1"/>
      <w:marLeft w:val="0"/>
      <w:marRight w:val="0"/>
      <w:marTop w:val="0"/>
      <w:marBottom w:val="0"/>
      <w:divBdr>
        <w:top w:val="none" w:sz="0" w:space="0" w:color="auto"/>
        <w:left w:val="none" w:sz="0" w:space="0" w:color="auto"/>
        <w:bottom w:val="none" w:sz="0" w:space="0" w:color="auto"/>
        <w:right w:val="none" w:sz="0" w:space="0" w:color="auto"/>
      </w:divBdr>
    </w:div>
    <w:div w:id="724985539">
      <w:bodyDiv w:val="1"/>
      <w:marLeft w:val="0"/>
      <w:marRight w:val="0"/>
      <w:marTop w:val="0"/>
      <w:marBottom w:val="0"/>
      <w:divBdr>
        <w:top w:val="none" w:sz="0" w:space="0" w:color="auto"/>
        <w:left w:val="none" w:sz="0" w:space="0" w:color="auto"/>
        <w:bottom w:val="none" w:sz="0" w:space="0" w:color="auto"/>
        <w:right w:val="none" w:sz="0" w:space="0" w:color="auto"/>
      </w:divBdr>
    </w:div>
    <w:div w:id="725446131">
      <w:bodyDiv w:val="1"/>
      <w:marLeft w:val="0"/>
      <w:marRight w:val="0"/>
      <w:marTop w:val="0"/>
      <w:marBottom w:val="0"/>
      <w:divBdr>
        <w:top w:val="none" w:sz="0" w:space="0" w:color="auto"/>
        <w:left w:val="none" w:sz="0" w:space="0" w:color="auto"/>
        <w:bottom w:val="none" w:sz="0" w:space="0" w:color="auto"/>
        <w:right w:val="none" w:sz="0" w:space="0" w:color="auto"/>
      </w:divBdr>
    </w:div>
    <w:div w:id="725686277">
      <w:bodyDiv w:val="1"/>
      <w:marLeft w:val="0"/>
      <w:marRight w:val="0"/>
      <w:marTop w:val="0"/>
      <w:marBottom w:val="0"/>
      <w:divBdr>
        <w:top w:val="none" w:sz="0" w:space="0" w:color="auto"/>
        <w:left w:val="none" w:sz="0" w:space="0" w:color="auto"/>
        <w:bottom w:val="none" w:sz="0" w:space="0" w:color="auto"/>
        <w:right w:val="none" w:sz="0" w:space="0" w:color="auto"/>
      </w:divBdr>
    </w:div>
    <w:div w:id="725839935">
      <w:bodyDiv w:val="1"/>
      <w:marLeft w:val="0"/>
      <w:marRight w:val="0"/>
      <w:marTop w:val="0"/>
      <w:marBottom w:val="0"/>
      <w:divBdr>
        <w:top w:val="none" w:sz="0" w:space="0" w:color="auto"/>
        <w:left w:val="none" w:sz="0" w:space="0" w:color="auto"/>
        <w:bottom w:val="none" w:sz="0" w:space="0" w:color="auto"/>
        <w:right w:val="none" w:sz="0" w:space="0" w:color="auto"/>
      </w:divBdr>
    </w:div>
    <w:div w:id="726033688">
      <w:bodyDiv w:val="1"/>
      <w:marLeft w:val="0"/>
      <w:marRight w:val="0"/>
      <w:marTop w:val="0"/>
      <w:marBottom w:val="0"/>
      <w:divBdr>
        <w:top w:val="none" w:sz="0" w:space="0" w:color="auto"/>
        <w:left w:val="none" w:sz="0" w:space="0" w:color="auto"/>
        <w:bottom w:val="none" w:sz="0" w:space="0" w:color="auto"/>
        <w:right w:val="none" w:sz="0" w:space="0" w:color="auto"/>
      </w:divBdr>
    </w:div>
    <w:div w:id="726760688">
      <w:bodyDiv w:val="1"/>
      <w:marLeft w:val="0"/>
      <w:marRight w:val="0"/>
      <w:marTop w:val="0"/>
      <w:marBottom w:val="0"/>
      <w:divBdr>
        <w:top w:val="none" w:sz="0" w:space="0" w:color="auto"/>
        <w:left w:val="none" w:sz="0" w:space="0" w:color="auto"/>
        <w:bottom w:val="none" w:sz="0" w:space="0" w:color="auto"/>
        <w:right w:val="none" w:sz="0" w:space="0" w:color="auto"/>
      </w:divBdr>
    </w:div>
    <w:div w:id="727651255">
      <w:bodyDiv w:val="1"/>
      <w:marLeft w:val="0"/>
      <w:marRight w:val="0"/>
      <w:marTop w:val="0"/>
      <w:marBottom w:val="0"/>
      <w:divBdr>
        <w:top w:val="none" w:sz="0" w:space="0" w:color="auto"/>
        <w:left w:val="none" w:sz="0" w:space="0" w:color="auto"/>
        <w:bottom w:val="none" w:sz="0" w:space="0" w:color="auto"/>
        <w:right w:val="none" w:sz="0" w:space="0" w:color="auto"/>
      </w:divBdr>
    </w:div>
    <w:div w:id="729887809">
      <w:bodyDiv w:val="1"/>
      <w:marLeft w:val="0"/>
      <w:marRight w:val="0"/>
      <w:marTop w:val="0"/>
      <w:marBottom w:val="0"/>
      <w:divBdr>
        <w:top w:val="none" w:sz="0" w:space="0" w:color="auto"/>
        <w:left w:val="none" w:sz="0" w:space="0" w:color="auto"/>
        <w:bottom w:val="none" w:sz="0" w:space="0" w:color="auto"/>
        <w:right w:val="none" w:sz="0" w:space="0" w:color="auto"/>
      </w:divBdr>
    </w:div>
    <w:div w:id="730428400">
      <w:bodyDiv w:val="1"/>
      <w:marLeft w:val="0"/>
      <w:marRight w:val="0"/>
      <w:marTop w:val="0"/>
      <w:marBottom w:val="0"/>
      <w:divBdr>
        <w:top w:val="none" w:sz="0" w:space="0" w:color="auto"/>
        <w:left w:val="none" w:sz="0" w:space="0" w:color="auto"/>
        <w:bottom w:val="none" w:sz="0" w:space="0" w:color="auto"/>
        <w:right w:val="none" w:sz="0" w:space="0" w:color="auto"/>
      </w:divBdr>
    </w:div>
    <w:div w:id="730661383">
      <w:bodyDiv w:val="1"/>
      <w:marLeft w:val="0"/>
      <w:marRight w:val="0"/>
      <w:marTop w:val="0"/>
      <w:marBottom w:val="0"/>
      <w:divBdr>
        <w:top w:val="none" w:sz="0" w:space="0" w:color="auto"/>
        <w:left w:val="none" w:sz="0" w:space="0" w:color="auto"/>
        <w:bottom w:val="none" w:sz="0" w:space="0" w:color="auto"/>
        <w:right w:val="none" w:sz="0" w:space="0" w:color="auto"/>
      </w:divBdr>
    </w:div>
    <w:div w:id="730814102">
      <w:bodyDiv w:val="1"/>
      <w:marLeft w:val="0"/>
      <w:marRight w:val="0"/>
      <w:marTop w:val="0"/>
      <w:marBottom w:val="0"/>
      <w:divBdr>
        <w:top w:val="none" w:sz="0" w:space="0" w:color="auto"/>
        <w:left w:val="none" w:sz="0" w:space="0" w:color="auto"/>
        <w:bottom w:val="none" w:sz="0" w:space="0" w:color="auto"/>
        <w:right w:val="none" w:sz="0" w:space="0" w:color="auto"/>
      </w:divBdr>
    </w:div>
    <w:div w:id="730881994">
      <w:bodyDiv w:val="1"/>
      <w:marLeft w:val="0"/>
      <w:marRight w:val="0"/>
      <w:marTop w:val="0"/>
      <w:marBottom w:val="0"/>
      <w:divBdr>
        <w:top w:val="none" w:sz="0" w:space="0" w:color="auto"/>
        <w:left w:val="none" w:sz="0" w:space="0" w:color="auto"/>
        <w:bottom w:val="none" w:sz="0" w:space="0" w:color="auto"/>
        <w:right w:val="none" w:sz="0" w:space="0" w:color="auto"/>
      </w:divBdr>
    </w:div>
    <w:div w:id="732896684">
      <w:bodyDiv w:val="1"/>
      <w:marLeft w:val="0"/>
      <w:marRight w:val="0"/>
      <w:marTop w:val="0"/>
      <w:marBottom w:val="0"/>
      <w:divBdr>
        <w:top w:val="none" w:sz="0" w:space="0" w:color="auto"/>
        <w:left w:val="none" w:sz="0" w:space="0" w:color="auto"/>
        <w:bottom w:val="none" w:sz="0" w:space="0" w:color="auto"/>
        <w:right w:val="none" w:sz="0" w:space="0" w:color="auto"/>
      </w:divBdr>
    </w:div>
    <w:div w:id="733510708">
      <w:bodyDiv w:val="1"/>
      <w:marLeft w:val="0"/>
      <w:marRight w:val="0"/>
      <w:marTop w:val="0"/>
      <w:marBottom w:val="0"/>
      <w:divBdr>
        <w:top w:val="none" w:sz="0" w:space="0" w:color="auto"/>
        <w:left w:val="none" w:sz="0" w:space="0" w:color="auto"/>
        <w:bottom w:val="none" w:sz="0" w:space="0" w:color="auto"/>
        <w:right w:val="none" w:sz="0" w:space="0" w:color="auto"/>
      </w:divBdr>
    </w:div>
    <w:div w:id="734350834">
      <w:bodyDiv w:val="1"/>
      <w:marLeft w:val="0"/>
      <w:marRight w:val="0"/>
      <w:marTop w:val="0"/>
      <w:marBottom w:val="0"/>
      <w:divBdr>
        <w:top w:val="none" w:sz="0" w:space="0" w:color="auto"/>
        <w:left w:val="none" w:sz="0" w:space="0" w:color="auto"/>
        <w:bottom w:val="none" w:sz="0" w:space="0" w:color="auto"/>
        <w:right w:val="none" w:sz="0" w:space="0" w:color="auto"/>
      </w:divBdr>
    </w:div>
    <w:div w:id="734351807">
      <w:bodyDiv w:val="1"/>
      <w:marLeft w:val="0"/>
      <w:marRight w:val="0"/>
      <w:marTop w:val="0"/>
      <w:marBottom w:val="0"/>
      <w:divBdr>
        <w:top w:val="none" w:sz="0" w:space="0" w:color="auto"/>
        <w:left w:val="none" w:sz="0" w:space="0" w:color="auto"/>
        <w:bottom w:val="none" w:sz="0" w:space="0" w:color="auto"/>
        <w:right w:val="none" w:sz="0" w:space="0" w:color="auto"/>
      </w:divBdr>
    </w:div>
    <w:div w:id="734351980">
      <w:bodyDiv w:val="1"/>
      <w:marLeft w:val="0"/>
      <w:marRight w:val="0"/>
      <w:marTop w:val="0"/>
      <w:marBottom w:val="0"/>
      <w:divBdr>
        <w:top w:val="none" w:sz="0" w:space="0" w:color="auto"/>
        <w:left w:val="none" w:sz="0" w:space="0" w:color="auto"/>
        <w:bottom w:val="none" w:sz="0" w:space="0" w:color="auto"/>
        <w:right w:val="none" w:sz="0" w:space="0" w:color="auto"/>
      </w:divBdr>
    </w:div>
    <w:div w:id="735200176">
      <w:bodyDiv w:val="1"/>
      <w:marLeft w:val="0"/>
      <w:marRight w:val="0"/>
      <w:marTop w:val="0"/>
      <w:marBottom w:val="0"/>
      <w:divBdr>
        <w:top w:val="none" w:sz="0" w:space="0" w:color="auto"/>
        <w:left w:val="none" w:sz="0" w:space="0" w:color="auto"/>
        <w:bottom w:val="none" w:sz="0" w:space="0" w:color="auto"/>
        <w:right w:val="none" w:sz="0" w:space="0" w:color="auto"/>
      </w:divBdr>
    </w:div>
    <w:div w:id="735589723">
      <w:bodyDiv w:val="1"/>
      <w:marLeft w:val="0"/>
      <w:marRight w:val="0"/>
      <w:marTop w:val="0"/>
      <w:marBottom w:val="0"/>
      <w:divBdr>
        <w:top w:val="none" w:sz="0" w:space="0" w:color="auto"/>
        <w:left w:val="none" w:sz="0" w:space="0" w:color="auto"/>
        <w:bottom w:val="none" w:sz="0" w:space="0" w:color="auto"/>
        <w:right w:val="none" w:sz="0" w:space="0" w:color="auto"/>
      </w:divBdr>
    </w:div>
    <w:div w:id="735710750">
      <w:bodyDiv w:val="1"/>
      <w:marLeft w:val="0"/>
      <w:marRight w:val="0"/>
      <w:marTop w:val="0"/>
      <w:marBottom w:val="0"/>
      <w:divBdr>
        <w:top w:val="none" w:sz="0" w:space="0" w:color="auto"/>
        <w:left w:val="none" w:sz="0" w:space="0" w:color="auto"/>
        <w:bottom w:val="none" w:sz="0" w:space="0" w:color="auto"/>
        <w:right w:val="none" w:sz="0" w:space="0" w:color="auto"/>
      </w:divBdr>
    </w:div>
    <w:div w:id="736979346">
      <w:bodyDiv w:val="1"/>
      <w:marLeft w:val="0"/>
      <w:marRight w:val="0"/>
      <w:marTop w:val="0"/>
      <w:marBottom w:val="0"/>
      <w:divBdr>
        <w:top w:val="none" w:sz="0" w:space="0" w:color="auto"/>
        <w:left w:val="none" w:sz="0" w:space="0" w:color="auto"/>
        <w:bottom w:val="none" w:sz="0" w:space="0" w:color="auto"/>
        <w:right w:val="none" w:sz="0" w:space="0" w:color="auto"/>
      </w:divBdr>
    </w:div>
    <w:div w:id="736981001">
      <w:bodyDiv w:val="1"/>
      <w:marLeft w:val="0"/>
      <w:marRight w:val="0"/>
      <w:marTop w:val="0"/>
      <w:marBottom w:val="0"/>
      <w:divBdr>
        <w:top w:val="none" w:sz="0" w:space="0" w:color="auto"/>
        <w:left w:val="none" w:sz="0" w:space="0" w:color="auto"/>
        <w:bottom w:val="none" w:sz="0" w:space="0" w:color="auto"/>
        <w:right w:val="none" w:sz="0" w:space="0" w:color="auto"/>
      </w:divBdr>
    </w:div>
    <w:div w:id="737362391">
      <w:bodyDiv w:val="1"/>
      <w:marLeft w:val="0"/>
      <w:marRight w:val="0"/>
      <w:marTop w:val="0"/>
      <w:marBottom w:val="0"/>
      <w:divBdr>
        <w:top w:val="none" w:sz="0" w:space="0" w:color="auto"/>
        <w:left w:val="none" w:sz="0" w:space="0" w:color="auto"/>
        <w:bottom w:val="none" w:sz="0" w:space="0" w:color="auto"/>
        <w:right w:val="none" w:sz="0" w:space="0" w:color="auto"/>
      </w:divBdr>
    </w:div>
    <w:div w:id="737628222">
      <w:bodyDiv w:val="1"/>
      <w:marLeft w:val="0"/>
      <w:marRight w:val="0"/>
      <w:marTop w:val="0"/>
      <w:marBottom w:val="0"/>
      <w:divBdr>
        <w:top w:val="none" w:sz="0" w:space="0" w:color="auto"/>
        <w:left w:val="none" w:sz="0" w:space="0" w:color="auto"/>
        <w:bottom w:val="none" w:sz="0" w:space="0" w:color="auto"/>
        <w:right w:val="none" w:sz="0" w:space="0" w:color="auto"/>
      </w:divBdr>
    </w:div>
    <w:div w:id="738945271">
      <w:bodyDiv w:val="1"/>
      <w:marLeft w:val="0"/>
      <w:marRight w:val="0"/>
      <w:marTop w:val="0"/>
      <w:marBottom w:val="0"/>
      <w:divBdr>
        <w:top w:val="none" w:sz="0" w:space="0" w:color="auto"/>
        <w:left w:val="none" w:sz="0" w:space="0" w:color="auto"/>
        <w:bottom w:val="none" w:sz="0" w:space="0" w:color="auto"/>
        <w:right w:val="none" w:sz="0" w:space="0" w:color="auto"/>
      </w:divBdr>
    </w:div>
    <w:div w:id="739328422">
      <w:bodyDiv w:val="1"/>
      <w:marLeft w:val="0"/>
      <w:marRight w:val="0"/>
      <w:marTop w:val="0"/>
      <w:marBottom w:val="0"/>
      <w:divBdr>
        <w:top w:val="none" w:sz="0" w:space="0" w:color="auto"/>
        <w:left w:val="none" w:sz="0" w:space="0" w:color="auto"/>
        <w:bottom w:val="none" w:sz="0" w:space="0" w:color="auto"/>
        <w:right w:val="none" w:sz="0" w:space="0" w:color="auto"/>
      </w:divBdr>
    </w:div>
    <w:div w:id="739329910">
      <w:bodyDiv w:val="1"/>
      <w:marLeft w:val="0"/>
      <w:marRight w:val="0"/>
      <w:marTop w:val="0"/>
      <w:marBottom w:val="0"/>
      <w:divBdr>
        <w:top w:val="none" w:sz="0" w:space="0" w:color="auto"/>
        <w:left w:val="none" w:sz="0" w:space="0" w:color="auto"/>
        <w:bottom w:val="none" w:sz="0" w:space="0" w:color="auto"/>
        <w:right w:val="none" w:sz="0" w:space="0" w:color="auto"/>
      </w:divBdr>
    </w:div>
    <w:div w:id="739645025">
      <w:bodyDiv w:val="1"/>
      <w:marLeft w:val="0"/>
      <w:marRight w:val="0"/>
      <w:marTop w:val="0"/>
      <w:marBottom w:val="0"/>
      <w:divBdr>
        <w:top w:val="none" w:sz="0" w:space="0" w:color="auto"/>
        <w:left w:val="none" w:sz="0" w:space="0" w:color="auto"/>
        <w:bottom w:val="none" w:sz="0" w:space="0" w:color="auto"/>
        <w:right w:val="none" w:sz="0" w:space="0" w:color="auto"/>
      </w:divBdr>
    </w:div>
    <w:div w:id="741029790">
      <w:bodyDiv w:val="1"/>
      <w:marLeft w:val="0"/>
      <w:marRight w:val="0"/>
      <w:marTop w:val="0"/>
      <w:marBottom w:val="0"/>
      <w:divBdr>
        <w:top w:val="none" w:sz="0" w:space="0" w:color="auto"/>
        <w:left w:val="none" w:sz="0" w:space="0" w:color="auto"/>
        <w:bottom w:val="none" w:sz="0" w:space="0" w:color="auto"/>
        <w:right w:val="none" w:sz="0" w:space="0" w:color="auto"/>
      </w:divBdr>
    </w:div>
    <w:div w:id="741368381">
      <w:bodyDiv w:val="1"/>
      <w:marLeft w:val="0"/>
      <w:marRight w:val="0"/>
      <w:marTop w:val="0"/>
      <w:marBottom w:val="0"/>
      <w:divBdr>
        <w:top w:val="none" w:sz="0" w:space="0" w:color="auto"/>
        <w:left w:val="none" w:sz="0" w:space="0" w:color="auto"/>
        <w:bottom w:val="none" w:sz="0" w:space="0" w:color="auto"/>
        <w:right w:val="none" w:sz="0" w:space="0" w:color="auto"/>
      </w:divBdr>
    </w:div>
    <w:div w:id="741876154">
      <w:bodyDiv w:val="1"/>
      <w:marLeft w:val="0"/>
      <w:marRight w:val="0"/>
      <w:marTop w:val="0"/>
      <w:marBottom w:val="0"/>
      <w:divBdr>
        <w:top w:val="none" w:sz="0" w:space="0" w:color="auto"/>
        <w:left w:val="none" w:sz="0" w:space="0" w:color="auto"/>
        <w:bottom w:val="none" w:sz="0" w:space="0" w:color="auto"/>
        <w:right w:val="none" w:sz="0" w:space="0" w:color="auto"/>
      </w:divBdr>
    </w:div>
    <w:div w:id="742216989">
      <w:bodyDiv w:val="1"/>
      <w:marLeft w:val="0"/>
      <w:marRight w:val="0"/>
      <w:marTop w:val="0"/>
      <w:marBottom w:val="0"/>
      <w:divBdr>
        <w:top w:val="none" w:sz="0" w:space="0" w:color="auto"/>
        <w:left w:val="none" w:sz="0" w:space="0" w:color="auto"/>
        <w:bottom w:val="none" w:sz="0" w:space="0" w:color="auto"/>
        <w:right w:val="none" w:sz="0" w:space="0" w:color="auto"/>
      </w:divBdr>
    </w:div>
    <w:div w:id="744034014">
      <w:bodyDiv w:val="1"/>
      <w:marLeft w:val="0"/>
      <w:marRight w:val="0"/>
      <w:marTop w:val="0"/>
      <w:marBottom w:val="0"/>
      <w:divBdr>
        <w:top w:val="none" w:sz="0" w:space="0" w:color="auto"/>
        <w:left w:val="none" w:sz="0" w:space="0" w:color="auto"/>
        <w:bottom w:val="none" w:sz="0" w:space="0" w:color="auto"/>
        <w:right w:val="none" w:sz="0" w:space="0" w:color="auto"/>
      </w:divBdr>
    </w:div>
    <w:div w:id="744303000">
      <w:bodyDiv w:val="1"/>
      <w:marLeft w:val="0"/>
      <w:marRight w:val="0"/>
      <w:marTop w:val="0"/>
      <w:marBottom w:val="0"/>
      <w:divBdr>
        <w:top w:val="none" w:sz="0" w:space="0" w:color="auto"/>
        <w:left w:val="none" w:sz="0" w:space="0" w:color="auto"/>
        <w:bottom w:val="none" w:sz="0" w:space="0" w:color="auto"/>
        <w:right w:val="none" w:sz="0" w:space="0" w:color="auto"/>
      </w:divBdr>
    </w:div>
    <w:div w:id="745610633">
      <w:bodyDiv w:val="1"/>
      <w:marLeft w:val="0"/>
      <w:marRight w:val="0"/>
      <w:marTop w:val="0"/>
      <w:marBottom w:val="0"/>
      <w:divBdr>
        <w:top w:val="none" w:sz="0" w:space="0" w:color="auto"/>
        <w:left w:val="none" w:sz="0" w:space="0" w:color="auto"/>
        <w:bottom w:val="none" w:sz="0" w:space="0" w:color="auto"/>
        <w:right w:val="none" w:sz="0" w:space="0" w:color="auto"/>
      </w:divBdr>
    </w:div>
    <w:div w:id="746462653">
      <w:bodyDiv w:val="1"/>
      <w:marLeft w:val="0"/>
      <w:marRight w:val="0"/>
      <w:marTop w:val="0"/>
      <w:marBottom w:val="0"/>
      <w:divBdr>
        <w:top w:val="none" w:sz="0" w:space="0" w:color="auto"/>
        <w:left w:val="none" w:sz="0" w:space="0" w:color="auto"/>
        <w:bottom w:val="none" w:sz="0" w:space="0" w:color="auto"/>
        <w:right w:val="none" w:sz="0" w:space="0" w:color="auto"/>
      </w:divBdr>
    </w:div>
    <w:div w:id="748506423">
      <w:bodyDiv w:val="1"/>
      <w:marLeft w:val="0"/>
      <w:marRight w:val="0"/>
      <w:marTop w:val="0"/>
      <w:marBottom w:val="0"/>
      <w:divBdr>
        <w:top w:val="none" w:sz="0" w:space="0" w:color="auto"/>
        <w:left w:val="none" w:sz="0" w:space="0" w:color="auto"/>
        <w:bottom w:val="none" w:sz="0" w:space="0" w:color="auto"/>
        <w:right w:val="none" w:sz="0" w:space="0" w:color="auto"/>
      </w:divBdr>
    </w:div>
    <w:div w:id="750352608">
      <w:bodyDiv w:val="1"/>
      <w:marLeft w:val="0"/>
      <w:marRight w:val="0"/>
      <w:marTop w:val="0"/>
      <w:marBottom w:val="0"/>
      <w:divBdr>
        <w:top w:val="none" w:sz="0" w:space="0" w:color="auto"/>
        <w:left w:val="none" w:sz="0" w:space="0" w:color="auto"/>
        <w:bottom w:val="none" w:sz="0" w:space="0" w:color="auto"/>
        <w:right w:val="none" w:sz="0" w:space="0" w:color="auto"/>
      </w:divBdr>
    </w:div>
    <w:div w:id="750467964">
      <w:bodyDiv w:val="1"/>
      <w:marLeft w:val="0"/>
      <w:marRight w:val="0"/>
      <w:marTop w:val="0"/>
      <w:marBottom w:val="0"/>
      <w:divBdr>
        <w:top w:val="none" w:sz="0" w:space="0" w:color="auto"/>
        <w:left w:val="none" w:sz="0" w:space="0" w:color="auto"/>
        <w:bottom w:val="none" w:sz="0" w:space="0" w:color="auto"/>
        <w:right w:val="none" w:sz="0" w:space="0" w:color="auto"/>
      </w:divBdr>
    </w:div>
    <w:div w:id="751119486">
      <w:bodyDiv w:val="1"/>
      <w:marLeft w:val="0"/>
      <w:marRight w:val="0"/>
      <w:marTop w:val="0"/>
      <w:marBottom w:val="0"/>
      <w:divBdr>
        <w:top w:val="none" w:sz="0" w:space="0" w:color="auto"/>
        <w:left w:val="none" w:sz="0" w:space="0" w:color="auto"/>
        <w:bottom w:val="none" w:sz="0" w:space="0" w:color="auto"/>
        <w:right w:val="none" w:sz="0" w:space="0" w:color="auto"/>
      </w:divBdr>
    </w:div>
    <w:div w:id="751664299">
      <w:bodyDiv w:val="1"/>
      <w:marLeft w:val="0"/>
      <w:marRight w:val="0"/>
      <w:marTop w:val="0"/>
      <w:marBottom w:val="0"/>
      <w:divBdr>
        <w:top w:val="none" w:sz="0" w:space="0" w:color="auto"/>
        <w:left w:val="none" w:sz="0" w:space="0" w:color="auto"/>
        <w:bottom w:val="none" w:sz="0" w:space="0" w:color="auto"/>
        <w:right w:val="none" w:sz="0" w:space="0" w:color="auto"/>
      </w:divBdr>
    </w:div>
    <w:div w:id="751778395">
      <w:bodyDiv w:val="1"/>
      <w:marLeft w:val="0"/>
      <w:marRight w:val="0"/>
      <w:marTop w:val="0"/>
      <w:marBottom w:val="0"/>
      <w:divBdr>
        <w:top w:val="none" w:sz="0" w:space="0" w:color="auto"/>
        <w:left w:val="none" w:sz="0" w:space="0" w:color="auto"/>
        <w:bottom w:val="none" w:sz="0" w:space="0" w:color="auto"/>
        <w:right w:val="none" w:sz="0" w:space="0" w:color="auto"/>
      </w:divBdr>
    </w:div>
    <w:div w:id="751898440">
      <w:bodyDiv w:val="1"/>
      <w:marLeft w:val="0"/>
      <w:marRight w:val="0"/>
      <w:marTop w:val="0"/>
      <w:marBottom w:val="0"/>
      <w:divBdr>
        <w:top w:val="none" w:sz="0" w:space="0" w:color="auto"/>
        <w:left w:val="none" w:sz="0" w:space="0" w:color="auto"/>
        <w:bottom w:val="none" w:sz="0" w:space="0" w:color="auto"/>
        <w:right w:val="none" w:sz="0" w:space="0" w:color="auto"/>
      </w:divBdr>
    </w:div>
    <w:div w:id="752316832">
      <w:bodyDiv w:val="1"/>
      <w:marLeft w:val="0"/>
      <w:marRight w:val="0"/>
      <w:marTop w:val="0"/>
      <w:marBottom w:val="0"/>
      <w:divBdr>
        <w:top w:val="none" w:sz="0" w:space="0" w:color="auto"/>
        <w:left w:val="none" w:sz="0" w:space="0" w:color="auto"/>
        <w:bottom w:val="none" w:sz="0" w:space="0" w:color="auto"/>
        <w:right w:val="none" w:sz="0" w:space="0" w:color="auto"/>
      </w:divBdr>
    </w:div>
    <w:div w:id="752361004">
      <w:bodyDiv w:val="1"/>
      <w:marLeft w:val="0"/>
      <w:marRight w:val="0"/>
      <w:marTop w:val="0"/>
      <w:marBottom w:val="0"/>
      <w:divBdr>
        <w:top w:val="none" w:sz="0" w:space="0" w:color="auto"/>
        <w:left w:val="none" w:sz="0" w:space="0" w:color="auto"/>
        <w:bottom w:val="none" w:sz="0" w:space="0" w:color="auto"/>
        <w:right w:val="none" w:sz="0" w:space="0" w:color="auto"/>
      </w:divBdr>
    </w:div>
    <w:div w:id="752822469">
      <w:bodyDiv w:val="1"/>
      <w:marLeft w:val="0"/>
      <w:marRight w:val="0"/>
      <w:marTop w:val="0"/>
      <w:marBottom w:val="0"/>
      <w:divBdr>
        <w:top w:val="none" w:sz="0" w:space="0" w:color="auto"/>
        <w:left w:val="none" w:sz="0" w:space="0" w:color="auto"/>
        <w:bottom w:val="none" w:sz="0" w:space="0" w:color="auto"/>
        <w:right w:val="none" w:sz="0" w:space="0" w:color="auto"/>
      </w:divBdr>
    </w:div>
    <w:div w:id="753479148">
      <w:bodyDiv w:val="1"/>
      <w:marLeft w:val="0"/>
      <w:marRight w:val="0"/>
      <w:marTop w:val="0"/>
      <w:marBottom w:val="0"/>
      <w:divBdr>
        <w:top w:val="none" w:sz="0" w:space="0" w:color="auto"/>
        <w:left w:val="none" w:sz="0" w:space="0" w:color="auto"/>
        <w:bottom w:val="none" w:sz="0" w:space="0" w:color="auto"/>
        <w:right w:val="none" w:sz="0" w:space="0" w:color="auto"/>
      </w:divBdr>
    </w:div>
    <w:div w:id="754547260">
      <w:bodyDiv w:val="1"/>
      <w:marLeft w:val="0"/>
      <w:marRight w:val="0"/>
      <w:marTop w:val="0"/>
      <w:marBottom w:val="0"/>
      <w:divBdr>
        <w:top w:val="none" w:sz="0" w:space="0" w:color="auto"/>
        <w:left w:val="none" w:sz="0" w:space="0" w:color="auto"/>
        <w:bottom w:val="none" w:sz="0" w:space="0" w:color="auto"/>
        <w:right w:val="none" w:sz="0" w:space="0" w:color="auto"/>
      </w:divBdr>
    </w:div>
    <w:div w:id="755901715">
      <w:bodyDiv w:val="1"/>
      <w:marLeft w:val="0"/>
      <w:marRight w:val="0"/>
      <w:marTop w:val="0"/>
      <w:marBottom w:val="0"/>
      <w:divBdr>
        <w:top w:val="none" w:sz="0" w:space="0" w:color="auto"/>
        <w:left w:val="none" w:sz="0" w:space="0" w:color="auto"/>
        <w:bottom w:val="none" w:sz="0" w:space="0" w:color="auto"/>
        <w:right w:val="none" w:sz="0" w:space="0" w:color="auto"/>
      </w:divBdr>
    </w:div>
    <w:div w:id="755908370">
      <w:bodyDiv w:val="1"/>
      <w:marLeft w:val="0"/>
      <w:marRight w:val="0"/>
      <w:marTop w:val="0"/>
      <w:marBottom w:val="0"/>
      <w:divBdr>
        <w:top w:val="none" w:sz="0" w:space="0" w:color="auto"/>
        <w:left w:val="none" w:sz="0" w:space="0" w:color="auto"/>
        <w:bottom w:val="none" w:sz="0" w:space="0" w:color="auto"/>
        <w:right w:val="none" w:sz="0" w:space="0" w:color="auto"/>
      </w:divBdr>
    </w:div>
    <w:div w:id="757288888">
      <w:bodyDiv w:val="1"/>
      <w:marLeft w:val="0"/>
      <w:marRight w:val="0"/>
      <w:marTop w:val="0"/>
      <w:marBottom w:val="0"/>
      <w:divBdr>
        <w:top w:val="none" w:sz="0" w:space="0" w:color="auto"/>
        <w:left w:val="none" w:sz="0" w:space="0" w:color="auto"/>
        <w:bottom w:val="none" w:sz="0" w:space="0" w:color="auto"/>
        <w:right w:val="none" w:sz="0" w:space="0" w:color="auto"/>
      </w:divBdr>
    </w:div>
    <w:div w:id="758409318">
      <w:bodyDiv w:val="1"/>
      <w:marLeft w:val="0"/>
      <w:marRight w:val="0"/>
      <w:marTop w:val="0"/>
      <w:marBottom w:val="0"/>
      <w:divBdr>
        <w:top w:val="none" w:sz="0" w:space="0" w:color="auto"/>
        <w:left w:val="none" w:sz="0" w:space="0" w:color="auto"/>
        <w:bottom w:val="none" w:sz="0" w:space="0" w:color="auto"/>
        <w:right w:val="none" w:sz="0" w:space="0" w:color="auto"/>
      </w:divBdr>
    </w:div>
    <w:div w:id="759522450">
      <w:bodyDiv w:val="1"/>
      <w:marLeft w:val="0"/>
      <w:marRight w:val="0"/>
      <w:marTop w:val="0"/>
      <w:marBottom w:val="0"/>
      <w:divBdr>
        <w:top w:val="none" w:sz="0" w:space="0" w:color="auto"/>
        <w:left w:val="none" w:sz="0" w:space="0" w:color="auto"/>
        <w:bottom w:val="none" w:sz="0" w:space="0" w:color="auto"/>
        <w:right w:val="none" w:sz="0" w:space="0" w:color="auto"/>
      </w:divBdr>
    </w:div>
    <w:div w:id="760566579">
      <w:bodyDiv w:val="1"/>
      <w:marLeft w:val="0"/>
      <w:marRight w:val="0"/>
      <w:marTop w:val="0"/>
      <w:marBottom w:val="0"/>
      <w:divBdr>
        <w:top w:val="none" w:sz="0" w:space="0" w:color="auto"/>
        <w:left w:val="none" w:sz="0" w:space="0" w:color="auto"/>
        <w:bottom w:val="none" w:sz="0" w:space="0" w:color="auto"/>
        <w:right w:val="none" w:sz="0" w:space="0" w:color="auto"/>
      </w:divBdr>
    </w:div>
    <w:div w:id="760952248">
      <w:bodyDiv w:val="1"/>
      <w:marLeft w:val="0"/>
      <w:marRight w:val="0"/>
      <w:marTop w:val="0"/>
      <w:marBottom w:val="0"/>
      <w:divBdr>
        <w:top w:val="none" w:sz="0" w:space="0" w:color="auto"/>
        <w:left w:val="none" w:sz="0" w:space="0" w:color="auto"/>
        <w:bottom w:val="none" w:sz="0" w:space="0" w:color="auto"/>
        <w:right w:val="none" w:sz="0" w:space="0" w:color="auto"/>
      </w:divBdr>
    </w:div>
    <w:div w:id="761529561">
      <w:bodyDiv w:val="1"/>
      <w:marLeft w:val="0"/>
      <w:marRight w:val="0"/>
      <w:marTop w:val="0"/>
      <w:marBottom w:val="0"/>
      <w:divBdr>
        <w:top w:val="none" w:sz="0" w:space="0" w:color="auto"/>
        <w:left w:val="none" w:sz="0" w:space="0" w:color="auto"/>
        <w:bottom w:val="none" w:sz="0" w:space="0" w:color="auto"/>
        <w:right w:val="none" w:sz="0" w:space="0" w:color="auto"/>
      </w:divBdr>
    </w:div>
    <w:div w:id="761730903">
      <w:bodyDiv w:val="1"/>
      <w:marLeft w:val="0"/>
      <w:marRight w:val="0"/>
      <w:marTop w:val="0"/>
      <w:marBottom w:val="0"/>
      <w:divBdr>
        <w:top w:val="none" w:sz="0" w:space="0" w:color="auto"/>
        <w:left w:val="none" w:sz="0" w:space="0" w:color="auto"/>
        <w:bottom w:val="none" w:sz="0" w:space="0" w:color="auto"/>
        <w:right w:val="none" w:sz="0" w:space="0" w:color="auto"/>
      </w:divBdr>
    </w:div>
    <w:div w:id="762338666">
      <w:bodyDiv w:val="1"/>
      <w:marLeft w:val="0"/>
      <w:marRight w:val="0"/>
      <w:marTop w:val="0"/>
      <w:marBottom w:val="0"/>
      <w:divBdr>
        <w:top w:val="none" w:sz="0" w:space="0" w:color="auto"/>
        <w:left w:val="none" w:sz="0" w:space="0" w:color="auto"/>
        <w:bottom w:val="none" w:sz="0" w:space="0" w:color="auto"/>
        <w:right w:val="none" w:sz="0" w:space="0" w:color="auto"/>
      </w:divBdr>
    </w:div>
    <w:div w:id="762844803">
      <w:bodyDiv w:val="1"/>
      <w:marLeft w:val="0"/>
      <w:marRight w:val="0"/>
      <w:marTop w:val="0"/>
      <w:marBottom w:val="0"/>
      <w:divBdr>
        <w:top w:val="none" w:sz="0" w:space="0" w:color="auto"/>
        <w:left w:val="none" w:sz="0" w:space="0" w:color="auto"/>
        <w:bottom w:val="none" w:sz="0" w:space="0" w:color="auto"/>
        <w:right w:val="none" w:sz="0" w:space="0" w:color="auto"/>
      </w:divBdr>
    </w:div>
    <w:div w:id="762992123">
      <w:bodyDiv w:val="1"/>
      <w:marLeft w:val="0"/>
      <w:marRight w:val="0"/>
      <w:marTop w:val="0"/>
      <w:marBottom w:val="0"/>
      <w:divBdr>
        <w:top w:val="none" w:sz="0" w:space="0" w:color="auto"/>
        <w:left w:val="none" w:sz="0" w:space="0" w:color="auto"/>
        <w:bottom w:val="none" w:sz="0" w:space="0" w:color="auto"/>
        <w:right w:val="none" w:sz="0" w:space="0" w:color="auto"/>
      </w:divBdr>
    </w:div>
    <w:div w:id="763722261">
      <w:bodyDiv w:val="1"/>
      <w:marLeft w:val="0"/>
      <w:marRight w:val="0"/>
      <w:marTop w:val="0"/>
      <w:marBottom w:val="0"/>
      <w:divBdr>
        <w:top w:val="none" w:sz="0" w:space="0" w:color="auto"/>
        <w:left w:val="none" w:sz="0" w:space="0" w:color="auto"/>
        <w:bottom w:val="none" w:sz="0" w:space="0" w:color="auto"/>
        <w:right w:val="none" w:sz="0" w:space="0" w:color="auto"/>
      </w:divBdr>
    </w:div>
    <w:div w:id="764762144">
      <w:bodyDiv w:val="1"/>
      <w:marLeft w:val="0"/>
      <w:marRight w:val="0"/>
      <w:marTop w:val="0"/>
      <w:marBottom w:val="0"/>
      <w:divBdr>
        <w:top w:val="none" w:sz="0" w:space="0" w:color="auto"/>
        <w:left w:val="none" w:sz="0" w:space="0" w:color="auto"/>
        <w:bottom w:val="none" w:sz="0" w:space="0" w:color="auto"/>
        <w:right w:val="none" w:sz="0" w:space="0" w:color="auto"/>
      </w:divBdr>
    </w:div>
    <w:div w:id="767189387">
      <w:bodyDiv w:val="1"/>
      <w:marLeft w:val="0"/>
      <w:marRight w:val="0"/>
      <w:marTop w:val="0"/>
      <w:marBottom w:val="0"/>
      <w:divBdr>
        <w:top w:val="none" w:sz="0" w:space="0" w:color="auto"/>
        <w:left w:val="none" w:sz="0" w:space="0" w:color="auto"/>
        <w:bottom w:val="none" w:sz="0" w:space="0" w:color="auto"/>
        <w:right w:val="none" w:sz="0" w:space="0" w:color="auto"/>
      </w:divBdr>
    </w:div>
    <w:div w:id="767388578">
      <w:bodyDiv w:val="1"/>
      <w:marLeft w:val="0"/>
      <w:marRight w:val="0"/>
      <w:marTop w:val="0"/>
      <w:marBottom w:val="0"/>
      <w:divBdr>
        <w:top w:val="none" w:sz="0" w:space="0" w:color="auto"/>
        <w:left w:val="none" w:sz="0" w:space="0" w:color="auto"/>
        <w:bottom w:val="none" w:sz="0" w:space="0" w:color="auto"/>
        <w:right w:val="none" w:sz="0" w:space="0" w:color="auto"/>
      </w:divBdr>
    </w:div>
    <w:div w:id="771097677">
      <w:bodyDiv w:val="1"/>
      <w:marLeft w:val="0"/>
      <w:marRight w:val="0"/>
      <w:marTop w:val="0"/>
      <w:marBottom w:val="0"/>
      <w:divBdr>
        <w:top w:val="none" w:sz="0" w:space="0" w:color="auto"/>
        <w:left w:val="none" w:sz="0" w:space="0" w:color="auto"/>
        <w:bottom w:val="none" w:sz="0" w:space="0" w:color="auto"/>
        <w:right w:val="none" w:sz="0" w:space="0" w:color="auto"/>
      </w:divBdr>
    </w:div>
    <w:div w:id="771169158">
      <w:bodyDiv w:val="1"/>
      <w:marLeft w:val="0"/>
      <w:marRight w:val="0"/>
      <w:marTop w:val="0"/>
      <w:marBottom w:val="0"/>
      <w:divBdr>
        <w:top w:val="none" w:sz="0" w:space="0" w:color="auto"/>
        <w:left w:val="none" w:sz="0" w:space="0" w:color="auto"/>
        <w:bottom w:val="none" w:sz="0" w:space="0" w:color="auto"/>
        <w:right w:val="none" w:sz="0" w:space="0" w:color="auto"/>
      </w:divBdr>
    </w:div>
    <w:div w:id="772438980">
      <w:bodyDiv w:val="1"/>
      <w:marLeft w:val="0"/>
      <w:marRight w:val="0"/>
      <w:marTop w:val="0"/>
      <w:marBottom w:val="0"/>
      <w:divBdr>
        <w:top w:val="none" w:sz="0" w:space="0" w:color="auto"/>
        <w:left w:val="none" w:sz="0" w:space="0" w:color="auto"/>
        <w:bottom w:val="none" w:sz="0" w:space="0" w:color="auto"/>
        <w:right w:val="none" w:sz="0" w:space="0" w:color="auto"/>
      </w:divBdr>
    </w:div>
    <w:div w:id="772483660">
      <w:bodyDiv w:val="1"/>
      <w:marLeft w:val="0"/>
      <w:marRight w:val="0"/>
      <w:marTop w:val="0"/>
      <w:marBottom w:val="0"/>
      <w:divBdr>
        <w:top w:val="none" w:sz="0" w:space="0" w:color="auto"/>
        <w:left w:val="none" w:sz="0" w:space="0" w:color="auto"/>
        <w:bottom w:val="none" w:sz="0" w:space="0" w:color="auto"/>
        <w:right w:val="none" w:sz="0" w:space="0" w:color="auto"/>
      </w:divBdr>
    </w:div>
    <w:div w:id="774250027">
      <w:bodyDiv w:val="1"/>
      <w:marLeft w:val="0"/>
      <w:marRight w:val="0"/>
      <w:marTop w:val="0"/>
      <w:marBottom w:val="0"/>
      <w:divBdr>
        <w:top w:val="none" w:sz="0" w:space="0" w:color="auto"/>
        <w:left w:val="none" w:sz="0" w:space="0" w:color="auto"/>
        <w:bottom w:val="none" w:sz="0" w:space="0" w:color="auto"/>
        <w:right w:val="none" w:sz="0" w:space="0" w:color="auto"/>
      </w:divBdr>
    </w:div>
    <w:div w:id="774592545">
      <w:bodyDiv w:val="1"/>
      <w:marLeft w:val="0"/>
      <w:marRight w:val="0"/>
      <w:marTop w:val="0"/>
      <w:marBottom w:val="0"/>
      <w:divBdr>
        <w:top w:val="none" w:sz="0" w:space="0" w:color="auto"/>
        <w:left w:val="none" w:sz="0" w:space="0" w:color="auto"/>
        <w:bottom w:val="none" w:sz="0" w:space="0" w:color="auto"/>
        <w:right w:val="none" w:sz="0" w:space="0" w:color="auto"/>
      </w:divBdr>
    </w:div>
    <w:div w:id="774639714">
      <w:bodyDiv w:val="1"/>
      <w:marLeft w:val="0"/>
      <w:marRight w:val="0"/>
      <w:marTop w:val="0"/>
      <w:marBottom w:val="0"/>
      <w:divBdr>
        <w:top w:val="none" w:sz="0" w:space="0" w:color="auto"/>
        <w:left w:val="none" w:sz="0" w:space="0" w:color="auto"/>
        <w:bottom w:val="none" w:sz="0" w:space="0" w:color="auto"/>
        <w:right w:val="none" w:sz="0" w:space="0" w:color="auto"/>
      </w:divBdr>
    </w:div>
    <w:div w:id="775903123">
      <w:bodyDiv w:val="1"/>
      <w:marLeft w:val="0"/>
      <w:marRight w:val="0"/>
      <w:marTop w:val="0"/>
      <w:marBottom w:val="0"/>
      <w:divBdr>
        <w:top w:val="none" w:sz="0" w:space="0" w:color="auto"/>
        <w:left w:val="none" w:sz="0" w:space="0" w:color="auto"/>
        <w:bottom w:val="none" w:sz="0" w:space="0" w:color="auto"/>
        <w:right w:val="none" w:sz="0" w:space="0" w:color="auto"/>
      </w:divBdr>
    </w:div>
    <w:div w:id="776489766">
      <w:bodyDiv w:val="1"/>
      <w:marLeft w:val="0"/>
      <w:marRight w:val="0"/>
      <w:marTop w:val="0"/>
      <w:marBottom w:val="0"/>
      <w:divBdr>
        <w:top w:val="none" w:sz="0" w:space="0" w:color="auto"/>
        <w:left w:val="none" w:sz="0" w:space="0" w:color="auto"/>
        <w:bottom w:val="none" w:sz="0" w:space="0" w:color="auto"/>
        <w:right w:val="none" w:sz="0" w:space="0" w:color="auto"/>
      </w:divBdr>
    </w:div>
    <w:div w:id="779228807">
      <w:bodyDiv w:val="1"/>
      <w:marLeft w:val="0"/>
      <w:marRight w:val="0"/>
      <w:marTop w:val="0"/>
      <w:marBottom w:val="0"/>
      <w:divBdr>
        <w:top w:val="none" w:sz="0" w:space="0" w:color="auto"/>
        <w:left w:val="none" w:sz="0" w:space="0" w:color="auto"/>
        <w:bottom w:val="none" w:sz="0" w:space="0" w:color="auto"/>
        <w:right w:val="none" w:sz="0" w:space="0" w:color="auto"/>
      </w:divBdr>
    </w:div>
    <w:div w:id="780875515">
      <w:bodyDiv w:val="1"/>
      <w:marLeft w:val="0"/>
      <w:marRight w:val="0"/>
      <w:marTop w:val="0"/>
      <w:marBottom w:val="0"/>
      <w:divBdr>
        <w:top w:val="none" w:sz="0" w:space="0" w:color="auto"/>
        <w:left w:val="none" w:sz="0" w:space="0" w:color="auto"/>
        <w:bottom w:val="none" w:sz="0" w:space="0" w:color="auto"/>
        <w:right w:val="none" w:sz="0" w:space="0" w:color="auto"/>
      </w:divBdr>
    </w:div>
    <w:div w:id="781845069">
      <w:bodyDiv w:val="1"/>
      <w:marLeft w:val="0"/>
      <w:marRight w:val="0"/>
      <w:marTop w:val="0"/>
      <w:marBottom w:val="0"/>
      <w:divBdr>
        <w:top w:val="none" w:sz="0" w:space="0" w:color="auto"/>
        <w:left w:val="none" w:sz="0" w:space="0" w:color="auto"/>
        <w:bottom w:val="none" w:sz="0" w:space="0" w:color="auto"/>
        <w:right w:val="none" w:sz="0" w:space="0" w:color="auto"/>
      </w:divBdr>
    </w:div>
    <w:div w:id="782311461">
      <w:bodyDiv w:val="1"/>
      <w:marLeft w:val="0"/>
      <w:marRight w:val="0"/>
      <w:marTop w:val="0"/>
      <w:marBottom w:val="0"/>
      <w:divBdr>
        <w:top w:val="none" w:sz="0" w:space="0" w:color="auto"/>
        <w:left w:val="none" w:sz="0" w:space="0" w:color="auto"/>
        <w:bottom w:val="none" w:sz="0" w:space="0" w:color="auto"/>
        <w:right w:val="none" w:sz="0" w:space="0" w:color="auto"/>
      </w:divBdr>
    </w:div>
    <w:div w:id="782576723">
      <w:bodyDiv w:val="1"/>
      <w:marLeft w:val="0"/>
      <w:marRight w:val="0"/>
      <w:marTop w:val="0"/>
      <w:marBottom w:val="0"/>
      <w:divBdr>
        <w:top w:val="none" w:sz="0" w:space="0" w:color="auto"/>
        <w:left w:val="none" w:sz="0" w:space="0" w:color="auto"/>
        <w:bottom w:val="none" w:sz="0" w:space="0" w:color="auto"/>
        <w:right w:val="none" w:sz="0" w:space="0" w:color="auto"/>
      </w:divBdr>
    </w:div>
    <w:div w:id="784350361">
      <w:bodyDiv w:val="1"/>
      <w:marLeft w:val="0"/>
      <w:marRight w:val="0"/>
      <w:marTop w:val="0"/>
      <w:marBottom w:val="0"/>
      <w:divBdr>
        <w:top w:val="none" w:sz="0" w:space="0" w:color="auto"/>
        <w:left w:val="none" w:sz="0" w:space="0" w:color="auto"/>
        <w:bottom w:val="none" w:sz="0" w:space="0" w:color="auto"/>
        <w:right w:val="none" w:sz="0" w:space="0" w:color="auto"/>
      </w:divBdr>
    </w:div>
    <w:div w:id="784619642">
      <w:bodyDiv w:val="1"/>
      <w:marLeft w:val="0"/>
      <w:marRight w:val="0"/>
      <w:marTop w:val="0"/>
      <w:marBottom w:val="0"/>
      <w:divBdr>
        <w:top w:val="none" w:sz="0" w:space="0" w:color="auto"/>
        <w:left w:val="none" w:sz="0" w:space="0" w:color="auto"/>
        <w:bottom w:val="none" w:sz="0" w:space="0" w:color="auto"/>
        <w:right w:val="none" w:sz="0" w:space="0" w:color="auto"/>
      </w:divBdr>
    </w:div>
    <w:div w:id="786197656">
      <w:bodyDiv w:val="1"/>
      <w:marLeft w:val="0"/>
      <w:marRight w:val="0"/>
      <w:marTop w:val="0"/>
      <w:marBottom w:val="0"/>
      <w:divBdr>
        <w:top w:val="none" w:sz="0" w:space="0" w:color="auto"/>
        <w:left w:val="none" w:sz="0" w:space="0" w:color="auto"/>
        <w:bottom w:val="none" w:sz="0" w:space="0" w:color="auto"/>
        <w:right w:val="none" w:sz="0" w:space="0" w:color="auto"/>
      </w:divBdr>
    </w:div>
    <w:div w:id="787047102">
      <w:bodyDiv w:val="1"/>
      <w:marLeft w:val="0"/>
      <w:marRight w:val="0"/>
      <w:marTop w:val="0"/>
      <w:marBottom w:val="0"/>
      <w:divBdr>
        <w:top w:val="none" w:sz="0" w:space="0" w:color="auto"/>
        <w:left w:val="none" w:sz="0" w:space="0" w:color="auto"/>
        <w:bottom w:val="none" w:sz="0" w:space="0" w:color="auto"/>
        <w:right w:val="none" w:sz="0" w:space="0" w:color="auto"/>
      </w:divBdr>
    </w:div>
    <w:div w:id="787625297">
      <w:bodyDiv w:val="1"/>
      <w:marLeft w:val="0"/>
      <w:marRight w:val="0"/>
      <w:marTop w:val="0"/>
      <w:marBottom w:val="0"/>
      <w:divBdr>
        <w:top w:val="none" w:sz="0" w:space="0" w:color="auto"/>
        <w:left w:val="none" w:sz="0" w:space="0" w:color="auto"/>
        <w:bottom w:val="none" w:sz="0" w:space="0" w:color="auto"/>
        <w:right w:val="none" w:sz="0" w:space="0" w:color="auto"/>
      </w:divBdr>
    </w:div>
    <w:div w:id="788205579">
      <w:bodyDiv w:val="1"/>
      <w:marLeft w:val="0"/>
      <w:marRight w:val="0"/>
      <w:marTop w:val="0"/>
      <w:marBottom w:val="0"/>
      <w:divBdr>
        <w:top w:val="none" w:sz="0" w:space="0" w:color="auto"/>
        <w:left w:val="none" w:sz="0" w:space="0" w:color="auto"/>
        <w:bottom w:val="none" w:sz="0" w:space="0" w:color="auto"/>
        <w:right w:val="none" w:sz="0" w:space="0" w:color="auto"/>
      </w:divBdr>
    </w:div>
    <w:div w:id="788354023">
      <w:bodyDiv w:val="1"/>
      <w:marLeft w:val="0"/>
      <w:marRight w:val="0"/>
      <w:marTop w:val="0"/>
      <w:marBottom w:val="0"/>
      <w:divBdr>
        <w:top w:val="none" w:sz="0" w:space="0" w:color="auto"/>
        <w:left w:val="none" w:sz="0" w:space="0" w:color="auto"/>
        <w:bottom w:val="none" w:sz="0" w:space="0" w:color="auto"/>
        <w:right w:val="none" w:sz="0" w:space="0" w:color="auto"/>
      </w:divBdr>
    </w:div>
    <w:div w:id="788665830">
      <w:bodyDiv w:val="1"/>
      <w:marLeft w:val="0"/>
      <w:marRight w:val="0"/>
      <w:marTop w:val="0"/>
      <w:marBottom w:val="0"/>
      <w:divBdr>
        <w:top w:val="none" w:sz="0" w:space="0" w:color="auto"/>
        <w:left w:val="none" w:sz="0" w:space="0" w:color="auto"/>
        <w:bottom w:val="none" w:sz="0" w:space="0" w:color="auto"/>
        <w:right w:val="none" w:sz="0" w:space="0" w:color="auto"/>
      </w:divBdr>
    </w:div>
    <w:div w:id="790438048">
      <w:bodyDiv w:val="1"/>
      <w:marLeft w:val="0"/>
      <w:marRight w:val="0"/>
      <w:marTop w:val="0"/>
      <w:marBottom w:val="0"/>
      <w:divBdr>
        <w:top w:val="none" w:sz="0" w:space="0" w:color="auto"/>
        <w:left w:val="none" w:sz="0" w:space="0" w:color="auto"/>
        <w:bottom w:val="none" w:sz="0" w:space="0" w:color="auto"/>
        <w:right w:val="none" w:sz="0" w:space="0" w:color="auto"/>
      </w:divBdr>
    </w:div>
    <w:div w:id="791092397">
      <w:bodyDiv w:val="1"/>
      <w:marLeft w:val="0"/>
      <w:marRight w:val="0"/>
      <w:marTop w:val="0"/>
      <w:marBottom w:val="0"/>
      <w:divBdr>
        <w:top w:val="none" w:sz="0" w:space="0" w:color="auto"/>
        <w:left w:val="none" w:sz="0" w:space="0" w:color="auto"/>
        <w:bottom w:val="none" w:sz="0" w:space="0" w:color="auto"/>
        <w:right w:val="none" w:sz="0" w:space="0" w:color="auto"/>
      </w:divBdr>
    </w:div>
    <w:div w:id="791286275">
      <w:bodyDiv w:val="1"/>
      <w:marLeft w:val="0"/>
      <w:marRight w:val="0"/>
      <w:marTop w:val="0"/>
      <w:marBottom w:val="0"/>
      <w:divBdr>
        <w:top w:val="none" w:sz="0" w:space="0" w:color="auto"/>
        <w:left w:val="none" w:sz="0" w:space="0" w:color="auto"/>
        <w:bottom w:val="none" w:sz="0" w:space="0" w:color="auto"/>
        <w:right w:val="none" w:sz="0" w:space="0" w:color="auto"/>
      </w:divBdr>
    </w:div>
    <w:div w:id="791360981">
      <w:bodyDiv w:val="1"/>
      <w:marLeft w:val="0"/>
      <w:marRight w:val="0"/>
      <w:marTop w:val="0"/>
      <w:marBottom w:val="0"/>
      <w:divBdr>
        <w:top w:val="none" w:sz="0" w:space="0" w:color="auto"/>
        <w:left w:val="none" w:sz="0" w:space="0" w:color="auto"/>
        <w:bottom w:val="none" w:sz="0" w:space="0" w:color="auto"/>
        <w:right w:val="none" w:sz="0" w:space="0" w:color="auto"/>
      </w:divBdr>
    </w:div>
    <w:div w:id="791754573">
      <w:bodyDiv w:val="1"/>
      <w:marLeft w:val="0"/>
      <w:marRight w:val="0"/>
      <w:marTop w:val="0"/>
      <w:marBottom w:val="0"/>
      <w:divBdr>
        <w:top w:val="none" w:sz="0" w:space="0" w:color="auto"/>
        <w:left w:val="none" w:sz="0" w:space="0" w:color="auto"/>
        <w:bottom w:val="none" w:sz="0" w:space="0" w:color="auto"/>
        <w:right w:val="none" w:sz="0" w:space="0" w:color="auto"/>
      </w:divBdr>
    </w:div>
    <w:div w:id="792401945">
      <w:bodyDiv w:val="1"/>
      <w:marLeft w:val="0"/>
      <w:marRight w:val="0"/>
      <w:marTop w:val="0"/>
      <w:marBottom w:val="0"/>
      <w:divBdr>
        <w:top w:val="none" w:sz="0" w:space="0" w:color="auto"/>
        <w:left w:val="none" w:sz="0" w:space="0" w:color="auto"/>
        <w:bottom w:val="none" w:sz="0" w:space="0" w:color="auto"/>
        <w:right w:val="none" w:sz="0" w:space="0" w:color="auto"/>
      </w:divBdr>
    </w:div>
    <w:div w:id="792674375">
      <w:bodyDiv w:val="1"/>
      <w:marLeft w:val="0"/>
      <w:marRight w:val="0"/>
      <w:marTop w:val="0"/>
      <w:marBottom w:val="0"/>
      <w:divBdr>
        <w:top w:val="none" w:sz="0" w:space="0" w:color="auto"/>
        <w:left w:val="none" w:sz="0" w:space="0" w:color="auto"/>
        <w:bottom w:val="none" w:sz="0" w:space="0" w:color="auto"/>
        <w:right w:val="none" w:sz="0" w:space="0" w:color="auto"/>
      </w:divBdr>
    </w:div>
    <w:div w:id="792748830">
      <w:bodyDiv w:val="1"/>
      <w:marLeft w:val="0"/>
      <w:marRight w:val="0"/>
      <w:marTop w:val="0"/>
      <w:marBottom w:val="0"/>
      <w:divBdr>
        <w:top w:val="none" w:sz="0" w:space="0" w:color="auto"/>
        <w:left w:val="none" w:sz="0" w:space="0" w:color="auto"/>
        <w:bottom w:val="none" w:sz="0" w:space="0" w:color="auto"/>
        <w:right w:val="none" w:sz="0" w:space="0" w:color="auto"/>
      </w:divBdr>
    </w:div>
    <w:div w:id="793448058">
      <w:bodyDiv w:val="1"/>
      <w:marLeft w:val="0"/>
      <w:marRight w:val="0"/>
      <w:marTop w:val="0"/>
      <w:marBottom w:val="0"/>
      <w:divBdr>
        <w:top w:val="none" w:sz="0" w:space="0" w:color="auto"/>
        <w:left w:val="none" w:sz="0" w:space="0" w:color="auto"/>
        <w:bottom w:val="none" w:sz="0" w:space="0" w:color="auto"/>
        <w:right w:val="none" w:sz="0" w:space="0" w:color="auto"/>
      </w:divBdr>
    </w:div>
    <w:div w:id="798570526">
      <w:bodyDiv w:val="1"/>
      <w:marLeft w:val="0"/>
      <w:marRight w:val="0"/>
      <w:marTop w:val="0"/>
      <w:marBottom w:val="0"/>
      <w:divBdr>
        <w:top w:val="none" w:sz="0" w:space="0" w:color="auto"/>
        <w:left w:val="none" w:sz="0" w:space="0" w:color="auto"/>
        <w:bottom w:val="none" w:sz="0" w:space="0" w:color="auto"/>
        <w:right w:val="none" w:sz="0" w:space="0" w:color="auto"/>
      </w:divBdr>
    </w:div>
    <w:div w:id="798573174">
      <w:bodyDiv w:val="1"/>
      <w:marLeft w:val="0"/>
      <w:marRight w:val="0"/>
      <w:marTop w:val="0"/>
      <w:marBottom w:val="0"/>
      <w:divBdr>
        <w:top w:val="none" w:sz="0" w:space="0" w:color="auto"/>
        <w:left w:val="none" w:sz="0" w:space="0" w:color="auto"/>
        <w:bottom w:val="none" w:sz="0" w:space="0" w:color="auto"/>
        <w:right w:val="none" w:sz="0" w:space="0" w:color="auto"/>
      </w:divBdr>
    </w:div>
    <w:div w:id="798911174">
      <w:bodyDiv w:val="1"/>
      <w:marLeft w:val="0"/>
      <w:marRight w:val="0"/>
      <w:marTop w:val="0"/>
      <w:marBottom w:val="0"/>
      <w:divBdr>
        <w:top w:val="none" w:sz="0" w:space="0" w:color="auto"/>
        <w:left w:val="none" w:sz="0" w:space="0" w:color="auto"/>
        <w:bottom w:val="none" w:sz="0" w:space="0" w:color="auto"/>
        <w:right w:val="none" w:sz="0" w:space="0" w:color="auto"/>
      </w:divBdr>
    </w:div>
    <w:div w:id="800734169">
      <w:bodyDiv w:val="1"/>
      <w:marLeft w:val="0"/>
      <w:marRight w:val="0"/>
      <w:marTop w:val="0"/>
      <w:marBottom w:val="0"/>
      <w:divBdr>
        <w:top w:val="none" w:sz="0" w:space="0" w:color="auto"/>
        <w:left w:val="none" w:sz="0" w:space="0" w:color="auto"/>
        <w:bottom w:val="none" w:sz="0" w:space="0" w:color="auto"/>
        <w:right w:val="none" w:sz="0" w:space="0" w:color="auto"/>
      </w:divBdr>
    </w:div>
    <w:div w:id="801773859">
      <w:bodyDiv w:val="1"/>
      <w:marLeft w:val="0"/>
      <w:marRight w:val="0"/>
      <w:marTop w:val="0"/>
      <w:marBottom w:val="0"/>
      <w:divBdr>
        <w:top w:val="none" w:sz="0" w:space="0" w:color="auto"/>
        <w:left w:val="none" w:sz="0" w:space="0" w:color="auto"/>
        <w:bottom w:val="none" w:sz="0" w:space="0" w:color="auto"/>
        <w:right w:val="none" w:sz="0" w:space="0" w:color="auto"/>
      </w:divBdr>
    </w:div>
    <w:div w:id="803307323">
      <w:bodyDiv w:val="1"/>
      <w:marLeft w:val="0"/>
      <w:marRight w:val="0"/>
      <w:marTop w:val="0"/>
      <w:marBottom w:val="0"/>
      <w:divBdr>
        <w:top w:val="none" w:sz="0" w:space="0" w:color="auto"/>
        <w:left w:val="none" w:sz="0" w:space="0" w:color="auto"/>
        <w:bottom w:val="none" w:sz="0" w:space="0" w:color="auto"/>
        <w:right w:val="none" w:sz="0" w:space="0" w:color="auto"/>
      </w:divBdr>
    </w:div>
    <w:div w:id="804393630">
      <w:bodyDiv w:val="1"/>
      <w:marLeft w:val="0"/>
      <w:marRight w:val="0"/>
      <w:marTop w:val="0"/>
      <w:marBottom w:val="0"/>
      <w:divBdr>
        <w:top w:val="none" w:sz="0" w:space="0" w:color="auto"/>
        <w:left w:val="none" w:sz="0" w:space="0" w:color="auto"/>
        <w:bottom w:val="none" w:sz="0" w:space="0" w:color="auto"/>
        <w:right w:val="none" w:sz="0" w:space="0" w:color="auto"/>
      </w:divBdr>
    </w:div>
    <w:div w:id="809175518">
      <w:bodyDiv w:val="1"/>
      <w:marLeft w:val="0"/>
      <w:marRight w:val="0"/>
      <w:marTop w:val="0"/>
      <w:marBottom w:val="0"/>
      <w:divBdr>
        <w:top w:val="none" w:sz="0" w:space="0" w:color="auto"/>
        <w:left w:val="none" w:sz="0" w:space="0" w:color="auto"/>
        <w:bottom w:val="none" w:sz="0" w:space="0" w:color="auto"/>
        <w:right w:val="none" w:sz="0" w:space="0" w:color="auto"/>
      </w:divBdr>
    </w:div>
    <w:div w:id="809633184">
      <w:bodyDiv w:val="1"/>
      <w:marLeft w:val="0"/>
      <w:marRight w:val="0"/>
      <w:marTop w:val="0"/>
      <w:marBottom w:val="0"/>
      <w:divBdr>
        <w:top w:val="none" w:sz="0" w:space="0" w:color="auto"/>
        <w:left w:val="none" w:sz="0" w:space="0" w:color="auto"/>
        <w:bottom w:val="none" w:sz="0" w:space="0" w:color="auto"/>
        <w:right w:val="none" w:sz="0" w:space="0" w:color="auto"/>
      </w:divBdr>
    </w:div>
    <w:div w:id="810053792">
      <w:bodyDiv w:val="1"/>
      <w:marLeft w:val="0"/>
      <w:marRight w:val="0"/>
      <w:marTop w:val="0"/>
      <w:marBottom w:val="0"/>
      <w:divBdr>
        <w:top w:val="none" w:sz="0" w:space="0" w:color="auto"/>
        <w:left w:val="none" w:sz="0" w:space="0" w:color="auto"/>
        <w:bottom w:val="none" w:sz="0" w:space="0" w:color="auto"/>
        <w:right w:val="none" w:sz="0" w:space="0" w:color="auto"/>
      </w:divBdr>
    </w:div>
    <w:div w:id="810244151">
      <w:bodyDiv w:val="1"/>
      <w:marLeft w:val="0"/>
      <w:marRight w:val="0"/>
      <w:marTop w:val="0"/>
      <w:marBottom w:val="0"/>
      <w:divBdr>
        <w:top w:val="none" w:sz="0" w:space="0" w:color="auto"/>
        <w:left w:val="none" w:sz="0" w:space="0" w:color="auto"/>
        <w:bottom w:val="none" w:sz="0" w:space="0" w:color="auto"/>
        <w:right w:val="none" w:sz="0" w:space="0" w:color="auto"/>
      </w:divBdr>
    </w:div>
    <w:div w:id="812675909">
      <w:bodyDiv w:val="1"/>
      <w:marLeft w:val="0"/>
      <w:marRight w:val="0"/>
      <w:marTop w:val="0"/>
      <w:marBottom w:val="0"/>
      <w:divBdr>
        <w:top w:val="none" w:sz="0" w:space="0" w:color="auto"/>
        <w:left w:val="none" w:sz="0" w:space="0" w:color="auto"/>
        <w:bottom w:val="none" w:sz="0" w:space="0" w:color="auto"/>
        <w:right w:val="none" w:sz="0" w:space="0" w:color="auto"/>
      </w:divBdr>
    </w:div>
    <w:div w:id="815875064">
      <w:bodyDiv w:val="1"/>
      <w:marLeft w:val="0"/>
      <w:marRight w:val="0"/>
      <w:marTop w:val="0"/>
      <w:marBottom w:val="0"/>
      <w:divBdr>
        <w:top w:val="none" w:sz="0" w:space="0" w:color="auto"/>
        <w:left w:val="none" w:sz="0" w:space="0" w:color="auto"/>
        <w:bottom w:val="none" w:sz="0" w:space="0" w:color="auto"/>
        <w:right w:val="none" w:sz="0" w:space="0" w:color="auto"/>
      </w:divBdr>
    </w:div>
    <w:div w:id="816262492">
      <w:bodyDiv w:val="1"/>
      <w:marLeft w:val="0"/>
      <w:marRight w:val="0"/>
      <w:marTop w:val="0"/>
      <w:marBottom w:val="0"/>
      <w:divBdr>
        <w:top w:val="none" w:sz="0" w:space="0" w:color="auto"/>
        <w:left w:val="none" w:sz="0" w:space="0" w:color="auto"/>
        <w:bottom w:val="none" w:sz="0" w:space="0" w:color="auto"/>
        <w:right w:val="none" w:sz="0" w:space="0" w:color="auto"/>
      </w:divBdr>
    </w:div>
    <w:div w:id="816726912">
      <w:bodyDiv w:val="1"/>
      <w:marLeft w:val="0"/>
      <w:marRight w:val="0"/>
      <w:marTop w:val="0"/>
      <w:marBottom w:val="0"/>
      <w:divBdr>
        <w:top w:val="none" w:sz="0" w:space="0" w:color="auto"/>
        <w:left w:val="none" w:sz="0" w:space="0" w:color="auto"/>
        <w:bottom w:val="none" w:sz="0" w:space="0" w:color="auto"/>
        <w:right w:val="none" w:sz="0" w:space="0" w:color="auto"/>
      </w:divBdr>
    </w:div>
    <w:div w:id="816918696">
      <w:bodyDiv w:val="1"/>
      <w:marLeft w:val="0"/>
      <w:marRight w:val="0"/>
      <w:marTop w:val="0"/>
      <w:marBottom w:val="0"/>
      <w:divBdr>
        <w:top w:val="none" w:sz="0" w:space="0" w:color="auto"/>
        <w:left w:val="none" w:sz="0" w:space="0" w:color="auto"/>
        <w:bottom w:val="none" w:sz="0" w:space="0" w:color="auto"/>
        <w:right w:val="none" w:sz="0" w:space="0" w:color="auto"/>
      </w:divBdr>
    </w:div>
    <w:div w:id="817455306">
      <w:bodyDiv w:val="1"/>
      <w:marLeft w:val="0"/>
      <w:marRight w:val="0"/>
      <w:marTop w:val="0"/>
      <w:marBottom w:val="0"/>
      <w:divBdr>
        <w:top w:val="none" w:sz="0" w:space="0" w:color="auto"/>
        <w:left w:val="none" w:sz="0" w:space="0" w:color="auto"/>
        <w:bottom w:val="none" w:sz="0" w:space="0" w:color="auto"/>
        <w:right w:val="none" w:sz="0" w:space="0" w:color="auto"/>
      </w:divBdr>
    </w:div>
    <w:div w:id="817576463">
      <w:bodyDiv w:val="1"/>
      <w:marLeft w:val="0"/>
      <w:marRight w:val="0"/>
      <w:marTop w:val="0"/>
      <w:marBottom w:val="0"/>
      <w:divBdr>
        <w:top w:val="none" w:sz="0" w:space="0" w:color="auto"/>
        <w:left w:val="none" w:sz="0" w:space="0" w:color="auto"/>
        <w:bottom w:val="none" w:sz="0" w:space="0" w:color="auto"/>
        <w:right w:val="none" w:sz="0" w:space="0" w:color="auto"/>
      </w:divBdr>
    </w:div>
    <w:div w:id="818572877">
      <w:bodyDiv w:val="1"/>
      <w:marLeft w:val="0"/>
      <w:marRight w:val="0"/>
      <w:marTop w:val="0"/>
      <w:marBottom w:val="0"/>
      <w:divBdr>
        <w:top w:val="none" w:sz="0" w:space="0" w:color="auto"/>
        <w:left w:val="none" w:sz="0" w:space="0" w:color="auto"/>
        <w:bottom w:val="none" w:sz="0" w:space="0" w:color="auto"/>
        <w:right w:val="none" w:sz="0" w:space="0" w:color="auto"/>
      </w:divBdr>
    </w:div>
    <w:div w:id="819880237">
      <w:bodyDiv w:val="1"/>
      <w:marLeft w:val="0"/>
      <w:marRight w:val="0"/>
      <w:marTop w:val="0"/>
      <w:marBottom w:val="0"/>
      <w:divBdr>
        <w:top w:val="none" w:sz="0" w:space="0" w:color="auto"/>
        <w:left w:val="none" w:sz="0" w:space="0" w:color="auto"/>
        <w:bottom w:val="none" w:sz="0" w:space="0" w:color="auto"/>
        <w:right w:val="none" w:sz="0" w:space="0" w:color="auto"/>
      </w:divBdr>
    </w:div>
    <w:div w:id="819928580">
      <w:bodyDiv w:val="1"/>
      <w:marLeft w:val="0"/>
      <w:marRight w:val="0"/>
      <w:marTop w:val="0"/>
      <w:marBottom w:val="0"/>
      <w:divBdr>
        <w:top w:val="none" w:sz="0" w:space="0" w:color="auto"/>
        <w:left w:val="none" w:sz="0" w:space="0" w:color="auto"/>
        <w:bottom w:val="none" w:sz="0" w:space="0" w:color="auto"/>
        <w:right w:val="none" w:sz="0" w:space="0" w:color="auto"/>
      </w:divBdr>
    </w:div>
    <w:div w:id="820006545">
      <w:bodyDiv w:val="1"/>
      <w:marLeft w:val="0"/>
      <w:marRight w:val="0"/>
      <w:marTop w:val="0"/>
      <w:marBottom w:val="0"/>
      <w:divBdr>
        <w:top w:val="none" w:sz="0" w:space="0" w:color="auto"/>
        <w:left w:val="none" w:sz="0" w:space="0" w:color="auto"/>
        <w:bottom w:val="none" w:sz="0" w:space="0" w:color="auto"/>
        <w:right w:val="none" w:sz="0" w:space="0" w:color="auto"/>
      </w:divBdr>
    </w:div>
    <w:div w:id="820266863">
      <w:bodyDiv w:val="1"/>
      <w:marLeft w:val="0"/>
      <w:marRight w:val="0"/>
      <w:marTop w:val="0"/>
      <w:marBottom w:val="0"/>
      <w:divBdr>
        <w:top w:val="none" w:sz="0" w:space="0" w:color="auto"/>
        <w:left w:val="none" w:sz="0" w:space="0" w:color="auto"/>
        <w:bottom w:val="none" w:sz="0" w:space="0" w:color="auto"/>
        <w:right w:val="none" w:sz="0" w:space="0" w:color="auto"/>
      </w:divBdr>
    </w:div>
    <w:div w:id="820775552">
      <w:bodyDiv w:val="1"/>
      <w:marLeft w:val="0"/>
      <w:marRight w:val="0"/>
      <w:marTop w:val="0"/>
      <w:marBottom w:val="0"/>
      <w:divBdr>
        <w:top w:val="none" w:sz="0" w:space="0" w:color="auto"/>
        <w:left w:val="none" w:sz="0" w:space="0" w:color="auto"/>
        <w:bottom w:val="none" w:sz="0" w:space="0" w:color="auto"/>
        <w:right w:val="none" w:sz="0" w:space="0" w:color="auto"/>
      </w:divBdr>
    </w:div>
    <w:div w:id="822701198">
      <w:bodyDiv w:val="1"/>
      <w:marLeft w:val="0"/>
      <w:marRight w:val="0"/>
      <w:marTop w:val="0"/>
      <w:marBottom w:val="0"/>
      <w:divBdr>
        <w:top w:val="none" w:sz="0" w:space="0" w:color="auto"/>
        <w:left w:val="none" w:sz="0" w:space="0" w:color="auto"/>
        <w:bottom w:val="none" w:sz="0" w:space="0" w:color="auto"/>
        <w:right w:val="none" w:sz="0" w:space="0" w:color="auto"/>
      </w:divBdr>
    </w:div>
    <w:div w:id="822967150">
      <w:bodyDiv w:val="1"/>
      <w:marLeft w:val="0"/>
      <w:marRight w:val="0"/>
      <w:marTop w:val="0"/>
      <w:marBottom w:val="0"/>
      <w:divBdr>
        <w:top w:val="none" w:sz="0" w:space="0" w:color="auto"/>
        <w:left w:val="none" w:sz="0" w:space="0" w:color="auto"/>
        <w:bottom w:val="none" w:sz="0" w:space="0" w:color="auto"/>
        <w:right w:val="none" w:sz="0" w:space="0" w:color="auto"/>
      </w:divBdr>
    </w:div>
    <w:div w:id="824472676">
      <w:bodyDiv w:val="1"/>
      <w:marLeft w:val="0"/>
      <w:marRight w:val="0"/>
      <w:marTop w:val="0"/>
      <w:marBottom w:val="0"/>
      <w:divBdr>
        <w:top w:val="none" w:sz="0" w:space="0" w:color="auto"/>
        <w:left w:val="none" w:sz="0" w:space="0" w:color="auto"/>
        <w:bottom w:val="none" w:sz="0" w:space="0" w:color="auto"/>
        <w:right w:val="none" w:sz="0" w:space="0" w:color="auto"/>
      </w:divBdr>
    </w:div>
    <w:div w:id="824933258">
      <w:bodyDiv w:val="1"/>
      <w:marLeft w:val="0"/>
      <w:marRight w:val="0"/>
      <w:marTop w:val="0"/>
      <w:marBottom w:val="0"/>
      <w:divBdr>
        <w:top w:val="none" w:sz="0" w:space="0" w:color="auto"/>
        <w:left w:val="none" w:sz="0" w:space="0" w:color="auto"/>
        <w:bottom w:val="none" w:sz="0" w:space="0" w:color="auto"/>
        <w:right w:val="none" w:sz="0" w:space="0" w:color="auto"/>
      </w:divBdr>
    </w:div>
    <w:div w:id="824972046">
      <w:bodyDiv w:val="1"/>
      <w:marLeft w:val="0"/>
      <w:marRight w:val="0"/>
      <w:marTop w:val="0"/>
      <w:marBottom w:val="0"/>
      <w:divBdr>
        <w:top w:val="none" w:sz="0" w:space="0" w:color="auto"/>
        <w:left w:val="none" w:sz="0" w:space="0" w:color="auto"/>
        <w:bottom w:val="none" w:sz="0" w:space="0" w:color="auto"/>
        <w:right w:val="none" w:sz="0" w:space="0" w:color="auto"/>
      </w:divBdr>
    </w:div>
    <w:div w:id="826672443">
      <w:bodyDiv w:val="1"/>
      <w:marLeft w:val="0"/>
      <w:marRight w:val="0"/>
      <w:marTop w:val="0"/>
      <w:marBottom w:val="0"/>
      <w:divBdr>
        <w:top w:val="none" w:sz="0" w:space="0" w:color="auto"/>
        <w:left w:val="none" w:sz="0" w:space="0" w:color="auto"/>
        <w:bottom w:val="none" w:sz="0" w:space="0" w:color="auto"/>
        <w:right w:val="none" w:sz="0" w:space="0" w:color="auto"/>
      </w:divBdr>
    </w:div>
    <w:div w:id="827013661">
      <w:bodyDiv w:val="1"/>
      <w:marLeft w:val="0"/>
      <w:marRight w:val="0"/>
      <w:marTop w:val="0"/>
      <w:marBottom w:val="0"/>
      <w:divBdr>
        <w:top w:val="none" w:sz="0" w:space="0" w:color="auto"/>
        <w:left w:val="none" w:sz="0" w:space="0" w:color="auto"/>
        <w:bottom w:val="none" w:sz="0" w:space="0" w:color="auto"/>
        <w:right w:val="none" w:sz="0" w:space="0" w:color="auto"/>
      </w:divBdr>
    </w:div>
    <w:div w:id="827870438">
      <w:bodyDiv w:val="1"/>
      <w:marLeft w:val="0"/>
      <w:marRight w:val="0"/>
      <w:marTop w:val="0"/>
      <w:marBottom w:val="0"/>
      <w:divBdr>
        <w:top w:val="none" w:sz="0" w:space="0" w:color="auto"/>
        <w:left w:val="none" w:sz="0" w:space="0" w:color="auto"/>
        <w:bottom w:val="none" w:sz="0" w:space="0" w:color="auto"/>
        <w:right w:val="none" w:sz="0" w:space="0" w:color="auto"/>
      </w:divBdr>
    </w:div>
    <w:div w:id="830027814">
      <w:bodyDiv w:val="1"/>
      <w:marLeft w:val="0"/>
      <w:marRight w:val="0"/>
      <w:marTop w:val="0"/>
      <w:marBottom w:val="0"/>
      <w:divBdr>
        <w:top w:val="none" w:sz="0" w:space="0" w:color="auto"/>
        <w:left w:val="none" w:sz="0" w:space="0" w:color="auto"/>
        <w:bottom w:val="none" w:sz="0" w:space="0" w:color="auto"/>
        <w:right w:val="none" w:sz="0" w:space="0" w:color="auto"/>
      </w:divBdr>
    </w:div>
    <w:div w:id="830146219">
      <w:bodyDiv w:val="1"/>
      <w:marLeft w:val="0"/>
      <w:marRight w:val="0"/>
      <w:marTop w:val="0"/>
      <w:marBottom w:val="0"/>
      <w:divBdr>
        <w:top w:val="none" w:sz="0" w:space="0" w:color="auto"/>
        <w:left w:val="none" w:sz="0" w:space="0" w:color="auto"/>
        <w:bottom w:val="none" w:sz="0" w:space="0" w:color="auto"/>
        <w:right w:val="none" w:sz="0" w:space="0" w:color="auto"/>
      </w:divBdr>
    </w:div>
    <w:div w:id="830176335">
      <w:bodyDiv w:val="1"/>
      <w:marLeft w:val="0"/>
      <w:marRight w:val="0"/>
      <w:marTop w:val="0"/>
      <w:marBottom w:val="0"/>
      <w:divBdr>
        <w:top w:val="none" w:sz="0" w:space="0" w:color="auto"/>
        <w:left w:val="none" w:sz="0" w:space="0" w:color="auto"/>
        <w:bottom w:val="none" w:sz="0" w:space="0" w:color="auto"/>
        <w:right w:val="none" w:sz="0" w:space="0" w:color="auto"/>
      </w:divBdr>
    </w:div>
    <w:div w:id="830177167">
      <w:bodyDiv w:val="1"/>
      <w:marLeft w:val="0"/>
      <w:marRight w:val="0"/>
      <w:marTop w:val="0"/>
      <w:marBottom w:val="0"/>
      <w:divBdr>
        <w:top w:val="none" w:sz="0" w:space="0" w:color="auto"/>
        <w:left w:val="none" w:sz="0" w:space="0" w:color="auto"/>
        <w:bottom w:val="none" w:sz="0" w:space="0" w:color="auto"/>
        <w:right w:val="none" w:sz="0" w:space="0" w:color="auto"/>
      </w:divBdr>
    </w:div>
    <w:div w:id="830564333">
      <w:bodyDiv w:val="1"/>
      <w:marLeft w:val="0"/>
      <w:marRight w:val="0"/>
      <w:marTop w:val="0"/>
      <w:marBottom w:val="0"/>
      <w:divBdr>
        <w:top w:val="none" w:sz="0" w:space="0" w:color="auto"/>
        <w:left w:val="none" w:sz="0" w:space="0" w:color="auto"/>
        <w:bottom w:val="none" w:sz="0" w:space="0" w:color="auto"/>
        <w:right w:val="none" w:sz="0" w:space="0" w:color="auto"/>
      </w:divBdr>
    </w:div>
    <w:div w:id="832794084">
      <w:bodyDiv w:val="1"/>
      <w:marLeft w:val="0"/>
      <w:marRight w:val="0"/>
      <w:marTop w:val="0"/>
      <w:marBottom w:val="0"/>
      <w:divBdr>
        <w:top w:val="none" w:sz="0" w:space="0" w:color="auto"/>
        <w:left w:val="none" w:sz="0" w:space="0" w:color="auto"/>
        <w:bottom w:val="none" w:sz="0" w:space="0" w:color="auto"/>
        <w:right w:val="none" w:sz="0" w:space="0" w:color="auto"/>
      </w:divBdr>
    </w:div>
    <w:div w:id="832911350">
      <w:bodyDiv w:val="1"/>
      <w:marLeft w:val="0"/>
      <w:marRight w:val="0"/>
      <w:marTop w:val="0"/>
      <w:marBottom w:val="0"/>
      <w:divBdr>
        <w:top w:val="none" w:sz="0" w:space="0" w:color="auto"/>
        <w:left w:val="none" w:sz="0" w:space="0" w:color="auto"/>
        <w:bottom w:val="none" w:sz="0" w:space="0" w:color="auto"/>
        <w:right w:val="none" w:sz="0" w:space="0" w:color="auto"/>
      </w:divBdr>
    </w:div>
    <w:div w:id="833299122">
      <w:bodyDiv w:val="1"/>
      <w:marLeft w:val="0"/>
      <w:marRight w:val="0"/>
      <w:marTop w:val="0"/>
      <w:marBottom w:val="0"/>
      <w:divBdr>
        <w:top w:val="none" w:sz="0" w:space="0" w:color="auto"/>
        <w:left w:val="none" w:sz="0" w:space="0" w:color="auto"/>
        <w:bottom w:val="none" w:sz="0" w:space="0" w:color="auto"/>
        <w:right w:val="none" w:sz="0" w:space="0" w:color="auto"/>
      </w:divBdr>
    </w:div>
    <w:div w:id="833910393">
      <w:bodyDiv w:val="1"/>
      <w:marLeft w:val="0"/>
      <w:marRight w:val="0"/>
      <w:marTop w:val="0"/>
      <w:marBottom w:val="0"/>
      <w:divBdr>
        <w:top w:val="none" w:sz="0" w:space="0" w:color="auto"/>
        <w:left w:val="none" w:sz="0" w:space="0" w:color="auto"/>
        <w:bottom w:val="none" w:sz="0" w:space="0" w:color="auto"/>
        <w:right w:val="none" w:sz="0" w:space="0" w:color="auto"/>
      </w:divBdr>
    </w:div>
    <w:div w:id="834877667">
      <w:bodyDiv w:val="1"/>
      <w:marLeft w:val="0"/>
      <w:marRight w:val="0"/>
      <w:marTop w:val="0"/>
      <w:marBottom w:val="0"/>
      <w:divBdr>
        <w:top w:val="none" w:sz="0" w:space="0" w:color="auto"/>
        <w:left w:val="none" w:sz="0" w:space="0" w:color="auto"/>
        <w:bottom w:val="none" w:sz="0" w:space="0" w:color="auto"/>
        <w:right w:val="none" w:sz="0" w:space="0" w:color="auto"/>
      </w:divBdr>
    </w:div>
    <w:div w:id="835262888">
      <w:bodyDiv w:val="1"/>
      <w:marLeft w:val="0"/>
      <w:marRight w:val="0"/>
      <w:marTop w:val="0"/>
      <w:marBottom w:val="0"/>
      <w:divBdr>
        <w:top w:val="none" w:sz="0" w:space="0" w:color="auto"/>
        <w:left w:val="none" w:sz="0" w:space="0" w:color="auto"/>
        <w:bottom w:val="none" w:sz="0" w:space="0" w:color="auto"/>
        <w:right w:val="none" w:sz="0" w:space="0" w:color="auto"/>
      </w:divBdr>
    </w:div>
    <w:div w:id="835729867">
      <w:bodyDiv w:val="1"/>
      <w:marLeft w:val="0"/>
      <w:marRight w:val="0"/>
      <w:marTop w:val="0"/>
      <w:marBottom w:val="0"/>
      <w:divBdr>
        <w:top w:val="none" w:sz="0" w:space="0" w:color="auto"/>
        <w:left w:val="none" w:sz="0" w:space="0" w:color="auto"/>
        <w:bottom w:val="none" w:sz="0" w:space="0" w:color="auto"/>
        <w:right w:val="none" w:sz="0" w:space="0" w:color="auto"/>
      </w:divBdr>
    </w:div>
    <w:div w:id="835998468">
      <w:bodyDiv w:val="1"/>
      <w:marLeft w:val="0"/>
      <w:marRight w:val="0"/>
      <w:marTop w:val="0"/>
      <w:marBottom w:val="0"/>
      <w:divBdr>
        <w:top w:val="none" w:sz="0" w:space="0" w:color="auto"/>
        <w:left w:val="none" w:sz="0" w:space="0" w:color="auto"/>
        <w:bottom w:val="none" w:sz="0" w:space="0" w:color="auto"/>
        <w:right w:val="none" w:sz="0" w:space="0" w:color="auto"/>
      </w:divBdr>
    </w:div>
    <w:div w:id="836072300">
      <w:bodyDiv w:val="1"/>
      <w:marLeft w:val="0"/>
      <w:marRight w:val="0"/>
      <w:marTop w:val="0"/>
      <w:marBottom w:val="0"/>
      <w:divBdr>
        <w:top w:val="none" w:sz="0" w:space="0" w:color="auto"/>
        <w:left w:val="none" w:sz="0" w:space="0" w:color="auto"/>
        <w:bottom w:val="none" w:sz="0" w:space="0" w:color="auto"/>
        <w:right w:val="none" w:sz="0" w:space="0" w:color="auto"/>
      </w:divBdr>
    </w:div>
    <w:div w:id="836116654">
      <w:bodyDiv w:val="1"/>
      <w:marLeft w:val="0"/>
      <w:marRight w:val="0"/>
      <w:marTop w:val="0"/>
      <w:marBottom w:val="0"/>
      <w:divBdr>
        <w:top w:val="none" w:sz="0" w:space="0" w:color="auto"/>
        <w:left w:val="none" w:sz="0" w:space="0" w:color="auto"/>
        <w:bottom w:val="none" w:sz="0" w:space="0" w:color="auto"/>
        <w:right w:val="none" w:sz="0" w:space="0" w:color="auto"/>
      </w:divBdr>
    </w:div>
    <w:div w:id="836577575">
      <w:bodyDiv w:val="1"/>
      <w:marLeft w:val="0"/>
      <w:marRight w:val="0"/>
      <w:marTop w:val="0"/>
      <w:marBottom w:val="0"/>
      <w:divBdr>
        <w:top w:val="none" w:sz="0" w:space="0" w:color="auto"/>
        <w:left w:val="none" w:sz="0" w:space="0" w:color="auto"/>
        <w:bottom w:val="none" w:sz="0" w:space="0" w:color="auto"/>
        <w:right w:val="none" w:sz="0" w:space="0" w:color="auto"/>
      </w:divBdr>
    </w:div>
    <w:div w:id="837110892">
      <w:bodyDiv w:val="1"/>
      <w:marLeft w:val="0"/>
      <w:marRight w:val="0"/>
      <w:marTop w:val="0"/>
      <w:marBottom w:val="0"/>
      <w:divBdr>
        <w:top w:val="none" w:sz="0" w:space="0" w:color="auto"/>
        <w:left w:val="none" w:sz="0" w:space="0" w:color="auto"/>
        <w:bottom w:val="none" w:sz="0" w:space="0" w:color="auto"/>
        <w:right w:val="none" w:sz="0" w:space="0" w:color="auto"/>
      </w:divBdr>
    </w:div>
    <w:div w:id="837581144">
      <w:bodyDiv w:val="1"/>
      <w:marLeft w:val="0"/>
      <w:marRight w:val="0"/>
      <w:marTop w:val="0"/>
      <w:marBottom w:val="0"/>
      <w:divBdr>
        <w:top w:val="none" w:sz="0" w:space="0" w:color="auto"/>
        <w:left w:val="none" w:sz="0" w:space="0" w:color="auto"/>
        <w:bottom w:val="none" w:sz="0" w:space="0" w:color="auto"/>
        <w:right w:val="none" w:sz="0" w:space="0" w:color="auto"/>
      </w:divBdr>
    </w:div>
    <w:div w:id="839274511">
      <w:bodyDiv w:val="1"/>
      <w:marLeft w:val="0"/>
      <w:marRight w:val="0"/>
      <w:marTop w:val="0"/>
      <w:marBottom w:val="0"/>
      <w:divBdr>
        <w:top w:val="none" w:sz="0" w:space="0" w:color="auto"/>
        <w:left w:val="none" w:sz="0" w:space="0" w:color="auto"/>
        <w:bottom w:val="none" w:sz="0" w:space="0" w:color="auto"/>
        <w:right w:val="none" w:sz="0" w:space="0" w:color="auto"/>
      </w:divBdr>
    </w:div>
    <w:div w:id="839855102">
      <w:bodyDiv w:val="1"/>
      <w:marLeft w:val="0"/>
      <w:marRight w:val="0"/>
      <w:marTop w:val="0"/>
      <w:marBottom w:val="0"/>
      <w:divBdr>
        <w:top w:val="none" w:sz="0" w:space="0" w:color="auto"/>
        <w:left w:val="none" w:sz="0" w:space="0" w:color="auto"/>
        <w:bottom w:val="none" w:sz="0" w:space="0" w:color="auto"/>
        <w:right w:val="none" w:sz="0" w:space="0" w:color="auto"/>
      </w:divBdr>
    </w:div>
    <w:div w:id="841044754">
      <w:bodyDiv w:val="1"/>
      <w:marLeft w:val="0"/>
      <w:marRight w:val="0"/>
      <w:marTop w:val="0"/>
      <w:marBottom w:val="0"/>
      <w:divBdr>
        <w:top w:val="none" w:sz="0" w:space="0" w:color="auto"/>
        <w:left w:val="none" w:sz="0" w:space="0" w:color="auto"/>
        <w:bottom w:val="none" w:sz="0" w:space="0" w:color="auto"/>
        <w:right w:val="none" w:sz="0" w:space="0" w:color="auto"/>
      </w:divBdr>
    </w:div>
    <w:div w:id="842284749">
      <w:bodyDiv w:val="1"/>
      <w:marLeft w:val="0"/>
      <w:marRight w:val="0"/>
      <w:marTop w:val="0"/>
      <w:marBottom w:val="0"/>
      <w:divBdr>
        <w:top w:val="none" w:sz="0" w:space="0" w:color="auto"/>
        <w:left w:val="none" w:sz="0" w:space="0" w:color="auto"/>
        <w:bottom w:val="none" w:sz="0" w:space="0" w:color="auto"/>
        <w:right w:val="none" w:sz="0" w:space="0" w:color="auto"/>
      </w:divBdr>
    </w:div>
    <w:div w:id="842746908">
      <w:bodyDiv w:val="1"/>
      <w:marLeft w:val="0"/>
      <w:marRight w:val="0"/>
      <w:marTop w:val="0"/>
      <w:marBottom w:val="0"/>
      <w:divBdr>
        <w:top w:val="none" w:sz="0" w:space="0" w:color="auto"/>
        <w:left w:val="none" w:sz="0" w:space="0" w:color="auto"/>
        <w:bottom w:val="none" w:sz="0" w:space="0" w:color="auto"/>
        <w:right w:val="none" w:sz="0" w:space="0" w:color="auto"/>
      </w:divBdr>
    </w:div>
    <w:div w:id="843662509">
      <w:bodyDiv w:val="1"/>
      <w:marLeft w:val="0"/>
      <w:marRight w:val="0"/>
      <w:marTop w:val="0"/>
      <w:marBottom w:val="0"/>
      <w:divBdr>
        <w:top w:val="none" w:sz="0" w:space="0" w:color="auto"/>
        <w:left w:val="none" w:sz="0" w:space="0" w:color="auto"/>
        <w:bottom w:val="none" w:sz="0" w:space="0" w:color="auto"/>
        <w:right w:val="none" w:sz="0" w:space="0" w:color="auto"/>
      </w:divBdr>
    </w:div>
    <w:div w:id="844049974">
      <w:bodyDiv w:val="1"/>
      <w:marLeft w:val="0"/>
      <w:marRight w:val="0"/>
      <w:marTop w:val="0"/>
      <w:marBottom w:val="0"/>
      <w:divBdr>
        <w:top w:val="none" w:sz="0" w:space="0" w:color="auto"/>
        <w:left w:val="none" w:sz="0" w:space="0" w:color="auto"/>
        <w:bottom w:val="none" w:sz="0" w:space="0" w:color="auto"/>
        <w:right w:val="none" w:sz="0" w:space="0" w:color="auto"/>
      </w:divBdr>
    </w:div>
    <w:div w:id="844709695">
      <w:bodyDiv w:val="1"/>
      <w:marLeft w:val="0"/>
      <w:marRight w:val="0"/>
      <w:marTop w:val="0"/>
      <w:marBottom w:val="0"/>
      <w:divBdr>
        <w:top w:val="none" w:sz="0" w:space="0" w:color="auto"/>
        <w:left w:val="none" w:sz="0" w:space="0" w:color="auto"/>
        <w:bottom w:val="none" w:sz="0" w:space="0" w:color="auto"/>
        <w:right w:val="none" w:sz="0" w:space="0" w:color="auto"/>
      </w:divBdr>
    </w:div>
    <w:div w:id="845902815">
      <w:bodyDiv w:val="1"/>
      <w:marLeft w:val="0"/>
      <w:marRight w:val="0"/>
      <w:marTop w:val="0"/>
      <w:marBottom w:val="0"/>
      <w:divBdr>
        <w:top w:val="none" w:sz="0" w:space="0" w:color="auto"/>
        <w:left w:val="none" w:sz="0" w:space="0" w:color="auto"/>
        <w:bottom w:val="none" w:sz="0" w:space="0" w:color="auto"/>
        <w:right w:val="none" w:sz="0" w:space="0" w:color="auto"/>
      </w:divBdr>
    </w:div>
    <w:div w:id="847212598">
      <w:bodyDiv w:val="1"/>
      <w:marLeft w:val="0"/>
      <w:marRight w:val="0"/>
      <w:marTop w:val="0"/>
      <w:marBottom w:val="0"/>
      <w:divBdr>
        <w:top w:val="none" w:sz="0" w:space="0" w:color="auto"/>
        <w:left w:val="none" w:sz="0" w:space="0" w:color="auto"/>
        <w:bottom w:val="none" w:sz="0" w:space="0" w:color="auto"/>
        <w:right w:val="none" w:sz="0" w:space="0" w:color="auto"/>
      </w:divBdr>
    </w:div>
    <w:div w:id="848105660">
      <w:bodyDiv w:val="1"/>
      <w:marLeft w:val="0"/>
      <w:marRight w:val="0"/>
      <w:marTop w:val="0"/>
      <w:marBottom w:val="0"/>
      <w:divBdr>
        <w:top w:val="none" w:sz="0" w:space="0" w:color="auto"/>
        <w:left w:val="none" w:sz="0" w:space="0" w:color="auto"/>
        <w:bottom w:val="none" w:sz="0" w:space="0" w:color="auto"/>
        <w:right w:val="none" w:sz="0" w:space="0" w:color="auto"/>
      </w:divBdr>
    </w:div>
    <w:div w:id="849679337">
      <w:bodyDiv w:val="1"/>
      <w:marLeft w:val="0"/>
      <w:marRight w:val="0"/>
      <w:marTop w:val="0"/>
      <w:marBottom w:val="0"/>
      <w:divBdr>
        <w:top w:val="none" w:sz="0" w:space="0" w:color="auto"/>
        <w:left w:val="none" w:sz="0" w:space="0" w:color="auto"/>
        <w:bottom w:val="none" w:sz="0" w:space="0" w:color="auto"/>
        <w:right w:val="none" w:sz="0" w:space="0" w:color="auto"/>
      </w:divBdr>
    </w:div>
    <w:div w:id="849761018">
      <w:bodyDiv w:val="1"/>
      <w:marLeft w:val="0"/>
      <w:marRight w:val="0"/>
      <w:marTop w:val="0"/>
      <w:marBottom w:val="0"/>
      <w:divBdr>
        <w:top w:val="none" w:sz="0" w:space="0" w:color="auto"/>
        <w:left w:val="none" w:sz="0" w:space="0" w:color="auto"/>
        <w:bottom w:val="none" w:sz="0" w:space="0" w:color="auto"/>
        <w:right w:val="none" w:sz="0" w:space="0" w:color="auto"/>
      </w:divBdr>
    </w:div>
    <w:div w:id="850097687">
      <w:bodyDiv w:val="1"/>
      <w:marLeft w:val="0"/>
      <w:marRight w:val="0"/>
      <w:marTop w:val="0"/>
      <w:marBottom w:val="0"/>
      <w:divBdr>
        <w:top w:val="none" w:sz="0" w:space="0" w:color="auto"/>
        <w:left w:val="none" w:sz="0" w:space="0" w:color="auto"/>
        <w:bottom w:val="none" w:sz="0" w:space="0" w:color="auto"/>
        <w:right w:val="none" w:sz="0" w:space="0" w:color="auto"/>
      </w:divBdr>
    </w:div>
    <w:div w:id="850411736">
      <w:bodyDiv w:val="1"/>
      <w:marLeft w:val="0"/>
      <w:marRight w:val="0"/>
      <w:marTop w:val="0"/>
      <w:marBottom w:val="0"/>
      <w:divBdr>
        <w:top w:val="none" w:sz="0" w:space="0" w:color="auto"/>
        <w:left w:val="none" w:sz="0" w:space="0" w:color="auto"/>
        <w:bottom w:val="none" w:sz="0" w:space="0" w:color="auto"/>
        <w:right w:val="none" w:sz="0" w:space="0" w:color="auto"/>
      </w:divBdr>
    </w:div>
    <w:div w:id="850485558">
      <w:bodyDiv w:val="1"/>
      <w:marLeft w:val="0"/>
      <w:marRight w:val="0"/>
      <w:marTop w:val="0"/>
      <w:marBottom w:val="0"/>
      <w:divBdr>
        <w:top w:val="none" w:sz="0" w:space="0" w:color="auto"/>
        <w:left w:val="none" w:sz="0" w:space="0" w:color="auto"/>
        <w:bottom w:val="none" w:sz="0" w:space="0" w:color="auto"/>
        <w:right w:val="none" w:sz="0" w:space="0" w:color="auto"/>
      </w:divBdr>
    </w:div>
    <w:div w:id="850534776">
      <w:bodyDiv w:val="1"/>
      <w:marLeft w:val="0"/>
      <w:marRight w:val="0"/>
      <w:marTop w:val="0"/>
      <w:marBottom w:val="0"/>
      <w:divBdr>
        <w:top w:val="none" w:sz="0" w:space="0" w:color="auto"/>
        <w:left w:val="none" w:sz="0" w:space="0" w:color="auto"/>
        <w:bottom w:val="none" w:sz="0" w:space="0" w:color="auto"/>
        <w:right w:val="none" w:sz="0" w:space="0" w:color="auto"/>
      </w:divBdr>
    </w:div>
    <w:div w:id="851064132">
      <w:bodyDiv w:val="1"/>
      <w:marLeft w:val="0"/>
      <w:marRight w:val="0"/>
      <w:marTop w:val="0"/>
      <w:marBottom w:val="0"/>
      <w:divBdr>
        <w:top w:val="none" w:sz="0" w:space="0" w:color="auto"/>
        <w:left w:val="none" w:sz="0" w:space="0" w:color="auto"/>
        <w:bottom w:val="none" w:sz="0" w:space="0" w:color="auto"/>
        <w:right w:val="none" w:sz="0" w:space="0" w:color="auto"/>
      </w:divBdr>
    </w:div>
    <w:div w:id="853230834">
      <w:bodyDiv w:val="1"/>
      <w:marLeft w:val="0"/>
      <w:marRight w:val="0"/>
      <w:marTop w:val="0"/>
      <w:marBottom w:val="0"/>
      <w:divBdr>
        <w:top w:val="none" w:sz="0" w:space="0" w:color="auto"/>
        <w:left w:val="none" w:sz="0" w:space="0" w:color="auto"/>
        <w:bottom w:val="none" w:sz="0" w:space="0" w:color="auto"/>
        <w:right w:val="none" w:sz="0" w:space="0" w:color="auto"/>
      </w:divBdr>
    </w:div>
    <w:div w:id="854080162">
      <w:bodyDiv w:val="1"/>
      <w:marLeft w:val="0"/>
      <w:marRight w:val="0"/>
      <w:marTop w:val="0"/>
      <w:marBottom w:val="0"/>
      <w:divBdr>
        <w:top w:val="none" w:sz="0" w:space="0" w:color="auto"/>
        <w:left w:val="none" w:sz="0" w:space="0" w:color="auto"/>
        <w:bottom w:val="none" w:sz="0" w:space="0" w:color="auto"/>
        <w:right w:val="none" w:sz="0" w:space="0" w:color="auto"/>
      </w:divBdr>
    </w:div>
    <w:div w:id="857352056">
      <w:bodyDiv w:val="1"/>
      <w:marLeft w:val="0"/>
      <w:marRight w:val="0"/>
      <w:marTop w:val="0"/>
      <w:marBottom w:val="0"/>
      <w:divBdr>
        <w:top w:val="none" w:sz="0" w:space="0" w:color="auto"/>
        <w:left w:val="none" w:sz="0" w:space="0" w:color="auto"/>
        <w:bottom w:val="none" w:sz="0" w:space="0" w:color="auto"/>
        <w:right w:val="none" w:sz="0" w:space="0" w:color="auto"/>
      </w:divBdr>
    </w:div>
    <w:div w:id="858855398">
      <w:bodyDiv w:val="1"/>
      <w:marLeft w:val="0"/>
      <w:marRight w:val="0"/>
      <w:marTop w:val="0"/>
      <w:marBottom w:val="0"/>
      <w:divBdr>
        <w:top w:val="none" w:sz="0" w:space="0" w:color="auto"/>
        <w:left w:val="none" w:sz="0" w:space="0" w:color="auto"/>
        <w:bottom w:val="none" w:sz="0" w:space="0" w:color="auto"/>
        <w:right w:val="none" w:sz="0" w:space="0" w:color="auto"/>
      </w:divBdr>
    </w:div>
    <w:div w:id="859053433">
      <w:bodyDiv w:val="1"/>
      <w:marLeft w:val="0"/>
      <w:marRight w:val="0"/>
      <w:marTop w:val="0"/>
      <w:marBottom w:val="0"/>
      <w:divBdr>
        <w:top w:val="none" w:sz="0" w:space="0" w:color="auto"/>
        <w:left w:val="none" w:sz="0" w:space="0" w:color="auto"/>
        <w:bottom w:val="none" w:sz="0" w:space="0" w:color="auto"/>
        <w:right w:val="none" w:sz="0" w:space="0" w:color="auto"/>
      </w:divBdr>
    </w:div>
    <w:div w:id="859469401">
      <w:bodyDiv w:val="1"/>
      <w:marLeft w:val="0"/>
      <w:marRight w:val="0"/>
      <w:marTop w:val="0"/>
      <w:marBottom w:val="0"/>
      <w:divBdr>
        <w:top w:val="none" w:sz="0" w:space="0" w:color="auto"/>
        <w:left w:val="none" w:sz="0" w:space="0" w:color="auto"/>
        <w:bottom w:val="none" w:sz="0" w:space="0" w:color="auto"/>
        <w:right w:val="none" w:sz="0" w:space="0" w:color="auto"/>
      </w:divBdr>
    </w:div>
    <w:div w:id="859777490">
      <w:bodyDiv w:val="1"/>
      <w:marLeft w:val="0"/>
      <w:marRight w:val="0"/>
      <w:marTop w:val="0"/>
      <w:marBottom w:val="0"/>
      <w:divBdr>
        <w:top w:val="none" w:sz="0" w:space="0" w:color="auto"/>
        <w:left w:val="none" w:sz="0" w:space="0" w:color="auto"/>
        <w:bottom w:val="none" w:sz="0" w:space="0" w:color="auto"/>
        <w:right w:val="none" w:sz="0" w:space="0" w:color="auto"/>
      </w:divBdr>
    </w:div>
    <w:div w:id="862208120">
      <w:bodyDiv w:val="1"/>
      <w:marLeft w:val="0"/>
      <w:marRight w:val="0"/>
      <w:marTop w:val="0"/>
      <w:marBottom w:val="0"/>
      <w:divBdr>
        <w:top w:val="none" w:sz="0" w:space="0" w:color="auto"/>
        <w:left w:val="none" w:sz="0" w:space="0" w:color="auto"/>
        <w:bottom w:val="none" w:sz="0" w:space="0" w:color="auto"/>
        <w:right w:val="none" w:sz="0" w:space="0" w:color="auto"/>
      </w:divBdr>
    </w:div>
    <w:div w:id="862397849">
      <w:bodyDiv w:val="1"/>
      <w:marLeft w:val="0"/>
      <w:marRight w:val="0"/>
      <w:marTop w:val="0"/>
      <w:marBottom w:val="0"/>
      <w:divBdr>
        <w:top w:val="none" w:sz="0" w:space="0" w:color="auto"/>
        <w:left w:val="none" w:sz="0" w:space="0" w:color="auto"/>
        <w:bottom w:val="none" w:sz="0" w:space="0" w:color="auto"/>
        <w:right w:val="none" w:sz="0" w:space="0" w:color="auto"/>
      </w:divBdr>
    </w:div>
    <w:div w:id="863131952">
      <w:bodyDiv w:val="1"/>
      <w:marLeft w:val="0"/>
      <w:marRight w:val="0"/>
      <w:marTop w:val="0"/>
      <w:marBottom w:val="0"/>
      <w:divBdr>
        <w:top w:val="none" w:sz="0" w:space="0" w:color="auto"/>
        <w:left w:val="none" w:sz="0" w:space="0" w:color="auto"/>
        <w:bottom w:val="none" w:sz="0" w:space="0" w:color="auto"/>
        <w:right w:val="none" w:sz="0" w:space="0" w:color="auto"/>
      </w:divBdr>
    </w:div>
    <w:div w:id="864254139">
      <w:bodyDiv w:val="1"/>
      <w:marLeft w:val="0"/>
      <w:marRight w:val="0"/>
      <w:marTop w:val="0"/>
      <w:marBottom w:val="0"/>
      <w:divBdr>
        <w:top w:val="none" w:sz="0" w:space="0" w:color="auto"/>
        <w:left w:val="none" w:sz="0" w:space="0" w:color="auto"/>
        <w:bottom w:val="none" w:sz="0" w:space="0" w:color="auto"/>
        <w:right w:val="none" w:sz="0" w:space="0" w:color="auto"/>
      </w:divBdr>
    </w:div>
    <w:div w:id="867790378">
      <w:bodyDiv w:val="1"/>
      <w:marLeft w:val="0"/>
      <w:marRight w:val="0"/>
      <w:marTop w:val="0"/>
      <w:marBottom w:val="0"/>
      <w:divBdr>
        <w:top w:val="none" w:sz="0" w:space="0" w:color="auto"/>
        <w:left w:val="none" w:sz="0" w:space="0" w:color="auto"/>
        <w:bottom w:val="none" w:sz="0" w:space="0" w:color="auto"/>
        <w:right w:val="none" w:sz="0" w:space="0" w:color="auto"/>
      </w:divBdr>
    </w:div>
    <w:div w:id="868297808">
      <w:bodyDiv w:val="1"/>
      <w:marLeft w:val="0"/>
      <w:marRight w:val="0"/>
      <w:marTop w:val="0"/>
      <w:marBottom w:val="0"/>
      <w:divBdr>
        <w:top w:val="none" w:sz="0" w:space="0" w:color="auto"/>
        <w:left w:val="none" w:sz="0" w:space="0" w:color="auto"/>
        <w:bottom w:val="none" w:sz="0" w:space="0" w:color="auto"/>
        <w:right w:val="none" w:sz="0" w:space="0" w:color="auto"/>
      </w:divBdr>
    </w:div>
    <w:div w:id="869488229">
      <w:bodyDiv w:val="1"/>
      <w:marLeft w:val="0"/>
      <w:marRight w:val="0"/>
      <w:marTop w:val="0"/>
      <w:marBottom w:val="0"/>
      <w:divBdr>
        <w:top w:val="none" w:sz="0" w:space="0" w:color="auto"/>
        <w:left w:val="none" w:sz="0" w:space="0" w:color="auto"/>
        <w:bottom w:val="none" w:sz="0" w:space="0" w:color="auto"/>
        <w:right w:val="none" w:sz="0" w:space="0" w:color="auto"/>
      </w:divBdr>
    </w:div>
    <w:div w:id="870411730">
      <w:bodyDiv w:val="1"/>
      <w:marLeft w:val="0"/>
      <w:marRight w:val="0"/>
      <w:marTop w:val="0"/>
      <w:marBottom w:val="0"/>
      <w:divBdr>
        <w:top w:val="none" w:sz="0" w:space="0" w:color="auto"/>
        <w:left w:val="none" w:sz="0" w:space="0" w:color="auto"/>
        <w:bottom w:val="none" w:sz="0" w:space="0" w:color="auto"/>
        <w:right w:val="none" w:sz="0" w:space="0" w:color="auto"/>
      </w:divBdr>
    </w:div>
    <w:div w:id="870605298">
      <w:bodyDiv w:val="1"/>
      <w:marLeft w:val="0"/>
      <w:marRight w:val="0"/>
      <w:marTop w:val="0"/>
      <w:marBottom w:val="0"/>
      <w:divBdr>
        <w:top w:val="none" w:sz="0" w:space="0" w:color="auto"/>
        <w:left w:val="none" w:sz="0" w:space="0" w:color="auto"/>
        <w:bottom w:val="none" w:sz="0" w:space="0" w:color="auto"/>
        <w:right w:val="none" w:sz="0" w:space="0" w:color="auto"/>
      </w:divBdr>
    </w:div>
    <w:div w:id="870804917">
      <w:bodyDiv w:val="1"/>
      <w:marLeft w:val="0"/>
      <w:marRight w:val="0"/>
      <w:marTop w:val="0"/>
      <w:marBottom w:val="0"/>
      <w:divBdr>
        <w:top w:val="none" w:sz="0" w:space="0" w:color="auto"/>
        <w:left w:val="none" w:sz="0" w:space="0" w:color="auto"/>
        <w:bottom w:val="none" w:sz="0" w:space="0" w:color="auto"/>
        <w:right w:val="none" w:sz="0" w:space="0" w:color="auto"/>
      </w:divBdr>
    </w:div>
    <w:div w:id="872159039">
      <w:bodyDiv w:val="1"/>
      <w:marLeft w:val="0"/>
      <w:marRight w:val="0"/>
      <w:marTop w:val="0"/>
      <w:marBottom w:val="0"/>
      <w:divBdr>
        <w:top w:val="none" w:sz="0" w:space="0" w:color="auto"/>
        <w:left w:val="none" w:sz="0" w:space="0" w:color="auto"/>
        <w:bottom w:val="none" w:sz="0" w:space="0" w:color="auto"/>
        <w:right w:val="none" w:sz="0" w:space="0" w:color="auto"/>
      </w:divBdr>
    </w:div>
    <w:div w:id="873007528">
      <w:bodyDiv w:val="1"/>
      <w:marLeft w:val="0"/>
      <w:marRight w:val="0"/>
      <w:marTop w:val="0"/>
      <w:marBottom w:val="0"/>
      <w:divBdr>
        <w:top w:val="none" w:sz="0" w:space="0" w:color="auto"/>
        <w:left w:val="none" w:sz="0" w:space="0" w:color="auto"/>
        <w:bottom w:val="none" w:sz="0" w:space="0" w:color="auto"/>
        <w:right w:val="none" w:sz="0" w:space="0" w:color="auto"/>
      </w:divBdr>
    </w:div>
    <w:div w:id="873152182">
      <w:bodyDiv w:val="1"/>
      <w:marLeft w:val="0"/>
      <w:marRight w:val="0"/>
      <w:marTop w:val="0"/>
      <w:marBottom w:val="0"/>
      <w:divBdr>
        <w:top w:val="none" w:sz="0" w:space="0" w:color="auto"/>
        <w:left w:val="none" w:sz="0" w:space="0" w:color="auto"/>
        <w:bottom w:val="none" w:sz="0" w:space="0" w:color="auto"/>
        <w:right w:val="none" w:sz="0" w:space="0" w:color="auto"/>
      </w:divBdr>
    </w:div>
    <w:div w:id="873158706">
      <w:bodyDiv w:val="1"/>
      <w:marLeft w:val="0"/>
      <w:marRight w:val="0"/>
      <w:marTop w:val="0"/>
      <w:marBottom w:val="0"/>
      <w:divBdr>
        <w:top w:val="none" w:sz="0" w:space="0" w:color="auto"/>
        <w:left w:val="none" w:sz="0" w:space="0" w:color="auto"/>
        <w:bottom w:val="none" w:sz="0" w:space="0" w:color="auto"/>
        <w:right w:val="none" w:sz="0" w:space="0" w:color="auto"/>
      </w:divBdr>
    </w:div>
    <w:div w:id="876163273">
      <w:bodyDiv w:val="1"/>
      <w:marLeft w:val="0"/>
      <w:marRight w:val="0"/>
      <w:marTop w:val="0"/>
      <w:marBottom w:val="0"/>
      <w:divBdr>
        <w:top w:val="none" w:sz="0" w:space="0" w:color="auto"/>
        <w:left w:val="none" w:sz="0" w:space="0" w:color="auto"/>
        <w:bottom w:val="none" w:sz="0" w:space="0" w:color="auto"/>
        <w:right w:val="none" w:sz="0" w:space="0" w:color="auto"/>
      </w:divBdr>
    </w:div>
    <w:div w:id="876233999">
      <w:bodyDiv w:val="1"/>
      <w:marLeft w:val="0"/>
      <w:marRight w:val="0"/>
      <w:marTop w:val="0"/>
      <w:marBottom w:val="0"/>
      <w:divBdr>
        <w:top w:val="none" w:sz="0" w:space="0" w:color="auto"/>
        <w:left w:val="none" w:sz="0" w:space="0" w:color="auto"/>
        <w:bottom w:val="none" w:sz="0" w:space="0" w:color="auto"/>
        <w:right w:val="none" w:sz="0" w:space="0" w:color="auto"/>
      </w:divBdr>
    </w:div>
    <w:div w:id="878396113">
      <w:bodyDiv w:val="1"/>
      <w:marLeft w:val="0"/>
      <w:marRight w:val="0"/>
      <w:marTop w:val="0"/>
      <w:marBottom w:val="0"/>
      <w:divBdr>
        <w:top w:val="none" w:sz="0" w:space="0" w:color="auto"/>
        <w:left w:val="none" w:sz="0" w:space="0" w:color="auto"/>
        <w:bottom w:val="none" w:sz="0" w:space="0" w:color="auto"/>
        <w:right w:val="none" w:sz="0" w:space="0" w:color="auto"/>
      </w:divBdr>
    </w:div>
    <w:div w:id="879123266">
      <w:bodyDiv w:val="1"/>
      <w:marLeft w:val="0"/>
      <w:marRight w:val="0"/>
      <w:marTop w:val="0"/>
      <w:marBottom w:val="0"/>
      <w:divBdr>
        <w:top w:val="none" w:sz="0" w:space="0" w:color="auto"/>
        <w:left w:val="none" w:sz="0" w:space="0" w:color="auto"/>
        <w:bottom w:val="none" w:sz="0" w:space="0" w:color="auto"/>
        <w:right w:val="none" w:sz="0" w:space="0" w:color="auto"/>
      </w:divBdr>
    </w:div>
    <w:div w:id="880748737">
      <w:bodyDiv w:val="1"/>
      <w:marLeft w:val="0"/>
      <w:marRight w:val="0"/>
      <w:marTop w:val="0"/>
      <w:marBottom w:val="0"/>
      <w:divBdr>
        <w:top w:val="none" w:sz="0" w:space="0" w:color="auto"/>
        <w:left w:val="none" w:sz="0" w:space="0" w:color="auto"/>
        <w:bottom w:val="none" w:sz="0" w:space="0" w:color="auto"/>
        <w:right w:val="none" w:sz="0" w:space="0" w:color="auto"/>
      </w:divBdr>
    </w:div>
    <w:div w:id="881674930">
      <w:bodyDiv w:val="1"/>
      <w:marLeft w:val="0"/>
      <w:marRight w:val="0"/>
      <w:marTop w:val="0"/>
      <w:marBottom w:val="0"/>
      <w:divBdr>
        <w:top w:val="none" w:sz="0" w:space="0" w:color="auto"/>
        <w:left w:val="none" w:sz="0" w:space="0" w:color="auto"/>
        <w:bottom w:val="none" w:sz="0" w:space="0" w:color="auto"/>
        <w:right w:val="none" w:sz="0" w:space="0" w:color="auto"/>
      </w:divBdr>
    </w:div>
    <w:div w:id="881864481">
      <w:bodyDiv w:val="1"/>
      <w:marLeft w:val="0"/>
      <w:marRight w:val="0"/>
      <w:marTop w:val="0"/>
      <w:marBottom w:val="0"/>
      <w:divBdr>
        <w:top w:val="none" w:sz="0" w:space="0" w:color="auto"/>
        <w:left w:val="none" w:sz="0" w:space="0" w:color="auto"/>
        <w:bottom w:val="none" w:sz="0" w:space="0" w:color="auto"/>
        <w:right w:val="none" w:sz="0" w:space="0" w:color="auto"/>
      </w:divBdr>
    </w:div>
    <w:div w:id="882715482">
      <w:bodyDiv w:val="1"/>
      <w:marLeft w:val="0"/>
      <w:marRight w:val="0"/>
      <w:marTop w:val="0"/>
      <w:marBottom w:val="0"/>
      <w:divBdr>
        <w:top w:val="none" w:sz="0" w:space="0" w:color="auto"/>
        <w:left w:val="none" w:sz="0" w:space="0" w:color="auto"/>
        <w:bottom w:val="none" w:sz="0" w:space="0" w:color="auto"/>
        <w:right w:val="none" w:sz="0" w:space="0" w:color="auto"/>
      </w:divBdr>
    </w:div>
    <w:div w:id="883567510">
      <w:bodyDiv w:val="1"/>
      <w:marLeft w:val="0"/>
      <w:marRight w:val="0"/>
      <w:marTop w:val="0"/>
      <w:marBottom w:val="0"/>
      <w:divBdr>
        <w:top w:val="none" w:sz="0" w:space="0" w:color="auto"/>
        <w:left w:val="none" w:sz="0" w:space="0" w:color="auto"/>
        <w:bottom w:val="none" w:sz="0" w:space="0" w:color="auto"/>
        <w:right w:val="none" w:sz="0" w:space="0" w:color="auto"/>
      </w:divBdr>
    </w:div>
    <w:div w:id="884873344">
      <w:bodyDiv w:val="1"/>
      <w:marLeft w:val="0"/>
      <w:marRight w:val="0"/>
      <w:marTop w:val="0"/>
      <w:marBottom w:val="0"/>
      <w:divBdr>
        <w:top w:val="none" w:sz="0" w:space="0" w:color="auto"/>
        <w:left w:val="none" w:sz="0" w:space="0" w:color="auto"/>
        <w:bottom w:val="none" w:sz="0" w:space="0" w:color="auto"/>
        <w:right w:val="none" w:sz="0" w:space="0" w:color="auto"/>
      </w:divBdr>
    </w:div>
    <w:div w:id="885068843">
      <w:bodyDiv w:val="1"/>
      <w:marLeft w:val="0"/>
      <w:marRight w:val="0"/>
      <w:marTop w:val="0"/>
      <w:marBottom w:val="0"/>
      <w:divBdr>
        <w:top w:val="none" w:sz="0" w:space="0" w:color="auto"/>
        <w:left w:val="none" w:sz="0" w:space="0" w:color="auto"/>
        <w:bottom w:val="none" w:sz="0" w:space="0" w:color="auto"/>
        <w:right w:val="none" w:sz="0" w:space="0" w:color="auto"/>
      </w:divBdr>
    </w:div>
    <w:div w:id="885876496">
      <w:bodyDiv w:val="1"/>
      <w:marLeft w:val="0"/>
      <w:marRight w:val="0"/>
      <w:marTop w:val="0"/>
      <w:marBottom w:val="0"/>
      <w:divBdr>
        <w:top w:val="none" w:sz="0" w:space="0" w:color="auto"/>
        <w:left w:val="none" w:sz="0" w:space="0" w:color="auto"/>
        <w:bottom w:val="none" w:sz="0" w:space="0" w:color="auto"/>
        <w:right w:val="none" w:sz="0" w:space="0" w:color="auto"/>
      </w:divBdr>
    </w:div>
    <w:div w:id="886065806">
      <w:bodyDiv w:val="1"/>
      <w:marLeft w:val="0"/>
      <w:marRight w:val="0"/>
      <w:marTop w:val="0"/>
      <w:marBottom w:val="0"/>
      <w:divBdr>
        <w:top w:val="none" w:sz="0" w:space="0" w:color="auto"/>
        <w:left w:val="none" w:sz="0" w:space="0" w:color="auto"/>
        <w:bottom w:val="none" w:sz="0" w:space="0" w:color="auto"/>
        <w:right w:val="none" w:sz="0" w:space="0" w:color="auto"/>
      </w:divBdr>
    </w:div>
    <w:div w:id="887184647">
      <w:bodyDiv w:val="1"/>
      <w:marLeft w:val="0"/>
      <w:marRight w:val="0"/>
      <w:marTop w:val="0"/>
      <w:marBottom w:val="0"/>
      <w:divBdr>
        <w:top w:val="none" w:sz="0" w:space="0" w:color="auto"/>
        <w:left w:val="none" w:sz="0" w:space="0" w:color="auto"/>
        <w:bottom w:val="none" w:sz="0" w:space="0" w:color="auto"/>
        <w:right w:val="none" w:sz="0" w:space="0" w:color="auto"/>
      </w:divBdr>
    </w:div>
    <w:div w:id="887379878">
      <w:bodyDiv w:val="1"/>
      <w:marLeft w:val="0"/>
      <w:marRight w:val="0"/>
      <w:marTop w:val="0"/>
      <w:marBottom w:val="0"/>
      <w:divBdr>
        <w:top w:val="none" w:sz="0" w:space="0" w:color="auto"/>
        <w:left w:val="none" w:sz="0" w:space="0" w:color="auto"/>
        <w:bottom w:val="none" w:sz="0" w:space="0" w:color="auto"/>
        <w:right w:val="none" w:sz="0" w:space="0" w:color="auto"/>
      </w:divBdr>
    </w:div>
    <w:div w:id="888692468">
      <w:bodyDiv w:val="1"/>
      <w:marLeft w:val="0"/>
      <w:marRight w:val="0"/>
      <w:marTop w:val="0"/>
      <w:marBottom w:val="0"/>
      <w:divBdr>
        <w:top w:val="none" w:sz="0" w:space="0" w:color="auto"/>
        <w:left w:val="none" w:sz="0" w:space="0" w:color="auto"/>
        <w:bottom w:val="none" w:sz="0" w:space="0" w:color="auto"/>
        <w:right w:val="none" w:sz="0" w:space="0" w:color="auto"/>
      </w:divBdr>
    </w:div>
    <w:div w:id="889456497">
      <w:bodyDiv w:val="1"/>
      <w:marLeft w:val="0"/>
      <w:marRight w:val="0"/>
      <w:marTop w:val="0"/>
      <w:marBottom w:val="0"/>
      <w:divBdr>
        <w:top w:val="none" w:sz="0" w:space="0" w:color="auto"/>
        <w:left w:val="none" w:sz="0" w:space="0" w:color="auto"/>
        <w:bottom w:val="none" w:sz="0" w:space="0" w:color="auto"/>
        <w:right w:val="none" w:sz="0" w:space="0" w:color="auto"/>
      </w:divBdr>
    </w:div>
    <w:div w:id="889803035">
      <w:bodyDiv w:val="1"/>
      <w:marLeft w:val="0"/>
      <w:marRight w:val="0"/>
      <w:marTop w:val="0"/>
      <w:marBottom w:val="0"/>
      <w:divBdr>
        <w:top w:val="none" w:sz="0" w:space="0" w:color="auto"/>
        <w:left w:val="none" w:sz="0" w:space="0" w:color="auto"/>
        <w:bottom w:val="none" w:sz="0" w:space="0" w:color="auto"/>
        <w:right w:val="none" w:sz="0" w:space="0" w:color="auto"/>
      </w:divBdr>
    </w:div>
    <w:div w:id="889921582">
      <w:bodyDiv w:val="1"/>
      <w:marLeft w:val="0"/>
      <w:marRight w:val="0"/>
      <w:marTop w:val="0"/>
      <w:marBottom w:val="0"/>
      <w:divBdr>
        <w:top w:val="none" w:sz="0" w:space="0" w:color="auto"/>
        <w:left w:val="none" w:sz="0" w:space="0" w:color="auto"/>
        <w:bottom w:val="none" w:sz="0" w:space="0" w:color="auto"/>
        <w:right w:val="none" w:sz="0" w:space="0" w:color="auto"/>
      </w:divBdr>
    </w:div>
    <w:div w:id="890068776">
      <w:bodyDiv w:val="1"/>
      <w:marLeft w:val="0"/>
      <w:marRight w:val="0"/>
      <w:marTop w:val="0"/>
      <w:marBottom w:val="0"/>
      <w:divBdr>
        <w:top w:val="none" w:sz="0" w:space="0" w:color="auto"/>
        <w:left w:val="none" w:sz="0" w:space="0" w:color="auto"/>
        <w:bottom w:val="none" w:sz="0" w:space="0" w:color="auto"/>
        <w:right w:val="none" w:sz="0" w:space="0" w:color="auto"/>
      </w:divBdr>
    </w:div>
    <w:div w:id="890503391">
      <w:bodyDiv w:val="1"/>
      <w:marLeft w:val="0"/>
      <w:marRight w:val="0"/>
      <w:marTop w:val="0"/>
      <w:marBottom w:val="0"/>
      <w:divBdr>
        <w:top w:val="none" w:sz="0" w:space="0" w:color="auto"/>
        <w:left w:val="none" w:sz="0" w:space="0" w:color="auto"/>
        <w:bottom w:val="none" w:sz="0" w:space="0" w:color="auto"/>
        <w:right w:val="none" w:sz="0" w:space="0" w:color="auto"/>
      </w:divBdr>
    </w:div>
    <w:div w:id="890656547">
      <w:bodyDiv w:val="1"/>
      <w:marLeft w:val="0"/>
      <w:marRight w:val="0"/>
      <w:marTop w:val="0"/>
      <w:marBottom w:val="0"/>
      <w:divBdr>
        <w:top w:val="none" w:sz="0" w:space="0" w:color="auto"/>
        <w:left w:val="none" w:sz="0" w:space="0" w:color="auto"/>
        <w:bottom w:val="none" w:sz="0" w:space="0" w:color="auto"/>
        <w:right w:val="none" w:sz="0" w:space="0" w:color="auto"/>
      </w:divBdr>
    </w:div>
    <w:div w:id="891842064">
      <w:bodyDiv w:val="1"/>
      <w:marLeft w:val="0"/>
      <w:marRight w:val="0"/>
      <w:marTop w:val="0"/>
      <w:marBottom w:val="0"/>
      <w:divBdr>
        <w:top w:val="none" w:sz="0" w:space="0" w:color="auto"/>
        <w:left w:val="none" w:sz="0" w:space="0" w:color="auto"/>
        <w:bottom w:val="none" w:sz="0" w:space="0" w:color="auto"/>
        <w:right w:val="none" w:sz="0" w:space="0" w:color="auto"/>
      </w:divBdr>
    </w:div>
    <w:div w:id="892077449">
      <w:bodyDiv w:val="1"/>
      <w:marLeft w:val="0"/>
      <w:marRight w:val="0"/>
      <w:marTop w:val="0"/>
      <w:marBottom w:val="0"/>
      <w:divBdr>
        <w:top w:val="none" w:sz="0" w:space="0" w:color="auto"/>
        <w:left w:val="none" w:sz="0" w:space="0" w:color="auto"/>
        <w:bottom w:val="none" w:sz="0" w:space="0" w:color="auto"/>
        <w:right w:val="none" w:sz="0" w:space="0" w:color="auto"/>
      </w:divBdr>
    </w:div>
    <w:div w:id="892279511">
      <w:bodyDiv w:val="1"/>
      <w:marLeft w:val="0"/>
      <w:marRight w:val="0"/>
      <w:marTop w:val="0"/>
      <w:marBottom w:val="0"/>
      <w:divBdr>
        <w:top w:val="none" w:sz="0" w:space="0" w:color="auto"/>
        <w:left w:val="none" w:sz="0" w:space="0" w:color="auto"/>
        <w:bottom w:val="none" w:sz="0" w:space="0" w:color="auto"/>
        <w:right w:val="none" w:sz="0" w:space="0" w:color="auto"/>
      </w:divBdr>
    </w:div>
    <w:div w:id="893733125">
      <w:bodyDiv w:val="1"/>
      <w:marLeft w:val="0"/>
      <w:marRight w:val="0"/>
      <w:marTop w:val="0"/>
      <w:marBottom w:val="0"/>
      <w:divBdr>
        <w:top w:val="none" w:sz="0" w:space="0" w:color="auto"/>
        <w:left w:val="none" w:sz="0" w:space="0" w:color="auto"/>
        <w:bottom w:val="none" w:sz="0" w:space="0" w:color="auto"/>
        <w:right w:val="none" w:sz="0" w:space="0" w:color="auto"/>
      </w:divBdr>
    </w:div>
    <w:div w:id="894127443">
      <w:bodyDiv w:val="1"/>
      <w:marLeft w:val="0"/>
      <w:marRight w:val="0"/>
      <w:marTop w:val="0"/>
      <w:marBottom w:val="0"/>
      <w:divBdr>
        <w:top w:val="none" w:sz="0" w:space="0" w:color="auto"/>
        <w:left w:val="none" w:sz="0" w:space="0" w:color="auto"/>
        <w:bottom w:val="none" w:sz="0" w:space="0" w:color="auto"/>
        <w:right w:val="none" w:sz="0" w:space="0" w:color="auto"/>
      </w:divBdr>
    </w:div>
    <w:div w:id="894901103">
      <w:bodyDiv w:val="1"/>
      <w:marLeft w:val="0"/>
      <w:marRight w:val="0"/>
      <w:marTop w:val="0"/>
      <w:marBottom w:val="0"/>
      <w:divBdr>
        <w:top w:val="none" w:sz="0" w:space="0" w:color="auto"/>
        <w:left w:val="none" w:sz="0" w:space="0" w:color="auto"/>
        <w:bottom w:val="none" w:sz="0" w:space="0" w:color="auto"/>
        <w:right w:val="none" w:sz="0" w:space="0" w:color="auto"/>
      </w:divBdr>
    </w:div>
    <w:div w:id="896162472">
      <w:bodyDiv w:val="1"/>
      <w:marLeft w:val="0"/>
      <w:marRight w:val="0"/>
      <w:marTop w:val="0"/>
      <w:marBottom w:val="0"/>
      <w:divBdr>
        <w:top w:val="none" w:sz="0" w:space="0" w:color="auto"/>
        <w:left w:val="none" w:sz="0" w:space="0" w:color="auto"/>
        <w:bottom w:val="none" w:sz="0" w:space="0" w:color="auto"/>
        <w:right w:val="none" w:sz="0" w:space="0" w:color="auto"/>
      </w:divBdr>
    </w:div>
    <w:div w:id="897478135">
      <w:bodyDiv w:val="1"/>
      <w:marLeft w:val="0"/>
      <w:marRight w:val="0"/>
      <w:marTop w:val="0"/>
      <w:marBottom w:val="0"/>
      <w:divBdr>
        <w:top w:val="none" w:sz="0" w:space="0" w:color="auto"/>
        <w:left w:val="none" w:sz="0" w:space="0" w:color="auto"/>
        <w:bottom w:val="none" w:sz="0" w:space="0" w:color="auto"/>
        <w:right w:val="none" w:sz="0" w:space="0" w:color="auto"/>
      </w:divBdr>
    </w:div>
    <w:div w:id="898324159">
      <w:bodyDiv w:val="1"/>
      <w:marLeft w:val="0"/>
      <w:marRight w:val="0"/>
      <w:marTop w:val="0"/>
      <w:marBottom w:val="0"/>
      <w:divBdr>
        <w:top w:val="none" w:sz="0" w:space="0" w:color="auto"/>
        <w:left w:val="none" w:sz="0" w:space="0" w:color="auto"/>
        <w:bottom w:val="none" w:sz="0" w:space="0" w:color="auto"/>
        <w:right w:val="none" w:sz="0" w:space="0" w:color="auto"/>
      </w:divBdr>
    </w:div>
    <w:div w:id="898595953">
      <w:bodyDiv w:val="1"/>
      <w:marLeft w:val="0"/>
      <w:marRight w:val="0"/>
      <w:marTop w:val="0"/>
      <w:marBottom w:val="0"/>
      <w:divBdr>
        <w:top w:val="none" w:sz="0" w:space="0" w:color="auto"/>
        <w:left w:val="none" w:sz="0" w:space="0" w:color="auto"/>
        <w:bottom w:val="none" w:sz="0" w:space="0" w:color="auto"/>
        <w:right w:val="none" w:sz="0" w:space="0" w:color="auto"/>
      </w:divBdr>
    </w:div>
    <w:div w:id="899051569">
      <w:bodyDiv w:val="1"/>
      <w:marLeft w:val="0"/>
      <w:marRight w:val="0"/>
      <w:marTop w:val="0"/>
      <w:marBottom w:val="0"/>
      <w:divBdr>
        <w:top w:val="none" w:sz="0" w:space="0" w:color="auto"/>
        <w:left w:val="none" w:sz="0" w:space="0" w:color="auto"/>
        <w:bottom w:val="none" w:sz="0" w:space="0" w:color="auto"/>
        <w:right w:val="none" w:sz="0" w:space="0" w:color="auto"/>
      </w:divBdr>
    </w:div>
    <w:div w:id="899094816">
      <w:bodyDiv w:val="1"/>
      <w:marLeft w:val="0"/>
      <w:marRight w:val="0"/>
      <w:marTop w:val="0"/>
      <w:marBottom w:val="0"/>
      <w:divBdr>
        <w:top w:val="none" w:sz="0" w:space="0" w:color="auto"/>
        <w:left w:val="none" w:sz="0" w:space="0" w:color="auto"/>
        <w:bottom w:val="none" w:sz="0" w:space="0" w:color="auto"/>
        <w:right w:val="none" w:sz="0" w:space="0" w:color="auto"/>
      </w:divBdr>
    </w:div>
    <w:div w:id="901214803">
      <w:bodyDiv w:val="1"/>
      <w:marLeft w:val="0"/>
      <w:marRight w:val="0"/>
      <w:marTop w:val="0"/>
      <w:marBottom w:val="0"/>
      <w:divBdr>
        <w:top w:val="none" w:sz="0" w:space="0" w:color="auto"/>
        <w:left w:val="none" w:sz="0" w:space="0" w:color="auto"/>
        <w:bottom w:val="none" w:sz="0" w:space="0" w:color="auto"/>
        <w:right w:val="none" w:sz="0" w:space="0" w:color="auto"/>
      </w:divBdr>
    </w:div>
    <w:div w:id="901251513">
      <w:bodyDiv w:val="1"/>
      <w:marLeft w:val="0"/>
      <w:marRight w:val="0"/>
      <w:marTop w:val="0"/>
      <w:marBottom w:val="0"/>
      <w:divBdr>
        <w:top w:val="none" w:sz="0" w:space="0" w:color="auto"/>
        <w:left w:val="none" w:sz="0" w:space="0" w:color="auto"/>
        <w:bottom w:val="none" w:sz="0" w:space="0" w:color="auto"/>
        <w:right w:val="none" w:sz="0" w:space="0" w:color="auto"/>
      </w:divBdr>
    </w:div>
    <w:div w:id="901906532">
      <w:bodyDiv w:val="1"/>
      <w:marLeft w:val="0"/>
      <w:marRight w:val="0"/>
      <w:marTop w:val="0"/>
      <w:marBottom w:val="0"/>
      <w:divBdr>
        <w:top w:val="none" w:sz="0" w:space="0" w:color="auto"/>
        <w:left w:val="none" w:sz="0" w:space="0" w:color="auto"/>
        <w:bottom w:val="none" w:sz="0" w:space="0" w:color="auto"/>
        <w:right w:val="none" w:sz="0" w:space="0" w:color="auto"/>
      </w:divBdr>
    </w:div>
    <w:div w:id="901982358">
      <w:bodyDiv w:val="1"/>
      <w:marLeft w:val="0"/>
      <w:marRight w:val="0"/>
      <w:marTop w:val="0"/>
      <w:marBottom w:val="0"/>
      <w:divBdr>
        <w:top w:val="none" w:sz="0" w:space="0" w:color="auto"/>
        <w:left w:val="none" w:sz="0" w:space="0" w:color="auto"/>
        <w:bottom w:val="none" w:sz="0" w:space="0" w:color="auto"/>
        <w:right w:val="none" w:sz="0" w:space="0" w:color="auto"/>
      </w:divBdr>
    </w:div>
    <w:div w:id="902565376">
      <w:bodyDiv w:val="1"/>
      <w:marLeft w:val="0"/>
      <w:marRight w:val="0"/>
      <w:marTop w:val="0"/>
      <w:marBottom w:val="0"/>
      <w:divBdr>
        <w:top w:val="none" w:sz="0" w:space="0" w:color="auto"/>
        <w:left w:val="none" w:sz="0" w:space="0" w:color="auto"/>
        <w:bottom w:val="none" w:sz="0" w:space="0" w:color="auto"/>
        <w:right w:val="none" w:sz="0" w:space="0" w:color="auto"/>
      </w:divBdr>
    </w:div>
    <w:div w:id="902719852">
      <w:bodyDiv w:val="1"/>
      <w:marLeft w:val="0"/>
      <w:marRight w:val="0"/>
      <w:marTop w:val="0"/>
      <w:marBottom w:val="0"/>
      <w:divBdr>
        <w:top w:val="none" w:sz="0" w:space="0" w:color="auto"/>
        <w:left w:val="none" w:sz="0" w:space="0" w:color="auto"/>
        <w:bottom w:val="none" w:sz="0" w:space="0" w:color="auto"/>
        <w:right w:val="none" w:sz="0" w:space="0" w:color="auto"/>
      </w:divBdr>
    </w:div>
    <w:div w:id="903489637">
      <w:bodyDiv w:val="1"/>
      <w:marLeft w:val="0"/>
      <w:marRight w:val="0"/>
      <w:marTop w:val="0"/>
      <w:marBottom w:val="0"/>
      <w:divBdr>
        <w:top w:val="none" w:sz="0" w:space="0" w:color="auto"/>
        <w:left w:val="none" w:sz="0" w:space="0" w:color="auto"/>
        <w:bottom w:val="none" w:sz="0" w:space="0" w:color="auto"/>
        <w:right w:val="none" w:sz="0" w:space="0" w:color="auto"/>
      </w:divBdr>
    </w:div>
    <w:div w:id="903489993">
      <w:bodyDiv w:val="1"/>
      <w:marLeft w:val="0"/>
      <w:marRight w:val="0"/>
      <w:marTop w:val="0"/>
      <w:marBottom w:val="0"/>
      <w:divBdr>
        <w:top w:val="none" w:sz="0" w:space="0" w:color="auto"/>
        <w:left w:val="none" w:sz="0" w:space="0" w:color="auto"/>
        <w:bottom w:val="none" w:sz="0" w:space="0" w:color="auto"/>
        <w:right w:val="none" w:sz="0" w:space="0" w:color="auto"/>
      </w:divBdr>
    </w:div>
    <w:div w:id="904875947">
      <w:bodyDiv w:val="1"/>
      <w:marLeft w:val="0"/>
      <w:marRight w:val="0"/>
      <w:marTop w:val="0"/>
      <w:marBottom w:val="0"/>
      <w:divBdr>
        <w:top w:val="none" w:sz="0" w:space="0" w:color="auto"/>
        <w:left w:val="none" w:sz="0" w:space="0" w:color="auto"/>
        <w:bottom w:val="none" w:sz="0" w:space="0" w:color="auto"/>
        <w:right w:val="none" w:sz="0" w:space="0" w:color="auto"/>
      </w:divBdr>
    </w:div>
    <w:div w:id="905993394">
      <w:bodyDiv w:val="1"/>
      <w:marLeft w:val="0"/>
      <w:marRight w:val="0"/>
      <w:marTop w:val="0"/>
      <w:marBottom w:val="0"/>
      <w:divBdr>
        <w:top w:val="none" w:sz="0" w:space="0" w:color="auto"/>
        <w:left w:val="none" w:sz="0" w:space="0" w:color="auto"/>
        <w:bottom w:val="none" w:sz="0" w:space="0" w:color="auto"/>
        <w:right w:val="none" w:sz="0" w:space="0" w:color="auto"/>
      </w:divBdr>
    </w:div>
    <w:div w:id="908156823">
      <w:bodyDiv w:val="1"/>
      <w:marLeft w:val="0"/>
      <w:marRight w:val="0"/>
      <w:marTop w:val="0"/>
      <w:marBottom w:val="0"/>
      <w:divBdr>
        <w:top w:val="none" w:sz="0" w:space="0" w:color="auto"/>
        <w:left w:val="none" w:sz="0" w:space="0" w:color="auto"/>
        <w:bottom w:val="none" w:sz="0" w:space="0" w:color="auto"/>
        <w:right w:val="none" w:sz="0" w:space="0" w:color="auto"/>
      </w:divBdr>
    </w:div>
    <w:div w:id="908421654">
      <w:bodyDiv w:val="1"/>
      <w:marLeft w:val="0"/>
      <w:marRight w:val="0"/>
      <w:marTop w:val="0"/>
      <w:marBottom w:val="0"/>
      <w:divBdr>
        <w:top w:val="none" w:sz="0" w:space="0" w:color="auto"/>
        <w:left w:val="none" w:sz="0" w:space="0" w:color="auto"/>
        <w:bottom w:val="none" w:sz="0" w:space="0" w:color="auto"/>
        <w:right w:val="none" w:sz="0" w:space="0" w:color="auto"/>
      </w:divBdr>
    </w:div>
    <w:div w:id="908613941">
      <w:bodyDiv w:val="1"/>
      <w:marLeft w:val="0"/>
      <w:marRight w:val="0"/>
      <w:marTop w:val="0"/>
      <w:marBottom w:val="0"/>
      <w:divBdr>
        <w:top w:val="none" w:sz="0" w:space="0" w:color="auto"/>
        <w:left w:val="none" w:sz="0" w:space="0" w:color="auto"/>
        <w:bottom w:val="none" w:sz="0" w:space="0" w:color="auto"/>
        <w:right w:val="none" w:sz="0" w:space="0" w:color="auto"/>
      </w:divBdr>
    </w:div>
    <w:div w:id="908807028">
      <w:bodyDiv w:val="1"/>
      <w:marLeft w:val="0"/>
      <w:marRight w:val="0"/>
      <w:marTop w:val="0"/>
      <w:marBottom w:val="0"/>
      <w:divBdr>
        <w:top w:val="none" w:sz="0" w:space="0" w:color="auto"/>
        <w:left w:val="none" w:sz="0" w:space="0" w:color="auto"/>
        <w:bottom w:val="none" w:sz="0" w:space="0" w:color="auto"/>
        <w:right w:val="none" w:sz="0" w:space="0" w:color="auto"/>
      </w:divBdr>
    </w:div>
    <w:div w:id="908880842">
      <w:bodyDiv w:val="1"/>
      <w:marLeft w:val="0"/>
      <w:marRight w:val="0"/>
      <w:marTop w:val="0"/>
      <w:marBottom w:val="0"/>
      <w:divBdr>
        <w:top w:val="none" w:sz="0" w:space="0" w:color="auto"/>
        <w:left w:val="none" w:sz="0" w:space="0" w:color="auto"/>
        <w:bottom w:val="none" w:sz="0" w:space="0" w:color="auto"/>
        <w:right w:val="none" w:sz="0" w:space="0" w:color="auto"/>
      </w:divBdr>
    </w:div>
    <w:div w:id="908881152">
      <w:bodyDiv w:val="1"/>
      <w:marLeft w:val="0"/>
      <w:marRight w:val="0"/>
      <w:marTop w:val="0"/>
      <w:marBottom w:val="0"/>
      <w:divBdr>
        <w:top w:val="none" w:sz="0" w:space="0" w:color="auto"/>
        <w:left w:val="none" w:sz="0" w:space="0" w:color="auto"/>
        <w:bottom w:val="none" w:sz="0" w:space="0" w:color="auto"/>
        <w:right w:val="none" w:sz="0" w:space="0" w:color="auto"/>
      </w:divBdr>
    </w:div>
    <w:div w:id="909580902">
      <w:bodyDiv w:val="1"/>
      <w:marLeft w:val="0"/>
      <w:marRight w:val="0"/>
      <w:marTop w:val="0"/>
      <w:marBottom w:val="0"/>
      <w:divBdr>
        <w:top w:val="none" w:sz="0" w:space="0" w:color="auto"/>
        <w:left w:val="none" w:sz="0" w:space="0" w:color="auto"/>
        <w:bottom w:val="none" w:sz="0" w:space="0" w:color="auto"/>
        <w:right w:val="none" w:sz="0" w:space="0" w:color="auto"/>
      </w:divBdr>
    </w:div>
    <w:div w:id="909727723">
      <w:bodyDiv w:val="1"/>
      <w:marLeft w:val="0"/>
      <w:marRight w:val="0"/>
      <w:marTop w:val="0"/>
      <w:marBottom w:val="0"/>
      <w:divBdr>
        <w:top w:val="none" w:sz="0" w:space="0" w:color="auto"/>
        <w:left w:val="none" w:sz="0" w:space="0" w:color="auto"/>
        <w:bottom w:val="none" w:sz="0" w:space="0" w:color="auto"/>
        <w:right w:val="none" w:sz="0" w:space="0" w:color="auto"/>
      </w:divBdr>
    </w:div>
    <w:div w:id="910038069">
      <w:bodyDiv w:val="1"/>
      <w:marLeft w:val="0"/>
      <w:marRight w:val="0"/>
      <w:marTop w:val="0"/>
      <w:marBottom w:val="0"/>
      <w:divBdr>
        <w:top w:val="none" w:sz="0" w:space="0" w:color="auto"/>
        <w:left w:val="none" w:sz="0" w:space="0" w:color="auto"/>
        <w:bottom w:val="none" w:sz="0" w:space="0" w:color="auto"/>
        <w:right w:val="none" w:sz="0" w:space="0" w:color="auto"/>
      </w:divBdr>
    </w:div>
    <w:div w:id="910431761">
      <w:bodyDiv w:val="1"/>
      <w:marLeft w:val="0"/>
      <w:marRight w:val="0"/>
      <w:marTop w:val="0"/>
      <w:marBottom w:val="0"/>
      <w:divBdr>
        <w:top w:val="none" w:sz="0" w:space="0" w:color="auto"/>
        <w:left w:val="none" w:sz="0" w:space="0" w:color="auto"/>
        <w:bottom w:val="none" w:sz="0" w:space="0" w:color="auto"/>
        <w:right w:val="none" w:sz="0" w:space="0" w:color="auto"/>
      </w:divBdr>
    </w:div>
    <w:div w:id="911352944">
      <w:bodyDiv w:val="1"/>
      <w:marLeft w:val="0"/>
      <w:marRight w:val="0"/>
      <w:marTop w:val="0"/>
      <w:marBottom w:val="0"/>
      <w:divBdr>
        <w:top w:val="none" w:sz="0" w:space="0" w:color="auto"/>
        <w:left w:val="none" w:sz="0" w:space="0" w:color="auto"/>
        <w:bottom w:val="none" w:sz="0" w:space="0" w:color="auto"/>
        <w:right w:val="none" w:sz="0" w:space="0" w:color="auto"/>
      </w:divBdr>
    </w:div>
    <w:div w:id="911964712">
      <w:bodyDiv w:val="1"/>
      <w:marLeft w:val="0"/>
      <w:marRight w:val="0"/>
      <w:marTop w:val="0"/>
      <w:marBottom w:val="0"/>
      <w:divBdr>
        <w:top w:val="none" w:sz="0" w:space="0" w:color="auto"/>
        <w:left w:val="none" w:sz="0" w:space="0" w:color="auto"/>
        <w:bottom w:val="none" w:sz="0" w:space="0" w:color="auto"/>
        <w:right w:val="none" w:sz="0" w:space="0" w:color="auto"/>
      </w:divBdr>
    </w:div>
    <w:div w:id="913054967">
      <w:bodyDiv w:val="1"/>
      <w:marLeft w:val="0"/>
      <w:marRight w:val="0"/>
      <w:marTop w:val="0"/>
      <w:marBottom w:val="0"/>
      <w:divBdr>
        <w:top w:val="none" w:sz="0" w:space="0" w:color="auto"/>
        <w:left w:val="none" w:sz="0" w:space="0" w:color="auto"/>
        <w:bottom w:val="none" w:sz="0" w:space="0" w:color="auto"/>
        <w:right w:val="none" w:sz="0" w:space="0" w:color="auto"/>
      </w:divBdr>
    </w:div>
    <w:div w:id="914321317">
      <w:bodyDiv w:val="1"/>
      <w:marLeft w:val="0"/>
      <w:marRight w:val="0"/>
      <w:marTop w:val="0"/>
      <w:marBottom w:val="0"/>
      <w:divBdr>
        <w:top w:val="none" w:sz="0" w:space="0" w:color="auto"/>
        <w:left w:val="none" w:sz="0" w:space="0" w:color="auto"/>
        <w:bottom w:val="none" w:sz="0" w:space="0" w:color="auto"/>
        <w:right w:val="none" w:sz="0" w:space="0" w:color="auto"/>
      </w:divBdr>
    </w:div>
    <w:div w:id="915242912">
      <w:bodyDiv w:val="1"/>
      <w:marLeft w:val="0"/>
      <w:marRight w:val="0"/>
      <w:marTop w:val="0"/>
      <w:marBottom w:val="0"/>
      <w:divBdr>
        <w:top w:val="none" w:sz="0" w:space="0" w:color="auto"/>
        <w:left w:val="none" w:sz="0" w:space="0" w:color="auto"/>
        <w:bottom w:val="none" w:sz="0" w:space="0" w:color="auto"/>
        <w:right w:val="none" w:sz="0" w:space="0" w:color="auto"/>
      </w:divBdr>
    </w:div>
    <w:div w:id="915898127">
      <w:bodyDiv w:val="1"/>
      <w:marLeft w:val="0"/>
      <w:marRight w:val="0"/>
      <w:marTop w:val="0"/>
      <w:marBottom w:val="0"/>
      <w:divBdr>
        <w:top w:val="none" w:sz="0" w:space="0" w:color="auto"/>
        <w:left w:val="none" w:sz="0" w:space="0" w:color="auto"/>
        <w:bottom w:val="none" w:sz="0" w:space="0" w:color="auto"/>
        <w:right w:val="none" w:sz="0" w:space="0" w:color="auto"/>
      </w:divBdr>
    </w:div>
    <w:div w:id="916472905">
      <w:bodyDiv w:val="1"/>
      <w:marLeft w:val="0"/>
      <w:marRight w:val="0"/>
      <w:marTop w:val="0"/>
      <w:marBottom w:val="0"/>
      <w:divBdr>
        <w:top w:val="none" w:sz="0" w:space="0" w:color="auto"/>
        <w:left w:val="none" w:sz="0" w:space="0" w:color="auto"/>
        <w:bottom w:val="none" w:sz="0" w:space="0" w:color="auto"/>
        <w:right w:val="none" w:sz="0" w:space="0" w:color="auto"/>
      </w:divBdr>
    </w:div>
    <w:div w:id="916741737">
      <w:bodyDiv w:val="1"/>
      <w:marLeft w:val="0"/>
      <w:marRight w:val="0"/>
      <w:marTop w:val="0"/>
      <w:marBottom w:val="0"/>
      <w:divBdr>
        <w:top w:val="none" w:sz="0" w:space="0" w:color="auto"/>
        <w:left w:val="none" w:sz="0" w:space="0" w:color="auto"/>
        <w:bottom w:val="none" w:sz="0" w:space="0" w:color="auto"/>
        <w:right w:val="none" w:sz="0" w:space="0" w:color="auto"/>
      </w:divBdr>
    </w:div>
    <w:div w:id="918322297">
      <w:bodyDiv w:val="1"/>
      <w:marLeft w:val="0"/>
      <w:marRight w:val="0"/>
      <w:marTop w:val="0"/>
      <w:marBottom w:val="0"/>
      <w:divBdr>
        <w:top w:val="none" w:sz="0" w:space="0" w:color="auto"/>
        <w:left w:val="none" w:sz="0" w:space="0" w:color="auto"/>
        <w:bottom w:val="none" w:sz="0" w:space="0" w:color="auto"/>
        <w:right w:val="none" w:sz="0" w:space="0" w:color="auto"/>
      </w:divBdr>
    </w:div>
    <w:div w:id="918559708">
      <w:bodyDiv w:val="1"/>
      <w:marLeft w:val="0"/>
      <w:marRight w:val="0"/>
      <w:marTop w:val="0"/>
      <w:marBottom w:val="0"/>
      <w:divBdr>
        <w:top w:val="none" w:sz="0" w:space="0" w:color="auto"/>
        <w:left w:val="none" w:sz="0" w:space="0" w:color="auto"/>
        <w:bottom w:val="none" w:sz="0" w:space="0" w:color="auto"/>
        <w:right w:val="none" w:sz="0" w:space="0" w:color="auto"/>
      </w:divBdr>
    </w:div>
    <w:div w:id="919677608">
      <w:bodyDiv w:val="1"/>
      <w:marLeft w:val="0"/>
      <w:marRight w:val="0"/>
      <w:marTop w:val="0"/>
      <w:marBottom w:val="0"/>
      <w:divBdr>
        <w:top w:val="none" w:sz="0" w:space="0" w:color="auto"/>
        <w:left w:val="none" w:sz="0" w:space="0" w:color="auto"/>
        <w:bottom w:val="none" w:sz="0" w:space="0" w:color="auto"/>
        <w:right w:val="none" w:sz="0" w:space="0" w:color="auto"/>
      </w:divBdr>
    </w:div>
    <w:div w:id="922299271">
      <w:bodyDiv w:val="1"/>
      <w:marLeft w:val="0"/>
      <w:marRight w:val="0"/>
      <w:marTop w:val="0"/>
      <w:marBottom w:val="0"/>
      <w:divBdr>
        <w:top w:val="none" w:sz="0" w:space="0" w:color="auto"/>
        <w:left w:val="none" w:sz="0" w:space="0" w:color="auto"/>
        <w:bottom w:val="none" w:sz="0" w:space="0" w:color="auto"/>
        <w:right w:val="none" w:sz="0" w:space="0" w:color="auto"/>
      </w:divBdr>
    </w:div>
    <w:div w:id="922833191">
      <w:bodyDiv w:val="1"/>
      <w:marLeft w:val="0"/>
      <w:marRight w:val="0"/>
      <w:marTop w:val="0"/>
      <w:marBottom w:val="0"/>
      <w:divBdr>
        <w:top w:val="none" w:sz="0" w:space="0" w:color="auto"/>
        <w:left w:val="none" w:sz="0" w:space="0" w:color="auto"/>
        <w:bottom w:val="none" w:sz="0" w:space="0" w:color="auto"/>
        <w:right w:val="none" w:sz="0" w:space="0" w:color="auto"/>
      </w:divBdr>
    </w:div>
    <w:div w:id="924609175">
      <w:bodyDiv w:val="1"/>
      <w:marLeft w:val="0"/>
      <w:marRight w:val="0"/>
      <w:marTop w:val="0"/>
      <w:marBottom w:val="0"/>
      <w:divBdr>
        <w:top w:val="none" w:sz="0" w:space="0" w:color="auto"/>
        <w:left w:val="none" w:sz="0" w:space="0" w:color="auto"/>
        <w:bottom w:val="none" w:sz="0" w:space="0" w:color="auto"/>
        <w:right w:val="none" w:sz="0" w:space="0" w:color="auto"/>
      </w:divBdr>
    </w:div>
    <w:div w:id="924803962">
      <w:bodyDiv w:val="1"/>
      <w:marLeft w:val="0"/>
      <w:marRight w:val="0"/>
      <w:marTop w:val="0"/>
      <w:marBottom w:val="0"/>
      <w:divBdr>
        <w:top w:val="none" w:sz="0" w:space="0" w:color="auto"/>
        <w:left w:val="none" w:sz="0" w:space="0" w:color="auto"/>
        <w:bottom w:val="none" w:sz="0" w:space="0" w:color="auto"/>
        <w:right w:val="none" w:sz="0" w:space="0" w:color="auto"/>
      </w:divBdr>
    </w:div>
    <w:div w:id="926232317">
      <w:bodyDiv w:val="1"/>
      <w:marLeft w:val="0"/>
      <w:marRight w:val="0"/>
      <w:marTop w:val="0"/>
      <w:marBottom w:val="0"/>
      <w:divBdr>
        <w:top w:val="none" w:sz="0" w:space="0" w:color="auto"/>
        <w:left w:val="none" w:sz="0" w:space="0" w:color="auto"/>
        <w:bottom w:val="none" w:sz="0" w:space="0" w:color="auto"/>
        <w:right w:val="none" w:sz="0" w:space="0" w:color="auto"/>
      </w:divBdr>
    </w:div>
    <w:div w:id="927737994">
      <w:bodyDiv w:val="1"/>
      <w:marLeft w:val="0"/>
      <w:marRight w:val="0"/>
      <w:marTop w:val="0"/>
      <w:marBottom w:val="0"/>
      <w:divBdr>
        <w:top w:val="none" w:sz="0" w:space="0" w:color="auto"/>
        <w:left w:val="none" w:sz="0" w:space="0" w:color="auto"/>
        <w:bottom w:val="none" w:sz="0" w:space="0" w:color="auto"/>
        <w:right w:val="none" w:sz="0" w:space="0" w:color="auto"/>
      </w:divBdr>
    </w:div>
    <w:div w:id="929120365">
      <w:bodyDiv w:val="1"/>
      <w:marLeft w:val="0"/>
      <w:marRight w:val="0"/>
      <w:marTop w:val="0"/>
      <w:marBottom w:val="0"/>
      <w:divBdr>
        <w:top w:val="none" w:sz="0" w:space="0" w:color="auto"/>
        <w:left w:val="none" w:sz="0" w:space="0" w:color="auto"/>
        <w:bottom w:val="none" w:sz="0" w:space="0" w:color="auto"/>
        <w:right w:val="none" w:sz="0" w:space="0" w:color="auto"/>
      </w:divBdr>
    </w:div>
    <w:div w:id="929267535">
      <w:bodyDiv w:val="1"/>
      <w:marLeft w:val="0"/>
      <w:marRight w:val="0"/>
      <w:marTop w:val="0"/>
      <w:marBottom w:val="0"/>
      <w:divBdr>
        <w:top w:val="none" w:sz="0" w:space="0" w:color="auto"/>
        <w:left w:val="none" w:sz="0" w:space="0" w:color="auto"/>
        <w:bottom w:val="none" w:sz="0" w:space="0" w:color="auto"/>
        <w:right w:val="none" w:sz="0" w:space="0" w:color="auto"/>
      </w:divBdr>
    </w:div>
    <w:div w:id="929585949">
      <w:bodyDiv w:val="1"/>
      <w:marLeft w:val="0"/>
      <w:marRight w:val="0"/>
      <w:marTop w:val="0"/>
      <w:marBottom w:val="0"/>
      <w:divBdr>
        <w:top w:val="none" w:sz="0" w:space="0" w:color="auto"/>
        <w:left w:val="none" w:sz="0" w:space="0" w:color="auto"/>
        <w:bottom w:val="none" w:sz="0" w:space="0" w:color="auto"/>
        <w:right w:val="none" w:sz="0" w:space="0" w:color="auto"/>
      </w:divBdr>
    </w:div>
    <w:div w:id="929699269">
      <w:bodyDiv w:val="1"/>
      <w:marLeft w:val="0"/>
      <w:marRight w:val="0"/>
      <w:marTop w:val="0"/>
      <w:marBottom w:val="0"/>
      <w:divBdr>
        <w:top w:val="none" w:sz="0" w:space="0" w:color="auto"/>
        <w:left w:val="none" w:sz="0" w:space="0" w:color="auto"/>
        <w:bottom w:val="none" w:sz="0" w:space="0" w:color="auto"/>
        <w:right w:val="none" w:sz="0" w:space="0" w:color="auto"/>
      </w:divBdr>
    </w:div>
    <w:div w:id="930429203">
      <w:bodyDiv w:val="1"/>
      <w:marLeft w:val="0"/>
      <w:marRight w:val="0"/>
      <w:marTop w:val="0"/>
      <w:marBottom w:val="0"/>
      <w:divBdr>
        <w:top w:val="none" w:sz="0" w:space="0" w:color="auto"/>
        <w:left w:val="none" w:sz="0" w:space="0" w:color="auto"/>
        <w:bottom w:val="none" w:sz="0" w:space="0" w:color="auto"/>
        <w:right w:val="none" w:sz="0" w:space="0" w:color="auto"/>
      </w:divBdr>
    </w:div>
    <w:div w:id="930507010">
      <w:bodyDiv w:val="1"/>
      <w:marLeft w:val="0"/>
      <w:marRight w:val="0"/>
      <w:marTop w:val="0"/>
      <w:marBottom w:val="0"/>
      <w:divBdr>
        <w:top w:val="none" w:sz="0" w:space="0" w:color="auto"/>
        <w:left w:val="none" w:sz="0" w:space="0" w:color="auto"/>
        <w:bottom w:val="none" w:sz="0" w:space="0" w:color="auto"/>
        <w:right w:val="none" w:sz="0" w:space="0" w:color="auto"/>
      </w:divBdr>
    </w:div>
    <w:div w:id="930549837">
      <w:bodyDiv w:val="1"/>
      <w:marLeft w:val="0"/>
      <w:marRight w:val="0"/>
      <w:marTop w:val="0"/>
      <w:marBottom w:val="0"/>
      <w:divBdr>
        <w:top w:val="none" w:sz="0" w:space="0" w:color="auto"/>
        <w:left w:val="none" w:sz="0" w:space="0" w:color="auto"/>
        <w:bottom w:val="none" w:sz="0" w:space="0" w:color="auto"/>
        <w:right w:val="none" w:sz="0" w:space="0" w:color="auto"/>
      </w:divBdr>
    </w:div>
    <w:div w:id="931203219">
      <w:bodyDiv w:val="1"/>
      <w:marLeft w:val="0"/>
      <w:marRight w:val="0"/>
      <w:marTop w:val="0"/>
      <w:marBottom w:val="0"/>
      <w:divBdr>
        <w:top w:val="none" w:sz="0" w:space="0" w:color="auto"/>
        <w:left w:val="none" w:sz="0" w:space="0" w:color="auto"/>
        <w:bottom w:val="none" w:sz="0" w:space="0" w:color="auto"/>
        <w:right w:val="none" w:sz="0" w:space="0" w:color="auto"/>
      </w:divBdr>
    </w:div>
    <w:div w:id="931931151">
      <w:bodyDiv w:val="1"/>
      <w:marLeft w:val="0"/>
      <w:marRight w:val="0"/>
      <w:marTop w:val="0"/>
      <w:marBottom w:val="0"/>
      <w:divBdr>
        <w:top w:val="none" w:sz="0" w:space="0" w:color="auto"/>
        <w:left w:val="none" w:sz="0" w:space="0" w:color="auto"/>
        <w:bottom w:val="none" w:sz="0" w:space="0" w:color="auto"/>
        <w:right w:val="none" w:sz="0" w:space="0" w:color="auto"/>
      </w:divBdr>
    </w:div>
    <w:div w:id="934166004">
      <w:bodyDiv w:val="1"/>
      <w:marLeft w:val="0"/>
      <w:marRight w:val="0"/>
      <w:marTop w:val="0"/>
      <w:marBottom w:val="0"/>
      <w:divBdr>
        <w:top w:val="none" w:sz="0" w:space="0" w:color="auto"/>
        <w:left w:val="none" w:sz="0" w:space="0" w:color="auto"/>
        <w:bottom w:val="none" w:sz="0" w:space="0" w:color="auto"/>
        <w:right w:val="none" w:sz="0" w:space="0" w:color="auto"/>
      </w:divBdr>
    </w:div>
    <w:div w:id="934438186">
      <w:bodyDiv w:val="1"/>
      <w:marLeft w:val="0"/>
      <w:marRight w:val="0"/>
      <w:marTop w:val="0"/>
      <w:marBottom w:val="0"/>
      <w:divBdr>
        <w:top w:val="none" w:sz="0" w:space="0" w:color="auto"/>
        <w:left w:val="none" w:sz="0" w:space="0" w:color="auto"/>
        <w:bottom w:val="none" w:sz="0" w:space="0" w:color="auto"/>
        <w:right w:val="none" w:sz="0" w:space="0" w:color="auto"/>
      </w:divBdr>
    </w:div>
    <w:div w:id="937643014">
      <w:bodyDiv w:val="1"/>
      <w:marLeft w:val="0"/>
      <w:marRight w:val="0"/>
      <w:marTop w:val="0"/>
      <w:marBottom w:val="0"/>
      <w:divBdr>
        <w:top w:val="none" w:sz="0" w:space="0" w:color="auto"/>
        <w:left w:val="none" w:sz="0" w:space="0" w:color="auto"/>
        <w:bottom w:val="none" w:sz="0" w:space="0" w:color="auto"/>
        <w:right w:val="none" w:sz="0" w:space="0" w:color="auto"/>
      </w:divBdr>
    </w:div>
    <w:div w:id="938414557">
      <w:bodyDiv w:val="1"/>
      <w:marLeft w:val="0"/>
      <w:marRight w:val="0"/>
      <w:marTop w:val="0"/>
      <w:marBottom w:val="0"/>
      <w:divBdr>
        <w:top w:val="none" w:sz="0" w:space="0" w:color="auto"/>
        <w:left w:val="none" w:sz="0" w:space="0" w:color="auto"/>
        <w:bottom w:val="none" w:sz="0" w:space="0" w:color="auto"/>
        <w:right w:val="none" w:sz="0" w:space="0" w:color="auto"/>
      </w:divBdr>
    </w:div>
    <w:div w:id="938559355">
      <w:bodyDiv w:val="1"/>
      <w:marLeft w:val="0"/>
      <w:marRight w:val="0"/>
      <w:marTop w:val="0"/>
      <w:marBottom w:val="0"/>
      <w:divBdr>
        <w:top w:val="none" w:sz="0" w:space="0" w:color="auto"/>
        <w:left w:val="none" w:sz="0" w:space="0" w:color="auto"/>
        <w:bottom w:val="none" w:sz="0" w:space="0" w:color="auto"/>
        <w:right w:val="none" w:sz="0" w:space="0" w:color="auto"/>
      </w:divBdr>
    </w:div>
    <w:div w:id="939028123">
      <w:bodyDiv w:val="1"/>
      <w:marLeft w:val="0"/>
      <w:marRight w:val="0"/>
      <w:marTop w:val="0"/>
      <w:marBottom w:val="0"/>
      <w:divBdr>
        <w:top w:val="none" w:sz="0" w:space="0" w:color="auto"/>
        <w:left w:val="none" w:sz="0" w:space="0" w:color="auto"/>
        <w:bottom w:val="none" w:sz="0" w:space="0" w:color="auto"/>
        <w:right w:val="none" w:sz="0" w:space="0" w:color="auto"/>
      </w:divBdr>
    </w:div>
    <w:div w:id="940453932">
      <w:bodyDiv w:val="1"/>
      <w:marLeft w:val="0"/>
      <w:marRight w:val="0"/>
      <w:marTop w:val="0"/>
      <w:marBottom w:val="0"/>
      <w:divBdr>
        <w:top w:val="none" w:sz="0" w:space="0" w:color="auto"/>
        <w:left w:val="none" w:sz="0" w:space="0" w:color="auto"/>
        <w:bottom w:val="none" w:sz="0" w:space="0" w:color="auto"/>
        <w:right w:val="none" w:sz="0" w:space="0" w:color="auto"/>
      </w:divBdr>
    </w:div>
    <w:div w:id="941449082">
      <w:bodyDiv w:val="1"/>
      <w:marLeft w:val="0"/>
      <w:marRight w:val="0"/>
      <w:marTop w:val="0"/>
      <w:marBottom w:val="0"/>
      <w:divBdr>
        <w:top w:val="none" w:sz="0" w:space="0" w:color="auto"/>
        <w:left w:val="none" w:sz="0" w:space="0" w:color="auto"/>
        <w:bottom w:val="none" w:sz="0" w:space="0" w:color="auto"/>
        <w:right w:val="none" w:sz="0" w:space="0" w:color="auto"/>
      </w:divBdr>
    </w:div>
    <w:div w:id="943079443">
      <w:bodyDiv w:val="1"/>
      <w:marLeft w:val="0"/>
      <w:marRight w:val="0"/>
      <w:marTop w:val="0"/>
      <w:marBottom w:val="0"/>
      <w:divBdr>
        <w:top w:val="none" w:sz="0" w:space="0" w:color="auto"/>
        <w:left w:val="none" w:sz="0" w:space="0" w:color="auto"/>
        <w:bottom w:val="none" w:sz="0" w:space="0" w:color="auto"/>
        <w:right w:val="none" w:sz="0" w:space="0" w:color="auto"/>
      </w:divBdr>
    </w:div>
    <w:div w:id="943265077">
      <w:bodyDiv w:val="1"/>
      <w:marLeft w:val="0"/>
      <w:marRight w:val="0"/>
      <w:marTop w:val="0"/>
      <w:marBottom w:val="0"/>
      <w:divBdr>
        <w:top w:val="none" w:sz="0" w:space="0" w:color="auto"/>
        <w:left w:val="none" w:sz="0" w:space="0" w:color="auto"/>
        <w:bottom w:val="none" w:sz="0" w:space="0" w:color="auto"/>
        <w:right w:val="none" w:sz="0" w:space="0" w:color="auto"/>
      </w:divBdr>
    </w:div>
    <w:div w:id="944659050">
      <w:bodyDiv w:val="1"/>
      <w:marLeft w:val="0"/>
      <w:marRight w:val="0"/>
      <w:marTop w:val="0"/>
      <w:marBottom w:val="0"/>
      <w:divBdr>
        <w:top w:val="none" w:sz="0" w:space="0" w:color="auto"/>
        <w:left w:val="none" w:sz="0" w:space="0" w:color="auto"/>
        <w:bottom w:val="none" w:sz="0" w:space="0" w:color="auto"/>
        <w:right w:val="none" w:sz="0" w:space="0" w:color="auto"/>
      </w:divBdr>
    </w:div>
    <w:div w:id="947658648">
      <w:bodyDiv w:val="1"/>
      <w:marLeft w:val="0"/>
      <w:marRight w:val="0"/>
      <w:marTop w:val="0"/>
      <w:marBottom w:val="0"/>
      <w:divBdr>
        <w:top w:val="none" w:sz="0" w:space="0" w:color="auto"/>
        <w:left w:val="none" w:sz="0" w:space="0" w:color="auto"/>
        <w:bottom w:val="none" w:sz="0" w:space="0" w:color="auto"/>
        <w:right w:val="none" w:sz="0" w:space="0" w:color="auto"/>
      </w:divBdr>
    </w:div>
    <w:div w:id="949356655">
      <w:bodyDiv w:val="1"/>
      <w:marLeft w:val="0"/>
      <w:marRight w:val="0"/>
      <w:marTop w:val="0"/>
      <w:marBottom w:val="0"/>
      <w:divBdr>
        <w:top w:val="none" w:sz="0" w:space="0" w:color="auto"/>
        <w:left w:val="none" w:sz="0" w:space="0" w:color="auto"/>
        <w:bottom w:val="none" w:sz="0" w:space="0" w:color="auto"/>
        <w:right w:val="none" w:sz="0" w:space="0" w:color="auto"/>
      </w:divBdr>
    </w:div>
    <w:div w:id="949968376">
      <w:bodyDiv w:val="1"/>
      <w:marLeft w:val="0"/>
      <w:marRight w:val="0"/>
      <w:marTop w:val="0"/>
      <w:marBottom w:val="0"/>
      <w:divBdr>
        <w:top w:val="none" w:sz="0" w:space="0" w:color="auto"/>
        <w:left w:val="none" w:sz="0" w:space="0" w:color="auto"/>
        <w:bottom w:val="none" w:sz="0" w:space="0" w:color="auto"/>
        <w:right w:val="none" w:sz="0" w:space="0" w:color="auto"/>
      </w:divBdr>
    </w:div>
    <w:div w:id="951858259">
      <w:bodyDiv w:val="1"/>
      <w:marLeft w:val="0"/>
      <w:marRight w:val="0"/>
      <w:marTop w:val="0"/>
      <w:marBottom w:val="0"/>
      <w:divBdr>
        <w:top w:val="none" w:sz="0" w:space="0" w:color="auto"/>
        <w:left w:val="none" w:sz="0" w:space="0" w:color="auto"/>
        <w:bottom w:val="none" w:sz="0" w:space="0" w:color="auto"/>
        <w:right w:val="none" w:sz="0" w:space="0" w:color="auto"/>
      </w:divBdr>
    </w:div>
    <w:div w:id="951941051">
      <w:bodyDiv w:val="1"/>
      <w:marLeft w:val="0"/>
      <w:marRight w:val="0"/>
      <w:marTop w:val="0"/>
      <w:marBottom w:val="0"/>
      <w:divBdr>
        <w:top w:val="none" w:sz="0" w:space="0" w:color="auto"/>
        <w:left w:val="none" w:sz="0" w:space="0" w:color="auto"/>
        <w:bottom w:val="none" w:sz="0" w:space="0" w:color="auto"/>
        <w:right w:val="none" w:sz="0" w:space="0" w:color="auto"/>
      </w:divBdr>
    </w:div>
    <w:div w:id="952438082">
      <w:bodyDiv w:val="1"/>
      <w:marLeft w:val="0"/>
      <w:marRight w:val="0"/>
      <w:marTop w:val="0"/>
      <w:marBottom w:val="0"/>
      <w:divBdr>
        <w:top w:val="none" w:sz="0" w:space="0" w:color="auto"/>
        <w:left w:val="none" w:sz="0" w:space="0" w:color="auto"/>
        <w:bottom w:val="none" w:sz="0" w:space="0" w:color="auto"/>
        <w:right w:val="none" w:sz="0" w:space="0" w:color="auto"/>
      </w:divBdr>
    </w:div>
    <w:div w:id="952588529">
      <w:bodyDiv w:val="1"/>
      <w:marLeft w:val="0"/>
      <w:marRight w:val="0"/>
      <w:marTop w:val="0"/>
      <w:marBottom w:val="0"/>
      <w:divBdr>
        <w:top w:val="none" w:sz="0" w:space="0" w:color="auto"/>
        <w:left w:val="none" w:sz="0" w:space="0" w:color="auto"/>
        <w:bottom w:val="none" w:sz="0" w:space="0" w:color="auto"/>
        <w:right w:val="none" w:sz="0" w:space="0" w:color="auto"/>
      </w:divBdr>
    </w:div>
    <w:div w:id="952639786">
      <w:bodyDiv w:val="1"/>
      <w:marLeft w:val="0"/>
      <w:marRight w:val="0"/>
      <w:marTop w:val="0"/>
      <w:marBottom w:val="0"/>
      <w:divBdr>
        <w:top w:val="none" w:sz="0" w:space="0" w:color="auto"/>
        <w:left w:val="none" w:sz="0" w:space="0" w:color="auto"/>
        <w:bottom w:val="none" w:sz="0" w:space="0" w:color="auto"/>
        <w:right w:val="none" w:sz="0" w:space="0" w:color="auto"/>
      </w:divBdr>
    </w:div>
    <w:div w:id="952983998">
      <w:bodyDiv w:val="1"/>
      <w:marLeft w:val="0"/>
      <w:marRight w:val="0"/>
      <w:marTop w:val="0"/>
      <w:marBottom w:val="0"/>
      <w:divBdr>
        <w:top w:val="none" w:sz="0" w:space="0" w:color="auto"/>
        <w:left w:val="none" w:sz="0" w:space="0" w:color="auto"/>
        <w:bottom w:val="none" w:sz="0" w:space="0" w:color="auto"/>
        <w:right w:val="none" w:sz="0" w:space="0" w:color="auto"/>
      </w:divBdr>
    </w:div>
    <w:div w:id="953439541">
      <w:bodyDiv w:val="1"/>
      <w:marLeft w:val="0"/>
      <w:marRight w:val="0"/>
      <w:marTop w:val="0"/>
      <w:marBottom w:val="0"/>
      <w:divBdr>
        <w:top w:val="none" w:sz="0" w:space="0" w:color="auto"/>
        <w:left w:val="none" w:sz="0" w:space="0" w:color="auto"/>
        <w:bottom w:val="none" w:sz="0" w:space="0" w:color="auto"/>
        <w:right w:val="none" w:sz="0" w:space="0" w:color="auto"/>
      </w:divBdr>
    </w:div>
    <w:div w:id="954560133">
      <w:bodyDiv w:val="1"/>
      <w:marLeft w:val="0"/>
      <w:marRight w:val="0"/>
      <w:marTop w:val="0"/>
      <w:marBottom w:val="0"/>
      <w:divBdr>
        <w:top w:val="none" w:sz="0" w:space="0" w:color="auto"/>
        <w:left w:val="none" w:sz="0" w:space="0" w:color="auto"/>
        <w:bottom w:val="none" w:sz="0" w:space="0" w:color="auto"/>
        <w:right w:val="none" w:sz="0" w:space="0" w:color="auto"/>
      </w:divBdr>
    </w:div>
    <w:div w:id="954940307">
      <w:bodyDiv w:val="1"/>
      <w:marLeft w:val="0"/>
      <w:marRight w:val="0"/>
      <w:marTop w:val="0"/>
      <w:marBottom w:val="0"/>
      <w:divBdr>
        <w:top w:val="none" w:sz="0" w:space="0" w:color="auto"/>
        <w:left w:val="none" w:sz="0" w:space="0" w:color="auto"/>
        <w:bottom w:val="none" w:sz="0" w:space="0" w:color="auto"/>
        <w:right w:val="none" w:sz="0" w:space="0" w:color="auto"/>
      </w:divBdr>
    </w:div>
    <w:div w:id="954947753">
      <w:bodyDiv w:val="1"/>
      <w:marLeft w:val="0"/>
      <w:marRight w:val="0"/>
      <w:marTop w:val="0"/>
      <w:marBottom w:val="0"/>
      <w:divBdr>
        <w:top w:val="none" w:sz="0" w:space="0" w:color="auto"/>
        <w:left w:val="none" w:sz="0" w:space="0" w:color="auto"/>
        <w:bottom w:val="none" w:sz="0" w:space="0" w:color="auto"/>
        <w:right w:val="none" w:sz="0" w:space="0" w:color="auto"/>
      </w:divBdr>
    </w:div>
    <w:div w:id="955873740">
      <w:bodyDiv w:val="1"/>
      <w:marLeft w:val="0"/>
      <w:marRight w:val="0"/>
      <w:marTop w:val="0"/>
      <w:marBottom w:val="0"/>
      <w:divBdr>
        <w:top w:val="none" w:sz="0" w:space="0" w:color="auto"/>
        <w:left w:val="none" w:sz="0" w:space="0" w:color="auto"/>
        <w:bottom w:val="none" w:sz="0" w:space="0" w:color="auto"/>
        <w:right w:val="none" w:sz="0" w:space="0" w:color="auto"/>
      </w:divBdr>
    </w:div>
    <w:div w:id="956913355">
      <w:bodyDiv w:val="1"/>
      <w:marLeft w:val="0"/>
      <w:marRight w:val="0"/>
      <w:marTop w:val="0"/>
      <w:marBottom w:val="0"/>
      <w:divBdr>
        <w:top w:val="none" w:sz="0" w:space="0" w:color="auto"/>
        <w:left w:val="none" w:sz="0" w:space="0" w:color="auto"/>
        <w:bottom w:val="none" w:sz="0" w:space="0" w:color="auto"/>
        <w:right w:val="none" w:sz="0" w:space="0" w:color="auto"/>
      </w:divBdr>
    </w:div>
    <w:div w:id="957878795">
      <w:bodyDiv w:val="1"/>
      <w:marLeft w:val="0"/>
      <w:marRight w:val="0"/>
      <w:marTop w:val="0"/>
      <w:marBottom w:val="0"/>
      <w:divBdr>
        <w:top w:val="none" w:sz="0" w:space="0" w:color="auto"/>
        <w:left w:val="none" w:sz="0" w:space="0" w:color="auto"/>
        <w:bottom w:val="none" w:sz="0" w:space="0" w:color="auto"/>
        <w:right w:val="none" w:sz="0" w:space="0" w:color="auto"/>
      </w:divBdr>
    </w:div>
    <w:div w:id="958028914">
      <w:bodyDiv w:val="1"/>
      <w:marLeft w:val="0"/>
      <w:marRight w:val="0"/>
      <w:marTop w:val="0"/>
      <w:marBottom w:val="0"/>
      <w:divBdr>
        <w:top w:val="none" w:sz="0" w:space="0" w:color="auto"/>
        <w:left w:val="none" w:sz="0" w:space="0" w:color="auto"/>
        <w:bottom w:val="none" w:sz="0" w:space="0" w:color="auto"/>
        <w:right w:val="none" w:sz="0" w:space="0" w:color="auto"/>
      </w:divBdr>
    </w:div>
    <w:div w:id="958992640">
      <w:bodyDiv w:val="1"/>
      <w:marLeft w:val="0"/>
      <w:marRight w:val="0"/>
      <w:marTop w:val="0"/>
      <w:marBottom w:val="0"/>
      <w:divBdr>
        <w:top w:val="none" w:sz="0" w:space="0" w:color="auto"/>
        <w:left w:val="none" w:sz="0" w:space="0" w:color="auto"/>
        <w:bottom w:val="none" w:sz="0" w:space="0" w:color="auto"/>
        <w:right w:val="none" w:sz="0" w:space="0" w:color="auto"/>
      </w:divBdr>
    </w:div>
    <w:div w:id="960919643">
      <w:bodyDiv w:val="1"/>
      <w:marLeft w:val="0"/>
      <w:marRight w:val="0"/>
      <w:marTop w:val="0"/>
      <w:marBottom w:val="0"/>
      <w:divBdr>
        <w:top w:val="none" w:sz="0" w:space="0" w:color="auto"/>
        <w:left w:val="none" w:sz="0" w:space="0" w:color="auto"/>
        <w:bottom w:val="none" w:sz="0" w:space="0" w:color="auto"/>
        <w:right w:val="none" w:sz="0" w:space="0" w:color="auto"/>
      </w:divBdr>
      <w:divsChild>
        <w:div w:id="913393033">
          <w:marLeft w:val="360"/>
          <w:marRight w:val="0"/>
          <w:marTop w:val="200"/>
          <w:marBottom w:val="0"/>
          <w:divBdr>
            <w:top w:val="none" w:sz="0" w:space="0" w:color="auto"/>
            <w:left w:val="none" w:sz="0" w:space="0" w:color="auto"/>
            <w:bottom w:val="none" w:sz="0" w:space="0" w:color="auto"/>
            <w:right w:val="none" w:sz="0" w:space="0" w:color="auto"/>
          </w:divBdr>
        </w:div>
      </w:divsChild>
    </w:div>
    <w:div w:id="961813632">
      <w:bodyDiv w:val="1"/>
      <w:marLeft w:val="0"/>
      <w:marRight w:val="0"/>
      <w:marTop w:val="0"/>
      <w:marBottom w:val="0"/>
      <w:divBdr>
        <w:top w:val="none" w:sz="0" w:space="0" w:color="auto"/>
        <w:left w:val="none" w:sz="0" w:space="0" w:color="auto"/>
        <w:bottom w:val="none" w:sz="0" w:space="0" w:color="auto"/>
        <w:right w:val="none" w:sz="0" w:space="0" w:color="auto"/>
      </w:divBdr>
    </w:div>
    <w:div w:id="961885357">
      <w:bodyDiv w:val="1"/>
      <w:marLeft w:val="0"/>
      <w:marRight w:val="0"/>
      <w:marTop w:val="0"/>
      <w:marBottom w:val="0"/>
      <w:divBdr>
        <w:top w:val="none" w:sz="0" w:space="0" w:color="auto"/>
        <w:left w:val="none" w:sz="0" w:space="0" w:color="auto"/>
        <w:bottom w:val="none" w:sz="0" w:space="0" w:color="auto"/>
        <w:right w:val="none" w:sz="0" w:space="0" w:color="auto"/>
      </w:divBdr>
    </w:div>
    <w:div w:id="962150811">
      <w:bodyDiv w:val="1"/>
      <w:marLeft w:val="0"/>
      <w:marRight w:val="0"/>
      <w:marTop w:val="0"/>
      <w:marBottom w:val="0"/>
      <w:divBdr>
        <w:top w:val="none" w:sz="0" w:space="0" w:color="auto"/>
        <w:left w:val="none" w:sz="0" w:space="0" w:color="auto"/>
        <w:bottom w:val="none" w:sz="0" w:space="0" w:color="auto"/>
        <w:right w:val="none" w:sz="0" w:space="0" w:color="auto"/>
      </w:divBdr>
    </w:div>
    <w:div w:id="963537243">
      <w:bodyDiv w:val="1"/>
      <w:marLeft w:val="0"/>
      <w:marRight w:val="0"/>
      <w:marTop w:val="0"/>
      <w:marBottom w:val="0"/>
      <w:divBdr>
        <w:top w:val="none" w:sz="0" w:space="0" w:color="auto"/>
        <w:left w:val="none" w:sz="0" w:space="0" w:color="auto"/>
        <w:bottom w:val="none" w:sz="0" w:space="0" w:color="auto"/>
        <w:right w:val="none" w:sz="0" w:space="0" w:color="auto"/>
      </w:divBdr>
    </w:div>
    <w:div w:id="965744145">
      <w:bodyDiv w:val="1"/>
      <w:marLeft w:val="0"/>
      <w:marRight w:val="0"/>
      <w:marTop w:val="0"/>
      <w:marBottom w:val="0"/>
      <w:divBdr>
        <w:top w:val="none" w:sz="0" w:space="0" w:color="auto"/>
        <w:left w:val="none" w:sz="0" w:space="0" w:color="auto"/>
        <w:bottom w:val="none" w:sz="0" w:space="0" w:color="auto"/>
        <w:right w:val="none" w:sz="0" w:space="0" w:color="auto"/>
      </w:divBdr>
    </w:div>
    <w:div w:id="971597524">
      <w:bodyDiv w:val="1"/>
      <w:marLeft w:val="0"/>
      <w:marRight w:val="0"/>
      <w:marTop w:val="0"/>
      <w:marBottom w:val="0"/>
      <w:divBdr>
        <w:top w:val="none" w:sz="0" w:space="0" w:color="auto"/>
        <w:left w:val="none" w:sz="0" w:space="0" w:color="auto"/>
        <w:bottom w:val="none" w:sz="0" w:space="0" w:color="auto"/>
        <w:right w:val="none" w:sz="0" w:space="0" w:color="auto"/>
      </w:divBdr>
    </w:div>
    <w:div w:id="971905570">
      <w:bodyDiv w:val="1"/>
      <w:marLeft w:val="0"/>
      <w:marRight w:val="0"/>
      <w:marTop w:val="0"/>
      <w:marBottom w:val="0"/>
      <w:divBdr>
        <w:top w:val="none" w:sz="0" w:space="0" w:color="auto"/>
        <w:left w:val="none" w:sz="0" w:space="0" w:color="auto"/>
        <w:bottom w:val="none" w:sz="0" w:space="0" w:color="auto"/>
        <w:right w:val="none" w:sz="0" w:space="0" w:color="auto"/>
      </w:divBdr>
    </w:div>
    <w:div w:id="973607262">
      <w:bodyDiv w:val="1"/>
      <w:marLeft w:val="0"/>
      <w:marRight w:val="0"/>
      <w:marTop w:val="0"/>
      <w:marBottom w:val="0"/>
      <w:divBdr>
        <w:top w:val="none" w:sz="0" w:space="0" w:color="auto"/>
        <w:left w:val="none" w:sz="0" w:space="0" w:color="auto"/>
        <w:bottom w:val="none" w:sz="0" w:space="0" w:color="auto"/>
        <w:right w:val="none" w:sz="0" w:space="0" w:color="auto"/>
      </w:divBdr>
    </w:div>
    <w:div w:id="974532430">
      <w:bodyDiv w:val="1"/>
      <w:marLeft w:val="0"/>
      <w:marRight w:val="0"/>
      <w:marTop w:val="0"/>
      <w:marBottom w:val="0"/>
      <w:divBdr>
        <w:top w:val="none" w:sz="0" w:space="0" w:color="auto"/>
        <w:left w:val="none" w:sz="0" w:space="0" w:color="auto"/>
        <w:bottom w:val="none" w:sz="0" w:space="0" w:color="auto"/>
        <w:right w:val="none" w:sz="0" w:space="0" w:color="auto"/>
      </w:divBdr>
    </w:div>
    <w:div w:id="975136888">
      <w:bodyDiv w:val="1"/>
      <w:marLeft w:val="0"/>
      <w:marRight w:val="0"/>
      <w:marTop w:val="0"/>
      <w:marBottom w:val="0"/>
      <w:divBdr>
        <w:top w:val="none" w:sz="0" w:space="0" w:color="auto"/>
        <w:left w:val="none" w:sz="0" w:space="0" w:color="auto"/>
        <w:bottom w:val="none" w:sz="0" w:space="0" w:color="auto"/>
        <w:right w:val="none" w:sz="0" w:space="0" w:color="auto"/>
      </w:divBdr>
    </w:div>
    <w:div w:id="975649848">
      <w:bodyDiv w:val="1"/>
      <w:marLeft w:val="0"/>
      <w:marRight w:val="0"/>
      <w:marTop w:val="0"/>
      <w:marBottom w:val="0"/>
      <w:divBdr>
        <w:top w:val="none" w:sz="0" w:space="0" w:color="auto"/>
        <w:left w:val="none" w:sz="0" w:space="0" w:color="auto"/>
        <w:bottom w:val="none" w:sz="0" w:space="0" w:color="auto"/>
        <w:right w:val="none" w:sz="0" w:space="0" w:color="auto"/>
      </w:divBdr>
    </w:div>
    <w:div w:id="976110568">
      <w:bodyDiv w:val="1"/>
      <w:marLeft w:val="0"/>
      <w:marRight w:val="0"/>
      <w:marTop w:val="0"/>
      <w:marBottom w:val="0"/>
      <w:divBdr>
        <w:top w:val="none" w:sz="0" w:space="0" w:color="auto"/>
        <w:left w:val="none" w:sz="0" w:space="0" w:color="auto"/>
        <w:bottom w:val="none" w:sz="0" w:space="0" w:color="auto"/>
        <w:right w:val="none" w:sz="0" w:space="0" w:color="auto"/>
      </w:divBdr>
    </w:div>
    <w:div w:id="977757710">
      <w:bodyDiv w:val="1"/>
      <w:marLeft w:val="0"/>
      <w:marRight w:val="0"/>
      <w:marTop w:val="0"/>
      <w:marBottom w:val="0"/>
      <w:divBdr>
        <w:top w:val="none" w:sz="0" w:space="0" w:color="auto"/>
        <w:left w:val="none" w:sz="0" w:space="0" w:color="auto"/>
        <w:bottom w:val="none" w:sz="0" w:space="0" w:color="auto"/>
        <w:right w:val="none" w:sz="0" w:space="0" w:color="auto"/>
      </w:divBdr>
    </w:div>
    <w:div w:id="977877575">
      <w:bodyDiv w:val="1"/>
      <w:marLeft w:val="0"/>
      <w:marRight w:val="0"/>
      <w:marTop w:val="0"/>
      <w:marBottom w:val="0"/>
      <w:divBdr>
        <w:top w:val="none" w:sz="0" w:space="0" w:color="auto"/>
        <w:left w:val="none" w:sz="0" w:space="0" w:color="auto"/>
        <w:bottom w:val="none" w:sz="0" w:space="0" w:color="auto"/>
        <w:right w:val="none" w:sz="0" w:space="0" w:color="auto"/>
      </w:divBdr>
    </w:div>
    <w:div w:id="978262686">
      <w:bodyDiv w:val="1"/>
      <w:marLeft w:val="0"/>
      <w:marRight w:val="0"/>
      <w:marTop w:val="0"/>
      <w:marBottom w:val="0"/>
      <w:divBdr>
        <w:top w:val="none" w:sz="0" w:space="0" w:color="auto"/>
        <w:left w:val="none" w:sz="0" w:space="0" w:color="auto"/>
        <w:bottom w:val="none" w:sz="0" w:space="0" w:color="auto"/>
        <w:right w:val="none" w:sz="0" w:space="0" w:color="auto"/>
      </w:divBdr>
    </w:div>
    <w:div w:id="978268458">
      <w:bodyDiv w:val="1"/>
      <w:marLeft w:val="0"/>
      <w:marRight w:val="0"/>
      <w:marTop w:val="0"/>
      <w:marBottom w:val="0"/>
      <w:divBdr>
        <w:top w:val="none" w:sz="0" w:space="0" w:color="auto"/>
        <w:left w:val="none" w:sz="0" w:space="0" w:color="auto"/>
        <w:bottom w:val="none" w:sz="0" w:space="0" w:color="auto"/>
        <w:right w:val="none" w:sz="0" w:space="0" w:color="auto"/>
      </w:divBdr>
    </w:div>
    <w:div w:id="978345767">
      <w:bodyDiv w:val="1"/>
      <w:marLeft w:val="0"/>
      <w:marRight w:val="0"/>
      <w:marTop w:val="0"/>
      <w:marBottom w:val="0"/>
      <w:divBdr>
        <w:top w:val="none" w:sz="0" w:space="0" w:color="auto"/>
        <w:left w:val="none" w:sz="0" w:space="0" w:color="auto"/>
        <w:bottom w:val="none" w:sz="0" w:space="0" w:color="auto"/>
        <w:right w:val="none" w:sz="0" w:space="0" w:color="auto"/>
      </w:divBdr>
    </w:div>
    <w:div w:id="978732504">
      <w:bodyDiv w:val="1"/>
      <w:marLeft w:val="0"/>
      <w:marRight w:val="0"/>
      <w:marTop w:val="0"/>
      <w:marBottom w:val="0"/>
      <w:divBdr>
        <w:top w:val="none" w:sz="0" w:space="0" w:color="auto"/>
        <w:left w:val="none" w:sz="0" w:space="0" w:color="auto"/>
        <w:bottom w:val="none" w:sz="0" w:space="0" w:color="auto"/>
        <w:right w:val="none" w:sz="0" w:space="0" w:color="auto"/>
      </w:divBdr>
    </w:div>
    <w:div w:id="979723000">
      <w:bodyDiv w:val="1"/>
      <w:marLeft w:val="0"/>
      <w:marRight w:val="0"/>
      <w:marTop w:val="0"/>
      <w:marBottom w:val="0"/>
      <w:divBdr>
        <w:top w:val="none" w:sz="0" w:space="0" w:color="auto"/>
        <w:left w:val="none" w:sz="0" w:space="0" w:color="auto"/>
        <w:bottom w:val="none" w:sz="0" w:space="0" w:color="auto"/>
        <w:right w:val="none" w:sz="0" w:space="0" w:color="auto"/>
      </w:divBdr>
    </w:div>
    <w:div w:id="980765161">
      <w:bodyDiv w:val="1"/>
      <w:marLeft w:val="0"/>
      <w:marRight w:val="0"/>
      <w:marTop w:val="0"/>
      <w:marBottom w:val="0"/>
      <w:divBdr>
        <w:top w:val="none" w:sz="0" w:space="0" w:color="auto"/>
        <w:left w:val="none" w:sz="0" w:space="0" w:color="auto"/>
        <w:bottom w:val="none" w:sz="0" w:space="0" w:color="auto"/>
        <w:right w:val="none" w:sz="0" w:space="0" w:color="auto"/>
      </w:divBdr>
    </w:div>
    <w:div w:id="981429064">
      <w:bodyDiv w:val="1"/>
      <w:marLeft w:val="0"/>
      <w:marRight w:val="0"/>
      <w:marTop w:val="0"/>
      <w:marBottom w:val="0"/>
      <w:divBdr>
        <w:top w:val="none" w:sz="0" w:space="0" w:color="auto"/>
        <w:left w:val="none" w:sz="0" w:space="0" w:color="auto"/>
        <w:bottom w:val="none" w:sz="0" w:space="0" w:color="auto"/>
        <w:right w:val="none" w:sz="0" w:space="0" w:color="auto"/>
      </w:divBdr>
    </w:div>
    <w:div w:id="981809591">
      <w:bodyDiv w:val="1"/>
      <w:marLeft w:val="0"/>
      <w:marRight w:val="0"/>
      <w:marTop w:val="0"/>
      <w:marBottom w:val="0"/>
      <w:divBdr>
        <w:top w:val="none" w:sz="0" w:space="0" w:color="auto"/>
        <w:left w:val="none" w:sz="0" w:space="0" w:color="auto"/>
        <w:bottom w:val="none" w:sz="0" w:space="0" w:color="auto"/>
        <w:right w:val="none" w:sz="0" w:space="0" w:color="auto"/>
      </w:divBdr>
    </w:div>
    <w:div w:id="981811897">
      <w:bodyDiv w:val="1"/>
      <w:marLeft w:val="0"/>
      <w:marRight w:val="0"/>
      <w:marTop w:val="0"/>
      <w:marBottom w:val="0"/>
      <w:divBdr>
        <w:top w:val="none" w:sz="0" w:space="0" w:color="auto"/>
        <w:left w:val="none" w:sz="0" w:space="0" w:color="auto"/>
        <w:bottom w:val="none" w:sz="0" w:space="0" w:color="auto"/>
        <w:right w:val="none" w:sz="0" w:space="0" w:color="auto"/>
      </w:divBdr>
    </w:div>
    <w:div w:id="981884542">
      <w:bodyDiv w:val="1"/>
      <w:marLeft w:val="0"/>
      <w:marRight w:val="0"/>
      <w:marTop w:val="0"/>
      <w:marBottom w:val="0"/>
      <w:divBdr>
        <w:top w:val="none" w:sz="0" w:space="0" w:color="auto"/>
        <w:left w:val="none" w:sz="0" w:space="0" w:color="auto"/>
        <w:bottom w:val="none" w:sz="0" w:space="0" w:color="auto"/>
        <w:right w:val="none" w:sz="0" w:space="0" w:color="auto"/>
      </w:divBdr>
    </w:div>
    <w:div w:id="983630767">
      <w:bodyDiv w:val="1"/>
      <w:marLeft w:val="0"/>
      <w:marRight w:val="0"/>
      <w:marTop w:val="0"/>
      <w:marBottom w:val="0"/>
      <w:divBdr>
        <w:top w:val="none" w:sz="0" w:space="0" w:color="auto"/>
        <w:left w:val="none" w:sz="0" w:space="0" w:color="auto"/>
        <w:bottom w:val="none" w:sz="0" w:space="0" w:color="auto"/>
        <w:right w:val="none" w:sz="0" w:space="0" w:color="auto"/>
      </w:divBdr>
    </w:div>
    <w:div w:id="984162488">
      <w:bodyDiv w:val="1"/>
      <w:marLeft w:val="0"/>
      <w:marRight w:val="0"/>
      <w:marTop w:val="0"/>
      <w:marBottom w:val="0"/>
      <w:divBdr>
        <w:top w:val="none" w:sz="0" w:space="0" w:color="auto"/>
        <w:left w:val="none" w:sz="0" w:space="0" w:color="auto"/>
        <w:bottom w:val="none" w:sz="0" w:space="0" w:color="auto"/>
        <w:right w:val="none" w:sz="0" w:space="0" w:color="auto"/>
      </w:divBdr>
    </w:div>
    <w:div w:id="986130285">
      <w:bodyDiv w:val="1"/>
      <w:marLeft w:val="0"/>
      <w:marRight w:val="0"/>
      <w:marTop w:val="0"/>
      <w:marBottom w:val="0"/>
      <w:divBdr>
        <w:top w:val="none" w:sz="0" w:space="0" w:color="auto"/>
        <w:left w:val="none" w:sz="0" w:space="0" w:color="auto"/>
        <w:bottom w:val="none" w:sz="0" w:space="0" w:color="auto"/>
        <w:right w:val="none" w:sz="0" w:space="0" w:color="auto"/>
      </w:divBdr>
    </w:div>
    <w:div w:id="987199459">
      <w:bodyDiv w:val="1"/>
      <w:marLeft w:val="0"/>
      <w:marRight w:val="0"/>
      <w:marTop w:val="0"/>
      <w:marBottom w:val="0"/>
      <w:divBdr>
        <w:top w:val="none" w:sz="0" w:space="0" w:color="auto"/>
        <w:left w:val="none" w:sz="0" w:space="0" w:color="auto"/>
        <w:bottom w:val="none" w:sz="0" w:space="0" w:color="auto"/>
        <w:right w:val="none" w:sz="0" w:space="0" w:color="auto"/>
      </w:divBdr>
    </w:div>
    <w:div w:id="988173918">
      <w:bodyDiv w:val="1"/>
      <w:marLeft w:val="0"/>
      <w:marRight w:val="0"/>
      <w:marTop w:val="0"/>
      <w:marBottom w:val="0"/>
      <w:divBdr>
        <w:top w:val="none" w:sz="0" w:space="0" w:color="auto"/>
        <w:left w:val="none" w:sz="0" w:space="0" w:color="auto"/>
        <w:bottom w:val="none" w:sz="0" w:space="0" w:color="auto"/>
        <w:right w:val="none" w:sz="0" w:space="0" w:color="auto"/>
      </w:divBdr>
    </w:div>
    <w:div w:id="988559559">
      <w:bodyDiv w:val="1"/>
      <w:marLeft w:val="0"/>
      <w:marRight w:val="0"/>
      <w:marTop w:val="0"/>
      <w:marBottom w:val="0"/>
      <w:divBdr>
        <w:top w:val="none" w:sz="0" w:space="0" w:color="auto"/>
        <w:left w:val="none" w:sz="0" w:space="0" w:color="auto"/>
        <w:bottom w:val="none" w:sz="0" w:space="0" w:color="auto"/>
        <w:right w:val="none" w:sz="0" w:space="0" w:color="auto"/>
      </w:divBdr>
    </w:div>
    <w:div w:id="990330996">
      <w:bodyDiv w:val="1"/>
      <w:marLeft w:val="0"/>
      <w:marRight w:val="0"/>
      <w:marTop w:val="0"/>
      <w:marBottom w:val="0"/>
      <w:divBdr>
        <w:top w:val="none" w:sz="0" w:space="0" w:color="auto"/>
        <w:left w:val="none" w:sz="0" w:space="0" w:color="auto"/>
        <w:bottom w:val="none" w:sz="0" w:space="0" w:color="auto"/>
        <w:right w:val="none" w:sz="0" w:space="0" w:color="auto"/>
      </w:divBdr>
    </w:div>
    <w:div w:id="990989105">
      <w:bodyDiv w:val="1"/>
      <w:marLeft w:val="0"/>
      <w:marRight w:val="0"/>
      <w:marTop w:val="0"/>
      <w:marBottom w:val="0"/>
      <w:divBdr>
        <w:top w:val="none" w:sz="0" w:space="0" w:color="auto"/>
        <w:left w:val="none" w:sz="0" w:space="0" w:color="auto"/>
        <w:bottom w:val="none" w:sz="0" w:space="0" w:color="auto"/>
        <w:right w:val="none" w:sz="0" w:space="0" w:color="auto"/>
      </w:divBdr>
    </w:div>
    <w:div w:id="991253025">
      <w:bodyDiv w:val="1"/>
      <w:marLeft w:val="0"/>
      <w:marRight w:val="0"/>
      <w:marTop w:val="0"/>
      <w:marBottom w:val="0"/>
      <w:divBdr>
        <w:top w:val="none" w:sz="0" w:space="0" w:color="auto"/>
        <w:left w:val="none" w:sz="0" w:space="0" w:color="auto"/>
        <w:bottom w:val="none" w:sz="0" w:space="0" w:color="auto"/>
        <w:right w:val="none" w:sz="0" w:space="0" w:color="auto"/>
      </w:divBdr>
    </w:div>
    <w:div w:id="992024587">
      <w:bodyDiv w:val="1"/>
      <w:marLeft w:val="0"/>
      <w:marRight w:val="0"/>
      <w:marTop w:val="0"/>
      <w:marBottom w:val="0"/>
      <w:divBdr>
        <w:top w:val="none" w:sz="0" w:space="0" w:color="auto"/>
        <w:left w:val="none" w:sz="0" w:space="0" w:color="auto"/>
        <w:bottom w:val="none" w:sz="0" w:space="0" w:color="auto"/>
        <w:right w:val="none" w:sz="0" w:space="0" w:color="auto"/>
      </w:divBdr>
    </w:div>
    <w:div w:id="992416465">
      <w:bodyDiv w:val="1"/>
      <w:marLeft w:val="0"/>
      <w:marRight w:val="0"/>
      <w:marTop w:val="0"/>
      <w:marBottom w:val="0"/>
      <w:divBdr>
        <w:top w:val="none" w:sz="0" w:space="0" w:color="auto"/>
        <w:left w:val="none" w:sz="0" w:space="0" w:color="auto"/>
        <w:bottom w:val="none" w:sz="0" w:space="0" w:color="auto"/>
        <w:right w:val="none" w:sz="0" w:space="0" w:color="auto"/>
      </w:divBdr>
    </w:div>
    <w:div w:id="993531215">
      <w:bodyDiv w:val="1"/>
      <w:marLeft w:val="0"/>
      <w:marRight w:val="0"/>
      <w:marTop w:val="0"/>
      <w:marBottom w:val="0"/>
      <w:divBdr>
        <w:top w:val="none" w:sz="0" w:space="0" w:color="auto"/>
        <w:left w:val="none" w:sz="0" w:space="0" w:color="auto"/>
        <w:bottom w:val="none" w:sz="0" w:space="0" w:color="auto"/>
        <w:right w:val="none" w:sz="0" w:space="0" w:color="auto"/>
      </w:divBdr>
    </w:div>
    <w:div w:id="994065575">
      <w:bodyDiv w:val="1"/>
      <w:marLeft w:val="0"/>
      <w:marRight w:val="0"/>
      <w:marTop w:val="0"/>
      <w:marBottom w:val="0"/>
      <w:divBdr>
        <w:top w:val="none" w:sz="0" w:space="0" w:color="auto"/>
        <w:left w:val="none" w:sz="0" w:space="0" w:color="auto"/>
        <w:bottom w:val="none" w:sz="0" w:space="0" w:color="auto"/>
        <w:right w:val="none" w:sz="0" w:space="0" w:color="auto"/>
      </w:divBdr>
    </w:div>
    <w:div w:id="994142760">
      <w:bodyDiv w:val="1"/>
      <w:marLeft w:val="0"/>
      <w:marRight w:val="0"/>
      <w:marTop w:val="0"/>
      <w:marBottom w:val="0"/>
      <w:divBdr>
        <w:top w:val="none" w:sz="0" w:space="0" w:color="auto"/>
        <w:left w:val="none" w:sz="0" w:space="0" w:color="auto"/>
        <w:bottom w:val="none" w:sz="0" w:space="0" w:color="auto"/>
        <w:right w:val="none" w:sz="0" w:space="0" w:color="auto"/>
      </w:divBdr>
    </w:div>
    <w:div w:id="995766791">
      <w:bodyDiv w:val="1"/>
      <w:marLeft w:val="0"/>
      <w:marRight w:val="0"/>
      <w:marTop w:val="0"/>
      <w:marBottom w:val="0"/>
      <w:divBdr>
        <w:top w:val="none" w:sz="0" w:space="0" w:color="auto"/>
        <w:left w:val="none" w:sz="0" w:space="0" w:color="auto"/>
        <w:bottom w:val="none" w:sz="0" w:space="0" w:color="auto"/>
        <w:right w:val="none" w:sz="0" w:space="0" w:color="auto"/>
      </w:divBdr>
    </w:div>
    <w:div w:id="995838646">
      <w:bodyDiv w:val="1"/>
      <w:marLeft w:val="0"/>
      <w:marRight w:val="0"/>
      <w:marTop w:val="0"/>
      <w:marBottom w:val="0"/>
      <w:divBdr>
        <w:top w:val="none" w:sz="0" w:space="0" w:color="auto"/>
        <w:left w:val="none" w:sz="0" w:space="0" w:color="auto"/>
        <w:bottom w:val="none" w:sz="0" w:space="0" w:color="auto"/>
        <w:right w:val="none" w:sz="0" w:space="0" w:color="auto"/>
      </w:divBdr>
    </w:div>
    <w:div w:id="996038365">
      <w:bodyDiv w:val="1"/>
      <w:marLeft w:val="0"/>
      <w:marRight w:val="0"/>
      <w:marTop w:val="0"/>
      <w:marBottom w:val="0"/>
      <w:divBdr>
        <w:top w:val="none" w:sz="0" w:space="0" w:color="auto"/>
        <w:left w:val="none" w:sz="0" w:space="0" w:color="auto"/>
        <w:bottom w:val="none" w:sz="0" w:space="0" w:color="auto"/>
        <w:right w:val="none" w:sz="0" w:space="0" w:color="auto"/>
      </w:divBdr>
    </w:div>
    <w:div w:id="996811051">
      <w:bodyDiv w:val="1"/>
      <w:marLeft w:val="0"/>
      <w:marRight w:val="0"/>
      <w:marTop w:val="0"/>
      <w:marBottom w:val="0"/>
      <w:divBdr>
        <w:top w:val="none" w:sz="0" w:space="0" w:color="auto"/>
        <w:left w:val="none" w:sz="0" w:space="0" w:color="auto"/>
        <w:bottom w:val="none" w:sz="0" w:space="0" w:color="auto"/>
        <w:right w:val="none" w:sz="0" w:space="0" w:color="auto"/>
      </w:divBdr>
    </w:div>
    <w:div w:id="998463063">
      <w:bodyDiv w:val="1"/>
      <w:marLeft w:val="0"/>
      <w:marRight w:val="0"/>
      <w:marTop w:val="0"/>
      <w:marBottom w:val="0"/>
      <w:divBdr>
        <w:top w:val="none" w:sz="0" w:space="0" w:color="auto"/>
        <w:left w:val="none" w:sz="0" w:space="0" w:color="auto"/>
        <w:bottom w:val="none" w:sz="0" w:space="0" w:color="auto"/>
        <w:right w:val="none" w:sz="0" w:space="0" w:color="auto"/>
      </w:divBdr>
    </w:div>
    <w:div w:id="998538062">
      <w:bodyDiv w:val="1"/>
      <w:marLeft w:val="0"/>
      <w:marRight w:val="0"/>
      <w:marTop w:val="0"/>
      <w:marBottom w:val="0"/>
      <w:divBdr>
        <w:top w:val="none" w:sz="0" w:space="0" w:color="auto"/>
        <w:left w:val="none" w:sz="0" w:space="0" w:color="auto"/>
        <w:bottom w:val="none" w:sz="0" w:space="0" w:color="auto"/>
        <w:right w:val="none" w:sz="0" w:space="0" w:color="auto"/>
      </w:divBdr>
    </w:div>
    <w:div w:id="1001927028">
      <w:bodyDiv w:val="1"/>
      <w:marLeft w:val="0"/>
      <w:marRight w:val="0"/>
      <w:marTop w:val="0"/>
      <w:marBottom w:val="0"/>
      <w:divBdr>
        <w:top w:val="none" w:sz="0" w:space="0" w:color="auto"/>
        <w:left w:val="none" w:sz="0" w:space="0" w:color="auto"/>
        <w:bottom w:val="none" w:sz="0" w:space="0" w:color="auto"/>
        <w:right w:val="none" w:sz="0" w:space="0" w:color="auto"/>
      </w:divBdr>
    </w:div>
    <w:div w:id="1003702159">
      <w:bodyDiv w:val="1"/>
      <w:marLeft w:val="0"/>
      <w:marRight w:val="0"/>
      <w:marTop w:val="0"/>
      <w:marBottom w:val="0"/>
      <w:divBdr>
        <w:top w:val="none" w:sz="0" w:space="0" w:color="auto"/>
        <w:left w:val="none" w:sz="0" w:space="0" w:color="auto"/>
        <w:bottom w:val="none" w:sz="0" w:space="0" w:color="auto"/>
        <w:right w:val="none" w:sz="0" w:space="0" w:color="auto"/>
      </w:divBdr>
    </w:div>
    <w:div w:id="1004014492">
      <w:bodyDiv w:val="1"/>
      <w:marLeft w:val="0"/>
      <w:marRight w:val="0"/>
      <w:marTop w:val="0"/>
      <w:marBottom w:val="0"/>
      <w:divBdr>
        <w:top w:val="none" w:sz="0" w:space="0" w:color="auto"/>
        <w:left w:val="none" w:sz="0" w:space="0" w:color="auto"/>
        <w:bottom w:val="none" w:sz="0" w:space="0" w:color="auto"/>
        <w:right w:val="none" w:sz="0" w:space="0" w:color="auto"/>
      </w:divBdr>
    </w:div>
    <w:div w:id="1006250415">
      <w:bodyDiv w:val="1"/>
      <w:marLeft w:val="0"/>
      <w:marRight w:val="0"/>
      <w:marTop w:val="0"/>
      <w:marBottom w:val="0"/>
      <w:divBdr>
        <w:top w:val="none" w:sz="0" w:space="0" w:color="auto"/>
        <w:left w:val="none" w:sz="0" w:space="0" w:color="auto"/>
        <w:bottom w:val="none" w:sz="0" w:space="0" w:color="auto"/>
        <w:right w:val="none" w:sz="0" w:space="0" w:color="auto"/>
      </w:divBdr>
    </w:div>
    <w:div w:id="1006634915">
      <w:bodyDiv w:val="1"/>
      <w:marLeft w:val="0"/>
      <w:marRight w:val="0"/>
      <w:marTop w:val="0"/>
      <w:marBottom w:val="0"/>
      <w:divBdr>
        <w:top w:val="none" w:sz="0" w:space="0" w:color="auto"/>
        <w:left w:val="none" w:sz="0" w:space="0" w:color="auto"/>
        <w:bottom w:val="none" w:sz="0" w:space="0" w:color="auto"/>
        <w:right w:val="none" w:sz="0" w:space="0" w:color="auto"/>
      </w:divBdr>
    </w:div>
    <w:div w:id="1006713007">
      <w:bodyDiv w:val="1"/>
      <w:marLeft w:val="0"/>
      <w:marRight w:val="0"/>
      <w:marTop w:val="0"/>
      <w:marBottom w:val="0"/>
      <w:divBdr>
        <w:top w:val="none" w:sz="0" w:space="0" w:color="auto"/>
        <w:left w:val="none" w:sz="0" w:space="0" w:color="auto"/>
        <w:bottom w:val="none" w:sz="0" w:space="0" w:color="auto"/>
        <w:right w:val="none" w:sz="0" w:space="0" w:color="auto"/>
      </w:divBdr>
    </w:div>
    <w:div w:id="1006978937">
      <w:bodyDiv w:val="1"/>
      <w:marLeft w:val="0"/>
      <w:marRight w:val="0"/>
      <w:marTop w:val="0"/>
      <w:marBottom w:val="0"/>
      <w:divBdr>
        <w:top w:val="none" w:sz="0" w:space="0" w:color="auto"/>
        <w:left w:val="none" w:sz="0" w:space="0" w:color="auto"/>
        <w:bottom w:val="none" w:sz="0" w:space="0" w:color="auto"/>
        <w:right w:val="none" w:sz="0" w:space="0" w:color="auto"/>
      </w:divBdr>
    </w:div>
    <w:div w:id="1007170555">
      <w:bodyDiv w:val="1"/>
      <w:marLeft w:val="0"/>
      <w:marRight w:val="0"/>
      <w:marTop w:val="0"/>
      <w:marBottom w:val="0"/>
      <w:divBdr>
        <w:top w:val="none" w:sz="0" w:space="0" w:color="auto"/>
        <w:left w:val="none" w:sz="0" w:space="0" w:color="auto"/>
        <w:bottom w:val="none" w:sz="0" w:space="0" w:color="auto"/>
        <w:right w:val="none" w:sz="0" w:space="0" w:color="auto"/>
      </w:divBdr>
    </w:div>
    <w:div w:id="1008023830">
      <w:bodyDiv w:val="1"/>
      <w:marLeft w:val="0"/>
      <w:marRight w:val="0"/>
      <w:marTop w:val="0"/>
      <w:marBottom w:val="0"/>
      <w:divBdr>
        <w:top w:val="none" w:sz="0" w:space="0" w:color="auto"/>
        <w:left w:val="none" w:sz="0" w:space="0" w:color="auto"/>
        <w:bottom w:val="none" w:sz="0" w:space="0" w:color="auto"/>
        <w:right w:val="none" w:sz="0" w:space="0" w:color="auto"/>
      </w:divBdr>
    </w:div>
    <w:div w:id="1008144507">
      <w:bodyDiv w:val="1"/>
      <w:marLeft w:val="0"/>
      <w:marRight w:val="0"/>
      <w:marTop w:val="0"/>
      <w:marBottom w:val="0"/>
      <w:divBdr>
        <w:top w:val="none" w:sz="0" w:space="0" w:color="auto"/>
        <w:left w:val="none" w:sz="0" w:space="0" w:color="auto"/>
        <w:bottom w:val="none" w:sz="0" w:space="0" w:color="auto"/>
        <w:right w:val="none" w:sz="0" w:space="0" w:color="auto"/>
      </w:divBdr>
    </w:div>
    <w:div w:id="1009063850">
      <w:bodyDiv w:val="1"/>
      <w:marLeft w:val="0"/>
      <w:marRight w:val="0"/>
      <w:marTop w:val="0"/>
      <w:marBottom w:val="0"/>
      <w:divBdr>
        <w:top w:val="none" w:sz="0" w:space="0" w:color="auto"/>
        <w:left w:val="none" w:sz="0" w:space="0" w:color="auto"/>
        <w:bottom w:val="none" w:sz="0" w:space="0" w:color="auto"/>
        <w:right w:val="none" w:sz="0" w:space="0" w:color="auto"/>
      </w:divBdr>
    </w:div>
    <w:div w:id="1009525940">
      <w:bodyDiv w:val="1"/>
      <w:marLeft w:val="0"/>
      <w:marRight w:val="0"/>
      <w:marTop w:val="0"/>
      <w:marBottom w:val="0"/>
      <w:divBdr>
        <w:top w:val="none" w:sz="0" w:space="0" w:color="auto"/>
        <w:left w:val="none" w:sz="0" w:space="0" w:color="auto"/>
        <w:bottom w:val="none" w:sz="0" w:space="0" w:color="auto"/>
        <w:right w:val="none" w:sz="0" w:space="0" w:color="auto"/>
      </w:divBdr>
    </w:div>
    <w:div w:id="1010134053">
      <w:bodyDiv w:val="1"/>
      <w:marLeft w:val="0"/>
      <w:marRight w:val="0"/>
      <w:marTop w:val="0"/>
      <w:marBottom w:val="0"/>
      <w:divBdr>
        <w:top w:val="none" w:sz="0" w:space="0" w:color="auto"/>
        <w:left w:val="none" w:sz="0" w:space="0" w:color="auto"/>
        <w:bottom w:val="none" w:sz="0" w:space="0" w:color="auto"/>
        <w:right w:val="none" w:sz="0" w:space="0" w:color="auto"/>
      </w:divBdr>
    </w:div>
    <w:div w:id="1010449482">
      <w:bodyDiv w:val="1"/>
      <w:marLeft w:val="0"/>
      <w:marRight w:val="0"/>
      <w:marTop w:val="0"/>
      <w:marBottom w:val="0"/>
      <w:divBdr>
        <w:top w:val="none" w:sz="0" w:space="0" w:color="auto"/>
        <w:left w:val="none" w:sz="0" w:space="0" w:color="auto"/>
        <w:bottom w:val="none" w:sz="0" w:space="0" w:color="auto"/>
        <w:right w:val="none" w:sz="0" w:space="0" w:color="auto"/>
      </w:divBdr>
    </w:div>
    <w:div w:id="1010790543">
      <w:bodyDiv w:val="1"/>
      <w:marLeft w:val="0"/>
      <w:marRight w:val="0"/>
      <w:marTop w:val="0"/>
      <w:marBottom w:val="0"/>
      <w:divBdr>
        <w:top w:val="none" w:sz="0" w:space="0" w:color="auto"/>
        <w:left w:val="none" w:sz="0" w:space="0" w:color="auto"/>
        <w:bottom w:val="none" w:sz="0" w:space="0" w:color="auto"/>
        <w:right w:val="none" w:sz="0" w:space="0" w:color="auto"/>
      </w:divBdr>
    </w:div>
    <w:div w:id="1011680115">
      <w:bodyDiv w:val="1"/>
      <w:marLeft w:val="0"/>
      <w:marRight w:val="0"/>
      <w:marTop w:val="0"/>
      <w:marBottom w:val="0"/>
      <w:divBdr>
        <w:top w:val="none" w:sz="0" w:space="0" w:color="auto"/>
        <w:left w:val="none" w:sz="0" w:space="0" w:color="auto"/>
        <w:bottom w:val="none" w:sz="0" w:space="0" w:color="auto"/>
        <w:right w:val="none" w:sz="0" w:space="0" w:color="auto"/>
      </w:divBdr>
    </w:div>
    <w:div w:id="1012339519">
      <w:bodyDiv w:val="1"/>
      <w:marLeft w:val="0"/>
      <w:marRight w:val="0"/>
      <w:marTop w:val="0"/>
      <w:marBottom w:val="0"/>
      <w:divBdr>
        <w:top w:val="none" w:sz="0" w:space="0" w:color="auto"/>
        <w:left w:val="none" w:sz="0" w:space="0" w:color="auto"/>
        <w:bottom w:val="none" w:sz="0" w:space="0" w:color="auto"/>
        <w:right w:val="none" w:sz="0" w:space="0" w:color="auto"/>
      </w:divBdr>
    </w:div>
    <w:div w:id="1013067807">
      <w:bodyDiv w:val="1"/>
      <w:marLeft w:val="0"/>
      <w:marRight w:val="0"/>
      <w:marTop w:val="0"/>
      <w:marBottom w:val="0"/>
      <w:divBdr>
        <w:top w:val="none" w:sz="0" w:space="0" w:color="auto"/>
        <w:left w:val="none" w:sz="0" w:space="0" w:color="auto"/>
        <w:bottom w:val="none" w:sz="0" w:space="0" w:color="auto"/>
        <w:right w:val="none" w:sz="0" w:space="0" w:color="auto"/>
      </w:divBdr>
    </w:div>
    <w:div w:id="1013608636">
      <w:bodyDiv w:val="1"/>
      <w:marLeft w:val="0"/>
      <w:marRight w:val="0"/>
      <w:marTop w:val="0"/>
      <w:marBottom w:val="0"/>
      <w:divBdr>
        <w:top w:val="none" w:sz="0" w:space="0" w:color="auto"/>
        <w:left w:val="none" w:sz="0" w:space="0" w:color="auto"/>
        <w:bottom w:val="none" w:sz="0" w:space="0" w:color="auto"/>
        <w:right w:val="none" w:sz="0" w:space="0" w:color="auto"/>
      </w:divBdr>
    </w:div>
    <w:div w:id="1015575752">
      <w:bodyDiv w:val="1"/>
      <w:marLeft w:val="0"/>
      <w:marRight w:val="0"/>
      <w:marTop w:val="0"/>
      <w:marBottom w:val="0"/>
      <w:divBdr>
        <w:top w:val="none" w:sz="0" w:space="0" w:color="auto"/>
        <w:left w:val="none" w:sz="0" w:space="0" w:color="auto"/>
        <w:bottom w:val="none" w:sz="0" w:space="0" w:color="auto"/>
        <w:right w:val="none" w:sz="0" w:space="0" w:color="auto"/>
      </w:divBdr>
    </w:div>
    <w:div w:id="1015621271">
      <w:bodyDiv w:val="1"/>
      <w:marLeft w:val="0"/>
      <w:marRight w:val="0"/>
      <w:marTop w:val="0"/>
      <w:marBottom w:val="0"/>
      <w:divBdr>
        <w:top w:val="none" w:sz="0" w:space="0" w:color="auto"/>
        <w:left w:val="none" w:sz="0" w:space="0" w:color="auto"/>
        <w:bottom w:val="none" w:sz="0" w:space="0" w:color="auto"/>
        <w:right w:val="none" w:sz="0" w:space="0" w:color="auto"/>
      </w:divBdr>
    </w:div>
    <w:div w:id="1016082508">
      <w:bodyDiv w:val="1"/>
      <w:marLeft w:val="0"/>
      <w:marRight w:val="0"/>
      <w:marTop w:val="0"/>
      <w:marBottom w:val="0"/>
      <w:divBdr>
        <w:top w:val="none" w:sz="0" w:space="0" w:color="auto"/>
        <w:left w:val="none" w:sz="0" w:space="0" w:color="auto"/>
        <w:bottom w:val="none" w:sz="0" w:space="0" w:color="auto"/>
        <w:right w:val="none" w:sz="0" w:space="0" w:color="auto"/>
      </w:divBdr>
    </w:div>
    <w:div w:id="1016729903">
      <w:bodyDiv w:val="1"/>
      <w:marLeft w:val="0"/>
      <w:marRight w:val="0"/>
      <w:marTop w:val="0"/>
      <w:marBottom w:val="0"/>
      <w:divBdr>
        <w:top w:val="none" w:sz="0" w:space="0" w:color="auto"/>
        <w:left w:val="none" w:sz="0" w:space="0" w:color="auto"/>
        <w:bottom w:val="none" w:sz="0" w:space="0" w:color="auto"/>
        <w:right w:val="none" w:sz="0" w:space="0" w:color="auto"/>
      </w:divBdr>
    </w:div>
    <w:div w:id="1017082591">
      <w:bodyDiv w:val="1"/>
      <w:marLeft w:val="0"/>
      <w:marRight w:val="0"/>
      <w:marTop w:val="0"/>
      <w:marBottom w:val="0"/>
      <w:divBdr>
        <w:top w:val="none" w:sz="0" w:space="0" w:color="auto"/>
        <w:left w:val="none" w:sz="0" w:space="0" w:color="auto"/>
        <w:bottom w:val="none" w:sz="0" w:space="0" w:color="auto"/>
        <w:right w:val="none" w:sz="0" w:space="0" w:color="auto"/>
      </w:divBdr>
    </w:div>
    <w:div w:id="1017849303">
      <w:bodyDiv w:val="1"/>
      <w:marLeft w:val="0"/>
      <w:marRight w:val="0"/>
      <w:marTop w:val="0"/>
      <w:marBottom w:val="0"/>
      <w:divBdr>
        <w:top w:val="none" w:sz="0" w:space="0" w:color="auto"/>
        <w:left w:val="none" w:sz="0" w:space="0" w:color="auto"/>
        <w:bottom w:val="none" w:sz="0" w:space="0" w:color="auto"/>
        <w:right w:val="none" w:sz="0" w:space="0" w:color="auto"/>
      </w:divBdr>
    </w:div>
    <w:div w:id="1017921534">
      <w:bodyDiv w:val="1"/>
      <w:marLeft w:val="0"/>
      <w:marRight w:val="0"/>
      <w:marTop w:val="0"/>
      <w:marBottom w:val="0"/>
      <w:divBdr>
        <w:top w:val="none" w:sz="0" w:space="0" w:color="auto"/>
        <w:left w:val="none" w:sz="0" w:space="0" w:color="auto"/>
        <w:bottom w:val="none" w:sz="0" w:space="0" w:color="auto"/>
        <w:right w:val="none" w:sz="0" w:space="0" w:color="auto"/>
      </w:divBdr>
    </w:div>
    <w:div w:id="1018433010">
      <w:bodyDiv w:val="1"/>
      <w:marLeft w:val="0"/>
      <w:marRight w:val="0"/>
      <w:marTop w:val="0"/>
      <w:marBottom w:val="0"/>
      <w:divBdr>
        <w:top w:val="none" w:sz="0" w:space="0" w:color="auto"/>
        <w:left w:val="none" w:sz="0" w:space="0" w:color="auto"/>
        <w:bottom w:val="none" w:sz="0" w:space="0" w:color="auto"/>
        <w:right w:val="none" w:sz="0" w:space="0" w:color="auto"/>
      </w:divBdr>
    </w:div>
    <w:div w:id="1020013841">
      <w:bodyDiv w:val="1"/>
      <w:marLeft w:val="0"/>
      <w:marRight w:val="0"/>
      <w:marTop w:val="0"/>
      <w:marBottom w:val="0"/>
      <w:divBdr>
        <w:top w:val="none" w:sz="0" w:space="0" w:color="auto"/>
        <w:left w:val="none" w:sz="0" w:space="0" w:color="auto"/>
        <w:bottom w:val="none" w:sz="0" w:space="0" w:color="auto"/>
        <w:right w:val="none" w:sz="0" w:space="0" w:color="auto"/>
      </w:divBdr>
    </w:div>
    <w:div w:id="1020395678">
      <w:bodyDiv w:val="1"/>
      <w:marLeft w:val="0"/>
      <w:marRight w:val="0"/>
      <w:marTop w:val="0"/>
      <w:marBottom w:val="0"/>
      <w:divBdr>
        <w:top w:val="none" w:sz="0" w:space="0" w:color="auto"/>
        <w:left w:val="none" w:sz="0" w:space="0" w:color="auto"/>
        <w:bottom w:val="none" w:sz="0" w:space="0" w:color="auto"/>
        <w:right w:val="none" w:sz="0" w:space="0" w:color="auto"/>
      </w:divBdr>
    </w:div>
    <w:div w:id="1020400229">
      <w:bodyDiv w:val="1"/>
      <w:marLeft w:val="0"/>
      <w:marRight w:val="0"/>
      <w:marTop w:val="0"/>
      <w:marBottom w:val="0"/>
      <w:divBdr>
        <w:top w:val="none" w:sz="0" w:space="0" w:color="auto"/>
        <w:left w:val="none" w:sz="0" w:space="0" w:color="auto"/>
        <w:bottom w:val="none" w:sz="0" w:space="0" w:color="auto"/>
        <w:right w:val="none" w:sz="0" w:space="0" w:color="auto"/>
      </w:divBdr>
    </w:div>
    <w:div w:id="1020665151">
      <w:bodyDiv w:val="1"/>
      <w:marLeft w:val="0"/>
      <w:marRight w:val="0"/>
      <w:marTop w:val="0"/>
      <w:marBottom w:val="0"/>
      <w:divBdr>
        <w:top w:val="none" w:sz="0" w:space="0" w:color="auto"/>
        <w:left w:val="none" w:sz="0" w:space="0" w:color="auto"/>
        <w:bottom w:val="none" w:sz="0" w:space="0" w:color="auto"/>
        <w:right w:val="none" w:sz="0" w:space="0" w:color="auto"/>
      </w:divBdr>
    </w:div>
    <w:div w:id="1021710292">
      <w:bodyDiv w:val="1"/>
      <w:marLeft w:val="0"/>
      <w:marRight w:val="0"/>
      <w:marTop w:val="0"/>
      <w:marBottom w:val="0"/>
      <w:divBdr>
        <w:top w:val="none" w:sz="0" w:space="0" w:color="auto"/>
        <w:left w:val="none" w:sz="0" w:space="0" w:color="auto"/>
        <w:bottom w:val="none" w:sz="0" w:space="0" w:color="auto"/>
        <w:right w:val="none" w:sz="0" w:space="0" w:color="auto"/>
      </w:divBdr>
    </w:div>
    <w:div w:id="1022166096">
      <w:bodyDiv w:val="1"/>
      <w:marLeft w:val="0"/>
      <w:marRight w:val="0"/>
      <w:marTop w:val="0"/>
      <w:marBottom w:val="0"/>
      <w:divBdr>
        <w:top w:val="none" w:sz="0" w:space="0" w:color="auto"/>
        <w:left w:val="none" w:sz="0" w:space="0" w:color="auto"/>
        <w:bottom w:val="none" w:sz="0" w:space="0" w:color="auto"/>
        <w:right w:val="none" w:sz="0" w:space="0" w:color="auto"/>
      </w:divBdr>
    </w:div>
    <w:div w:id="1023097864">
      <w:bodyDiv w:val="1"/>
      <w:marLeft w:val="0"/>
      <w:marRight w:val="0"/>
      <w:marTop w:val="0"/>
      <w:marBottom w:val="0"/>
      <w:divBdr>
        <w:top w:val="none" w:sz="0" w:space="0" w:color="auto"/>
        <w:left w:val="none" w:sz="0" w:space="0" w:color="auto"/>
        <w:bottom w:val="none" w:sz="0" w:space="0" w:color="auto"/>
        <w:right w:val="none" w:sz="0" w:space="0" w:color="auto"/>
      </w:divBdr>
    </w:div>
    <w:div w:id="1023477692">
      <w:bodyDiv w:val="1"/>
      <w:marLeft w:val="0"/>
      <w:marRight w:val="0"/>
      <w:marTop w:val="0"/>
      <w:marBottom w:val="0"/>
      <w:divBdr>
        <w:top w:val="none" w:sz="0" w:space="0" w:color="auto"/>
        <w:left w:val="none" w:sz="0" w:space="0" w:color="auto"/>
        <w:bottom w:val="none" w:sz="0" w:space="0" w:color="auto"/>
        <w:right w:val="none" w:sz="0" w:space="0" w:color="auto"/>
      </w:divBdr>
    </w:div>
    <w:div w:id="1023819339">
      <w:bodyDiv w:val="1"/>
      <w:marLeft w:val="0"/>
      <w:marRight w:val="0"/>
      <w:marTop w:val="0"/>
      <w:marBottom w:val="0"/>
      <w:divBdr>
        <w:top w:val="none" w:sz="0" w:space="0" w:color="auto"/>
        <w:left w:val="none" w:sz="0" w:space="0" w:color="auto"/>
        <w:bottom w:val="none" w:sz="0" w:space="0" w:color="auto"/>
        <w:right w:val="none" w:sz="0" w:space="0" w:color="auto"/>
      </w:divBdr>
    </w:div>
    <w:div w:id="1024134503">
      <w:bodyDiv w:val="1"/>
      <w:marLeft w:val="0"/>
      <w:marRight w:val="0"/>
      <w:marTop w:val="0"/>
      <w:marBottom w:val="0"/>
      <w:divBdr>
        <w:top w:val="none" w:sz="0" w:space="0" w:color="auto"/>
        <w:left w:val="none" w:sz="0" w:space="0" w:color="auto"/>
        <w:bottom w:val="none" w:sz="0" w:space="0" w:color="auto"/>
        <w:right w:val="none" w:sz="0" w:space="0" w:color="auto"/>
      </w:divBdr>
    </w:div>
    <w:div w:id="1025323424">
      <w:bodyDiv w:val="1"/>
      <w:marLeft w:val="0"/>
      <w:marRight w:val="0"/>
      <w:marTop w:val="0"/>
      <w:marBottom w:val="0"/>
      <w:divBdr>
        <w:top w:val="none" w:sz="0" w:space="0" w:color="auto"/>
        <w:left w:val="none" w:sz="0" w:space="0" w:color="auto"/>
        <w:bottom w:val="none" w:sz="0" w:space="0" w:color="auto"/>
        <w:right w:val="none" w:sz="0" w:space="0" w:color="auto"/>
      </w:divBdr>
    </w:div>
    <w:div w:id="1026491172">
      <w:bodyDiv w:val="1"/>
      <w:marLeft w:val="0"/>
      <w:marRight w:val="0"/>
      <w:marTop w:val="0"/>
      <w:marBottom w:val="0"/>
      <w:divBdr>
        <w:top w:val="none" w:sz="0" w:space="0" w:color="auto"/>
        <w:left w:val="none" w:sz="0" w:space="0" w:color="auto"/>
        <w:bottom w:val="none" w:sz="0" w:space="0" w:color="auto"/>
        <w:right w:val="none" w:sz="0" w:space="0" w:color="auto"/>
      </w:divBdr>
    </w:div>
    <w:div w:id="1032221973">
      <w:bodyDiv w:val="1"/>
      <w:marLeft w:val="0"/>
      <w:marRight w:val="0"/>
      <w:marTop w:val="0"/>
      <w:marBottom w:val="0"/>
      <w:divBdr>
        <w:top w:val="none" w:sz="0" w:space="0" w:color="auto"/>
        <w:left w:val="none" w:sz="0" w:space="0" w:color="auto"/>
        <w:bottom w:val="none" w:sz="0" w:space="0" w:color="auto"/>
        <w:right w:val="none" w:sz="0" w:space="0" w:color="auto"/>
      </w:divBdr>
    </w:div>
    <w:div w:id="1032994658">
      <w:bodyDiv w:val="1"/>
      <w:marLeft w:val="0"/>
      <w:marRight w:val="0"/>
      <w:marTop w:val="0"/>
      <w:marBottom w:val="0"/>
      <w:divBdr>
        <w:top w:val="none" w:sz="0" w:space="0" w:color="auto"/>
        <w:left w:val="none" w:sz="0" w:space="0" w:color="auto"/>
        <w:bottom w:val="none" w:sz="0" w:space="0" w:color="auto"/>
        <w:right w:val="none" w:sz="0" w:space="0" w:color="auto"/>
      </w:divBdr>
    </w:div>
    <w:div w:id="1034505844">
      <w:bodyDiv w:val="1"/>
      <w:marLeft w:val="0"/>
      <w:marRight w:val="0"/>
      <w:marTop w:val="0"/>
      <w:marBottom w:val="0"/>
      <w:divBdr>
        <w:top w:val="none" w:sz="0" w:space="0" w:color="auto"/>
        <w:left w:val="none" w:sz="0" w:space="0" w:color="auto"/>
        <w:bottom w:val="none" w:sz="0" w:space="0" w:color="auto"/>
        <w:right w:val="none" w:sz="0" w:space="0" w:color="auto"/>
      </w:divBdr>
    </w:div>
    <w:div w:id="1034576997">
      <w:bodyDiv w:val="1"/>
      <w:marLeft w:val="0"/>
      <w:marRight w:val="0"/>
      <w:marTop w:val="0"/>
      <w:marBottom w:val="0"/>
      <w:divBdr>
        <w:top w:val="none" w:sz="0" w:space="0" w:color="auto"/>
        <w:left w:val="none" w:sz="0" w:space="0" w:color="auto"/>
        <w:bottom w:val="none" w:sz="0" w:space="0" w:color="auto"/>
        <w:right w:val="none" w:sz="0" w:space="0" w:color="auto"/>
      </w:divBdr>
    </w:div>
    <w:div w:id="1036351980">
      <w:bodyDiv w:val="1"/>
      <w:marLeft w:val="0"/>
      <w:marRight w:val="0"/>
      <w:marTop w:val="0"/>
      <w:marBottom w:val="0"/>
      <w:divBdr>
        <w:top w:val="none" w:sz="0" w:space="0" w:color="auto"/>
        <w:left w:val="none" w:sz="0" w:space="0" w:color="auto"/>
        <w:bottom w:val="none" w:sz="0" w:space="0" w:color="auto"/>
        <w:right w:val="none" w:sz="0" w:space="0" w:color="auto"/>
      </w:divBdr>
    </w:div>
    <w:div w:id="1037698700">
      <w:bodyDiv w:val="1"/>
      <w:marLeft w:val="0"/>
      <w:marRight w:val="0"/>
      <w:marTop w:val="0"/>
      <w:marBottom w:val="0"/>
      <w:divBdr>
        <w:top w:val="none" w:sz="0" w:space="0" w:color="auto"/>
        <w:left w:val="none" w:sz="0" w:space="0" w:color="auto"/>
        <w:bottom w:val="none" w:sz="0" w:space="0" w:color="auto"/>
        <w:right w:val="none" w:sz="0" w:space="0" w:color="auto"/>
      </w:divBdr>
    </w:div>
    <w:div w:id="1037895292">
      <w:bodyDiv w:val="1"/>
      <w:marLeft w:val="0"/>
      <w:marRight w:val="0"/>
      <w:marTop w:val="0"/>
      <w:marBottom w:val="0"/>
      <w:divBdr>
        <w:top w:val="none" w:sz="0" w:space="0" w:color="auto"/>
        <w:left w:val="none" w:sz="0" w:space="0" w:color="auto"/>
        <w:bottom w:val="none" w:sz="0" w:space="0" w:color="auto"/>
        <w:right w:val="none" w:sz="0" w:space="0" w:color="auto"/>
      </w:divBdr>
    </w:div>
    <w:div w:id="1039864982">
      <w:bodyDiv w:val="1"/>
      <w:marLeft w:val="0"/>
      <w:marRight w:val="0"/>
      <w:marTop w:val="0"/>
      <w:marBottom w:val="0"/>
      <w:divBdr>
        <w:top w:val="none" w:sz="0" w:space="0" w:color="auto"/>
        <w:left w:val="none" w:sz="0" w:space="0" w:color="auto"/>
        <w:bottom w:val="none" w:sz="0" w:space="0" w:color="auto"/>
        <w:right w:val="none" w:sz="0" w:space="0" w:color="auto"/>
      </w:divBdr>
    </w:div>
    <w:div w:id="1040516336">
      <w:bodyDiv w:val="1"/>
      <w:marLeft w:val="0"/>
      <w:marRight w:val="0"/>
      <w:marTop w:val="0"/>
      <w:marBottom w:val="0"/>
      <w:divBdr>
        <w:top w:val="none" w:sz="0" w:space="0" w:color="auto"/>
        <w:left w:val="none" w:sz="0" w:space="0" w:color="auto"/>
        <w:bottom w:val="none" w:sz="0" w:space="0" w:color="auto"/>
        <w:right w:val="none" w:sz="0" w:space="0" w:color="auto"/>
      </w:divBdr>
    </w:div>
    <w:div w:id="1040860212">
      <w:bodyDiv w:val="1"/>
      <w:marLeft w:val="0"/>
      <w:marRight w:val="0"/>
      <w:marTop w:val="0"/>
      <w:marBottom w:val="0"/>
      <w:divBdr>
        <w:top w:val="none" w:sz="0" w:space="0" w:color="auto"/>
        <w:left w:val="none" w:sz="0" w:space="0" w:color="auto"/>
        <w:bottom w:val="none" w:sz="0" w:space="0" w:color="auto"/>
        <w:right w:val="none" w:sz="0" w:space="0" w:color="auto"/>
      </w:divBdr>
    </w:div>
    <w:div w:id="1042486769">
      <w:bodyDiv w:val="1"/>
      <w:marLeft w:val="0"/>
      <w:marRight w:val="0"/>
      <w:marTop w:val="0"/>
      <w:marBottom w:val="0"/>
      <w:divBdr>
        <w:top w:val="none" w:sz="0" w:space="0" w:color="auto"/>
        <w:left w:val="none" w:sz="0" w:space="0" w:color="auto"/>
        <w:bottom w:val="none" w:sz="0" w:space="0" w:color="auto"/>
        <w:right w:val="none" w:sz="0" w:space="0" w:color="auto"/>
      </w:divBdr>
      <w:divsChild>
        <w:div w:id="445081663">
          <w:marLeft w:val="547"/>
          <w:marRight w:val="0"/>
          <w:marTop w:val="91"/>
          <w:marBottom w:val="0"/>
          <w:divBdr>
            <w:top w:val="none" w:sz="0" w:space="0" w:color="auto"/>
            <w:left w:val="none" w:sz="0" w:space="0" w:color="auto"/>
            <w:bottom w:val="none" w:sz="0" w:space="0" w:color="auto"/>
            <w:right w:val="none" w:sz="0" w:space="0" w:color="auto"/>
          </w:divBdr>
        </w:div>
        <w:div w:id="2042046831">
          <w:marLeft w:val="547"/>
          <w:marRight w:val="0"/>
          <w:marTop w:val="91"/>
          <w:marBottom w:val="0"/>
          <w:divBdr>
            <w:top w:val="none" w:sz="0" w:space="0" w:color="auto"/>
            <w:left w:val="none" w:sz="0" w:space="0" w:color="auto"/>
            <w:bottom w:val="none" w:sz="0" w:space="0" w:color="auto"/>
            <w:right w:val="none" w:sz="0" w:space="0" w:color="auto"/>
          </w:divBdr>
        </w:div>
        <w:div w:id="238175126">
          <w:marLeft w:val="547"/>
          <w:marRight w:val="0"/>
          <w:marTop w:val="91"/>
          <w:marBottom w:val="0"/>
          <w:divBdr>
            <w:top w:val="none" w:sz="0" w:space="0" w:color="auto"/>
            <w:left w:val="none" w:sz="0" w:space="0" w:color="auto"/>
            <w:bottom w:val="none" w:sz="0" w:space="0" w:color="auto"/>
            <w:right w:val="none" w:sz="0" w:space="0" w:color="auto"/>
          </w:divBdr>
        </w:div>
        <w:div w:id="717315202">
          <w:marLeft w:val="547"/>
          <w:marRight w:val="0"/>
          <w:marTop w:val="91"/>
          <w:marBottom w:val="0"/>
          <w:divBdr>
            <w:top w:val="none" w:sz="0" w:space="0" w:color="auto"/>
            <w:left w:val="none" w:sz="0" w:space="0" w:color="auto"/>
            <w:bottom w:val="none" w:sz="0" w:space="0" w:color="auto"/>
            <w:right w:val="none" w:sz="0" w:space="0" w:color="auto"/>
          </w:divBdr>
        </w:div>
        <w:div w:id="2126583628">
          <w:marLeft w:val="547"/>
          <w:marRight w:val="0"/>
          <w:marTop w:val="91"/>
          <w:marBottom w:val="0"/>
          <w:divBdr>
            <w:top w:val="none" w:sz="0" w:space="0" w:color="auto"/>
            <w:left w:val="none" w:sz="0" w:space="0" w:color="auto"/>
            <w:bottom w:val="none" w:sz="0" w:space="0" w:color="auto"/>
            <w:right w:val="none" w:sz="0" w:space="0" w:color="auto"/>
          </w:divBdr>
        </w:div>
      </w:divsChild>
    </w:div>
    <w:div w:id="1048411342">
      <w:bodyDiv w:val="1"/>
      <w:marLeft w:val="0"/>
      <w:marRight w:val="0"/>
      <w:marTop w:val="0"/>
      <w:marBottom w:val="0"/>
      <w:divBdr>
        <w:top w:val="none" w:sz="0" w:space="0" w:color="auto"/>
        <w:left w:val="none" w:sz="0" w:space="0" w:color="auto"/>
        <w:bottom w:val="none" w:sz="0" w:space="0" w:color="auto"/>
        <w:right w:val="none" w:sz="0" w:space="0" w:color="auto"/>
      </w:divBdr>
    </w:div>
    <w:div w:id="1048725413">
      <w:bodyDiv w:val="1"/>
      <w:marLeft w:val="0"/>
      <w:marRight w:val="0"/>
      <w:marTop w:val="0"/>
      <w:marBottom w:val="0"/>
      <w:divBdr>
        <w:top w:val="none" w:sz="0" w:space="0" w:color="auto"/>
        <w:left w:val="none" w:sz="0" w:space="0" w:color="auto"/>
        <w:bottom w:val="none" w:sz="0" w:space="0" w:color="auto"/>
        <w:right w:val="none" w:sz="0" w:space="0" w:color="auto"/>
      </w:divBdr>
    </w:div>
    <w:div w:id="1049113168">
      <w:bodyDiv w:val="1"/>
      <w:marLeft w:val="0"/>
      <w:marRight w:val="0"/>
      <w:marTop w:val="0"/>
      <w:marBottom w:val="0"/>
      <w:divBdr>
        <w:top w:val="none" w:sz="0" w:space="0" w:color="auto"/>
        <w:left w:val="none" w:sz="0" w:space="0" w:color="auto"/>
        <w:bottom w:val="none" w:sz="0" w:space="0" w:color="auto"/>
        <w:right w:val="none" w:sz="0" w:space="0" w:color="auto"/>
      </w:divBdr>
    </w:div>
    <w:div w:id="1049263802">
      <w:bodyDiv w:val="1"/>
      <w:marLeft w:val="0"/>
      <w:marRight w:val="0"/>
      <w:marTop w:val="0"/>
      <w:marBottom w:val="0"/>
      <w:divBdr>
        <w:top w:val="none" w:sz="0" w:space="0" w:color="auto"/>
        <w:left w:val="none" w:sz="0" w:space="0" w:color="auto"/>
        <w:bottom w:val="none" w:sz="0" w:space="0" w:color="auto"/>
        <w:right w:val="none" w:sz="0" w:space="0" w:color="auto"/>
      </w:divBdr>
    </w:div>
    <w:div w:id="1050113901">
      <w:bodyDiv w:val="1"/>
      <w:marLeft w:val="0"/>
      <w:marRight w:val="0"/>
      <w:marTop w:val="0"/>
      <w:marBottom w:val="0"/>
      <w:divBdr>
        <w:top w:val="none" w:sz="0" w:space="0" w:color="auto"/>
        <w:left w:val="none" w:sz="0" w:space="0" w:color="auto"/>
        <w:bottom w:val="none" w:sz="0" w:space="0" w:color="auto"/>
        <w:right w:val="none" w:sz="0" w:space="0" w:color="auto"/>
      </w:divBdr>
    </w:div>
    <w:div w:id="1051617378">
      <w:bodyDiv w:val="1"/>
      <w:marLeft w:val="0"/>
      <w:marRight w:val="0"/>
      <w:marTop w:val="0"/>
      <w:marBottom w:val="0"/>
      <w:divBdr>
        <w:top w:val="none" w:sz="0" w:space="0" w:color="auto"/>
        <w:left w:val="none" w:sz="0" w:space="0" w:color="auto"/>
        <w:bottom w:val="none" w:sz="0" w:space="0" w:color="auto"/>
        <w:right w:val="none" w:sz="0" w:space="0" w:color="auto"/>
      </w:divBdr>
    </w:div>
    <w:div w:id="1054233504">
      <w:bodyDiv w:val="1"/>
      <w:marLeft w:val="0"/>
      <w:marRight w:val="0"/>
      <w:marTop w:val="0"/>
      <w:marBottom w:val="0"/>
      <w:divBdr>
        <w:top w:val="none" w:sz="0" w:space="0" w:color="auto"/>
        <w:left w:val="none" w:sz="0" w:space="0" w:color="auto"/>
        <w:bottom w:val="none" w:sz="0" w:space="0" w:color="auto"/>
        <w:right w:val="none" w:sz="0" w:space="0" w:color="auto"/>
      </w:divBdr>
    </w:div>
    <w:div w:id="1054238568">
      <w:bodyDiv w:val="1"/>
      <w:marLeft w:val="0"/>
      <w:marRight w:val="0"/>
      <w:marTop w:val="0"/>
      <w:marBottom w:val="0"/>
      <w:divBdr>
        <w:top w:val="none" w:sz="0" w:space="0" w:color="auto"/>
        <w:left w:val="none" w:sz="0" w:space="0" w:color="auto"/>
        <w:bottom w:val="none" w:sz="0" w:space="0" w:color="auto"/>
        <w:right w:val="none" w:sz="0" w:space="0" w:color="auto"/>
      </w:divBdr>
    </w:div>
    <w:div w:id="1054306513">
      <w:bodyDiv w:val="1"/>
      <w:marLeft w:val="0"/>
      <w:marRight w:val="0"/>
      <w:marTop w:val="0"/>
      <w:marBottom w:val="0"/>
      <w:divBdr>
        <w:top w:val="none" w:sz="0" w:space="0" w:color="auto"/>
        <w:left w:val="none" w:sz="0" w:space="0" w:color="auto"/>
        <w:bottom w:val="none" w:sz="0" w:space="0" w:color="auto"/>
        <w:right w:val="none" w:sz="0" w:space="0" w:color="auto"/>
      </w:divBdr>
    </w:div>
    <w:div w:id="1056010438">
      <w:bodyDiv w:val="1"/>
      <w:marLeft w:val="0"/>
      <w:marRight w:val="0"/>
      <w:marTop w:val="0"/>
      <w:marBottom w:val="0"/>
      <w:divBdr>
        <w:top w:val="none" w:sz="0" w:space="0" w:color="auto"/>
        <w:left w:val="none" w:sz="0" w:space="0" w:color="auto"/>
        <w:bottom w:val="none" w:sz="0" w:space="0" w:color="auto"/>
        <w:right w:val="none" w:sz="0" w:space="0" w:color="auto"/>
      </w:divBdr>
    </w:div>
    <w:div w:id="1056079300">
      <w:bodyDiv w:val="1"/>
      <w:marLeft w:val="0"/>
      <w:marRight w:val="0"/>
      <w:marTop w:val="0"/>
      <w:marBottom w:val="0"/>
      <w:divBdr>
        <w:top w:val="none" w:sz="0" w:space="0" w:color="auto"/>
        <w:left w:val="none" w:sz="0" w:space="0" w:color="auto"/>
        <w:bottom w:val="none" w:sz="0" w:space="0" w:color="auto"/>
        <w:right w:val="none" w:sz="0" w:space="0" w:color="auto"/>
      </w:divBdr>
    </w:div>
    <w:div w:id="1056582627">
      <w:bodyDiv w:val="1"/>
      <w:marLeft w:val="0"/>
      <w:marRight w:val="0"/>
      <w:marTop w:val="0"/>
      <w:marBottom w:val="0"/>
      <w:divBdr>
        <w:top w:val="none" w:sz="0" w:space="0" w:color="auto"/>
        <w:left w:val="none" w:sz="0" w:space="0" w:color="auto"/>
        <w:bottom w:val="none" w:sz="0" w:space="0" w:color="auto"/>
        <w:right w:val="none" w:sz="0" w:space="0" w:color="auto"/>
      </w:divBdr>
    </w:div>
    <w:div w:id="1056709640">
      <w:bodyDiv w:val="1"/>
      <w:marLeft w:val="0"/>
      <w:marRight w:val="0"/>
      <w:marTop w:val="0"/>
      <w:marBottom w:val="0"/>
      <w:divBdr>
        <w:top w:val="none" w:sz="0" w:space="0" w:color="auto"/>
        <w:left w:val="none" w:sz="0" w:space="0" w:color="auto"/>
        <w:bottom w:val="none" w:sz="0" w:space="0" w:color="auto"/>
        <w:right w:val="none" w:sz="0" w:space="0" w:color="auto"/>
      </w:divBdr>
    </w:div>
    <w:div w:id="1057509223">
      <w:bodyDiv w:val="1"/>
      <w:marLeft w:val="0"/>
      <w:marRight w:val="0"/>
      <w:marTop w:val="0"/>
      <w:marBottom w:val="0"/>
      <w:divBdr>
        <w:top w:val="none" w:sz="0" w:space="0" w:color="auto"/>
        <w:left w:val="none" w:sz="0" w:space="0" w:color="auto"/>
        <w:bottom w:val="none" w:sz="0" w:space="0" w:color="auto"/>
        <w:right w:val="none" w:sz="0" w:space="0" w:color="auto"/>
      </w:divBdr>
    </w:div>
    <w:div w:id="1057825154">
      <w:bodyDiv w:val="1"/>
      <w:marLeft w:val="0"/>
      <w:marRight w:val="0"/>
      <w:marTop w:val="0"/>
      <w:marBottom w:val="0"/>
      <w:divBdr>
        <w:top w:val="none" w:sz="0" w:space="0" w:color="auto"/>
        <w:left w:val="none" w:sz="0" w:space="0" w:color="auto"/>
        <w:bottom w:val="none" w:sz="0" w:space="0" w:color="auto"/>
        <w:right w:val="none" w:sz="0" w:space="0" w:color="auto"/>
      </w:divBdr>
    </w:div>
    <w:div w:id="1058433340">
      <w:bodyDiv w:val="1"/>
      <w:marLeft w:val="0"/>
      <w:marRight w:val="0"/>
      <w:marTop w:val="0"/>
      <w:marBottom w:val="0"/>
      <w:divBdr>
        <w:top w:val="none" w:sz="0" w:space="0" w:color="auto"/>
        <w:left w:val="none" w:sz="0" w:space="0" w:color="auto"/>
        <w:bottom w:val="none" w:sz="0" w:space="0" w:color="auto"/>
        <w:right w:val="none" w:sz="0" w:space="0" w:color="auto"/>
      </w:divBdr>
    </w:div>
    <w:div w:id="1058633020">
      <w:bodyDiv w:val="1"/>
      <w:marLeft w:val="0"/>
      <w:marRight w:val="0"/>
      <w:marTop w:val="0"/>
      <w:marBottom w:val="0"/>
      <w:divBdr>
        <w:top w:val="none" w:sz="0" w:space="0" w:color="auto"/>
        <w:left w:val="none" w:sz="0" w:space="0" w:color="auto"/>
        <w:bottom w:val="none" w:sz="0" w:space="0" w:color="auto"/>
        <w:right w:val="none" w:sz="0" w:space="0" w:color="auto"/>
      </w:divBdr>
    </w:div>
    <w:div w:id="1058824407">
      <w:bodyDiv w:val="1"/>
      <w:marLeft w:val="0"/>
      <w:marRight w:val="0"/>
      <w:marTop w:val="0"/>
      <w:marBottom w:val="0"/>
      <w:divBdr>
        <w:top w:val="none" w:sz="0" w:space="0" w:color="auto"/>
        <w:left w:val="none" w:sz="0" w:space="0" w:color="auto"/>
        <w:bottom w:val="none" w:sz="0" w:space="0" w:color="auto"/>
        <w:right w:val="none" w:sz="0" w:space="0" w:color="auto"/>
      </w:divBdr>
    </w:div>
    <w:div w:id="1061095740">
      <w:bodyDiv w:val="1"/>
      <w:marLeft w:val="0"/>
      <w:marRight w:val="0"/>
      <w:marTop w:val="0"/>
      <w:marBottom w:val="0"/>
      <w:divBdr>
        <w:top w:val="none" w:sz="0" w:space="0" w:color="auto"/>
        <w:left w:val="none" w:sz="0" w:space="0" w:color="auto"/>
        <w:bottom w:val="none" w:sz="0" w:space="0" w:color="auto"/>
        <w:right w:val="none" w:sz="0" w:space="0" w:color="auto"/>
      </w:divBdr>
    </w:div>
    <w:div w:id="1061632738">
      <w:bodyDiv w:val="1"/>
      <w:marLeft w:val="0"/>
      <w:marRight w:val="0"/>
      <w:marTop w:val="0"/>
      <w:marBottom w:val="0"/>
      <w:divBdr>
        <w:top w:val="none" w:sz="0" w:space="0" w:color="auto"/>
        <w:left w:val="none" w:sz="0" w:space="0" w:color="auto"/>
        <w:bottom w:val="none" w:sz="0" w:space="0" w:color="auto"/>
        <w:right w:val="none" w:sz="0" w:space="0" w:color="auto"/>
      </w:divBdr>
    </w:div>
    <w:div w:id="1061832982">
      <w:bodyDiv w:val="1"/>
      <w:marLeft w:val="0"/>
      <w:marRight w:val="0"/>
      <w:marTop w:val="0"/>
      <w:marBottom w:val="0"/>
      <w:divBdr>
        <w:top w:val="none" w:sz="0" w:space="0" w:color="auto"/>
        <w:left w:val="none" w:sz="0" w:space="0" w:color="auto"/>
        <w:bottom w:val="none" w:sz="0" w:space="0" w:color="auto"/>
        <w:right w:val="none" w:sz="0" w:space="0" w:color="auto"/>
      </w:divBdr>
    </w:div>
    <w:div w:id="1061833321">
      <w:bodyDiv w:val="1"/>
      <w:marLeft w:val="0"/>
      <w:marRight w:val="0"/>
      <w:marTop w:val="0"/>
      <w:marBottom w:val="0"/>
      <w:divBdr>
        <w:top w:val="none" w:sz="0" w:space="0" w:color="auto"/>
        <w:left w:val="none" w:sz="0" w:space="0" w:color="auto"/>
        <w:bottom w:val="none" w:sz="0" w:space="0" w:color="auto"/>
        <w:right w:val="none" w:sz="0" w:space="0" w:color="auto"/>
      </w:divBdr>
    </w:div>
    <w:div w:id="1062748759">
      <w:bodyDiv w:val="1"/>
      <w:marLeft w:val="0"/>
      <w:marRight w:val="0"/>
      <w:marTop w:val="0"/>
      <w:marBottom w:val="0"/>
      <w:divBdr>
        <w:top w:val="none" w:sz="0" w:space="0" w:color="auto"/>
        <w:left w:val="none" w:sz="0" w:space="0" w:color="auto"/>
        <w:bottom w:val="none" w:sz="0" w:space="0" w:color="auto"/>
        <w:right w:val="none" w:sz="0" w:space="0" w:color="auto"/>
      </w:divBdr>
    </w:div>
    <w:div w:id="1062946665">
      <w:bodyDiv w:val="1"/>
      <w:marLeft w:val="0"/>
      <w:marRight w:val="0"/>
      <w:marTop w:val="0"/>
      <w:marBottom w:val="0"/>
      <w:divBdr>
        <w:top w:val="none" w:sz="0" w:space="0" w:color="auto"/>
        <w:left w:val="none" w:sz="0" w:space="0" w:color="auto"/>
        <w:bottom w:val="none" w:sz="0" w:space="0" w:color="auto"/>
        <w:right w:val="none" w:sz="0" w:space="0" w:color="auto"/>
      </w:divBdr>
    </w:div>
    <w:div w:id="1063530283">
      <w:bodyDiv w:val="1"/>
      <w:marLeft w:val="0"/>
      <w:marRight w:val="0"/>
      <w:marTop w:val="0"/>
      <w:marBottom w:val="0"/>
      <w:divBdr>
        <w:top w:val="none" w:sz="0" w:space="0" w:color="auto"/>
        <w:left w:val="none" w:sz="0" w:space="0" w:color="auto"/>
        <w:bottom w:val="none" w:sz="0" w:space="0" w:color="auto"/>
        <w:right w:val="none" w:sz="0" w:space="0" w:color="auto"/>
      </w:divBdr>
    </w:div>
    <w:div w:id="1063984867">
      <w:bodyDiv w:val="1"/>
      <w:marLeft w:val="0"/>
      <w:marRight w:val="0"/>
      <w:marTop w:val="0"/>
      <w:marBottom w:val="0"/>
      <w:divBdr>
        <w:top w:val="none" w:sz="0" w:space="0" w:color="auto"/>
        <w:left w:val="none" w:sz="0" w:space="0" w:color="auto"/>
        <w:bottom w:val="none" w:sz="0" w:space="0" w:color="auto"/>
        <w:right w:val="none" w:sz="0" w:space="0" w:color="auto"/>
      </w:divBdr>
    </w:div>
    <w:div w:id="1064448022">
      <w:bodyDiv w:val="1"/>
      <w:marLeft w:val="0"/>
      <w:marRight w:val="0"/>
      <w:marTop w:val="0"/>
      <w:marBottom w:val="0"/>
      <w:divBdr>
        <w:top w:val="none" w:sz="0" w:space="0" w:color="auto"/>
        <w:left w:val="none" w:sz="0" w:space="0" w:color="auto"/>
        <w:bottom w:val="none" w:sz="0" w:space="0" w:color="auto"/>
        <w:right w:val="none" w:sz="0" w:space="0" w:color="auto"/>
      </w:divBdr>
    </w:div>
    <w:div w:id="1069159231">
      <w:bodyDiv w:val="1"/>
      <w:marLeft w:val="0"/>
      <w:marRight w:val="0"/>
      <w:marTop w:val="0"/>
      <w:marBottom w:val="0"/>
      <w:divBdr>
        <w:top w:val="none" w:sz="0" w:space="0" w:color="auto"/>
        <w:left w:val="none" w:sz="0" w:space="0" w:color="auto"/>
        <w:bottom w:val="none" w:sz="0" w:space="0" w:color="auto"/>
        <w:right w:val="none" w:sz="0" w:space="0" w:color="auto"/>
      </w:divBdr>
    </w:div>
    <w:div w:id="1069767591">
      <w:bodyDiv w:val="1"/>
      <w:marLeft w:val="0"/>
      <w:marRight w:val="0"/>
      <w:marTop w:val="0"/>
      <w:marBottom w:val="0"/>
      <w:divBdr>
        <w:top w:val="none" w:sz="0" w:space="0" w:color="auto"/>
        <w:left w:val="none" w:sz="0" w:space="0" w:color="auto"/>
        <w:bottom w:val="none" w:sz="0" w:space="0" w:color="auto"/>
        <w:right w:val="none" w:sz="0" w:space="0" w:color="auto"/>
      </w:divBdr>
    </w:div>
    <w:div w:id="1069963233">
      <w:bodyDiv w:val="1"/>
      <w:marLeft w:val="0"/>
      <w:marRight w:val="0"/>
      <w:marTop w:val="0"/>
      <w:marBottom w:val="0"/>
      <w:divBdr>
        <w:top w:val="none" w:sz="0" w:space="0" w:color="auto"/>
        <w:left w:val="none" w:sz="0" w:space="0" w:color="auto"/>
        <w:bottom w:val="none" w:sz="0" w:space="0" w:color="auto"/>
        <w:right w:val="none" w:sz="0" w:space="0" w:color="auto"/>
      </w:divBdr>
    </w:div>
    <w:div w:id="1071007693">
      <w:bodyDiv w:val="1"/>
      <w:marLeft w:val="0"/>
      <w:marRight w:val="0"/>
      <w:marTop w:val="0"/>
      <w:marBottom w:val="0"/>
      <w:divBdr>
        <w:top w:val="none" w:sz="0" w:space="0" w:color="auto"/>
        <w:left w:val="none" w:sz="0" w:space="0" w:color="auto"/>
        <w:bottom w:val="none" w:sz="0" w:space="0" w:color="auto"/>
        <w:right w:val="none" w:sz="0" w:space="0" w:color="auto"/>
      </w:divBdr>
    </w:div>
    <w:div w:id="1071198408">
      <w:bodyDiv w:val="1"/>
      <w:marLeft w:val="0"/>
      <w:marRight w:val="0"/>
      <w:marTop w:val="0"/>
      <w:marBottom w:val="0"/>
      <w:divBdr>
        <w:top w:val="none" w:sz="0" w:space="0" w:color="auto"/>
        <w:left w:val="none" w:sz="0" w:space="0" w:color="auto"/>
        <w:bottom w:val="none" w:sz="0" w:space="0" w:color="auto"/>
        <w:right w:val="none" w:sz="0" w:space="0" w:color="auto"/>
      </w:divBdr>
    </w:div>
    <w:div w:id="1073698817">
      <w:bodyDiv w:val="1"/>
      <w:marLeft w:val="0"/>
      <w:marRight w:val="0"/>
      <w:marTop w:val="0"/>
      <w:marBottom w:val="0"/>
      <w:divBdr>
        <w:top w:val="none" w:sz="0" w:space="0" w:color="auto"/>
        <w:left w:val="none" w:sz="0" w:space="0" w:color="auto"/>
        <w:bottom w:val="none" w:sz="0" w:space="0" w:color="auto"/>
        <w:right w:val="none" w:sz="0" w:space="0" w:color="auto"/>
      </w:divBdr>
    </w:div>
    <w:div w:id="1075783707">
      <w:bodyDiv w:val="1"/>
      <w:marLeft w:val="0"/>
      <w:marRight w:val="0"/>
      <w:marTop w:val="0"/>
      <w:marBottom w:val="0"/>
      <w:divBdr>
        <w:top w:val="none" w:sz="0" w:space="0" w:color="auto"/>
        <w:left w:val="none" w:sz="0" w:space="0" w:color="auto"/>
        <w:bottom w:val="none" w:sz="0" w:space="0" w:color="auto"/>
        <w:right w:val="none" w:sz="0" w:space="0" w:color="auto"/>
      </w:divBdr>
    </w:div>
    <w:div w:id="1075904659">
      <w:bodyDiv w:val="1"/>
      <w:marLeft w:val="0"/>
      <w:marRight w:val="0"/>
      <w:marTop w:val="0"/>
      <w:marBottom w:val="0"/>
      <w:divBdr>
        <w:top w:val="none" w:sz="0" w:space="0" w:color="auto"/>
        <w:left w:val="none" w:sz="0" w:space="0" w:color="auto"/>
        <w:bottom w:val="none" w:sz="0" w:space="0" w:color="auto"/>
        <w:right w:val="none" w:sz="0" w:space="0" w:color="auto"/>
      </w:divBdr>
    </w:div>
    <w:div w:id="1078407330">
      <w:bodyDiv w:val="1"/>
      <w:marLeft w:val="0"/>
      <w:marRight w:val="0"/>
      <w:marTop w:val="0"/>
      <w:marBottom w:val="0"/>
      <w:divBdr>
        <w:top w:val="none" w:sz="0" w:space="0" w:color="auto"/>
        <w:left w:val="none" w:sz="0" w:space="0" w:color="auto"/>
        <w:bottom w:val="none" w:sz="0" w:space="0" w:color="auto"/>
        <w:right w:val="none" w:sz="0" w:space="0" w:color="auto"/>
      </w:divBdr>
    </w:div>
    <w:div w:id="1078483423">
      <w:bodyDiv w:val="1"/>
      <w:marLeft w:val="0"/>
      <w:marRight w:val="0"/>
      <w:marTop w:val="0"/>
      <w:marBottom w:val="0"/>
      <w:divBdr>
        <w:top w:val="none" w:sz="0" w:space="0" w:color="auto"/>
        <w:left w:val="none" w:sz="0" w:space="0" w:color="auto"/>
        <w:bottom w:val="none" w:sz="0" w:space="0" w:color="auto"/>
        <w:right w:val="none" w:sz="0" w:space="0" w:color="auto"/>
      </w:divBdr>
    </w:div>
    <w:div w:id="1079671867">
      <w:bodyDiv w:val="1"/>
      <w:marLeft w:val="0"/>
      <w:marRight w:val="0"/>
      <w:marTop w:val="0"/>
      <w:marBottom w:val="0"/>
      <w:divBdr>
        <w:top w:val="none" w:sz="0" w:space="0" w:color="auto"/>
        <w:left w:val="none" w:sz="0" w:space="0" w:color="auto"/>
        <w:bottom w:val="none" w:sz="0" w:space="0" w:color="auto"/>
        <w:right w:val="none" w:sz="0" w:space="0" w:color="auto"/>
      </w:divBdr>
    </w:div>
    <w:div w:id="1080643385">
      <w:bodyDiv w:val="1"/>
      <w:marLeft w:val="0"/>
      <w:marRight w:val="0"/>
      <w:marTop w:val="0"/>
      <w:marBottom w:val="0"/>
      <w:divBdr>
        <w:top w:val="none" w:sz="0" w:space="0" w:color="auto"/>
        <w:left w:val="none" w:sz="0" w:space="0" w:color="auto"/>
        <w:bottom w:val="none" w:sz="0" w:space="0" w:color="auto"/>
        <w:right w:val="none" w:sz="0" w:space="0" w:color="auto"/>
      </w:divBdr>
    </w:div>
    <w:div w:id="1081483699">
      <w:bodyDiv w:val="1"/>
      <w:marLeft w:val="0"/>
      <w:marRight w:val="0"/>
      <w:marTop w:val="0"/>
      <w:marBottom w:val="0"/>
      <w:divBdr>
        <w:top w:val="none" w:sz="0" w:space="0" w:color="auto"/>
        <w:left w:val="none" w:sz="0" w:space="0" w:color="auto"/>
        <w:bottom w:val="none" w:sz="0" w:space="0" w:color="auto"/>
        <w:right w:val="none" w:sz="0" w:space="0" w:color="auto"/>
      </w:divBdr>
    </w:div>
    <w:div w:id="1082413320">
      <w:bodyDiv w:val="1"/>
      <w:marLeft w:val="0"/>
      <w:marRight w:val="0"/>
      <w:marTop w:val="0"/>
      <w:marBottom w:val="0"/>
      <w:divBdr>
        <w:top w:val="none" w:sz="0" w:space="0" w:color="auto"/>
        <w:left w:val="none" w:sz="0" w:space="0" w:color="auto"/>
        <w:bottom w:val="none" w:sz="0" w:space="0" w:color="auto"/>
        <w:right w:val="none" w:sz="0" w:space="0" w:color="auto"/>
      </w:divBdr>
    </w:div>
    <w:div w:id="1084032543">
      <w:bodyDiv w:val="1"/>
      <w:marLeft w:val="0"/>
      <w:marRight w:val="0"/>
      <w:marTop w:val="0"/>
      <w:marBottom w:val="0"/>
      <w:divBdr>
        <w:top w:val="none" w:sz="0" w:space="0" w:color="auto"/>
        <w:left w:val="none" w:sz="0" w:space="0" w:color="auto"/>
        <w:bottom w:val="none" w:sz="0" w:space="0" w:color="auto"/>
        <w:right w:val="none" w:sz="0" w:space="0" w:color="auto"/>
      </w:divBdr>
    </w:div>
    <w:div w:id="1086341360">
      <w:bodyDiv w:val="1"/>
      <w:marLeft w:val="0"/>
      <w:marRight w:val="0"/>
      <w:marTop w:val="0"/>
      <w:marBottom w:val="0"/>
      <w:divBdr>
        <w:top w:val="none" w:sz="0" w:space="0" w:color="auto"/>
        <w:left w:val="none" w:sz="0" w:space="0" w:color="auto"/>
        <w:bottom w:val="none" w:sz="0" w:space="0" w:color="auto"/>
        <w:right w:val="none" w:sz="0" w:space="0" w:color="auto"/>
      </w:divBdr>
    </w:div>
    <w:div w:id="1086532728">
      <w:bodyDiv w:val="1"/>
      <w:marLeft w:val="0"/>
      <w:marRight w:val="0"/>
      <w:marTop w:val="0"/>
      <w:marBottom w:val="0"/>
      <w:divBdr>
        <w:top w:val="none" w:sz="0" w:space="0" w:color="auto"/>
        <w:left w:val="none" w:sz="0" w:space="0" w:color="auto"/>
        <w:bottom w:val="none" w:sz="0" w:space="0" w:color="auto"/>
        <w:right w:val="none" w:sz="0" w:space="0" w:color="auto"/>
      </w:divBdr>
    </w:div>
    <w:div w:id="1086732419">
      <w:bodyDiv w:val="1"/>
      <w:marLeft w:val="0"/>
      <w:marRight w:val="0"/>
      <w:marTop w:val="0"/>
      <w:marBottom w:val="0"/>
      <w:divBdr>
        <w:top w:val="none" w:sz="0" w:space="0" w:color="auto"/>
        <w:left w:val="none" w:sz="0" w:space="0" w:color="auto"/>
        <w:bottom w:val="none" w:sz="0" w:space="0" w:color="auto"/>
        <w:right w:val="none" w:sz="0" w:space="0" w:color="auto"/>
      </w:divBdr>
    </w:div>
    <w:div w:id="1086805184">
      <w:bodyDiv w:val="1"/>
      <w:marLeft w:val="0"/>
      <w:marRight w:val="0"/>
      <w:marTop w:val="0"/>
      <w:marBottom w:val="0"/>
      <w:divBdr>
        <w:top w:val="none" w:sz="0" w:space="0" w:color="auto"/>
        <w:left w:val="none" w:sz="0" w:space="0" w:color="auto"/>
        <w:bottom w:val="none" w:sz="0" w:space="0" w:color="auto"/>
        <w:right w:val="none" w:sz="0" w:space="0" w:color="auto"/>
      </w:divBdr>
    </w:div>
    <w:div w:id="1088313025">
      <w:bodyDiv w:val="1"/>
      <w:marLeft w:val="0"/>
      <w:marRight w:val="0"/>
      <w:marTop w:val="0"/>
      <w:marBottom w:val="0"/>
      <w:divBdr>
        <w:top w:val="none" w:sz="0" w:space="0" w:color="auto"/>
        <w:left w:val="none" w:sz="0" w:space="0" w:color="auto"/>
        <w:bottom w:val="none" w:sz="0" w:space="0" w:color="auto"/>
        <w:right w:val="none" w:sz="0" w:space="0" w:color="auto"/>
      </w:divBdr>
    </w:div>
    <w:div w:id="1089497340">
      <w:bodyDiv w:val="1"/>
      <w:marLeft w:val="0"/>
      <w:marRight w:val="0"/>
      <w:marTop w:val="0"/>
      <w:marBottom w:val="0"/>
      <w:divBdr>
        <w:top w:val="none" w:sz="0" w:space="0" w:color="auto"/>
        <w:left w:val="none" w:sz="0" w:space="0" w:color="auto"/>
        <w:bottom w:val="none" w:sz="0" w:space="0" w:color="auto"/>
        <w:right w:val="none" w:sz="0" w:space="0" w:color="auto"/>
      </w:divBdr>
    </w:div>
    <w:div w:id="1090082664">
      <w:bodyDiv w:val="1"/>
      <w:marLeft w:val="0"/>
      <w:marRight w:val="0"/>
      <w:marTop w:val="0"/>
      <w:marBottom w:val="0"/>
      <w:divBdr>
        <w:top w:val="none" w:sz="0" w:space="0" w:color="auto"/>
        <w:left w:val="none" w:sz="0" w:space="0" w:color="auto"/>
        <w:bottom w:val="none" w:sz="0" w:space="0" w:color="auto"/>
        <w:right w:val="none" w:sz="0" w:space="0" w:color="auto"/>
      </w:divBdr>
    </w:div>
    <w:div w:id="1090274989">
      <w:bodyDiv w:val="1"/>
      <w:marLeft w:val="0"/>
      <w:marRight w:val="0"/>
      <w:marTop w:val="0"/>
      <w:marBottom w:val="0"/>
      <w:divBdr>
        <w:top w:val="none" w:sz="0" w:space="0" w:color="auto"/>
        <w:left w:val="none" w:sz="0" w:space="0" w:color="auto"/>
        <w:bottom w:val="none" w:sz="0" w:space="0" w:color="auto"/>
        <w:right w:val="none" w:sz="0" w:space="0" w:color="auto"/>
      </w:divBdr>
    </w:div>
    <w:div w:id="1092821784">
      <w:bodyDiv w:val="1"/>
      <w:marLeft w:val="0"/>
      <w:marRight w:val="0"/>
      <w:marTop w:val="0"/>
      <w:marBottom w:val="0"/>
      <w:divBdr>
        <w:top w:val="none" w:sz="0" w:space="0" w:color="auto"/>
        <w:left w:val="none" w:sz="0" w:space="0" w:color="auto"/>
        <w:bottom w:val="none" w:sz="0" w:space="0" w:color="auto"/>
        <w:right w:val="none" w:sz="0" w:space="0" w:color="auto"/>
      </w:divBdr>
    </w:div>
    <w:div w:id="1093864929">
      <w:bodyDiv w:val="1"/>
      <w:marLeft w:val="0"/>
      <w:marRight w:val="0"/>
      <w:marTop w:val="0"/>
      <w:marBottom w:val="0"/>
      <w:divBdr>
        <w:top w:val="none" w:sz="0" w:space="0" w:color="auto"/>
        <w:left w:val="none" w:sz="0" w:space="0" w:color="auto"/>
        <w:bottom w:val="none" w:sz="0" w:space="0" w:color="auto"/>
        <w:right w:val="none" w:sz="0" w:space="0" w:color="auto"/>
      </w:divBdr>
    </w:div>
    <w:div w:id="1096093125">
      <w:bodyDiv w:val="1"/>
      <w:marLeft w:val="0"/>
      <w:marRight w:val="0"/>
      <w:marTop w:val="0"/>
      <w:marBottom w:val="0"/>
      <w:divBdr>
        <w:top w:val="none" w:sz="0" w:space="0" w:color="auto"/>
        <w:left w:val="none" w:sz="0" w:space="0" w:color="auto"/>
        <w:bottom w:val="none" w:sz="0" w:space="0" w:color="auto"/>
        <w:right w:val="none" w:sz="0" w:space="0" w:color="auto"/>
      </w:divBdr>
    </w:div>
    <w:div w:id="1098141838">
      <w:bodyDiv w:val="1"/>
      <w:marLeft w:val="0"/>
      <w:marRight w:val="0"/>
      <w:marTop w:val="0"/>
      <w:marBottom w:val="0"/>
      <w:divBdr>
        <w:top w:val="none" w:sz="0" w:space="0" w:color="auto"/>
        <w:left w:val="none" w:sz="0" w:space="0" w:color="auto"/>
        <w:bottom w:val="none" w:sz="0" w:space="0" w:color="auto"/>
        <w:right w:val="none" w:sz="0" w:space="0" w:color="auto"/>
      </w:divBdr>
    </w:div>
    <w:div w:id="1099377776">
      <w:bodyDiv w:val="1"/>
      <w:marLeft w:val="0"/>
      <w:marRight w:val="0"/>
      <w:marTop w:val="0"/>
      <w:marBottom w:val="0"/>
      <w:divBdr>
        <w:top w:val="none" w:sz="0" w:space="0" w:color="auto"/>
        <w:left w:val="none" w:sz="0" w:space="0" w:color="auto"/>
        <w:bottom w:val="none" w:sz="0" w:space="0" w:color="auto"/>
        <w:right w:val="none" w:sz="0" w:space="0" w:color="auto"/>
      </w:divBdr>
    </w:div>
    <w:div w:id="1099914745">
      <w:bodyDiv w:val="1"/>
      <w:marLeft w:val="0"/>
      <w:marRight w:val="0"/>
      <w:marTop w:val="0"/>
      <w:marBottom w:val="0"/>
      <w:divBdr>
        <w:top w:val="none" w:sz="0" w:space="0" w:color="auto"/>
        <w:left w:val="none" w:sz="0" w:space="0" w:color="auto"/>
        <w:bottom w:val="none" w:sz="0" w:space="0" w:color="auto"/>
        <w:right w:val="none" w:sz="0" w:space="0" w:color="auto"/>
      </w:divBdr>
    </w:div>
    <w:div w:id="1099984517">
      <w:bodyDiv w:val="1"/>
      <w:marLeft w:val="0"/>
      <w:marRight w:val="0"/>
      <w:marTop w:val="0"/>
      <w:marBottom w:val="0"/>
      <w:divBdr>
        <w:top w:val="none" w:sz="0" w:space="0" w:color="auto"/>
        <w:left w:val="none" w:sz="0" w:space="0" w:color="auto"/>
        <w:bottom w:val="none" w:sz="0" w:space="0" w:color="auto"/>
        <w:right w:val="none" w:sz="0" w:space="0" w:color="auto"/>
      </w:divBdr>
    </w:div>
    <w:div w:id="1101534270">
      <w:bodyDiv w:val="1"/>
      <w:marLeft w:val="0"/>
      <w:marRight w:val="0"/>
      <w:marTop w:val="0"/>
      <w:marBottom w:val="0"/>
      <w:divBdr>
        <w:top w:val="none" w:sz="0" w:space="0" w:color="auto"/>
        <w:left w:val="none" w:sz="0" w:space="0" w:color="auto"/>
        <w:bottom w:val="none" w:sz="0" w:space="0" w:color="auto"/>
        <w:right w:val="none" w:sz="0" w:space="0" w:color="auto"/>
      </w:divBdr>
    </w:div>
    <w:div w:id="1103068227">
      <w:bodyDiv w:val="1"/>
      <w:marLeft w:val="0"/>
      <w:marRight w:val="0"/>
      <w:marTop w:val="0"/>
      <w:marBottom w:val="0"/>
      <w:divBdr>
        <w:top w:val="none" w:sz="0" w:space="0" w:color="auto"/>
        <w:left w:val="none" w:sz="0" w:space="0" w:color="auto"/>
        <w:bottom w:val="none" w:sz="0" w:space="0" w:color="auto"/>
        <w:right w:val="none" w:sz="0" w:space="0" w:color="auto"/>
      </w:divBdr>
    </w:div>
    <w:div w:id="1104418921">
      <w:bodyDiv w:val="1"/>
      <w:marLeft w:val="0"/>
      <w:marRight w:val="0"/>
      <w:marTop w:val="0"/>
      <w:marBottom w:val="0"/>
      <w:divBdr>
        <w:top w:val="none" w:sz="0" w:space="0" w:color="auto"/>
        <w:left w:val="none" w:sz="0" w:space="0" w:color="auto"/>
        <w:bottom w:val="none" w:sz="0" w:space="0" w:color="auto"/>
        <w:right w:val="none" w:sz="0" w:space="0" w:color="auto"/>
      </w:divBdr>
    </w:div>
    <w:div w:id="1104423920">
      <w:bodyDiv w:val="1"/>
      <w:marLeft w:val="0"/>
      <w:marRight w:val="0"/>
      <w:marTop w:val="0"/>
      <w:marBottom w:val="0"/>
      <w:divBdr>
        <w:top w:val="none" w:sz="0" w:space="0" w:color="auto"/>
        <w:left w:val="none" w:sz="0" w:space="0" w:color="auto"/>
        <w:bottom w:val="none" w:sz="0" w:space="0" w:color="auto"/>
        <w:right w:val="none" w:sz="0" w:space="0" w:color="auto"/>
      </w:divBdr>
    </w:div>
    <w:div w:id="1104883535">
      <w:bodyDiv w:val="1"/>
      <w:marLeft w:val="0"/>
      <w:marRight w:val="0"/>
      <w:marTop w:val="0"/>
      <w:marBottom w:val="0"/>
      <w:divBdr>
        <w:top w:val="none" w:sz="0" w:space="0" w:color="auto"/>
        <w:left w:val="none" w:sz="0" w:space="0" w:color="auto"/>
        <w:bottom w:val="none" w:sz="0" w:space="0" w:color="auto"/>
        <w:right w:val="none" w:sz="0" w:space="0" w:color="auto"/>
      </w:divBdr>
    </w:div>
    <w:div w:id="1105228146">
      <w:bodyDiv w:val="1"/>
      <w:marLeft w:val="0"/>
      <w:marRight w:val="0"/>
      <w:marTop w:val="0"/>
      <w:marBottom w:val="0"/>
      <w:divBdr>
        <w:top w:val="none" w:sz="0" w:space="0" w:color="auto"/>
        <w:left w:val="none" w:sz="0" w:space="0" w:color="auto"/>
        <w:bottom w:val="none" w:sz="0" w:space="0" w:color="auto"/>
        <w:right w:val="none" w:sz="0" w:space="0" w:color="auto"/>
      </w:divBdr>
      <w:divsChild>
        <w:div w:id="2040927871">
          <w:marLeft w:val="640"/>
          <w:marRight w:val="0"/>
          <w:marTop w:val="0"/>
          <w:marBottom w:val="0"/>
          <w:divBdr>
            <w:top w:val="none" w:sz="0" w:space="0" w:color="auto"/>
            <w:left w:val="none" w:sz="0" w:space="0" w:color="auto"/>
            <w:bottom w:val="none" w:sz="0" w:space="0" w:color="auto"/>
            <w:right w:val="none" w:sz="0" w:space="0" w:color="auto"/>
          </w:divBdr>
        </w:div>
        <w:div w:id="294141817">
          <w:marLeft w:val="640"/>
          <w:marRight w:val="0"/>
          <w:marTop w:val="0"/>
          <w:marBottom w:val="0"/>
          <w:divBdr>
            <w:top w:val="none" w:sz="0" w:space="0" w:color="auto"/>
            <w:left w:val="none" w:sz="0" w:space="0" w:color="auto"/>
            <w:bottom w:val="none" w:sz="0" w:space="0" w:color="auto"/>
            <w:right w:val="none" w:sz="0" w:space="0" w:color="auto"/>
          </w:divBdr>
        </w:div>
        <w:div w:id="801847597">
          <w:marLeft w:val="640"/>
          <w:marRight w:val="0"/>
          <w:marTop w:val="0"/>
          <w:marBottom w:val="0"/>
          <w:divBdr>
            <w:top w:val="none" w:sz="0" w:space="0" w:color="auto"/>
            <w:left w:val="none" w:sz="0" w:space="0" w:color="auto"/>
            <w:bottom w:val="none" w:sz="0" w:space="0" w:color="auto"/>
            <w:right w:val="none" w:sz="0" w:space="0" w:color="auto"/>
          </w:divBdr>
        </w:div>
        <w:div w:id="372850484">
          <w:marLeft w:val="640"/>
          <w:marRight w:val="0"/>
          <w:marTop w:val="0"/>
          <w:marBottom w:val="0"/>
          <w:divBdr>
            <w:top w:val="none" w:sz="0" w:space="0" w:color="auto"/>
            <w:left w:val="none" w:sz="0" w:space="0" w:color="auto"/>
            <w:bottom w:val="none" w:sz="0" w:space="0" w:color="auto"/>
            <w:right w:val="none" w:sz="0" w:space="0" w:color="auto"/>
          </w:divBdr>
        </w:div>
        <w:div w:id="1036739931">
          <w:marLeft w:val="640"/>
          <w:marRight w:val="0"/>
          <w:marTop w:val="0"/>
          <w:marBottom w:val="0"/>
          <w:divBdr>
            <w:top w:val="none" w:sz="0" w:space="0" w:color="auto"/>
            <w:left w:val="none" w:sz="0" w:space="0" w:color="auto"/>
            <w:bottom w:val="none" w:sz="0" w:space="0" w:color="auto"/>
            <w:right w:val="none" w:sz="0" w:space="0" w:color="auto"/>
          </w:divBdr>
        </w:div>
        <w:div w:id="2247277">
          <w:marLeft w:val="640"/>
          <w:marRight w:val="0"/>
          <w:marTop w:val="0"/>
          <w:marBottom w:val="0"/>
          <w:divBdr>
            <w:top w:val="none" w:sz="0" w:space="0" w:color="auto"/>
            <w:left w:val="none" w:sz="0" w:space="0" w:color="auto"/>
            <w:bottom w:val="none" w:sz="0" w:space="0" w:color="auto"/>
            <w:right w:val="none" w:sz="0" w:space="0" w:color="auto"/>
          </w:divBdr>
        </w:div>
        <w:div w:id="1186746983">
          <w:marLeft w:val="640"/>
          <w:marRight w:val="0"/>
          <w:marTop w:val="0"/>
          <w:marBottom w:val="0"/>
          <w:divBdr>
            <w:top w:val="none" w:sz="0" w:space="0" w:color="auto"/>
            <w:left w:val="none" w:sz="0" w:space="0" w:color="auto"/>
            <w:bottom w:val="none" w:sz="0" w:space="0" w:color="auto"/>
            <w:right w:val="none" w:sz="0" w:space="0" w:color="auto"/>
          </w:divBdr>
        </w:div>
        <w:div w:id="1672950340">
          <w:marLeft w:val="640"/>
          <w:marRight w:val="0"/>
          <w:marTop w:val="0"/>
          <w:marBottom w:val="0"/>
          <w:divBdr>
            <w:top w:val="none" w:sz="0" w:space="0" w:color="auto"/>
            <w:left w:val="none" w:sz="0" w:space="0" w:color="auto"/>
            <w:bottom w:val="none" w:sz="0" w:space="0" w:color="auto"/>
            <w:right w:val="none" w:sz="0" w:space="0" w:color="auto"/>
          </w:divBdr>
        </w:div>
        <w:div w:id="2120679696">
          <w:marLeft w:val="640"/>
          <w:marRight w:val="0"/>
          <w:marTop w:val="0"/>
          <w:marBottom w:val="0"/>
          <w:divBdr>
            <w:top w:val="none" w:sz="0" w:space="0" w:color="auto"/>
            <w:left w:val="none" w:sz="0" w:space="0" w:color="auto"/>
            <w:bottom w:val="none" w:sz="0" w:space="0" w:color="auto"/>
            <w:right w:val="none" w:sz="0" w:space="0" w:color="auto"/>
          </w:divBdr>
        </w:div>
        <w:div w:id="1139035589">
          <w:marLeft w:val="640"/>
          <w:marRight w:val="0"/>
          <w:marTop w:val="0"/>
          <w:marBottom w:val="0"/>
          <w:divBdr>
            <w:top w:val="none" w:sz="0" w:space="0" w:color="auto"/>
            <w:left w:val="none" w:sz="0" w:space="0" w:color="auto"/>
            <w:bottom w:val="none" w:sz="0" w:space="0" w:color="auto"/>
            <w:right w:val="none" w:sz="0" w:space="0" w:color="auto"/>
          </w:divBdr>
        </w:div>
        <w:div w:id="787624534">
          <w:marLeft w:val="640"/>
          <w:marRight w:val="0"/>
          <w:marTop w:val="0"/>
          <w:marBottom w:val="0"/>
          <w:divBdr>
            <w:top w:val="none" w:sz="0" w:space="0" w:color="auto"/>
            <w:left w:val="none" w:sz="0" w:space="0" w:color="auto"/>
            <w:bottom w:val="none" w:sz="0" w:space="0" w:color="auto"/>
            <w:right w:val="none" w:sz="0" w:space="0" w:color="auto"/>
          </w:divBdr>
        </w:div>
        <w:div w:id="664433244">
          <w:marLeft w:val="640"/>
          <w:marRight w:val="0"/>
          <w:marTop w:val="0"/>
          <w:marBottom w:val="0"/>
          <w:divBdr>
            <w:top w:val="none" w:sz="0" w:space="0" w:color="auto"/>
            <w:left w:val="none" w:sz="0" w:space="0" w:color="auto"/>
            <w:bottom w:val="none" w:sz="0" w:space="0" w:color="auto"/>
            <w:right w:val="none" w:sz="0" w:space="0" w:color="auto"/>
          </w:divBdr>
        </w:div>
        <w:div w:id="1569343480">
          <w:marLeft w:val="640"/>
          <w:marRight w:val="0"/>
          <w:marTop w:val="0"/>
          <w:marBottom w:val="0"/>
          <w:divBdr>
            <w:top w:val="none" w:sz="0" w:space="0" w:color="auto"/>
            <w:left w:val="none" w:sz="0" w:space="0" w:color="auto"/>
            <w:bottom w:val="none" w:sz="0" w:space="0" w:color="auto"/>
            <w:right w:val="none" w:sz="0" w:space="0" w:color="auto"/>
          </w:divBdr>
        </w:div>
        <w:div w:id="370351305">
          <w:marLeft w:val="640"/>
          <w:marRight w:val="0"/>
          <w:marTop w:val="0"/>
          <w:marBottom w:val="0"/>
          <w:divBdr>
            <w:top w:val="none" w:sz="0" w:space="0" w:color="auto"/>
            <w:left w:val="none" w:sz="0" w:space="0" w:color="auto"/>
            <w:bottom w:val="none" w:sz="0" w:space="0" w:color="auto"/>
            <w:right w:val="none" w:sz="0" w:space="0" w:color="auto"/>
          </w:divBdr>
        </w:div>
        <w:div w:id="1229729427">
          <w:marLeft w:val="640"/>
          <w:marRight w:val="0"/>
          <w:marTop w:val="0"/>
          <w:marBottom w:val="0"/>
          <w:divBdr>
            <w:top w:val="none" w:sz="0" w:space="0" w:color="auto"/>
            <w:left w:val="none" w:sz="0" w:space="0" w:color="auto"/>
            <w:bottom w:val="none" w:sz="0" w:space="0" w:color="auto"/>
            <w:right w:val="none" w:sz="0" w:space="0" w:color="auto"/>
          </w:divBdr>
        </w:div>
        <w:div w:id="1315792012">
          <w:marLeft w:val="640"/>
          <w:marRight w:val="0"/>
          <w:marTop w:val="0"/>
          <w:marBottom w:val="0"/>
          <w:divBdr>
            <w:top w:val="none" w:sz="0" w:space="0" w:color="auto"/>
            <w:left w:val="none" w:sz="0" w:space="0" w:color="auto"/>
            <w:bottom w:val="none" w:sz="0" w:space="0" w:color="auto"/>
            <w:right w:val="none" w:sz="0" w:space="0" w:color="auto"/>
          </w:divBdr>
        </w:div>
        <w:div w:id="1791432663">
          <w:marLeft w:val="640"/>
          <w:marRight w:val="0"/>
          <w:marTop w:val="0"/>
          <w:marBottom w:val="0"/>
          <w:divBdr>
            <w:top w:val="none" w:sz="0" w:space="0" w:color="auto"/>
            <w:left w:val="none" w:sz="0" w:space="0" w:color="auto"/>
            <w:bottom w:val="none" w:sz="0" w:space="0" w:color="auto"/>
            <w:right w:val="none" w:sz="0" w:space="0" w:color="auto"/>
          </w:divBdr>
        </w:div>
        <w:div w:id="449326994">
          <w:marLeft w:val="640"/>
          <w:marRight w:val="0"/>
          <w:marTop w:val="0"/>
          <w:marBottom w:val="0"/>
          <w:divBdr>
            <w:top w:val="none" w:sz="0" w:space="0" w:color="auto"/>
            <w:left w:val="none" w:sz="0" w:space="0" w:color="auto"/>
            <w:bottom w:val="none" w:sz="0" w:space="0" w:color="auto"/>
            <w:right w:val="none" w:sz="0" w:space="0" w:color="auto"/>
          </w:divBdr>
        </w:div>
        <w:div w:id="360058808">
          <w:marLeft w:val="640"/>
          <w:marRight w:val="0"/>
          <w:marTop w:val="0"/>
          <w:marBottom w:val="0"/>
          <w:divBdr>
            <w:top w:val="none" w:sz="0" w:space="0" w:color="auto"/>
            <w:left w:val="none" w:sz="0" w:space="0" w:color="auto"/>
            <w:bottom w:val="none" w:sz="0" w:space="0" w:color="auto"/>
            <w:right w:val="none" w:sz="0" w:space="0" w:color="auto"/>
          </w:divBdr>
        </w:div>
        <w:div w:id="621884163">
          <w:marLeft w:val="640"/>
          <w:marRight w:val="0"/>
          <w:marTop w:val="0"/>
          <w:marBottom w:val="0"/>
          <w:divBdr>
            <w:top w:val="none" w:sz="0" w:space="0" w:color="auto"/>
            <w:left w:val="none" w:sz="0" w:space="0" w:color="auto"/>
            <w:bottom w:val="none" w:sz="0" w:space="0" w:color="auto"/>
            <w:right w:val="none" w:sz="0" w:space="0" w:color="auto"/>
          </w:divBdr>
        </w:div>
        <w:div w:id="383455586">
          <w:marLeft w:val="640"/>
          <w:marRight w:val="0"/>
          <w:marTop w:val="0"/>
          <w:marBottom w:val="0"/>
          <w:divBdr>
            <w:top w:val="none" w:sz="0" w:space="0" w:color="auto"/>
            <w:left w:val="none" w:sz="0" w:space="0" w:color="auto"/>
            <w:bottom w:val="none" w:sz="0" w:space="0" w:color="auto"/>
            <w:right w:val="none" w:sz="0" w:space="0" w:color="auto"/>
          </w:divBdr>
        </w:div>
        <w:div w:id="1947224102">
          <w:marLeft w:val="640"/>
          <w:marRight w:val="0"/>
          <w:marTop w:val="0"/>
          <w:marBottom w:val="0"/>
          <w:divBdr>
            <w:top w:val="none" w:sz="0" w:space="0" w:color="auto"/>
            <w:left w:val="none" w:sz="0" w:space="0" w:color="auto"/>
            <w:bottom w:val="none" w:sz="0" w:space="0" w:color="auto"/>
            <w:right w:val="none" w:sz="0" w:space="0" w:color="auto"/>
          </w:divBdr>
        </w:div>
        <w:div w:id="1777094710">
          <w:marLeft w:val="640"/>
          <w:marRight w:val="0"/>
          <w:marTop w:val="0"/>
          <w:marBottom w:val="0"/>
          <w:divBdr>
            <w:top w:val="none" w:sz="0" w:space="0" w:color="auto"/>
            <w:left w:val="none" w:sz="0" w:space="0" w:color="auto"/>
            <w:bottom w:val="none" w:sz="0" w:space="0" w:color="auto"/>
            <w:right w:val="none" w:sz="0" w:space="0" w:color="auto"/>
          </w:divBdr>
        </w:div>
        <w:div w:id="1379158391">
          <w:marLeft w:val="640"/>
          <w:marRight w:val="0"/>
          <w:marTop w:val="0"/>
          <w:marBottom w:val="0"/>
          <w:divBdr>
            <w:top w:val="none" w:sz="0" w:space="0" w:color="auto"/>
            <w:left w:val="none" w:sz="0" w:space="0" w:color="auto"/>
            <w:bottom w:val="none" w:sz="0" w:space="0" w:color="auto"/>
            <w:right w:val="none" w:sz="0" w:space="0" w:color="auto"/>
          </w:divBdr>
        </w:div>
        <w:div w:id="1923295748">
          <w:marLeft w:val="640"/>
          <w:marRight w:val="0"/>
          <w:marTop w:val="0"/>
          <w:marBottom w:val="0"/>
          <w:divBdr>
            <w:top w:val="none" w:sz="0" w:space="0" w:color="auto"/>
            <w:left w:val="none" w:sz="0" w:space="0" w:color="auto"/>
            <w:bottom w:val="none" w:sz="0" w:space="0" w:color="auto"/>
            <w:right w:val="none" w:sz="0" w:space="0" w:color="auto"/>
          </w:divBdr>
        </w:div>
        <w:div w:id="2054690034">
          <w:marLeft w:val="640"/>
          <w:marRight w:val="0"/>
          <w:marTop w:val="0"/>
          <w:marBottom w:val="0"/>
          <w:divBdr>
            <w:top w:val="none" w:sz="0" w:space="0" w:color="auto"/>
            <w:left w:val="none" w:sz="0" w:space="0" w:color="auto"/>
            <w:bottom w:val="none" w:sz="0" w:space="0" w:color="auto"/>
            <w:right w:val="none" w:sz="0" w:space="0" w:color="auto"/>
          </w:divBdr>
        </w:div>
        <w:div w:id="415716033">
          <w:marLeft w:val="640"/>
          <w:marRight w:val="0"/>
          <w:marTop w:val="0"/>
          <w:marBottom w:val="0"/>
          <w:divBdr>
            <w:top w:val="none" w:sz="0" w:space="0" w:color="auto"/>
            <w:left w:val="none" w:sz="0" w:space="0" w:color="auto"/>
            <w:bottom w:val="none" w:sz="0" w:space="0" w:color="auto"/>
            <w:right w:val="none" w:sz="0" w:space="0" w:color="auto"/>
          </w:divBdr>
        </w:div>
        <w:div w:id="1661272421">
          <w:marLeft w:val="640"/>
          <w:marRight w:val="0"/>
          <w:marTop w:val="0"/>
          <w:marBottom w:val="0"/>
          <w:divBdr>
            <w:top w:val="none" w:sz="0" w:space="0" w:color="auto"/>
            <w:left w:val="none" w:sz="0" w:space="0" w:color="auto"/>
            <w:bottom w:val="none" w:sz="0" w:space="0" w:color="auto"/>
            <w:right w:val="none" w:sz="0" w:space="0" w:color="auto"/>
          </w:divBdr>
        </w:div>
        <w:div w:id="2081249883">
          <w:marLeft w:val="640"/>
          <w:marRight w:val="0"/>
          <w:marTop w:val="0"/>
          <w:marBottom w:val="0"/>
          <w:divBdr>
            <w:top w:val="none" w:sz="0" w:space="0" w:color="auto"/>
            <w:left w:val="none" w:sz="0" w:space="0" w:color="auto"/>
            <w:bottom w:val="none" w:sz="0" w:space="0" w:color="auto"/>
            <w:right w:val="none" w:sz="0" w:space="0" w:color="auto"/>
          </w:divBdr>
        </w:div>
        <w:div w:id="1785885192">
          <w:marLeft w:val="640"/>
          <w:marRight w:val="0"/>
          <w:marTop w:val="0"/>
          <w:marBottom w:val="0"/>
          <w:divBdr>
            <w:top w:val="none" w:sz="0" w:space="0" w:color="auto"/>
            <w:left w:val="none" w:sz="0" w:space="0" w:color="auto"/>
            <w:bottom w:val="none" w:sz="0" w:space="0" w:color="auto"/>
            <w:right w:val="none" w:sz="0" w:space="0" w:color="auto"/>
          </w:divBdr>
        </w:div>
        <w:div w:id="904143380">
          <w:marLeft w:val="640"/>
          <w:marRight w:val="0"/>
          <w:marTop w:val="0"/>
          <w:marBottom w:val="0"/>
          <w:divBdr>
            <w:top w:val="none" w:sz="0" w:space="0" w:color="auto"/>
            <w:left w:val="none" w:sz="0" w:space="0" w:color="auto"/>
            <w:bottom w:val="none" w:sz="0" w:space="0" w:color="auto"/>
            <w:right w:val="none" w:sz="0" w:space="0" w:color="auto"/>
          </w:divBdr>
        </w:div>
        <w:div w:id="1752510529">
          <w:marLeft w:val="640"/>
          <w:marRight w:val="0"/>
          <w:marTop w:val="0"/>
          <w:marBottom w:val="0"/>
          <w:divBdr>
            <w:top w:val="none" w:sz="0" w:space="0" w:color="auto"/>
            <w:left w:val="none" w:sz="0" w:space="0" w:color="auto"/>
            <w:bottom w:val="none" w:sz="0" w:space="0" w:color="auto"/>
            <w:right w:val="none" w:sz="0" w:space="0" w:color="auto"/>
          </w:divBdr>
        </w:div>
        <w:div w:id="1231189515">
          <w:marLeft w:val="640"/>
          <w:marRight w:val="0"/>
          <w:marTop w:val="0"/>
          <w:marBottom w:val="0"/>
          <w:divBdr>
            <w:top w:val="none" w:sz="0" w:space="0" w:color="auto"/>
            <w:left w:val="none" w:sz="0" w:space="0" w:color="auto"/>
            <w:bottom w:val="none" w:sz="0" w:space="0" w:color="auto"/>
            <w:right w:val="none" w:sz="0" w:space="0" w:color="auto"/>
          </w:divBdr>
        </w:div>
        <w:div w:id="795952415">
          <w:marLeft w:val="640"/>
          <w:marRight w:val="0"/>
          <w:marTop w:val="0"/>
          <w:marBottom w:val="0"/>
          <w:divBdr>
            <w:top w:val="none" w:sz="0" w:space="0" w:color="auto"/>
            <w:left w:val="none" w:sz="0" w:space="0" w:color="auto"/>
            <w:bottom w:val="none" w:sz="0" w:space="0" w:color="auto"/>
            <w:right w:val="none" w:sz="0" w:space="0" w:color="auto"/>
          </w:divBdr>
        </w:div>
        <w:div w:id="1161433169">
          <w:marLeft w:val="640"/>
          <w:marRight w:val="0"/>
          <w:marTop w:val="0"/>
          <w:marBottom w:val="0"/>
          <w:divBdr>
            <w:top w:val="none" w:sz="0" w:space="0" w:color="auto"/>
            <w:left w:val="none" w:sz="0" w:space="0" w:color="auto"/>
            <w:bottom w:val="none" w:sz="0" w:space="0" w:color="auto"/>
            <w:right w:val="none" w:sz="0" w:space="0" w:color="auto"/>
          </w:divBdr>
        </w:div>
        <w:div w:id="1852403747">
          <w:marLeft w:val="640"/>
          <w:marRight w:val="0"/>
          <w:marTop w:val="0"/>
          <w:marBottom w:val="0"/>
          <w:divBdr>
            <w:top w:val="none" w:sz="0" w:space="0" w:color="auto"/>
            <w:left w:val="none" w:sz="0" w:space="0" w:color="auto"/>
            <w:bottom w:val="none" w:sz="0" w:space="0" w:color="auto"/>
            <w:right w:val="none" w:sz="0" w:space="0" w:color="auto"/>
          </w:divBdr>
        </w:div>
        <w:div w:id="235482259">
          <w:marLeft w:val="640"/>
          <w:marRight w:val="0"/>
          <w:marTop w:val="0"/>
          <w:marBottom w:val="0"/>
          <w:divBdr>
            <w:top w:val="none" w:sz="0" w:space="0" w:color="auto"/>
            <w:left w:val="none" w:sz="0" w:space="0" w:color="auto"/>
            <w:bottom w:val="none" w:sz="0" w:space="0" w:color="auto"/>
            <w:right w:val="none" w:sz="0" w:space="0" w:color="auto"/>
          </w:divBdr>
        </w:div>
        <w:div w:id="227229787">
          <w:marLeft w:val="640"/>
          <w:marRight w:val="0"/>
          <w:marTop w:val="0"/>
          <w:marBottom w:val="0"/>
          <w:divBdr>
            <w:top w:val="none" w:sz="0" w:space="0" w:color="auto"/>
            <w:left w:val="none" w:sz="0" w:space="0" w:color="auto"/>
            <w:bottom w:val="none" w:sz="0" w:space="0" w:color="auto"/>
            <w:right w:val="none" w:sz="0" w:space="0" w:color="auto"/>
          </w:divBdr>
        </w:div>
        <w:div w:id="290290330">
          <w:marLeft w:val="640"/>
          <w:marRight w:val="0"/>
          <w:marTop w:val="0"/>
          <w:marBottom w:val="0"/>
          <w:divBdr>
            <w:top w:val="none" w:sz="0" w:space="0" w:color="auto"/>
            <w:left w:val="none" w:sz="0" w:space="0" w:color="auto"/>
            <w:bottom w:val="none" w:sz="0" w:space="0" w:color="auto"/>
            <w:right w:val="none" w:sz="0" w:space="0" w:color="auto"/>
          </w:divBdr>
        </w:div>
        <w:div w:id="561909106">
          <w:marLeft w:val="640"/>
          <w:marRight w:val="0"/>
          <w:marTop w:val="0"/>
          <w:marBottom w:val="0"/>
          <w:divBdr>
            <w:top w:val="none" w:sz="0" w:space="0" w:color="auto"/>
            <w:left w:val="none" w:sz="0" w:space="0" w:color="auto"/>
            <w:bottom w:val="none" w:sz="0" w:space="0" w:color="auto"/>
            <w:right w:val="none" w:sz="0" w:space="0" w:color="auto"/>
          </w:divBdr>
        </w:div>
        <w:div w:id="1641105406">
          <w:marLeft w:val="640"/>
          <w:marRight w:val="0"/>
          <w:marTop w:val="0"/>
          <w:marBottom w:val="0"/>
          <w:divBdr>
            <w:top w:val="none" w:sz="0" w:space="0" w:color="auto"/>
            <w:left w:val="none" w:sz="0" w:space="0" w:color="auto"/>
            <w:bottom w:val="none" w:sz="0" w:space="0" w:color="auto"/>
            <w:right w:val="none" w:sz="0" w:space="0" w:color="auto"/>
          </w:divBdr>
        </w:div>
        <w:div w:id="1911888135">
          <w:marLeft w:val="640"/>
          <w:marRight w:val="0"/>
          <w:marTop w:val="0"/>
          <w:marBottom w:val="0"/>
          <w:divBdr>
            <w:top w:val="none" w:sz="0" w:space="0" w:color="auto"/>
            <w:left w:val="none" w:sz="0" w:space="0" w:color="auto"/>
            <w:bottom w:val="none" w:sz="0" w:space="0" w:color="auto"/>
            <w:right w:val="none" w:sz="0" w:space="0" w:color="auto"/>
          </w:divBdr>
        </w:div>
        <w:div w:id="722099316">
          <w:marLeft w:val="640"/>
          <w:marRight w:val="0"/>
          <w:marTop w:val="0"/>
          <w:marBottom w:val="0"/>
          <w:divBdr>
            <w:top w:val="none" w:sz="0" w:space="0" w:color="auto"/>
            <w:left w:val="none" w:sz="0" w:space="0" w:color="auto"/>
            <w:bottom w:val="none" w:sz="0" w:space="0" w:color="auto"/>
            <w:right w:val="none" w:sz="0" w:space="0" w:color="auto"/>
          </w:divBdr>
        </w:div>
        <w:div w:id="1875116374">
          <w:marLeft w:val="640"/>
          <w:marRight w:val="0"/>
          <w:marTop w:val="0"/>
          <w:marBottom w:val="0"/>
          <w:divBdr>
            <w:top w:val="none" w:sz="0" w:space="0" w:color="auto"/>
            <w:left w:val="none" w:sz="0" w:space="0" w:color="auto"/>
            <w:bottom w:val="none" w:sz="0" w:space="0" w:color="auto"/>
            <w:right w:val="none" w:sz="0" w:space="0" w:color="auto"/>
          </w:divBdr>
        </w:div>
        <w:div w:id="1318923356">
          <w:marLeft w:val="640"/>
          <w:marRight w:val="0"/>
          <w:marTop w:val="0"/>
          <w:marBottom w:val="0"/>
          <w:divBdr>
            <w:top w:val="none" w:sz="0" w:space="0" w:color="auto"/>
            <w:left w:val="none" w:sz="0" w:space="0" w:color="auto"/>
            <w:bottom w:val="none" w:sz="0" w:space="0" w:color="auto"/>
            <w:right w:val="none" w:sz="0" w:space="0" w:color="auto"/>
          </w:divBdr>
        </w:div>
        <w:div w:id="1516727760">
          <w:marLeft w:val="640"/>
          <w:marRight w:val="0"/>
          <w:marTop w:val="0"/>
          <w:marBottom w:val="0"/>
          <w:divBdr>
            <w:top w:val="none" w:sz="0" w:space="0" w:color="auto"/>
            <w:left w:val="none" w:sz="0" w:space="0" w:color="auto"/>
            <w:bottom w:val="none" w:sz="0" w:space="0" w:color="auto"/>
            <w:right w:val="none" w:sz="0" w:space="0" w:color="auto"/>
          </w:divBdr>
        </w:div>
        <w:div w:id="1742171379">
          <w:marLeft w:val="640"/>
          <w:marRight w:val="0"/>
          <w:marTop w:val="0"/>
          <w:marBottom w:val="0"/>
          <w:divBdr>
            <w:top w:val="none" w:sz="0" w:space="0" w:color="auto"/>
            <w:left w:val="none" w:sz="0" w:space="0" w:color="auto"/>
            <w:bottom w:val="none" w:sz="0" w:space="0" w:color="auto"/>
            <w:right w:val="none" w:sz="0" w:space="0" w:color="auto"/>
          </w:divBdr>
        </w:div>
        <w:div w:id="1055154177">
          <w:marLeft w:val="640"/>
          <w:marRight w:val="0"/>
          <w:marTop w:val="0"/>
          <w:marBottom w:val="0"/>
          <w:divBdr>
            <w:top w:val="none" w:sz="0" w:space="0" w:color="auto"/>
            <w:left w:val="none" w:sz="0" w:space="0" w:color="auto"/>
            <w:bottom w:val="none" w:sz="0" w:space="0" w:color="auto"/>
            <w:right w:val="none" w:sz="0" w:space="0" w:color="auto"/>
          </w:divBdr>
        </w:div>
        <w:div w:id="466702482">
          <w:marLeft w:val="640"/>
          <w:marRight w:val="0"/>
          <w:marTop w:val="0"/>
          <w:marBottom w:val="0"/>
          <w:divBdr>
            <w:top w:val="none" w:sz="0" w:space="0" w:color="auto"/>
            <w:left w:val="none" w:sz="0" w:space="0" w:color="auto"/>
            <w:bottom w:val="none" w:sz="0" w:space="0" w:color="auto"/>
            <w:right w:val="none" w:sz="0" w:space="0" w:color="auto"/>
          </w:divBdr>
        </w:div>
        <w:div w:id="2133132020">
          <w:marLeft w:val="640"/>
          <w:marRight w:val="0"/>
          <w:marTop w:val="0"/>
          <w:marBottom w:val="0"/>
          <w:divBdr>
            <w:top w:val="none" w:sz="0" w:space="0" w:color="auto"/>
            <w:left w:val="none" w:sz="0" w:space="0" w:color="auto"/>
            <w:bottom w:val="none" w:sz="0" w:space="0" w:color="auto"/>
            <w:right w:val="none" w:sz="0" w:space="0" w:color="auto"/>
          </w:divBdr>
        </w:div>
        <w:div w:id="1288507346">
          <w:marLeft w:val="640"/>
          <w:marRight w:val="0"/>
          <w:marTop w:val="0"/>
          <w:marBottom w:val="0"/>
          <w:divBdr>
            <w:top w:val="none" w:sz="0" w:space="0" w:color="auto"/>
            <w:left w:val="none" w:sz="0" w:space="0" w:color="auto"/>
            <w:bottom w:val="none" w:sz="0" w:space="0" w:color="auto"/>
            <w:right w:val="none" w:sz="0" w:space="0" w:color="auto"/>
          </w:divBdr>
        </w:div>
        <w:div w:id="1740247737">
          <w:marLeft w:val="640"/>
          <w:marRight w:val="0"/>
          <w:marTop w:val="0"/>
          <w:marBottom w:val="0"/>
          <w:divBdr>
            <w:top w:val="none" w:sz="0" w:space="0" w:color="auto"/>
            <w:left w:val="none" w:sz="0" w:space="0" w:color="auto"/>
            <w:bottom w:val="none" w:sz="0" w:space="0" w:color="auto"/>
            <w:right w:val="none" w:sz="0" w:space="0" w:color="auto"/>
          </w:divBdr>
        </w:div>
        <w:div w:id="1313607111">
          <w:marLeft w:val="640"/>
          <w:marRight w:val="0"/>
          <w:marTop w:val="0"/>
          <w:marBottom w:val="0"/>
          <w:divBdr>
            <w:top w:val="none" w:sz="0" w:space="0" w:color="auto"/>
            <w:left w:val="none" w:sz="0" w:space="0" w:color="auto"/>
            <w:bottom w:val="none" w:sz="0" w:space="0" w:color="auto"/>
            <w:right w:val="none" w:sz="0" w:space="0" w:color="auto"/>
          </w:divBdr>
        </w:div>
        <w:div w:id="376205707">
          <w:marLeft w:val="640"/>
          <w:marRight w:val="0"/>
          <w:marTop w:val="0"/>
          <w:marBottom w:val="0"/>
          <w:divBdr>
            <w:top w:val="none" w:sz="0" w:space="0" w:color="auto"/>
            <w:left w:val="none" w:sz="0" w:space="0" w:color="auto"/>
            <w:bottom w:val="none" w:sz="0" w:space="0" w:color="auto"/>
            <w:right w:val="none" w:sz="0" w:space="0" w:color="auto"/>
          </w:divBdr>
        </w:div>
        <w:div w:id="449512424">
          <w:marLeft w:val="640"/>
          <w:marRight w:val="0"/>
          <w:marTop w:val="0"/>
          <w:marBottom w:val="0"/>
          <w:divBdr>
            <w:top w:val="none" w:sz="0" w:space="0" w:color="auto"/>
            <w:left w:val="none" w:sz="0" w:space="0" w:color="auto"/>
            <w:bottom w:val="none" w:sz="0" w:space="0" w:color="auto"/>
            <w:right w:val="none" w:sz="0" w:space="0" w:color="auto"/>
          </w:divBdr>
        </w:div>
        <w:div w:id="1571385518">
          <w:marLeft w:val="640"/>
          <w:marRight w:val="0"/>
          <w:marTop w:val="0"/>
          <w:marBottom w:val="0"/>
          <w:divBdr>
            <w:top w:val="none" w:sz="0" w:space="0" w:color="auto"/>
            <w:left w:val="none" w:sz="0" w:space="0" w:color="auto"/>
            <w:bottom w:val="none" w:sz="0" w:space="0" w:color="auto"/>
            <w:right w:val="none" w:sz="0" w:space="0" w:color="auto"/>
          </w:divBdr>
        </w:div>
        <w:div w:id="1934823628">
          <w:marLeft w:val="640"/>
          <w:marRight w:val="0"/>
          <w:marTop w:val="0"/>
          <w:marBottom w:val="0"/>
          <w:divBdr>
            <w:top w:val="none" w:sz="0" w:space="0" w:color="auto"/>
            <w:left w:val="none" w:sz="0" w:space="0" w:color="auto"/>
            <w:bottom w:val="none" w:sz="0" w:space="0" w:color="auto"/>
            <w:right w:val="none" w:sz="0" w:space="0" w:color="auto"/>
          </w:divBdr>
        </w:div>
        <w:div w:id="19934381">
          <w:marLeft w:val="640"/>
          <w:marRight w:val="0"/>
          <w:marTop w:val="0"/>
          <w:marBottom w:val="0"/>
          <w:divBdr>
            <w:top w:val="none" w:sz="0" w:space="0" w:color="auto"/>
            <w:left w:val="none" w:sz="0" w:space="0" w:color="auto"/>
            <w:bottom w:val="none" w:sz="0" w:space="0" w:color="auto"/>
            <w:right w:val="none" w:sz="0" w:space="0" w:color="auto"/>
          </w:divBdr>
        </w:div>
        <w:div w:id="1870679103">
          <w:marLeft w:val="640"/>
          <w:marRight w:val="0"/>
          <w:marTop w:val="0"/>
          <w:marBottom w:val="0"/>
          <w:divBdr>
            <w:top w:val="none" w:sz="0" w:space="0" w:color="auto"/>
            <w:left w:val="none" w:sz="0" w:space="0" w:color="auto"/>
            <w:bottom w:val="none" w:sz="0" w:space="0" w:color="auto"/>
            <w:right w:val="none" w:sz="0" w:space="0" w:color="auto"/>
          </w:divBdr>
        </w:div>
        <w:div w:id="611785096">
          <w:marLeft w:val="640"/>
          <w:marRight w:val="0"/>
          <w:marTop w:val="0"/>
          <w:marBottom w:val="0"/>
          <w:divBdr>
            <w:top w:val="none" w:sz="0" w:space="0" w:color="auto"/>
            <w:left w:val="none" w:sz="0" w:space="0" w:color="auto"/>
            <w:bottom w:val="none" w:sz="0" w:space="0" w:color="auto"/>
            <w:right w:val="none" w:sz="0" w:space="0" w:color="auto"/>
          </w:divBdr>
        </w:div>
        <w:div w:id="14036870">
          <w:marLeft w:val="640"/>
          <w:marRight w:val="0"/>
          <w:marTop w:val="0"/>
          <w:marBottom w:val="0"/>
          <w:divBdr>
            <w:top w:val="none" w:sz="0" w:space="0" w:color="auto"/>
            <w:left w:val="none" w:sz="0" w:space="0" w:color="auto"/>
            <w:bottom w:val="none" w:sz="0" w:space="0" w:color="auto"/>
            <w:right w:val="none" w:sz="0" w:space="0" w:color="auto"/>
          </w:divBdr>
        </w:div>
        <w:div w:id="1023020753">
          <w:marLeft w:val="640"/>
          <w:marRight w:val="0"/>
          <w:marTop w:val="0"/>
          <w:marBottom w:val="0"/>
          <w:divBdr>
            <w:top w:val="none" w:sz="0" w:space="0" w:color="auto"/>
            <w:left w:val="none" w:sz="0" w:space="0" w:color="auto"/>
            <w:bottom w:val="none" w:sz="0" w:space="0" w:color="auto"/>
            <w:right w:val="none" w:sz="0" w:space="0" w:color="auto"/>
          </w:divBdr>
        </w:div>
        <w:div w:id="2098818322">
          <w:marLeft w:val="640"/>
          <w:marRight w:val="0"/>
          <w:marTop w:val="0"/>
          <w:marBottom w:val="0"/>
          <w:divBdr>
            <w:top w:val="none" w:sz="0" w:space="0" w:color="auto"/>
            <w:left w:val="none" w:sz="0" w:space="0" w:color="auto"/>
            <w:bottom w:val="none" w:sz="0" w:space="0" w:color="auto"/>
            <w:right w:val="none" w:sz="0" w:space="0" w:color="auto"/>
          </w:divBdr>
        </w:div>
        <w:div w:id="39597222">
          <w:marLeft w:val="640"/>
          <w:marRight w:val="0"/>
          <w:marTop w:val="0"/>
          <w:marBottom w:val="0"/>
          <w:divBdr>
            <w:top w:val="none" w:sz="0" w:space="0" w:color="auto"/>
            <w:left w:val="none" w:sz="0" w:space="0" w:color="auto"/>
            <w:bottom w:val="none" w:sz="0" w:space="0" w:color="auto"/>
            <w:right w:val="none" w:sz="0" w:space="0" w:color="auto"/>
          </w:divBdr>
        </w:div>
        <w:div w:id="1287471690">
          <w:marLeft w:val="640"/>
          <w:marRight w:val="0"/>
          <w:marTop w:val="0"/>
          <w:marBottom w:val="0"/>
          <w:divBdr>
            <w:top w:val="none" w:sz="0" w:space="0" w:color="auto"/>
            <w:left w:val="none" w:sz="0" w:space="0" w:color="auto"/>
            <w:bottom w:val="none" w:sz="0" w:space="0" w:color="auto"/>
            <w:right w:val="none" w:sz="0" w:space="0" w:color="auto"/>
          </w:divBdr>
        </w:div>
        <w:div w:id="978992591">
          <w:marLeft w:val="640"/>
          <w:marRight w:val="0"/>
          <w:marTop w:val="0"/>
          <w:marBottom w:val="0"/>
          <w:divBdr>
            <w:top w:val="none" w:sz="0" w:space="0" w:color="auto"/>
            <w:left w:val="none" w:sz="0" w:space="0" w:color="auto"/>
            <w:bottom w:val="none" w:sz="0" w:space="0" w:color="auto"/>
            <w:right w:val="none" w:sz="0" w:space="0" w:color="auto"/>
          </w:divBdr>
        </w:div>
        <w:div w:id="1268468435">
          <w:marLeft w:val="640"/>
          <w:marRight w:val="0"/>
          <w:marTop w:val="0"/>
          <w:marBottom w:val="0"/>
          <w:divBdr>
            <w:top w:val="none" w:sz="0" w:space="0" w:color="auto"/>
            <w:left w:val="none" w:sz="0" w:space="0" w:color="auto"/>
            <w:bottom w:val="none" w:sz="0" w:space="0" w:color="auto"/>
            <w:right w:val="none" w:sz="0" w:space="0" w:color="auto"/>
          </w:divBdr>
        </w:div>
        <w:div w:id="553086144">
          <w:marLeft w:val="640"/>
          <w:marRight w:val="0"/>
          <w:marTop w:val="0"/>
          <w:marBottom w:val="0"/>
          <w:divBdr>
            <w:top w:val="none" w:sz="0" w:space="0" w:color="auto"/>
            <w:left w:val="none" w:sz="0" w:space="0" w:color="auto"/>
            <w:bottom w:val="none" w:sz="0" w:space="0" w:color="auto"/>
            <w:right w:val="none" w:sz="0" w:space="0" w:color="auto"/>
          </w:divBdr>
        </w:div>
        <w:div w:id="566189540">
          <w:marLeft w:val="640"/>
          <w:marRight w:val="0"/>
          <w:marTop w:val="0"/>
          <w:marBottom w:val="0"/>
          <w:divBdr>
            <w:top w:val="none" w:sz="0" w:space="0" w:color="auto"/>
            <w:left w:val="none" w:sz="0" w:space="0" w:color="auto"/>
            <w:bottom w:val="none" w:sz="0" w:space="0" w:color="auto"/>
            <w:right w:val="none" w:sz="0" w:space="0" w:color="auto"/>
          </w:divBdr>
        </w:div>
        <w:div w:id="264462048">
          <w:marLeft w:val="640"/>
          <w:marRight w:val="0"/>
          <w:marTop w:val="0"/>
          <w:marBottom w:val="0"/>
          <w:divBdr>
            <w:top w:val="none" w:sz="0" w:space="0" w:color="auto"/>
            <w:left w:val="none" w:sz="0" w:space="0" w:color="auto"/>
            <w:bottom w:val="none" w:sz="0" w:space="0" w:color="auto"/>
            <w:right w:val="none" w:sz="0" w:space="0" w:color="auto"/>
          </w:divBdr>
        </w:div>
        <w:div w:id="1275938820">
          <w:marLeft w:val="640"/>
          <w:marRight w:val="0"/>
          <w:marTop w:val="0"/>
          <w:marBottom w:val="0"/>
          <w:divBdr>
            <w:top w:val="none" w:sz="0" w:space="0" w:color="auto"/>
            <w:left w:val="none" w:sz="0" w:space="0" w:color="auto"/>
            <w:bottom w:val="none" w:sz="0" w:space="0" w:color="auto"/>
            <w:right w:val="none" w:sz="0" w:space="0" w:color="auto"/>
          </w:divBdr>
        </w:div>
        <w:div w:id="1681657296">
          <w:marLeft w:val="640"/>
          <w:marRight w:val="0"/>
          <w:marTop w:val="0"/>
          <w:marBottom w:val="0"/>
          <w:divBdr>
            <w:top w:val="none" w:sz="0" w:space="0" w:color="auto"/>
            <w:left w:val="none" w:sz="0" w:space="0" w:color="auto"/>
            <w:bottom w:val="none" w:sz="0" w:space="0" w:color="auto"/>
            <w:right w:val="none" w:sz="0" w:space="0" w:color="auto"/>
          </w:divBdr>
        </w:div>
        <w:div w:id="1664774591">
          <w:marLeft w:val="640"/>
          <w:marRight w:val="0"/>
          <w:marTop w:val="0"/>
          <w:marBottom w:val="0"/>
          <w:divBdr>
            <w:top w:val="none" w:sz="0" w:space="0" w:color="auto"/>
            <w:left w:val="none" w:sz="0" w:space="0" w:color="auto"/>
            <w:bottom w:val="none" w:sz="0" w:space="0" w:color="auto"/>
            <w:right w:val="none" w:sz="0" w:space="0" w:color="auto"/>
          </w:divBdr>
        </w:div>
        <w:div w:id="1165125315">
          <w:marLeft w:val="640"/>
          <w:marRight w:val="0"/>
          <w:marTop w:val="0"/>
          <w:marBottom w:val="0"/>
          <w:divBdr>
            <w:top w:val="none" w:sz="0" w:space="0" w:color="auto"/>
            <w:left w:val="none" w:sz="0" w:space="0" w:color="auto"/>
            <w:bottom w:val="none" w:sz="0" w:space="0" w:color="auto"/>
            <w:right w:val="none" w:sz="0" w:space="0" w:color="auto"/>
          </w:divBdr>
        </w:div>
        <w:div w:id="2007437249">
          <w:marLeft w:val="640"/>
          <w:marRight w:val="0"/>
          <w:marTop w:val="0"/>
          <w:marBottom w:val="0"/>
          <w:divBdr>
            <w:top w:val="none" w:sz="0" w:space="0" w:color="auto"/>
            <w:left w:val="none" w:sz="0" w:space="0" w:color="auto"/>
            <w:bottom w:val="none" w:sz="0" w:space="0" w:color="auto"/>
            <w:right w:val="none" w:sz="0" w:space="0" w:color="auto"/>
          </w:divBdr>
        </w:div>
        <w:div w:id="1999192743">
          <w:marLeft w:val="640"/>
          <w:marRight w:val="0"/>
          <w:marTop w:val="0"/>
          <w:marBottom w:val="0"/>
          <w:divBdr>
            <w:top w:val="none" w:sz="0" w:space="0" w:color="auto"/>
            <w:left w:val="none" w:sz="0" w:space="0" w:color="auto"/>
            <w:bottom w:val="none" w:sz="0" w:space="0" w:color="auto"/>
            <w:right w:val="none" w:sz="0" w:space="0" w:color="auto"/>
          </w:divBdr>
        </w:div>
        <w:div w:id="739836528">
          <w:marLeft w:val="640"/>
          <w:marRight w:val="0"/>
          <w:marTop w:val="0"/>
          <w:marBottom w:val="0"/>
          <w:divBdr>
            <w:top w:val="none" w:sz="0" w:space="0" w:color="auto"/>
            <w:left w:val="none" w:sz="0" w:space="0" w:color="auto"/>
            <w:bottom w:val="none" w:sz="0" w:space="0" w:color="auto"/>
            <w:right w:val="none" w:sz="0" w:space="0" w:color="auto"/>
          </w:divBdr>
        </w:div>
        <w:div w:id="2016491630">
          <w:marLeft w:val="640"/>
          <w:marRight w:val="0"/>
          <w:marTop w:val="0"/>
          <w:marBottom w:val="0"/>
          <w:divBdr>
            <w:top w:val="none" w:sz="0" w:space="0" w:color="auto"/>
            <w:left w:val="none" w:sz="0" w:space="0" w:color="auto"/>
            <w:bottom w:val="none" w:sz="0" w:space="0" w:color="auto"/>
            <w:right w:val="none" w:sz="0" w:space="0" w:color="auto"/>
          </w:divBdr>
        </w:div>
        <w:div w:id="1913392135">
          <w:marLeft w:val="640"/>
          <w:marRight w:val="0"/>
          <w:marTop w:val="0"/>
          <w:marBottom w:val="0"/>
          <w:divBdr>
            <w:top w:val="none" w:sz="0" w:space="0" w:color="auto"/>
            <w:left w:val="none" w:sz="0" w:space="0" w:color="auto"/>
            <w:bottom w:val="none" w:sz="0" w:space="0" w:color="auto"/>
            <w:right w:val="none" w:sz="0" w:space="0" w:color="auto"/>
          </w:divBdr>
        </w:div>
        <w:div w:id="1806970377">
          <w:marLeft w:val="640"/>
          <w:marRight w:val="0"/>
          <w:marTop w:val="0"/>
          <w:marBottom w:val="0"/>
          <w:divBdr>
            <w:top w:val="none" w:sz="0" w:space="0" w:color="auto"/>
            <w:left w:val="none" w:sz="0" w:space="0" w:color="auto"/>
            <w:bottom w:val="none" w:sz="0" w:space="0" w:color="auto"/>
            <w:right w:val="none" w:sz="0" w:space="0" w:color="auto"/>
          </w:divBdr>
        </w:div>
        <w:div w:id="815534866">
          <w:marLeft w:val="640"/>
          <w:marRight w:val="0"/>
          <w:marTop w:val="0"/>
          <w:marBottom w:val="0"/>
          <w:divBdr>
            <w:top w:val="none" w:sz="0" w:space="0" w:color="auto"/>
            <w:left w:val="none" w:sz="0" w:space="0" w:color="auto"/>
            <w:bottom w:val="none" w:sz="0" w:space="0" w:color="auto"/>
            <w:right w:val="none" w:sz="0" w:space="0" w:color="auto"/>
          </w:divBdr>
        </w:div>
        <w:div w:id="554198154">
          <w:marLeft w:val="640"/>
          <w:marRight w:val="0"/>
          <w:marTop w:val="0"/>
          <w:marBottom w:val="0"/>
          <w:divBdr>
            <w:top w:val="none" w:sz="0" w:space="0" w:color="auto"/>
            <w:left w:val="none" w:sz="0" w:space="0" w:color="auto"/>
            <w:bottom w:val="none" w:sz="0" w:space="0" w:color="auto"/>
            <w:right w:val="none" w:sz="0" w:space="0" w:color="auto"/>
          </w:divBdr>
        </w:div>
        <w:div w:id="985428208">
          <w:marLeft w:val="640"/>
          <w:marRight w:val="0"/>
          <w:marTop w:val="0"/>
          <w:marBottom w:val="0"/>
          <w:divBdr>
            <w:top w:val="none" w:sz="0" w:space="0" w:color="auto"/>
            <w:left w:val="none" w:sz="0" w:space="0" w:color="auto"/>
            <w:bottom w:val="none" w:sz="0" w:space="0" w:color="auto"/>
            <w:right w:val="none" w:sz="0" w:space="0" w:color="auto"/>
          </w:divBdr>
        </w:div>
        <w:div w:id="1366714247">
          <w:marLeft w:val="640"/>
          <w:marRight w:val="0"/>
          <w:marTop w:val="0"/>
          <w:marBottom w:val="0"/>
          <w:divBdr>
            <w:top w:val="none" w:sz="0" w:space="0" w:color="auto"/>
            <w:left w:val="none" w:sz="0" w:space="0" w:color="auto"/>
            <w:bottom w:val="none" w:sz="0" w:space="0" w:color="auto"/>
            <w:right w:val="none" w:sz="0" w:space="0" w:color="auto"/>
          </w:divBdr>
        </w:div>
        <w:div w:id="1074351177">
          <w:marLeft w:val="640"/>
          <w:marRight w:val="0"/>
          <w:marTop w:val="0"/>
          <w:marBottom w:val="0"/>
          <w:divBdr>
            <w:top w:val="none" w:sz="0" w:space="0" w:color="auto"/>
            <w:left w:val="none" w:sz="0" w:space="0" w:color="auto"/>
            <w:bottom w:val="none" w:sz="0" w:space="0" w:color="auto"/>
            <w:right w:val="none" w:sz="0" w:space="0" w:color="auto"/>
          </w:divBdr>
        </w:div>
        <w:div w:id="763257813">
          <w:marLeft w:val="640"/>
          <w:marRight w:val="0"/>
          <w:marTop w:val="0"/>
          <w:marBottom w:val="0"/>
          <w:divBdr>
            <w:top w:val="none" w:sz="0" w:space="0" w:color="auto"/>
            <w:left w:val="none" w:sz="0" w:space="0" w:color="auto"/>
            <w:bottom w:val="none" w:sz="0" w:space="0" w:color="auto"/>
            <w:right w:val="none" w:sz="0" w:space="0" w:color="auto"/>
          </w:divBdr>
        </w:div>
        <w:div w:id="2103456147">
          <w:marLeft w:val="640"/>
          <w:marRight w:val="0"/>
          <w:marTop w:val="0"/>
          <w:marBottom w:val="0"/>
          <w:divBdr>
            <w:top w:val="none" w:sz="0" w:space="0" w:color="auto"/>
            <w:left w:val="none" w:sz="0" w:space="0" w:color="auto"/>
            <w:bottom w:val="none" w:sz="0" w:space="0" w:color="auto"/>
            <w:right w:val="none" w:sz="0" w:space="0" w:color="auto"/>
          </w:divBdr>
        </w:div>
        <w:div w:id="1736783247">
          <w:marLeft w:val="640"/>
          <w:marRight w:val="0"/>
          <w:marTop w:val="0"/>
          <w:marBottom w:val="0"/>
          <w:divBdr>
            <w:top w:val="none" w:sz="0" w:space="0" w:color="auto"/>
            <w:left w:val="none" w:sz="0" w:space="0" w:color="auto"/>
            <w:bottom w:val="none" w:sz="0" w:space="0" w:color="auto"/>
            <w:right w:val="none" w:sz="0" w:space="0" w:color="auto"/>
          </w:divBdr>
        </w:div>
        <w:div w:id="1354957439">
          <w:marLeft w:val="640"/>
          <w:marRight w:val="0"/>
          <w:marTop w:val="0"/>
          <w:marBottom w:val="0"/>
          <w:divBdr>
            <w:top w:val="none" w:sz="0" w:space="0" w:color="auto"/>
            <w:left w:val="none" w:sz="0" w:space="0" w:color="auto"/>
            <w:bottom w:val="none" w:sz="0" w:space="0" w:color="auto"/>
            <w:right w:val="none" w:sz="0" w:space="0" w:color="auto"/>
          </w:divBdr>
        </w:div>
      </w:divsChild>
    </w:div>
    <w:div w:id="1105270996">
      <w:bodyDiv w:val="1"/>
      <w:marLeft w:val="0"/>
      <w:marRight w:val="0"/>
      <w:marTop w:val="0"/>
      <w:marBottom w:val="0"/>
      <w:divBdr>
        <w:top w:val="none" w:sz="0" w:space="0" w:color="auto"/>
        <w:left w:val="none" w:sz="0" w:space="0" w:color="auto"/>
        <w:bottom w:val="none" w:sz="0" w:space="0" w:color="auto"/>
        <w:right w:val="none" w:sz="0" w:space="0" w:color="auto"/>
      </w:divBdr>
    </w:div>
    <w:div w:id="1105347276">
      <w:bodyDiv w:val="1"/>
      <w:marLeft w:val="0"/>
      <w:marRight w:val="0"/>
      <w:marTop w:val="0"/>
      <w:marBottom w:val="0"/>
      <w:divBdr>
        <w:top w:val="none" w:sz="0" w:space="0" w:color="auto"/>
        <w:left w:val="none" w:sz="0" w:space="0" w:color="auto"/>
        <w:bottom w:val="none" w:sz="0" w:space="0" w:color="auto"/>
        <w:right w:val="none" w:sz="0" w:space="0" w:color="auto"/>
      </w:divBdr>
    </w:div>
    <w:div w:id="1106462597">
      <w:bodyDiv w:val="1"/>
      <w:marLeft w:val="0"/>
      <w:marRight w:val="0"/>
      <w:marTop w:val="0"/>
      <w:marBottom w:val="0"/>
      <w:divBdr>
        <w:top w:val="none" w:sz="0" w:space="0" w:color="auto"/>
        <w:left w:val="none" w:sz="0" w:space="0" w:color="auto"/>
        <w:bottom w:val="none" w:sz="0" w:space="0" w:color="auto"/>
        <w:right w:val="none" w:sz="0" w:space="0" w:color="auto"/>
      </w:divBdr>
    </w:div>
    <w:div w:id="1107122206">
      <w:bodyDiv w:val="1"/>
      <w:marLeft w:val="0"/>
      <w:marRight w:val="0"/>
      <w:marTop w:val="0"/>
      <w:marBottom w:val="0"/>
      <w:divBdr>
        <w:top w:val="none" w:sz="0" w:space="0" w:color="auto"/>
        <w:left w:val="none" w:sz="0" w:space="0" w:color="auto"/>
        <w:bottom w:val="none" w:sz="0" w:space="0" w:color="auto"/>
        <w:right w:val="none" w:sz="0" w:space="0" w:color="auto"/>
      </w:divBdr>
    </w:div>
    <w:div w:id="1108698727">
      <w:bodyDiv w:val="1"/>
      <w:marLeft w:val="0"/>
      <w:marRight w:val="0"/>
      <w:marTop w:val="0"/>
      <w:marBottom w:val="0"/>
      <w:divBdr>
        <w:top w:val="none" w:sz="0" w:space="0" w:color="auto"/>
        <w:left w:val="none" w:sz="0" w:space="0" w:color="auto"/>
        <w:bottom w:val="none" w:sz="0" w:space="0" w:color="auto"/>
        <w:right w:val="none" w:sz="0" w:space="0" w:color="auto"/>
      </w:divBdr>
    </w:div>
    <w:div w:id="1108886544">
      <w:bodyDiv w:val="1"/>
      <w:marLeft w:val="0"/>
      <w:marRight w:val="0"/>
      <w:marTop w:val="0"/>
      <w:marBottom w:val="0"/>
      <w:divBdr>
        <w:top w:val="none" w:sz="0" w:space="0" w:color="auto"/>
        <w:left w:val="none" w:sz="0" w:space="0" w:color="auto"/>
        <w:bottom w:val="none" w:sz="0" w:space="0" w:color="auto"/>
        <w:right w:val="none" w:sz="0" w:space="0" w:color="auto"/>
      </w:divBdr>
    </w:div>
    <w:div w:id="1109012749">
      <w:bodyDiv w:val="1"/>
      <w:marLeft w:val="0"/>
      <w:marRight w:val="0"/>
      <w:marTop w:val="0"/>
      <w:marBottom w:val="0"/>
      <w:divBdr>
        <w:top w:val="none" w:sz="0" w:space="0" w:color="auto"/>
        <w:left w:val="none" w:sz="0" w:space="0" w:color="auto"/>
        <w:bottom w:val="none" w:sz="0" w:space="0" w:color="auto"/>
        <w:right w:val="none" w:sz="0" w:space="0" w:color="auto"/>
      </w:divBdr>
    </w:div>
    <w:div w:id="1109740989">
      <w:bodyDiv w:val="1"/>
      <w:marLeft w:val="0"/>
      <w:marRight w:val="0"/>
      <w:marTop w:val="0"/>
      <w:marBottom w:val="0"/>
      <w:divBdr>
        <w:top w:val="none" w:sz="0" w:space="0" w:color="auto"/>
        <w:left w:val="none" w:sz="0" w:space="0" w:color="auto"/>
        <w:bottom w:val="none" w:sz="0" w:space="0" w:color="auto"/>
        <w:right w:val="none" w:sz="0" w:space="0" w:color="auto"/>
      </w:divBdr>
    </w:div>
    <w:div w:id="1110781723">
      <w:bodyDiv w:val="1"/>
      <w:marLeft w:val="0"/>
      <w:marRight w:val="0"/>
      <w:marTop w:val="0"/>
      <w:marBottom w:val="0"/>
      <w:divBdr>
        <w:top w:val="none" w:sz="0" w:space="0" w:color="auto"/>
        <w:left w:val="none" w:sz="0" w:space="0" w:color="auto"/>
        <w:bottom w:val="none" w:sz="0" w:space="0" w:color="auto"/>
        <w:right w:val="none" w:sz="0" w:space="0" w:color="auto"/>
      </w:divBdr>
    </w:div>
    <w:div w:id="1113667650">
      <w:bodyDiv w:val="1"/>
      <w:marLeft w:val="0"/>
      <w:marRight w:val="0"/>
      <w:marTop w:val="0"/>
      <w:marBottom w:val="0"/>
      <w:divBdr>
        <w:top w:val="none" w:sz="0" w:space="0" w:color="auto"/>
        <w:left w:val="none" w:sz="0" w:space="0" w:color="auto"/>
        <w:bottom w:val="none" w:sz="0" w:space="0" w:color="auto"/>
        <w:right w:val="none" w:sz="0" w:space="0" w:color="auto"/>
      </w:divBdr>
    </w:div>
    <w:div w:id="1117093844">
      <w:bodyDiv w:val="1"/>
      <w:marLeft w:val="0"/>
      <w:marRight w:val="0"/>
      <w:marTop w:val="0"/>
      <w:marBottom w:val="0"/>
      <w:divBdr>
        <w:top w:val="none" w:sz="0" w:space="0" w:color="auto"/>
        <w:left w:val="none" w:sz="0" w:space="0" w:color="auto"/>
        <w:bottom w:val="none" w:sz="0" w:space="0" w:color="auto"/>
        <w:right w:val="none" w:sz="0" w:space="0" w:color="auto"/>
      </w:divBdr>
    </w:div>
    <w:div w:id="1117331445">
      <w:bodyDiv w:val="1"/>
      <w:marLeft w:val="0"/>
      <w:marRight w:val="0"/>
      <w:marTop w:val="0"/>
      <w:marBottom w:val="0"/>
      <w:divBdr>
        <w:top w:val="none" w:sz="0" w:space="0" w:color="auto"/>
        <w:left w:val="none" w:sz="0" w:space="0" w:color="auto"/>
        <w:bottom w:val="none" w:sz="0" w:space="0" w:color="auto"/>
        <w:right w:val="none" w:sz="0" w:space="0" w:color="auto"/>
      </w:divBdr>
    </w:div>
    <w:div w:id="1118572651">
      <w:bodyDiv w:val="1"/>
      <w:marLeft w:val="0"/>
      <w:marRight w:val="0"/>
      <w:marTop w:val="0"/>
      <w:marBottom w:val="0"/>
      <w:divBdr>
        <w:top w:val="none" w:sz="0" w:space="0" w:color="auto"/>
        <w:left w:val="none" w:sz="0" w:space="0" w:color="auto"/>
        <w:bottom w:val="none" w:sz="0" w:space="0" w:color="auto"/>
        <w:right w:val="none" w:sz="0" w:space="0" w:color="auto"/>
      </w:divBdr>
    </w:div>
    <w:div w:id="1119640809">
      <w:bodyDiv w:val="1"/>
      <w:marLeft w:val="0"/>
      <w:marRight w:val="0"/>
      <w:marTop w:val="0"/>
      <w:marBottom w:val="0"/>
      <w:divBdr>
        <w:top w:val="none" w:sz="0" w:space="0" w:color="auto"/>
        <w:left w:val="none" w:sz="0" w:space="0" w:color="auto"/>
        <w:bottom w:val="none" w:sz="0" w:space="0" w:color="auto"/>
        <w:right w:val="none" w:sz="0" w:space="0" w:color="auto"/>
      </w:divBdr>
    </w:div>
    <w:div w:id="1119759207">
      <w:bodyDiv w:val="1"/>
      <w:marLeft w:val="0"/>
      <w:marRight w:val="0"/>
      <w:marTop w:val="0"/>
      <w:marBottom w:val="0"/>
      <w:divBdr>
        <w:top w:val="none" w:sz="0" w:space="0" w:color="auto"/>
        <w:left w:val="none" w:sz="0" w:space="0" w:color="auto"/>
        <w:bottom w:val="none" w:sz="0" w:space="0" w:color="auto"/>
        <w:right w:val="none" w:sz="0" w:space="0" w:color="auto"/>
      </w:divBdr>
    </w:div>
    <w:div w:id="1119884346">
      <w:bodyDiv w:val="1"/>
      <w:marLeft w:val="0"/>
      <w:marRight w:val="0"/>
      <w:marTop w:val="0"/>
      <w:marBottom w:val="0"/>
      <w:divBdr>
        <w:top w:val="none" w:sz="0" w:space="0" w:color="auto"/>
        <w:left w:val="none" w:sz="0" w:space="0" w:color="auto"/>
        <w:bottom w:val="none" w:sz="0" w:space="0" w:color="auto"/>
        <w:right w:val="none" w:sz="0" w:space="0" w:color="auto"/>
      </w:divBdr>
    </w:div>
    <w:div w:id="1120798958">
      <w:bodyDiv w:val="1"/>
      <w:marLeft w:val="0"/>
      <w:marRight w:val="0"/>
      <w:marTop w:val="0"/>
      <w:marBottom w:val="0"/>
      <w:divBdr>
        <w:top w:val="none" w:sz="0" w:space="0" w:color="auto"/>
        <w:left w:val="none" w:sz="0" w:space="0" w:color="auto"/>
        <w:bottom w:val="none" w:sz="0" w:space="0" w:color="auto"/>
        <w:right w:val="none" w:sz="0" w:space="0" w:color="auto"/>
      </w:divBdr>
    </w:div>
    <w:div w:id="1120880106">
      <w:bodyDiv w:val="1"/>
      <w:marLeft w:val="0"/>
      <w:marRight w:val="0"/>
      <w:marTop w:val="0"/>
      <w:marBottom w:val="0"/>
      <w:divBdr>
        <w:top w:val="none" w:sz="0" w:space="0" w:color="auto"/>
        <w:left w:val="none" w:sz="0" w:space="0" w:color="auto"/>
        <w:bottom w:val="none" w:sz="0" w:space="0" w:color="auto"/>
        <w:right w:val="none" w:sz="0" w:space="0" w:color="auto"/>
      </w:divBdr>
    </w:div>
    <w:div w:id="1123227932">
      <w:bodyDiv w:val="1"/>
      <w:marLeft w:val="0"/>
      <w:marRight w:val="0"/>
      <w:marTop w:val="0"/>
      <w:marBottom w:val="0"/>
      <w:divBdr>
        <w:top w:val="none" w:sz="0" w:space="0" w:color="auto"/>
        <w:left w:val="none" w:sz="0" w:space="0" w:color="auto"/>
        <w:bottom w:val="none" w:sz="0" w:space="0" w:color="auto"/>
        <w:right w:val="none" w:sz="0" w:space="0" w:color="auto"/>
      </w:divBdr>
    </w:div>
    <w:div w:id="1124230368">
      <w:bodyDiv w:val="1"/>
      <w:marLeft w:val="0"/>
      <w:marRight w:val="0"/>
      <w:marTop w:val="0"/>
      <w:marBottom w:val="0"/>
      <w:divBdr>
        <w:top w:val="none" w:sz="0" w:space="0" w:color="auto"/>
        <w:left w:val="none" w:sz="0" w:space="0" w:color="auto"/>
        <w:bottom w:val="none" w:sz="0" w:space="0" w:color="auto"/>
        <w:right w:val="none" w:sz="0" w:space="0" w:color="auto"/>
      </w:divBdr>
    </w:div>
    <w:div w:id="1125007333">
      <w:bodyDiv w:val="1"/>
      <w:marLeft w:val="0"/>
      <w:marRight w:val="0"/>
      <w:marTop w:val="0"/>
      <w:marBottom w:val="0"/>
      <w:divBdr>
        <w:top w:val="none" w:sz="0" w:space="0" w:color="auto"/>
        <w:left w:val="none" w:sz="0" w:space="0" w:color="auto"/>
        <w:bottom w:val="none" w:sz="0" w:space="0" w:color="auto"/>
        <w:right w:val="none" w:sz="0" w:space="0" w:color="auto"/>
      </w:divBdr>
    </w:div>
    <w:div w:id="1127554247">
      <w:bodyDiv w:val="1"/>
      <w:marLeft w:val="0"/>
      <w:marRight w:val="0"/>
      <w:marTop w:val="0"/>
      <w:marBottom w:val="0"/>
      <w:divBdr>
        <w:top w:val="none" w:sz="0" w:space="0" w:color="auto"/>
        <w:left w:val="none" w:sz="0" w:space="0" w:color="auto"/>
        <w:bottom w:val="none" w:sz="0" w:space="0" w:color="auto"/>
        <w:right w:val="none" w:sz="0" w:space="0" w:color="auto"/>
      </w:divBdr>
    </w:div>
    <w:div w:id="1127626118">
      <w:bodyDiv w:val="1"/>
      <w:marLeft w:val="0"/>
      <w:marRight w:val="0"/>
      <w:marTop w:val="0"/>
      <w:marBottom w:val="0"/>
      <w:divBdr>
        <w:top w:val="none" w:sz="0" w:space="0" w:color="auto"/>
        <w:left w:val="none" w:sz="0" w:space="0" w:color="auto"/>
        <w:bottom w:val="none" w:sz="0" w:space="0" w:color="auto"/>
        <w:right w:val="none" w:sz="0" w:space="0" w:color="auto"/>
      </w:divBdr>
    </w:div>
    <w:div w:id="1129665708">
      <w:bodyDiv w:val="1"/>
      <w:marLeft w:val="0"/>
      <w:marRight w:val="0"/>
      <w:marTop w:val="0"/>
      <w:marBottom w:val="0"/>
      <w:divBdr>
        <w:top w:val="none" w:sz="0" w:space="0" w:color="auto"/>
        <w:left w:val="none" w:sz="0" w:space="0" w:color="auto"/>
        <w:bottom w:val="none" w:sz="0" w:space="0" w:color="auto"/>
        <w:right w:val="none" w:sz="0" w:space="0" w:color="auto"/>
      </w:divBdr>
    </w:div>
    <w:div w:id="1129669153">
      <w:bodyDiv w:val="1"/>
      <w:marLeft w:val="0"/>
      <w:marRight w:val="0"/>
      <w:marTop w:val="0"/>
      <w:marBottom w:val="0"/>
      <w:divBdr>
        <w:top w:val="none" w:sz="0" w:space="0" w:color="auto"/>
        <w:left w:val="none" w:sz="0" w:space="0" w:color="auto"/>
        <w:bottom w:val="none" w:sz="0" w:space="0" w:color="auto"/>
        <w:right w:val="none" w:sz="0" w:space="0" w:color="auto"/>
      </w:divBdr>
    </w:div>
    <w:div w:id="1130899384">
      <w:bodyDiv w:val="1"/>
      <w:marLeft w:val="0"/>
      <w:marRight w:val="0"/>
      <w:marTop w:val="0"/>
      <w:marBottom w:val="0"/>
      <w:divBdr>
        <w:top w:val="none" w:sz="0" w:space="0" w:color="auto"/>
        <w:left w:val="none" w:sz="0" w:space="0" w:color="auto"/>
        <w:bottom w:val="none" w:sz="0" w:space="0" w:color="auto"/>
        <w:right w:val="none" w:sz="0" w:space="0" w:color="auto"/>
      </w:divBdr>
    </w:div>
    <w:div w:id="1132673298">
      <w:bodyDiv w:val="1"/>
      <w:marLeft w:val="0"/>
      <w:marRight w:val="0"/>
      <w:marTop w:val="0"/>
      <w:marBottom w:val="0"/>
      <w:divBdr>
        <w:top w:val="none" w:sz="0" w:space="0" w:color="auto"/>
        <w:left w:val="none" w:sz="0" w:space="0" w:color="auto"/>
        <w:bottom w:val="none" w:sz="0" w:space="0" w:color="auto"/>
        <w:right w:val="none" w:sz="0" w:space="0" w:color="auto"/>
      </w:divBdr>
    </w:div>
    <w:div w:id="1136218812">
      <w:bodyDiv w:val="1"/>
      <w:marLeft w:val="0"/>
      <w:marRight w:val="0"/>
      <w:marTop w:val="0"/>
      <w:marBottom w:val="0"/>
      <w:divBdr>
        <w:top w:val="none" w:sz="0" w:space="0" w:color="auto"/>
        <w:left w:val="none" w:sz="0" w:space="0" w:color="auto"/>
        <w:bottom w:val="none" w:sz="0" w:space="0" w:color="auto"/>
        <w:right w:val="none" w:sz="0" w:space="0" w:color="auto"/>
      </w:divBdr>
    </w:div>
    <w:div w:id="1136870882">
      <w:bodyDiv w:val="1"/>
      <w:marLeft w:val="0"/>
      <w:marRight w:val="0"/>
      <w:marTop w:val="0"/>
      <w:marBottom w:val="0"/>
      <w:divBdr>
        <w:top w:val="none" w:sz="0" w:space="0" w:color="auto"/>
        <w:left w:val="none" w:sz="0" w:space="0" w:color="auto"/>
        <w:bottom w:val="none" w:sz="0" w:space="0" w:color="auto"/>
        <w:right w:val="none" w:sz="0" w:space="0" w:color="auto"/>
      </w:divBdr>
    </w:div>
    <w:div w:id="1138574507">
      <w:bodyDiv w:val="1"/>
      <w:marLeft w:val="0"/>
      <w:marRight w:val="0"/>
      <w:marTop w:val="0"/>
      <w:marBottom w:val="0"/>
      <w:divBdr>
        <w:top w:val="none" w:sz="0" w:space="0" w:color="auto"/>
        <w:left w:val="none" w:sz="0" w:space="0" w:color="auto"/>
        <w:bottom w:val="none" w:sz="0" w:space="0" w:color="auto"/>
        <w:right w:val="none" w:sz="0" w:space="0" w:color="auto"/>
      </w:divBdr>
    </w:div>
    <w:div w:id="1138954163">
      <w:bodyDiv w:val="1"/>
      <w:marLeft w:val="0"/>
      <w:marRight w:val="0"/>
      <w:marTop w:val="0"/>
      <w:marBottom w:val="0"/>
      <w:divBdr>
        <w:top w:val="none" w:sz="0" w:space="0" w:color="auto"/>
        <w:left w:val="none" w:sz="0" w:space="0" w:color="auto"/>
        <w:bottom w:val="none" w:sz="0" w:space="0" w:color="auto"/>
        <w:right w:val="none" w:sz="0" w:space="0" w:color="auto"/>
      </w:divBdr>
    </w:div>
    <w:div w:id="1139954174">
      <w:bodyDiv w:val="1"/>
      <w:marLeft w:val="0"/>
      <w:marRight w:val="0"/>
      <w:marTop w:val="0"/>
      <w:marBottom w:val="0"/>
      <w:divBdr>
        <w:top w:val="none" w:sz="0" w:space="0" w:color="auto"/>
        <w:left w:val="none" w:sz="0" w:space="0" w:color="auto"/>
        <w:bottom w:val="none" w:sz="0" w:space="0" w:color="auto"/>
        <w:right w:val="none" w:sz="0" w:space="0" w:color="auto"/>
      </w:divBdr>
    </w:div>
    <w:div w:id="1141732211">
      <w:bodyDiv w:val="1"/>
      <w:marLeft w:val="0"/>
      <w:marRight w:val="0"/>
      <w:marTop w:val="0"/>
      <w:marBottom w:val="0"/>
      <w:divBdr>
        <w:top w:val="none" w:sz="0" w:space="0" w:color="auto"/>
        <w:left w:val="none" w:sz="0" w:space="0" w:color="auto"/>
        <w:bottom w:val="none" w:sz="0" w:space="0" w:color="auto"/>
        <w:right w:val="none" w:sz="0" w:space="0" w:color="auto"/>
      </w:divBdr>
    </w:div>
    <w:div w:id="1142038017">
      <w:bodyDiv w:val="1"/>
      <w:marLeft w:val="0"/>
      <w:marRight w:val="0"/>
      <w:marTop w:val="0"/>
      <w:marBottom w:val="0"/>
      <w:divBdr>
        <w:top w:val="none" w:sz="0" w:space="0" w:color="auto"/>
        <w:left w:val="none" w:sz="0" w:space="0" w:color="auto"/>
        <w:bottom w:val="none" w:sz="0" w:space="0" w:color="auto"/>
        <w:right w:val="none" w:sz="0" w:space="0" w:color="auto"/>
      </w:divBdr>
    </w:div>
    <w:div w:id="1142235398">
      <w:bodyDiv w:val="1"/>
      <w:marLeft w:val="0"/>
      <w:marRight w:val="0"/>
      <w:marTop w:val="0"/>
      <w:marBottom w:val="0"/>
      <w:divBdr>
        <w:top w:val="none" w:sz="0" w:space="0" w:color="auto"/>
        <w:left w:val="none" w:sz="0" w:space="0" w:color="auto"/>
        <w:bottom w:val="none" w:sz="0" w:space="0" w:color="auto"/>
        <w:right w:val="none" w:sz="0" w:space="0" w:color="auto"/>
      </w:divBdr>
    </w:div>
    <w:div w:id="1144007267">
      <w:bodyDiv w:val="1"/>
      <w:marLeft w:val="0"/>
      <w:marRight w:val="0"/>
      <w:marTop w:val="0"/>
      <w:marBottom w:val="0"/>
      <w:divBdr>
        <w:top w:val="none" w:sz="0" w:space="0" w:color="auto"/>
        <w:left w:val="none" w:sz="0" w:space="0" w:color="auto"/>
        <w:bottom w:val="none" w:sz="0" w:space="0" w:color="auto"/>
        <w:right w:val="none" w:sz="0" w:space="0" w:color="auto"/>
      </w:divBdr>
    </w:div>
    <w:div w:id="1146166232">
      <w:bodyDiv w:val="1"/>
      <w:marLeft w:val="0"/>
      <w:marRight w:val="0"/>
      <w:marTop w:val="0"/>
      <w:marBottom w:val="0"/>
      <w:divBdr>
        <w:top w:val="none" w:sz="0" w:space="0" w:color="auto"/>
        <w:left w:val="none" w:sz="0" w:space="0" w:color="auto"/>
        <w:bottom w:val="none" w:sz="0" w:space="0" w:color="auto"/>
        <w:right w:val="none" w:sz="0" w:space="0" w:color="auto"/>
      </w:divBdr>
    </w:div>
    <w:div w:id="1146625438">
      <w:bodyDiv w:val="1"/>
      <w:marLeft w:val="0"/>
      <w:marRight w:val="0"/>
      <w:marTop w:val="0"/>
      <w:marBottom w:val="0"/>
      <w:divBdr>
        <w:top w:val="none" w:sz="0" w:space="0" w:color="auto"/>
        <w:left w:val="none" w:sz="0" w:space="0" w:color="auto"/>
        <w:bottom w:val="none" w:sz="0" w:space="0" w:color="auto"/>
        <w:right w:val="none" w:sz="0" w:space="0" w:color="auto"/>
      </w:divBdr>
    </w:div>
    <w:div w:id="1146895586">
      <w:bodyDiv w:val="1"/>
      <w:marLeft w:val="0"/>
      <w:marRight w:val="0"/>
      <w:marTop w:val="0"/>
      <w:marBottom w:val="0"/>
      <w:divBdr>
        <w:top w:val="none" w:sz="0" w:space="0" w:color="auto"/>
        <w:left w:val="none" w:sz="0" w:space="0" w:color="auto"/>
        <w:bottom w:val="none" w:sz="0" w:space="0" w:color="auto"/>
        <w:right w:val="none" w:sz="0" w:space="0" w:color="auto"/>
      </w:divBdr>
    </w:div>
    <w:div w:id="1148396888">
      <w:bodyDiv w:val="1"/>
      <w:marLeft w:val="0"/>
      <w:marRight w:val="0"/>
      <w:marTop w:val="0"/>
      <w:marBottom w:val="0"/>
      <w:divBdr>
        <w:top w:val="none" w:sz="0" w:space="0" w:color="auto"/>
        <w:left w:val="none" w:sz="0" w:space="0" w:color="auto"/>
        <w:bottom w:val="none" w:sz="0" w:space="0" w:color="auto"/>
        <w:right w:val="none" w:sz="0" w:space="0" w:color="auto"/>
      </w:divBdr>
    </w:div>
    <w:div w:id="1148591409">
      <w:bodyDiv w:val="1"/>
      <w:marLeft w:val="0"/>
      <w:marRight w:val="0"/>
      <w:marTop w:val="0"/>
      <w:marBottom w:val="0"/>
      <w:divBdr>
        <w:top w:val="none" w:sz="0" w:space="0" w:color="auto"/>
        <w:left w:val="none" w:sz="0" w:space="0" w:color="auto"/>
        <w:bottom w:val="none" w:sz="0" w:space="0" w:color="auto"/>
        <w:right w:val="none" w:sz="0" w:space="0" w:color="auto"/>
      </w:divBdr>
    </w:div>
    <w:div w:id="1149134304">
      <w:bodyDiv w:val="1"/>
      <w:marLeft w:val="0"/>
      <w:marRight w:val="0"/>
      <w:marTop w:val="0"/>
      <w:marBottom w:val="0"/>
      <w:divBdr>
        <w:top w:val="none" w:sz="0" w:space="0" w:color="auto"/>
        <w:left w:val="none" w:sz="0" w:space="0" w:color="auto"/>
        <w:bottom w:val="none" w:sz="0" w:space="0" w:color="auto"/>
        <w:right w:val="none" w:sz="0" w:space="0" w:color="auto"/>
      </w:divBdr>
    </w:div>
    <w:div w:id="1149832902">
      <w:bodyDiv w:val="1"/>
      <w:marLeft w:val="0"/>
      <w:marRight w:val="0"/>
      <w:marTop w:val="0"/>
      <w:marBottom w:val="0"/>
      <w:divBdr>
        <w:top w:val="none" w:sz="0" w:space="0" w:color="auto"/>
        <w:left w:val="none" w:sz="0" w:space="0" w:color="auto"/>
        <w:bottom w:val="none" w:sz="0" w:space="0" w:color="auto"/>
        <w:right w:val="none" w:sz="0" w:space="0" w:color="auto"/>
      </w:divBdr>
    </w:div>
    <w:div w:id="1150249058">
      <w:bodyDiv w:val="1"/>
      <w:marLeft w:val="0"/>
      <w:marRight w:val="0"/>
      <w:marTop w:val="0"/>
      <w:marBottom w:val="0"/>
      <w:divBdr>
        <w:top w:val="none" w:sz="0" w:space="0" w:color="auto"/>
        <w:left w:val="none" w:sz="0" w:space="0" w:color="auto"/>
        <w:bottom w:val="none" w:sz="0" w:space="0" w:color="auto"/>
        <w:right w:val="none" w:sz="0" w:space="0" w:color="auto"/>
      </w:divBdr>
    </w:div>
    <w:div w:id="1150441676">
      <w:bodyDiv w:val="1"/>
      <w:marLeft w:val="0"/>
      <w:marRight w:val="0"/>
      <w:marTop w:val="0"/>
      <w:marBottom w:val="0"/>
      <w:divBdr>
        <w:top w:val="none" w:sz="0" w:space="0" w:color="auto"/>
        <w:left w:val="none" w:sz="0" w:space="0" w:color="auto"/>
        <w:bottom w:val="none" w:sz="0" w:space="0" w:color="auto"/>
        <w:right w:val="none" w:sz="0" w:space="0" w:color="auto"/>
      </w:divBdr>
    </w:div>
    <w:div w:id="1150484522">
      <w:bodyDiv w:val="1"/>
      <w:marLeft w:val="0"/>
      <w:marRight w:val="0"/>
      <w:marTop w:val="0"/>
      <w:marBottom w:val="0"/>
      <w:divBdr>
        <w:top w:val="none" w:sz="0" w:space="0" w:color="auto"/>
        <w:left w:val="none" w:sz="0" w:space="0" w:color="auto"/>
        <w:bottom w:val="none" w:sz="0" w:space="0" w:color="auto"/>
        <w:right w:val="none" w:sz="0" w:space="0" w:color="auto"/>
      </w:divBdr>
    </w:div>
    <w:div w:id="1150944784">
      <w:bodyDiv w:val="1"/>
      <w:marLeft w:val="0"/>
      <w:marRight w:val="0"/>
      <w:marTop w:val="0"/>
      <w:marBottom w:val="0"/>
      <w:divBdr>
        <w:top w:val="none" w:sz="0" w:space="0" w:color="auto"/>
        <w:left w:val="none" w:sz="0" w:space="0" w:color="auto"/>
        <w:bottom w:val="none" w:sz="0" w:space="0" w:color="auto"/>
        <w:right w:val="none" w:sz="0" w:space="0" w:color="auto"/>
      </w:divBdr>
    </w:div>
    <w:div w:id="1150947359">
      <w:bodyDiv w:val="1"/>
      <w:marLeft w:val="0"/>
      <w:marRight w:val="0"/>
      <w:marTop w:val="0"/>
      <w:marBottom w:val="0"/>
      <w:divBdr>
        <w:top w:val="none" w:sz="0" w:space="0" w:color="auto"/>
        <w:left w:val="none" w:sz="0" w:space="0" w:color="auto"/>
        <w:bottom w:val="none" w:sz="0" w:space="0" w:color="auto"/>
        <w:right w:val="none" w:sz="0" w:space="0" w:color="auto"/>
      </w:divBdr>
    </w:div>
    <w:div w:id="1151410306">
      <w:bodyDiv w:val="1"/>
      <w:marLeft w:val="0"/>
      <w:marRight w:val="0"/>
      <w:marTop w:val="0"/>
      <w:marBottom w:val="0"/>
      <w:divBdr>
        <w:top w:val="none" w:sz="0" w:space="0" w:color="auto"/>
        <w:left w:val="none" w:sz="0" w:space="0" w:color="auto"/>
        <w:bottom w:val="none" w:sz="0" w:space="0" w:color="auto"/>
        <w:right w:val="none" w:sz="0" w:space="0" w:color="auto"/>
      </w:divBdr>
    </w:div>
    <w:div w:id="1154301531">
      <w:bodyDiv w:val="1"/>
      <w:marLeft w:val="0"/>
      <w:marRight w:val="0"/>
      <w:marTop w:val="0"/>
      <w:marBottom w:val="0"/>
      <w:divBdr>
        <w:top w:val="none" w:sz="0" w:space="0" w:color="auto"/>
        <w:left w:val="none" w:sz="0" w:space="0" w:color="auto"/>
        <w:bottom w:val="none" w:sz="0" w:space="0" w:color="auto"/>
        <w:right w:val="none" w:sz="0" w:space="0" w:color="auto"/>
      </w:divBdr>
    </w:div>
    <w:div w:id="1154447524">
      <w:bodyDiv w:val="1"/>
      <w:marLeft w:val="0"/>
      <w:marRight w:val="0"/>
      <w:marTop w:val="0"/>
      <w:marBottom w:val="0"/>
      <w:divBdr>
        <w:top w:val="none" w:sz="0" w:space="0" w:color="auto"/>
        <w:left w:val="none" w:sz="0" w:space="0" w:color="auto"/>
        <w:bottom w:val="none" w:sz="0" w:space="0" w:color="auto"/>
        <w:right w:val="none" w:sz="0" w:space="0" w:color="auto"/>
      </w:divBdr>
    </w:div>
    <w:div w:id="1154644162">
      <w:bodyDiv w:val="1"/>
      <w:marLeft w:val="0"/>
      <w:marRight w:val="0"/>
      <w:marTop w:val="0"/>
      <w:marBottom w:val="0"/>
      <w:divBdr>
        <w:top w:val="none" w:sz="0" w:space="0" w:color="auto"/>
        <w:left w:val="none" w:sz="0" w:space="0" w:color="auto"/>
        <w:bottom w:val="none" w:sz="0" w:space="0" w:color="auto"/>
        <w:right w:val="none" w:sz="0" w:space="0" w:color="auto"/>
      </w:divBdr>
    </w:div>
    <w:div w:id="1155486888">
      <w:bodyDiv w:val="1"/>
      <w:marLeft w:val="0"/>
      <w:marRight w:val="0"/>
      <w:marTop w:val="0"/>
      <w:marBottom w:val="0"/>
      <w:divBdr>
        <w:top w:val="none" w:sz="0" w:space="0" w:color="auto"/>
        <w:left w:val="none" w:sz="0" w:space="0" w:color="auto"/>
        <w:bottom w:val="none" w:sz="0" w:space="0" w:color="auto"/>
        <w:right w:val="none" w:sz="0" w:space="0" w:color="auto"/>
      </w:divBdr>
    </w:div>
    <w:div w:id="1155804063">
      <w:bodyDiv w:val="1"/>
      <w:marLeft w:val="0"/>
      <w:marRight w:val="0"/>
      <w:marTop w:val="0"/>
      <w:marBottom w:val="0"/>
      <w:divBdr>
        <w:top w:val="none" w:sz="0" w:space="0" w:color="auto"/>
        <w:left w:val="none" w:sz="0" w:space="0" w:color="auto"/>
        <w:bottom w:val="none" w:sz="0" w:space="0" w:color="auto"/>
        <w:right w:val="none" w:sz="0" w:space="0" w:color="auto"/>
      </w:divBdr>
    </w:div>
    <w:div w:id="1157263974">
      <w:bodyDiv w:val="1"/>
      <w:marLeft w:val="0"/>
      <w:marRight w:val="0"/>
      <w:marTop w:val="0"/>
      <w:marBottom w:val="0"/>
      <w:divBdr>
        <w:top w:val="none" w:sz="0" w:space="0" w:color="auto"/>
        <w:left w:val="none" w:sz="0" w:space="0" w:color="auto"/>
        <w:bottom w:val="none" w:sz="0" w:space="0" w:color="auto"/>
        <w:right w:val="none" w:sz="0" w:space="0" w:color="auto"/>
      </w:divBdr>
    </w:div>
    <w:div w:id="1157721965">
      <w:bodyDiv w:val="1"/>
      <w:marLeft w:val="0"/>
      <w:marRight w:val="0"/>
      <w:marTop w:val="0"/>
      <w:marBottom w:val="0"/>
      <w:divBdr>
        <w:top w:val="none" w:sz="0" w:space="0" w:color="auto"/>
        <w:left w:val="none" w:sz="0" w:space="0" w:color="auto"/>
        <w:bottom w:val="none" w:sz="0" w:space="0" w:color="auto"/>
        <w:right w:val="none" w:sz="0" w:space="0" w:color="auto"/>
      </w:divBdr>
    </w:div>
    <w:div w:id="1158033663">
      <w:bodyDiv w:val="1"/>
      <w:marLeft w:val="0"/>
      <w:marRight w:val="0"/>
      <w:marTop w:val="0"/>
      <w:marBottom w:val="0"/>
      <w:divBdr>
        <w:top w:val="none" w:sz="0" w:space="0" w:color="auto"/>
        <w:left w:val="none" w:sz="0" w:space="0" w:color="auto"/>
        <w:bottom w:val="none" w:sz="0" w:space="0" w:color="auto"/>
        <w:right w:val="none" w:sz="0" w:space="0" w:color="auto"/>
      </w:divBdr>
    </w:div>
    <w:div w:id="1158040487">
      <w:bodyDiv w:val="1"/>
      <w:marLeft w:val="0"/>
      <w:marRight w:val="0"/>
      <w:marTop w:val="0"/>
      <w:marBottom w:val="0"/>
      <w:divBdr>
        <w:top w:val="none" w:sz="0" w:space="0" w:color="auto"/>
        <w:left w:val="none" w:sz="0" w:space="0" w:color="auto"/>
        <w:bottom w:val="none" w:sz="0" w:space="0" w:color="auto"/>
        <w:right w:val="none" w:sz="0" w:space="0" w:color="auto"/>
      </w:divBdr>
    </w:div>
    <w:div w:id="1161388485">
      <w:bodyDiv w:val="1"/>
      <w:marLeft w:val="0"/>
      <w:marRight w:val="0"/>
      <w:marTop w:val="0"/>
      <w:marBottom w:val="0"/>
      <w:divBdr>
        <w:top w:val="none" w:sz="0" w:space="0" w:color="auto"/>
        <w:left w:val="none" w:sz="0" w:space="0" w:color="auto"/>
        <w:bottom w:val="none" w:sz="0" w:space="0" w:color="auto"/>
        <w:right w:val="none" w:sz="0" w:space="0" w:color="auto"/>
      </w:divBdr>
    </w:div>
    <w:div w:id="1161893355">
      <w:bodyDiv w:val="1"/>
      <w:marLeft w:val="0"/>
      <w:marRight w:val="0"/>
      <w:marTop w:val="0"/>
      <w:marBottom w:val="0"/>
      <w:divBdr>
        <w:top w:val="none" w:sz="0" w:space="0" w:color="auto"/>
        <w:left w:val="none" w:sz="0" w:space="0" w:color="auto"/>
        <w:bottom w:val="none" w:sz="0" w:space="0" w:color="auto"/>
        <w:right w:val="none" w:sz="0" w:space="0" w:color="auto"/>
      </w:divBdr>
    </w:div>
    <w:div w:id="1162040691">
      <w:bodyDiv w:val="1"/>
      <w:marLeft w:val="0"/>
      <w:marRight w:val="0"/>
      <w:marTop w:val="0"/>
      <w:marBottom w:val="0"/>
      <w:divBdr>
        <w:top w:val="none" w:sz="0" w:space="0" w:color="auto"/>
        <w:left w:val="none" w:sz="0" w:space="0" w:color="auto"/>
        <w:bottom w:val="none" w:sz="0" w:space="0" w:color="auto"/>
        <w:right w:val="none" w:sz="0" w:space="0" w:color="auto"/>
      </w:divBdr>
    </w:div>
    <w:div w:id="1162042958">
      <w:bodyDiv w:val="1"/>
      <w:marLeft w:val="0"/>
      <w:marRight w:val="0"/>
      <w:marTop w:val="0"/>
      <w:marBottom w:val="0"/>
      <w:divBdr>
        <w:top w:val="none" w:sz="0" w:space="0" w:color="auto"/>
        <w:left w:val="none" w:sz="0" w:space="0" w:color="auto"/>
        <w:bottom w:val="none" w:sz="0" w:space="0" w:color="auto"/>
        <w:right w:val="none" w:sz="0" w:space="0" w:color="auto"/>
      </w:divBdr>
    </w:div>
    <w:div w:id="1162501792">
      <w:bodyDiv w:val="1"/>
      <w:marLeft w:val="0"/>
      <w:marRight w:val="0"/>
      <w:marTop w:val="0"/>
      <w:marBottom w:val="0"/>
      <w:divBdr>
        <w:top w:val="none" w:sz="0" w:space="0" w:color="auto"/>
        <w:left w:val="none" w:sz="0" w:space="0" w:color="auto"/>
        <w:bottom w:val="none" w:sz="0" w:space="0" w:color="auto"/>
        <w:right w:val="none" w:sz="0" w:space="0" w:color="auto"/>
      </w:divBdr>
    </w:div>
    <w:div w:id="1163349551">
      <w:bodyDiv w:val="1"/>
      <w:marLeft w:val="0"/>
      <w:marRight w:val="0"/>
      <w:marTop w:val="0"/>
      <w:marBottom w:val="0"/>
      <w:divBdr>
        <w:top w:val="none" w:sz="0" w:space="0" w:color="auto"/>
        <w:left w:val="none" w:sz="0" w:space="0" w:color="auto"/>
        <w:bottom w:val="none" w:sz="0" w:space="0" w:color="auto"/>
        <w:right w:val="none" w:sz="0" w:space="0" w:color="auto"/>
      </w:divBdr>
    </w:div>
    <w:div w:id="1164397740">
      <w:bodyDiv w:val="1"/>
      <w:marLeft w:val="0"/>
      <w:marRight w:val="0"/>
      <w:marTop w:val="0"/>
      <w:marBottom w:val="0"/>
      <w:divBdr>
        <w:top w:val="none" w:sz="0" w:space="0" w:color="auto"/>
        <w:left w:val="none" w:sz="0" w:space="0" w:color="auto"/>
        <w:bottom w:val="none" w:sz="0" w:space="0" w:color="auto"/>
        <w:right w:val="none" w:sz="0" w:space="0" w:color="auto"/>
      </w:divBdr>
    </w:div>
    <w:div w:id="1165197103">
      <w:bodyDiv w:val="1"/>
      <w:marLeft w:val="0"/>
      <w:marRight w:val="0"/>
      <w:marTop w:val="0"/>
      <w:marBottom w:val="0"/>
      <w:divBdr>
        <w:top w:val="none" w:sz="0" w:space="0" w:color="auto"/>
        <w:left w:val="none" w:sz="0" w:space="0" w:color="auto"/>
        <w:bottom w:val="none" w:sz="0" w:space="0" w:color="auto"/>
        <w:right w:val="none" w:sz="0" w:space="0" w:color="auto"/>
      </w:divBdr>
    </w:div>
    <w:div w:id="1165781898">
      <w:bodyDiv w:val="1"/>
      <w:marLeft w:val="0"/>
      <w:marRight w:val="0"/>
      <w:marTop w:val="0"/>
      <w:marBottom w:val="0"/>
      <w:divBdr>
        <w:top w:val="none" w:sz="0" w:space="0" w:color="auto"/>
        <w:left w:val="none" w:sz="0" w:space="0" w:color="auto"/>
        <w:bottom w:val="none" w:sz="0" w:space="0" w:color="auto"/>
        <w:right w:val="none" w:sz="0" w:space="0" w:color="auto"/>
      </w:divBdr>
    </w:div>
    <w:div w:id="1167087480">
      <w:bodyDiv w:val="1"/>
      <w:marLeft w:val="0"/>
      <w:marRight w:val="0"/>
      <w:marTop w:val="0"/>
      <w:marBottom w:val="0"/>
      <w:divBdr>
        <w:top w:val="none" w:sz="0" w:space="0" w:color="auto"/>
        <w:left w:val="none" w:sz="0" w:space="0" w:color="auto"/>
        <w:bottom w:val="none" w:sz="0" w:space="0" w:color="auto"/>
        <w:right w:val="none" w:sz="0" w:space="0" w:color="auto"/>
      </w:divBdr>
    </w:div>
    <w:div w:id="1170409691">
      <w:bodyDiv w:val="1"/>
      <w:marLeft w:val="0"/>
      <w:marRight w:val="0"/>
      <w:marTop w:val="0"/>
      <w:marBottom w:val="0"/>
      <w:divBdr>
        <w:top w:val="none" w:sz="0" w:space="0" w:color="auto"/>
        <w:left w:val="none" w:sz="0" w:space="0" w:color="auto"/>
        <w:bottom w:val="none" w:sz="0" w:space="0" w:color="auto"/>
        <w:right w:val="none" w:sz="0" w:space="0" w:color="auto"/>
      </w:divBdr>
    </w:div>
    <w:div w:id="1170869815">
      <w:bodyDiv w:val="1"/>
      <w:marLeft w:val="0"/>
      <w:marRight w:val="0"/>
      <w:marTop w:val="0"/>
      <w:marBottom w:val="0"/>
      <w:divBdr>
        <w:top w:val="none" w:sz="0" w:space="0" w:color="auto"/>
        <w:left w:val="none" w:sz="0" w:space="0" w:color="auto"/>
        <w:bottom w:val="none" w:sz="0" w:space="0" w:color="auto"/>
        <w:right w:val="none" w:sz="0" w:space="0" w:color="auto"/>
      </w:divBdr>
    </w:div>
    <w:div w:id="1173641568">
      <w:bodyDiv w:val="1"/>
      <w:marLeft w:val="0"/>
      <w:marRight w:val="0"/>
      <w:marTop w:val="0"/>
      <w:marBottom w:val="0"/>
      <w:divBdr>
        <w:top w:val="none" w:sz="0" w:space="0" w:color="auto"/>
        <w:left w:val="none" w:sz="0" w:space="0" w:color="auto"/>
        <w:bottom w:val="none" w:sz="0" w:space="0" w:color="auto"/>
        <w:right w:val="none" w:sz="0" w:space="0" w:color="auto"/>
      </w:divBdr>
    </w:div>
    <w:div w:id="1173766488">
      <w:bodyDiv w:val="1"/>
      <w:marLeft w:val="0"/>
      <w:marRight w:val="0"/>
      <w:marTop w:val="0"/>
      <w:marBottom w:val="0"/>
      <w:divBdr>
        <w:top w:val="none" w:sz="0" w:space="0" w:color="auto"/>
        <w:left w:val="none" w:sz="0" w:space="0" w:color="auto"/>
        <w:bottom w:val="none" w:sz="0" w:space="0" w:color="auto"/>
        <w:right w:val="none" w:sz="0" w:space="0" w:color="auto"/>
      </w:divBdr>
    </w:div>
    <w:div w:id="1178538930">
      <w:bodyDiv w:val="1"/>
      <w:marLeft w:val="0"/>
      <w:marRight w:val="0"/>
      <w:marTop w:val="0"/>
      <w:marBottom w:val="0"/>
      <w:divBdr>
        <w:top w:val="none" w:sz="0" w:space="0" w:color="auto"/>
        <w:left w:val="none" w:sz="0" w:space="0" w:color="auto"/>
        <w:bottom w:val="none" w:sz="0" w:space="0" w:color="auto"/>
        <w:right w:val="none" w:sz="0" w:space="0" w:color="auto"/>
      </w:divBdr>
    </w:div>
    <w:div w:id="1178622522">
      <w:bodyDiv w:val="1"/>
      <w:marLeft w:val="0"/>
      <w:marRight w:val="0"/>
      <w:marTop w:val="0"/>
      <w:marBottom w:val="0"/>
      <w:divBdr>
        <w:top w:val="none" w:sz="0" w:space="0" w:color="auto"/>
        <w:left w:val="none" w:sz="0" w:space="0" w:color="auto"/>
        <w:bottom w:val="none" w:sz="0" w:space="0" w:color="auto"/>
        <w:right w:val="none" w:sz="0" w:space="0" w:color="auto"/>
      </w:divBdr>
    </w:div>
    <w:div w:id="1179083869">
      <w:bodyDiv w:val="1"/>
      <w:marLeft w:val="0"/>
      <w:marRight w:val="0"/>
      <w:marTop w:val="0"/>
      <w:marBottom w:val="0"/>
      <w:divBdr>
        <w:top w:val="none" w:sz="0" w:space="0" w:color="auto"/>
        <w:left w:val="none" w:sz="0" w:space="0" w:color="auto"/>
        <w:bottom w:val="none" w:sz="0" w:space="0" w:color="auto"/>
        <w:right w:val="none" w:sz="0" w:space="0" w:color="auto"/>
      </w:divBdr>
    </w:div>
    <w:div w:id="1181042055">
      <w:bodyDiv w:val="1"/>
      <w:marLeft w:val="0"/>
      <w:marRight w:val="0"/>
      <w:marTop w:val="0"/>
      <w:marBottom w:val="0"/>
      <w:divBdr>
        <w:top w:val="none" w:sz="0" w:space="0" w:color="auto"/>
        <w:left w:val="none" w:sz="0" w:space="0" w:color="auto"/>
        <w:bottom w:val="none" w:sz="0" w:space="0" w:color="auto"/>
        <w:right w:val="none" w:sz="0" w:space="0" w:color="auto"/>
      </w:divBdr>
    </w:div>
    <w:div w:id="1181313509">
      <w:bodyDiv w:val="1"/>
      <w:marLeft w:val="0"/>
      <w:marRight w:val="0"/>
      <w:marTop w:val="0"/>
      <w:marBottom w:val="0"/>
      <w:divBdr>
        <w:top w:val="none" w:sz="0" w:space="0" w:color="auto"/>
        <w:left w:val="none" w:sz="0" w:space="0" w:color="auto"/>
        <w:bottom w:val="none" w:sz="0" w:space="0" w:color="auto"/>
        <w:right w:val="none" w:sz="0" w:space="0" w:color="auto"/>
      </w:divBdr>
    </w:div>
    <w:div w:id="1184320542">
      <w:bodyDiv w:val="1"/>
      <w:marLeft w:val="0"/>
      <w:marRight w:val="0"/>
      <w:marTop w:val="0"/>
      <w:marBottom w:val="0"/>
      <w:divBdr>
        <w:top w:val="none" w:sz="0" w:space="0" w:color="auto"/>
        <w:left w:val="none" w:sz="0" w:space="0" w:color="auto"/>
        <w:bottom w:val="none" w:sz="0" w:space="0" w:color="auto"/>
        <w:right w:val="none" w:sz="0" w:space="0" w:color="auto"/>
      </w:divBdr>
    </w:div>
    <w:div w:id="1184513283">
      <w:bodyDiv w:val="1"/>
      <w:marLeft w:val="0"/>
      <w:marRight w:val="0"/>
      <w:marTop w:val="0"/>
      <w:marBottom w:val="0"/>
      <w:divBdr>
        <w:top w:val="none" w:sz="0" w:space="0" w:color="auto"/>
        <w:left w:val="none" w:sz="0" w:space="0" w:color="auto"/>
        <w:bottom w:val="none" w:sz="0" w:space="0" w:color="auto"/>
        <w:right w:val="none" w:sz="0" w:space="0" w:color="auto"/>
      </w:divBdr>
    </w:div>
    <w:div w:id="1188715397">
      <w:bodyDiv w:val="1"/>
      <w:marLeft w:val="0"/>
      <w:marRight w:val="0"/>
      <w:marTop w:val="0"/>
      <w:marBottom w:val="0"/>
      <w:divBdr>
        <w:top w:val="none" w:sz="0" w:space="0" w:color="auto"/>
        <w:left w:val="none" w:sz="0" w:space="0" w:color="auto"/>
        <w:bottom w:val="none" w:sz="0" w:space="0" w:color="auto"/>
        <w:right w:val="none" w:sz="0" w:space="0" w:color="auto"/>
      </w:divBdr>
    </w:div>
    <w:div w:id="1189636883">
      <w:bodyDiv w:val="1"/>
      <w:marLeft w:val="0"/>
      <w:marRight w:val="0"/>
      <w:marTop w:val="0"/>
      <w:marBottom w:val="0"/>
      <w:divBdr>
        <w:top w:val="none" w:sz="0" w:space="0" w:color="auto"/>
        <w:left w:val="none" w:sz="0" w:space="0" w:color="auto"/>
        <w:bottom w:val="none" w:sz="0" w:space="0" w:color="auto"/>
        <w:right w:val="none" w:sz="0" w:space="0" w:color="auto"/>
      </w:divBdr>
    </w:div>
    <w:div w:id="1190215918">
      <w:bodyDiv w:val="1"/>
      <w:marLeft w:val="0"/>
      <w:marRight w:val="0"/>
      <w:marTop w:val="0"/>
      <w:marBottom w:val="0"/>
      <w:divBdr>
        <w:top w:val="none" w:sz="0" w:space="0" w:color="auto"/>
        <w:left w:val="none" w:sz="0" w:space="0" w:color="auto"/>
        <w:bottom w:val="none" w:sz="0" w:space="0" w:color="auto"/>
        <w:right w:val="none" w:sz="0" w:space="0" w:color="auto"/>
      </w:divBdr>
    </w:div>
    <w:div w:id="1190801193">
      <w:bodyDiv w:val="1"/>
      <w:marLeft w:val="0"/>
      <w:marRight w:val="0"/>
      <w:marTop w:val="0"/>
      <w:marBottom w:val="0"/>
      <w:divBdr>
        <w:top w:val="none" w:sz="0" w:space="0" w:color="auto"/>
        <w:left w:val="none" w:sz="0" w:space="0" w:color="auto"/>
        <w:bottom w:val="none" w:sz="0" w:space="0" w:color="auto"/>
        <w:right w:val="none" w:sz="0" w:space="0" w:color="auto"/>
      </w:divBdr>
    </w:div>
    <w:div w:id="1191145579">
      <w:bodyDiv w:val="1"/>
      <w:marLeft w:val="0"/>
      <w:marRight w:val="0"/>
      <w:marTop w:val="0"/>
      <w:marBottom w:val="0"/>
      <w:divBdr>
        <w:top w:val="none" w:sz="0" w:space="0" w:color="auto"/>
        <w:left w:val="none" w:sz="0" w:space="0" w:color="auto"/>
        <w:bottom w:val="none" w:sz="0" w:space="0" w:color="auto"/>
        <w:right w:val="none" w:sz="0" w:space="0" w:color="auto"/>
      </w:divBdr>
    </w:div>
    <w:div w:id="1191262235">
      <w:bodyDiv w:val="1"/>
      <w:marLeft w:val="0"/>
      <w:marRight w:val="0"/>
      <w:marTop w:val="0"/>
      <w:marBottom w:val="0"/>
      <w:divBdr>
        <w:top w:val="none" w:sz="0" w:space="0" w:color="auto"/>
        <w:left w:val="none" w:sz="0" w:space="0" w:color="auto"/>
        <w:bottom w:val="none" w:sz="0" w:space="0" w:color="auto"/>
        <w:right w:val="none" w:sz="0" w:space="0" w:color="auto"/>
      </w:divBdr>
    </w:div>
    <w:div w:id="1191643677">
      <w:bodyDiv w:val="1"/>
      <w:marLeft w:val="0"/>
      <w:marRight w:val="0"/>
      <w:marTop w:val="0"/>
      <w:marBottom w:val="0"/>
      <w:divBdr>
        <w:top w:val="none" w:sz="0" w:space="0" w:color="auto"/>
        <w:left w:val="none" w:sz="0" w:space="0" w:color="auto"/>
        <w:bottom w:val="none" w:sz="0" w:space="0" w:color="auto"/>
        <w:right w:val="none" w:sz="0" w:space="0" w:color="auto"/>
      </w:divBdr>
    </w:div>
    <w:div w:id="1191649222">
      <w:bodyDiv w:val="1"/>
      <w:marLeft w:val="0"/>
      <w:marRight w:val="0"/>
      <w:marTop w:val="0"/>
      <w:marBottom w:val="0"/>
      <w:divBdr>
        <w:top w:val="none" w:sz="0" w:space="0" w:color="auto"/>
        <w:left w:val="none" w:sz="0" w:space="0" w:color="auto"/>
        <w:bottom w:val="none" w:sz="0" w:space="0" w:color="auto"/>
        <w:right w:val="none" w:sz="0" w:space="0" w:color="auto"/>
      </w:divBdr>
    </w:div>
    <w:div w:id="1191988917">
      <w:bodyDiv w:val="1"/>
      <w:marLeft w:val="0"/>
      <w:marRight w:val="0"/>
      <w:marTop w:val="0"/>
      <w:marBottom w:val="0"/>
      <w:divBdr>
        <w:top w:val="none" w:sz="0" w:space="0" w:color="auto"/>
        <w:left w:val="none" w:sz="0" w:space="0" w:color="auto"/>
        <w:bottom w:val="none" w:sz="0" w:space="0" w:color="auto"/>
        <w:right w:val="none" w:sz="0" w:space="0" w:color="auto"/>
      </w:divBdr>
    </w:div>
    <w:div w:id="1192956725">
      <w:bodyDiv w:val="1"/>
      <w:marLeft w:val="0"/>
      <w:marRight w:val="0"/>
      <w:marTop w:val="0"/>
      <w:marBottom w:val="0"/>
      <w:divBdr>
        <w:top w:val="none" w:sz="0" w:space="0" w:color="auto"/>
        <w:left w:val="none" w:sz="0" w:space="0" w:color="auto"/>
        <w:bottom w:val="none" w:sz="0" w:space="0" w:color="auto"/>
        <w:right w:val="none" w:sz="0" w:space="0" w:color="auto"/>
      </w:divBdr>
    </w:div>
    <w:div w:id="1193806737">
      <w:bodyDiv w:val="1"/>
      <w:marLeft w:val="0"/>
      <w:marRight w:val="0"/>
      <w:marTop w:val="0"/>
      <w:marBottom w:val="0"/>
      <w:divBdr>
        <w:top w:val="none" w:sz="0" w:space="0" w:color="auto"/>
        <w:left w:val="none" w:sz="0" w:space="0" w:color="auto"/>
        <w:bottom w:val="none" w:sz="0" w:space="0" w:color="auto"/>
        <w:right w:val="none" w:sz="0" w:space="0" w:color="auto"/>
      </w:divBdr>
    </w:div>
    <w:div w:id="1193885618">
      <w:bodyDiv w:val="1"/>
      <w:marLeft w:val="0"/>
      <w:marRight w:val="0"/>
      <w:marTop w:val="0"/>
      <w:marBottom w:val="0"/>
      <w:divBdr>
        <w:top w:val="none" w:sz="0" w:space="0" w:color="auto"/>
        <w:left w:val="none" w:sz="0" w:space="0" w:color="auto"/>
        <w:bottom w:val="none" w:sz="0" w:space="0" w:color="auto"/>
        <w:right w:val="none" w:sz="0" w:space="0" w:color="auto"/>
      </w:divBdr>
    </w:div>
    <w:div w:id="1194340697">
      <w:bodyDiv w:val="1"/>
      <w:marLeft w:val="0"/>
      <w:marRight w:val="0"/>
      <w:marTop w:val="0"/>
      <w:marBottom w:val="0"/>
      <w:divBdr>
        <w:top w:val="none" w:sz="0" w:space="0" w:color="auto"/>
        <w:left w:val="none" w:sz="0" w:space="0" w:color="auto"/>
        <w:bottom w:val="none" w:sz="0" w:space="0" w:color="auto"/>
        <w:right w:val="none" w:sz="0" w:space="0" w:color="auto"/>
      </w:divBdr>
    </w:div>
    <w:div w:id="1196195572">
      <w:bodyDiv w:val="1"/>
      <w:marLeft w:val="0"/>
      <w:marRight w:val="0"/>
      <w:marTop w:val="0"/>
      <w:marBottom w:val="0"/>
      <w:divBdr>
        <w:top w:val="none" w:sz="0" w:space="0" w:color="auto"/>
        <w:left w:val="none" w:sz="0" w:space="0" w:color="auto"/>
        <w:bottom w:val="none" w:sz="0" w:space="0" w:color="auto"/>
        <w:right w:val="none" w:sz="0" w:space="0" w:color="auto"/>
      </w:divBdr>
    </w:div>
    <w:div w:id="1197888019">
      <w:bodyDiv w:val="1"/>
      <w:marLeft w:val="0"/>
      <w:marRight w:val="0"/>
      <w:marTop w:val="0"/>
      <w:marBottom w:val="0"/>
      <w:divBdr>
        <w:top w:val="none" w:sz="0" w:space="0" w:color="auto"/>
        <w:left w:val="none" w:sz="0" w:space="0" w:color="auto"/>
        <w:bottom w:val="none" w:sz="0" w:space="0" w:color="auto"/>
        <w:right w:val="none" w:sz="0" w:space="0" w:color="auto"/>
      </w:divBdr>
    </w:div>
    <w:div w:id="1199201338">
      <w:bodyDiv w:val="1"/>
      <w:marLeft w:val="0"/>
      <w:marRight w:val="0"/>
      <w:marTop w:val="0"/>
      <w:marBottom w:val="0"/>
      <w:divBdr>
        <w:top w:val="none" w:sz="0" w:space="0" w:color="auto"/>
        <w:left w:val="none" w:sz="0" w:space="0" w:color="auto"/>
        <w:bottom w:val="none" w:sz="0" w:space="0" w:color="auto"/>
        <w:right w:val="none" w:sz="0" w:space="0" w:color="auto"/>
      </w:divBdr>
    </w:div>
    <w:div w:id="1199657827">
      <w:bodyDiv w:val="1"/>
      <w:marLeft w:val="0"/>
      <w:marRight w:val="0"/>
      <w:marTop w:val="0"/>
      <w:marBottom w:val="0"/>
      <w:divBdr>
        <w:top w:val="none" w:sz="0" w:space="0" w:color="auto"/>
        <w:left w:val="none" w:sz="0" w:space="0" w:color="auto"/>
        <w:bottom w:val="none" w:sz="0" w:space="0" w:color="auto"/>
        <w:right w:val="none" w:sz="0" w:space="0" w:color="auto"/>
      </w:divBdr>
    </w:div>
    <w:div w:id="1199702718">
      <w:bodyDiv w:val="1"/>
      <w:marLeft w:val="0"/>
      <w:marRight w:val="0"/>
      <w:marTop w:val="0"/>
      <w:marBottom w:val="0"/>
      <w:divBdr>
        <w:top w:val="none" w:sz="0" w:space="0" w:color="auto"/>
        <w:left w:val="none" w:sz="0" w:space="0" w:color="auto"/>
        <w:bottom w:val="none" w:sz="0" w:space="0" w:color="auto"/>
        <w:right w:val="none" w:sz="0" w:space="0" w:color="auto"/>
      </w:divBdr>
    </w:div>
    <w:div w:id="1199705382">
      <w:bodyDiv w:val="1"/>
      <w:marLeft w:val="0"/>
      <w:marRight w:val="0"/>
      <w:marTop w:val="0"/>
      <w:marBottom w:val="0"/>
      <w:divBdr>
        <w:top w:val="none" w:sz="0" w:space="0" w:color="auto"/>
        <w:left w:val="none" w:sz="0" w:space="0" w:color="auto"/>
        <w:bottom w:val="none" w:sz="0" w:space="0" w:color="auto"/>
        <w:right w:val="none" w:sz="0" w:space="0" w:color="auto"/>
      </w:divBdr>
    </w:div>
    <w:div w:id="1200363399">
      <w:bodyDiv w:val="1"/>
      <w:marLeft w:val="0"/>
      <w:marRight w:val="0"/>
      <w:marTop w:val="0"/>
      <w:marBottom w:val="0"/>
      <w:divBdr>
        <w:top w:val="none" w:sz="0" w:space="0" w:color="auto"/>
        <w:left w:val="none" w:sz="0" w:space="0" w:color="auto"/>
        <w:bottom w:val="none" w:sz="0" w:space="0" w:color="auto"/>
        <w:right w:val="none" w:sz="0" w:space="0" w:color="auto"/>
      </w:divBdr>
    </w:div>
    <w:div w:id="1201478228">
      <w:bodyDiv w:val="1"/>
      <w:marLeft w:val="0"/>
      <w:marRight w:val="0"/>
      <w:marTop w:val="0"/>
      <w:marBottom w:val="0"/>
      <w:divBdr>
        <w:top w:val="none" w:sz="0" w:space="0" w:color="auto"/>
        <w:left w:val="none" w:sz="0" w:space="0" w:color="auto"/>
        <w:bottom w:val="none" w:sz="0" w:space="0" w:color="auto"/>
        <w:right w:val="none" w:sz="0" w:space="0" w:color="auto"/>
      </w:divBdr>
    </w:div>
    <w:div w:id="1203665061">
      <w:bodyDiv w:val="1"/>
      <w:marLeft w:val="0"/>
      <w:marRight w:val="0"/>
      <w:marTop w:val="0"/>
      <w:marBottom w:val="0"/>
      <w:divBdr>
        <w:top w:val="none" w:sz="0" w:space="0" w:color="auto"/>
        <w:left w:val="none" w:sz="0" w:space="0" w:color="auto"/>
        <w:bottom w:val="none" w:sz="0" w:space="0" w:color="auto"/>
        <w:right w:val="none" w:sz="0" w:space="0" w:color="auto"/>
      </w:divBdr>
    </w:div>
    <w:div w:id="1204175887">
      <w:bodyDiv w:val="1"/>
      <w:marLeft w:val="0"/>
      <w:marRight w:val="0"/>
      <w:marTop w:val="0"/>
      <w:marBottom w:val="0"/>
      <w:divBdr>
        <w:top w:val="none" w:sz="0" w:space="0" w:color="auto"/>
        <w:left w:val="none" w:sz="0" w:space="0" w:color="auto"/>
        <w:bottom w:val="none" w:sz="0" w:space="0" w:color="auto"/>
        <w:right w:val="none" w:sz="0" w:space="0" w:color="auto"/>
      </w:divBdr>
    </w:div>
    <w:div w:id="1207139086">
      <w:bodyDiv w:val="1"/>
      <w:marLeft w:val="0"/>
      <w:marRight w:val="0"/>
      <w:marTop w:val="0"/>
      <w:marBottom w:val="0"/>
      <w:divBdr>
        <w:top w:val="none" w:sz="0" w:space="0" w:color="auto"/>
        <w:left w:val="none" w:sz="0" w:space="0" w:color="auto"/>
        <w:bottom w:val="none" w:sz="0" w:space="0" w:color="auto"/>
        <w:right w:val="none" w:sz="0" w:space="0" w:color="auto"/>
      </w:divBdr>
    </w:div>
    <w:div w:id="1207568867">
      <w:bodyDiv w:val="1"/>
      <w:marLeft w:val="0"/>
      <w:marRight w:val="0"/>
      <w:marTop w:val="0"/>
      <w:marBottom w:val="0"/>
      <w:divBdr>
        <w:top w:val="none" w:sz="0" w:space="0" w:color="auto"/>
        <w:left w:val="none" w:sz="0" w:space="0" w:color="auto"/>
        <w:bottom w:val="none" w:sz="0" w:space="0" w:color="auto"/>
        <w:right w:val="none" w:sz="0" w:space="0" w:color="auto"/>
      </w:divBdr>
    </w:div>
    <w:div w:id="1210218951">
      <w:bodyDiv w:val="1"/>
      <w:marLeft w:val="0"/>
      <w:marRight w:val="0"/>
      <w:marTop w:val="0"/>
      <w:marBottom w:val="0"/>
      <w:divBdr>
        <w:top w:val="none" w:sz="0" w:space="0" w:color="auto"/>
        <w:left w:val="none" w:sz="0" w:space="0" w:color="auto"/>
        <w:bottom w:val="none" w:sz="0" w:space="0" w:color="auto"/>
        <w:right w:val="none" w:sz="0" w:space="0" w:color="auto"/>
      </w:divBdr>
    </w:div>
    <w:div w:id="1210920447">
      <w:bodyDiv w:val="1"/>
      <w:marLeft w:val="0"/>
      <w:marRight w:val="0"/>
      <w:marTop w:val="0"/>
      <w:marBottom w:val="0"/>
      <w:divBdr>
        <w:top w:val="none" w:sz="0" w:space="0" w:color="auto"/>
        <w:left w:val="none" w:sz="0" w:space="0" w:color="auto"/>
        <w:bottom w:val="none" w:sz="0" w:space="0" w:color="auto"/>
        <w:right w:val="none" w:sz="0" w:space="0" w:color="auto"/>
      </w:divBdr>
    </w:div>
    <w:div w:id="1211067958">
      <w:bodyDiv w:val="1"/>
      <w:marLeft w:val="0"/>
      <w:marRight w:val="0"/>
      <w:marTop w:val="0"/>
      <w:marBottom w:val="0"/>
      <w:divBdr>
        <w:top w:val="none" w:sz="0" w:space="0" w:color="auto"/>
        <w:left w:val="none" w:sz="0" w:space="0" w:color="auto"/>
        <w:bottom w:val="none" w:sz="0" w:space="0" w:color="auto"/>
        <w:right w:val="none" w:sz="0" w:space="0" w:color="auto"/>
      </w:divBdr>
    </w:div>
    <w:div w:id="1211267644">
      <w:bodyDiv w:val="1"/>
      <w:marLeft w:val="0"/>
      <w:marRight w:val="0"/>
      <w:marTop w:val="0"/>
      <w:marBottom w:val="0"/>
      <w:divBdr>
        <w:top w:val="none" w:sz="0" w:space="0" w:color="auto"/>
        <w:left w:val="none" w:sz="0" w:space="0" w:color="auto"/>
        <w:bottom w:val="none" w:sz="0" w:space="0" w:color="auto"/>
        <w:right w:val="none" w:sz="0" w:space="0" w:color="auto"/>
      </w:divBdr>
    </w:div>
    <w:div w:id="1211915955">
      <w:bodyDiv w:val="1"/>
      <w:marLeft w:val="0"/>
      <w:marRight w:val="0"/>
      <w:marTop w:val="0"/>
      <w:marBottom w:val="0"/>
      <w:divBdr>
        <w:top w:val="none" w:sz="0" w:space="0" w:color="auto"/>
        <w:left w:val="none" w:sz="0" w:space="0" w:color="auto"/>
        <w:bottom w:val="none" w:sz="0" w:space="0" w:color="auto"/>
        <w:right w:val="none" w:sz="0" w:space="0" w:color="auto"/>
      </w:divBdr>
    </w:div>
    <w:div w:id="1213538269">
      <w:bodyDiv w:val="1"/>
      <w:marLeft w:val="0"/>
      <w:marRight w:val="0"/>
      <w:marTop w:val="0"/>
      <w:marBottom w:val="0"/>
      <w:divBdr>
        <w:top w:val="none" w:sz="0" w:space="0" w:color="auto"/>
        <w:left w:val="none" w:sz="0" w:space="0" w:color="auto"/>
        <w:bottom w:val="none" w:sz="0" w:space="0" w:color="auto"/>
        <w:right w:val="none" w:sz="0" w:space="0" w:color="auto"/>
      </w:divBdr>
    </w:div>
    <w:div w:id="1214073560">
      <w:bodyDiv w:val="1"/>
      <w:marLeft w:val="0"/>
      <w:marRight w:val="0"/>
      <w:marTop w:val="0"/>
      <w:marBottom w:val="0"/>
      <w:divBdr>
        <w:top w:val="none" w:sz="0" w:space="0" w:color="auto"/>
        <w:left w:val="none" w:sz="0" w:space="0" w:color="auto"/>
        <w:bottom w:val="none" w:sz="0" w:space="0" w:color="auto"/>
        <w:right w:val="none" w:sz="0" w:space="0" w:color="auto"/>
      </w:divBdr>
    </w:div>
    <w:div w:id="1214928848">
      <w:bodyDiv w:val="1"/>
      <w:marLeft w:val="0"/>
      <w:marRight w:val="0"/>
      <w:marTop w:val="0"/>
      <w:marBottom w:val="0"/>
      <w:divBdr>
        <w:top w:val="none" w:sz="0" w:space="0" w:color="auto"/>
        <w:left w:val="none" w:sz="0" w:space="0" w:color="auto"/>
        <w:bottom w:val="none" w:sz="0" w:space="0" w:color="auto"/>
        <w:right w:val="none" w:sz="0" w:space="0" w:color="auto"/>
      </w:divBdr>
    </w:div>
    <w:div w:id="1216621885">
      <w:bodyDiv w:val="1"/>
      <w:marLeft w:val="0"/>
      <w:marRight w:val="0"/>
      <w:marTop w:val="0"/>
      <w:marBottom w:val="0"/>
      <w:divBdr>
        <w:top w:val="none" w:sz="0" w:space="0" w:color="auto"/>
        <w:left w:val="none" w:sz="0" w:space="0" w:color="auto"/>
        <w:bottom w:val="none" w:sz="0" w:space="0" w:color="auto"/>
        <w:right w:val="none" w:sz="0" w:space="0" w:color="auto"/>
      </w:divBdr>
    </w:div>
    <w:div w:id="1219320558">
      <w:bodyDiv w:val="1"/>
      <w:marLeft w:val="0"/>
      <w:marRight w:val="0"/>
      <w:marTop w:val="0"/>
      <w:marBottom w:val="0"/>
      <w:divBdr>
        <w:top w:val="none" w:sz="0" w:space="0" w:color="auto"/>
        <w:left w:val="none" w:sz="0" w:space="0" w:color="auto"/>
        <w:bottom w:val="none" w:sz="0" w:space="0" w:color="auto"/>
        <w:right w:val="none" w:sz="0" w:space="0" w:color="auto"/>
      </w:divBdr>
    </w:div>
    <w:div w:id="1219711044">
      <w:bodyDiv w:val="1"/>
      <w:marLeft w:val="0"/>
      <w:marRight w:val="0"/>
      <w:marTop w:val="0"/>
      <w:marBottom w:val="0"/>
      <w:divBdr>
        <w:top w:val="none" w:sz="0" w:space="0" w:color="auto"/>
        <w:left w:val="none" w:sz="0" w:space="0" w:color="auto"/>
        <w:bottom w:val="none" w:sz="0" w:space="0" w:color="auto"/>
        <w:right w:val="none" w:sz="0" w:space="0" w:color="auto"/>
      </w:divBdr>
    </w:div>
    <w:div w:id="1220165957">
      <w:bodyDiv w:val="1"/>
      <w:marLeft w:val="0"/>
      <w:marRight w:val="0"/>
      <w:marTop w:val="0"/>
      <w:marBottom w:val="0"/>
      <w:divBdr>
        <w:top w:val="none" w:sz="0" w:space="0" w:color="auto"/>
        <w:left w:val="none" w:sz="0" w:space="0" w:color="auto"/>
        <w:bottom w:val="none" w:sz="0" w:space="0" w:color="auto"/>
        <w:right w:val="none" w:sz="0" w:space="0" w:color="auto"/>
      </w:divBdr>
    </w:div>
    <w:div w:id="1221478651">
      <w:bodyDiv w:val="1"/>
      <w:marLeft w:val="0"/>
      <w:marRight w:val="0"/>
      <w:marTop w:val="0"/>
      <w:marBottom w:val="0"/>
      <w:divBdr>
        <w:top w:val="none" w:sz="0" w:space="0" w:color="auto"/>
        <w:left w:val="none" w:sz="0" w:space="0" w:color="auto"/>
        <w:bottom w:val="none" w:sz="0" w:space="0" w:color="auto"/>
        <w:right w:val="none" w:sz="0" w:space="0" w:color="auto"/>
      </w:divBdr>
    </w:div>
    <w:div w:id="1223061756">
      <w:bodyDiv w:val="1"/>
      <w:marLeft w:val="0"/>
      <w:marRight w:val="0"/>
      <w:marTop w:val="0"/>
      <w:marBottom w:val="0"/>
      <w:divBdr>
        <w:top w:val="none" w:sz="0" w:space="0" w:color="auto"/>
        <w:left w:val="none" w:sz="0" w:space="0" w:color="auto"/>
        <w:bottom w:val="none" w:sz="0" w:space="0" w:color="auto"/>
        <w:right w:val="none" w:sz="0" w:space="0" w:color="auto"/>
      </w:divBdr>
    </w:div>
    <w:div w:id="1223633472">
      <w:bodyDiv w:val="1"/>
      <w:marLeft w:val="0"/>
      <w:marRight w:val="0"/>
      <w:marTop w:val="0"/>
      <w:marBottom w:val="0"/>
      <w:divBdr>
        <w:top w:val="none" w:sz="0" w:space="0" w:color="auto"/>
        <w:left w:val="none" w:sz="0" w:space="0" w:color="auto"/>
        <w:bottom w:val="none" w:sz="0" w:space="0" w:color="auto"/>
        <w:right w:val="none" w:sz="0" w:space="0" w:color="auto"/>
      </w:divBdr>
    </w:div>
    <w:div w:id="1223637881">
      <w:bodyDiv w:val="1"/>
      <w:marLeft w:val="0"/>
      <w:marRight w:val="0"/>
      <w:marTop w:val="0"/>
      <w:marBottom w:val="0"/>
      <w:divBdr>
        <w:top w:val="none" w:sz="0" w:space="0" w:color="auto"/>
        <w:left w:val="none" w:sz="0" w:space="0" w:color="auto"/>
        <w:bottom w:val="none" w:sz="0" w:space="0" w:color="auto"/>
        <w:right w:val="none" w:sz="0" w:space="0" w:color="auto"/>
      </w:divBdr>
    </w:div>
    <w:div w:id="1224564110">
      <w:bodyDiv w:val="1"/>
      <w:marLeft w:val="0"/>
      <w:marRight w:val="0"/>
      <w:marTop w:val="0"/>
      <w:marBottom w:val="0"/>
      <w:divBdr>
        <w:top w:val="none" w:sz="0" w:space="0" w:color="auto"/>
        <w:left w:val="none" w:sz="0" w:space="0" w:color="auto"/>
        <w:bottom w:val="none" w:sz="0" w:space="0" w:color="auto"/>
        <w:right w:val="none" w:sz="0" w:space="0" w:color="auto"/>
      </w:divBdr>
    </w:div>
    <w:div w:id="1225144135">
      <w:bodyDiv w:val="1"/>
      <w:marLeft w:val="0"/>
      <w:marRight w:val="0"/>
      <w:marTop w:val="0"/>
      <w:marBottom w:val="0"/>
      <w:divBdr>
        <w:top w:val="none" w:sz="0" w:space="0" w:color="auto"/>
        <w:left w:val="none" w:sz="0" w:space="0" w:color="auto"/>
        <w:bottom w:val="none" w:sz="0" w:space="0" w:color="auto"/>
        <w:right w:val="none" w:sz="0" w:space="0" w:color="auto"/>
      </w:divBdr>
    </w:div>
    <w:div w:id="1226258207">
      <w:bodyDiv w:val="1"/>
      <w:marLeft w:val="0"/>
      <w:marRight w:val="0"/>
      <w:marTop w:val="0"/>
      <w:marBottom w:val="0"/>
      <w:divBdr>
        <w:top w:val="none" w:sz="0" w:space="0" w:color="auto"/>
        <w:left w:val="none" w:sz="0" w:space="0" w:color="auto"/>
        <w:bottom w:val="none" w:sz="0" w:space="0" w:color="auto"/>
        <w:right w:val="none" w:sz="0" w:space="0" w:color="auto"/>
      </w:divBdr>
    </w:div>
    <w:div w:id="1227227704">
      <w:bodyDiv w:val="1"/>
      <w:marLeft w:val="0"/>
      <w:marRight w:val="0"/>
      <w:marTop w:val="0"/>
      <w:marBottom w:val="0"/>
      <w:divBdr>
        <w:top w:val="none" w:sz="0" w:space="0" w:color="auto"/>
        <w:left w:val="none" w:sz="0" w:space="0" w:color="auto"/>
        <w:bottom w:val="none" w:sz="0" w:space="0" w:color="auto"/>
        <w:right w:val="none" w:sz="0" w:space="0" w:color="auto"/>
      </w:divBdr>
    </w:div>
    <w:div w:id="1227568946">
      <w:bodyDiv w:val="1"/>
      <w:marLeft w:val="0"/>
      <w:marRight w:val="0"/>
      <w:marTop w:val="0"/>
      <w:marBottom w:val="0"/>
      <w:divBdr>
        <w:top w:val="none" w:sz="0" w:space="0" w:color="auto"/>
        <w:left w:val="none" w:sz="0" w:space="0" w:color="auto"/>
        <w:bottom w:val="none" w:sz="0" w:space="0" w:color="auto"/>
        <w:right w:val="none" w:sz="0" w:space="0" w:color="auto"/>
      </w:divBdr>
    </w:div>
    <w:div w:id="1227649017">
      <w:bodyDiv w:val="1"/>
      <w:marLeft w:val="0"/>
      <w:marRight w:val="0"/>
      <w:marTop w:val="0"/>
      <w:marBottom w:val="0"/>
      <w:divBdr>
        <w:top w:val="none" w:sz="0" w:space="0" w:color="auto"/>
        <w:left w:val="none" w:sz="0" w:space="0" w:color="auto"/>
        <w:bottom w:val="none" w:sz="0" w:space="0" w:color="auto"/>
        <w:right w:val="none" w:sz="0" w:space="0" w:color="auto"/>
      </w:divBdr>
    </w:div>
    <w:div w:id="1229655601">
      <w:bodyDiv w:val="1"/>
      <w:marLeft w:val="0"/>
      <w:marRight w:val="0"/>
      <w:marTop w:val="0"/>
      <w:marBottom w:val="0"/>
      <w:divBdr>
        <w:top w:val="none" w:sz="0" w:space="0" w:color="auto"/>
        <w:left w:val="none" w:sz="0" w:space="0" w:color="auto"/>
        <w:bottom w:val="none" w:sz="0" w:space="0" w:color="auto"/>
        <w:right w:val="none" w:sz="0" w:space="0" w:color="auto"/>
      </w:divBdr>
    </w:div>
    <w:div w:id="1229879007">
      <w:bodyDiv w:val="1"/>
      <w:marLeft w:val="0"/>
      <w:marRight w:val="0"/>
      <w:marTop w:val="0"/>
      <w:marBottom w:val="0"/>
      <w:divBdr>
        <w:top w:val="none" w:sz="0" w:space="0" w:color="auto"/>
        <w:left w:val="none" w:sz="0" w:space="0" w:color="auto"/>
        <w:bottom w:val="none" w:sz="0" w:space="0" w:color="auto"/>
        <w:right w:val="none" w:sz="0" w:space="0" w:color="auto"/>
      </w:divBdr>
    </w:div>
    <w:div w:id="1230337811">
      <w:bodyDiv w:val="1"/>
      <w:marLeft w:val="0"/>
      <w:marRight w:val="0"/>
      <w:marTop w:val="0"/>
      <w:marBottom w:val="0"/>
      <w:divBdr>
        <w:top w:val="none" w:sz="0" w:space="0" w:color="auto"/>
        <w:left w:val="none" w:sz="0" w:space="0" w:color="auto"/>
        <w:bottom w:val="none" w:sz="0" w:space="0" w:color="auto"/>
        <w:right w:val="none" w:sz="0" w:space="0" w:color="auto"/>
      </w:divBdr>
    </w:div>
    <w:div w:id="1230920053">
      <w:bodyDiv w:val="1"/>
      <w:marLeft w:val="0"/>
      <w:marRight w:val="0"/>
      <w:marTop w:val="0"/>
      <w:marBottom w:val="0"/>
      <w:divBdr>
        <w:top w:val="none" w:sz="0" w:space="0" w:color="auto"/>
        <w:left w:val="none" w:sz="0" w:space="0" w:color="auto"/>
        <w:bottom w:val="none" w:sz="0" w:space="0" w:color="auto"/>
        <w:right w:val="none" w:sz="0" w:space="0" w:color="auto"/>
      </w:divBdr>
    </w:div>
    <w:div w:id="1232349857">
      <w:bodyDiv w:val="1"/>
      <w:marLeft w:val="0"/>
      <w:marRight w:val="0"/>
      <w:marTop w:val="0"/>
      <w:marBottom w:val="0"/>
      <w:divBdr>
        <w:top w:val="none" w:sz="0" w:space="0" w:color="auto"/>
        <w:left w:val="none" w:sz="0" w:space="0" w:color="auto"/>
        <w:bottom w:val="none" w:sz="0" w:space="0" w:color="auto"/>
        <w:right w:val="none" w:sz="0" w:space="0" w:color="auto"/>
      </w:divBdr>
    </w:div>
    <w:div w:id="1232496902">
      <w:bodyDiv w:val="1"/>
      <w:marLeft w:val="0"/>
      <w:marRight w:val="0"/>
      <w:marTop w:val="0"/>
      <w:marBottom w:val="0"/>
      <w:divBdr>
        <w:top w:val="none" w:sz="0" w:space="0" w:color="auto"/>
        <w:left w:val="none" w:sz="0" w:space="0" w:color="auto"/>
        <w:bottom w:val="none" w:sz="0" w:space="0" w:color="auto"/>
        <w:right w:val="none" w:sz="0" w:space="0" w:color="auto"/>
      </w:divBdr>
    </w:div>
    <w:div w:id="1233931111">
      <w:bodyDiv w:val="1"/>
      <w:marLeft w:val="0"/>
      <w:marRight w:val="0"/>
      <w:marTop w:val="0"/>
      <w:marBottom w:val="0"/>
      <w:divBdr>
        <w:top w:val="none" w:sz="0" w:space="0" w:color="auto"/>
        <w:left w:val="none" w:sz="0" w:space="0" w:color="auto"/>
        <w:bottom w:val="none" w:sz="0" w:space="0" w:color="auto"/>
        <w:right w:val="none" w:sz="0" w:space="0" w:color="auto"/>
      </w:divBdr>
    </w:div>
    <w:div w:id="1234001646">
      <w:bodyDiv w:val="1"/>
      <w:marLeft w:val="0"/>
      <w:marRight w:val="0"/>
      <w:marTop w:val="0"/>
      <w:marBottom w:val="0"/>
      <w:divBdr>
        <w:top w:val="none" w:sz="0" w:space="0" w:color="auto"/>
        <w:left w:val="none" w:sz="0" w:space="0" w:color="auto"/>
        <w:bottom w:val="none" w:sz="0" w:space="0" w:color="auto"/>
        <w:right w:val="none" w:sz="0" w:space="0" w:color="auto"/>
      </w:divBdr>
    </w:div>
    <w:div w:id="1234923801">
      <w:bodyDiv w:val="1"/>
      <w:marLeft w:val="0"/>
      <w:marRight w:val="0"/>
      <w:marTop w:val="0"/>
      <w:marBottom w:val="0"/>
      <w:divBdr>
        <w:top w:val="none" w:sz="0" w:space="0" w:color="auto"/>
        <w:left w:val="none" w:sz="0" w:space="0" w:color="auto"/>
        <w:bottom w:val="none" w:sz="0" w:space="0" w:color="auto"/>
        <w:right w:val="none" w:sz="0" w:space="0" w:color="auto"/>
      </w:divBdr>
    </w:div>
    <w:div w:id="1235621755">
      <w:bodyDiv w:val="1"/>
      <w:marLeft w:val="0"/>
      <w:marRight w:val="0"/>
      <w:marTop w:val="0"/>
      <w:marBottom w:val="0"/>
      <w:divBdr>
        <w:top w:val="none" w:sz="0" w:space="0" w:color="auto"/>
        <w:left w:val="none" w:sz="0" w:space="0" w:color="auto"/>
        <w:bottom w:val="none" w:sz="0" w:space="0" w:color="auto"/>
        <w:right w:val="none" w:sz="0" w:space="0" w:color="auto"/>
      </w:divBdr>
    </w:div>
    <w:div w:id="1235972391">
      <w:bodyDiv w:val="1"/>
      <w:marLeft w:val="0"/>
      <w:marRight w:val="0"/>
      <w:marTop w:val="0"/>
      <w:marBottom w:val="0"/>
      <w:divBdr>
        <w:top w:val="none" w:sz="0" w:space="0" w:color="auto"/>
        <w:left w:val="none" w:sz="0" w:space="0" w:color="auto"/>
        <w:bottom w:val="none" w:sz="0" w:space="0" w:color="auto"/>
        <w:right w:val="none" w:sz="0" w:space="0" w:color="auto"/>
      </w:divBdr>
    </w:div>
    <w:div w:id="1236285574">
      <w:bodyDiv w:val="1"/>
      <w:marLeft w:val="0"/>
      <w:marRight w:val="0"/>
      <w:marTop w:val="0"/>
      <w:marBottom w:val="0"/>
      <w:divBdr>
        <w:top w:val="none" w:sz="0" w:space="0" w:color="auto"/>
        <w:left w:val="none" w:sz="0" w:space="0" w:color="auto"/>
        <w:bottom w:val="none" w:sz="0" w:space="0" w:color="auto"/>
        <w:right w:val="none" w:sz="0" w:space="0" w:color="auto"/>
      </w:divBdr>
    </w:div>
    <w:div w:id="1236471846">
      <w:bodyDiv w:val="1"/>
      <w:marLeft w:val="0"/>
      <w:marRight w:val="0"/>
      <w:marTop w:val="0"/>
      <w:marBottom w:val="0"/>
      <w:divBdr>
        <w:top w:val="none" w:sz="0" w:space="0" w:color="auto"/>
        <w:left w:val="none" w:sz="0" w:space="0" w:color="auto"/>
        <w:bottom w:val="none" w:sz="0" w:space="0" w:color="auto"/>
        <w:right w:val="none" w:sz="0" w:space="0" w:color="auto"/>
      </w:divBdr>
    </w:div>
    <w:div w:id="1237590356">
      <w:bodyDiv w:val="1"/>
      <w:marLeft w:val="0"/>
      <w:marRight w:val="0"/>
      <w:marTop w:val="0"/>
      <w:marBottom w:val="0"/>
      <w:divBdr>
        <w:top w:val="none" w:sz="0" w:space="0" w:color="auto"/>
        <w:left w:val="none" w:sz="0" w:space="0" w:color="auto"/>
        <w:bottom w:val="none" w:sz="0" w:space="0" w:color="auto"/>
        <w:right w:val="none" w:sz="0" w:space="0" w:color="auto"/>
      </w:divBdr>
    </w:div>
    <w:div w:id="1241137704">
      <w:bodyDiv w:val="1"/>
      <w:marLeft w:val="0"/>
      <w:marRight w:val="0"/>
      <w:marTop w:val="0"/>
      <w:marBottom w:val="0"/>
      <w:divBdr>
        <w:top w:val="none" w:sz="0" w:space="0" w:color="auto"/>
        <w:left w:val="none" w:sz="0" w:space="0" w:color="auto"/>
        <w:bottom w:val="none" w:sz="0" w:space="0" w:color="auto"/>
        <w:right w:val="none" w:sz="0" w:space="0" w:color="auto"/>
      </w:divBdr>
    </w:div>
    <w:div w:id="1242062596">
      <w:bodyDiv w:val="1"/>
      <w:marLeft w:val="0"/>
      <w:marRight w:val="0"/>
      <w:marTop w:val="0"/>
      <w:marBottom w:val="0"/>
      <w:divBdr>
        <w:top w:val="none" w:sz="0" w:space="0" w:color="auto"/>
        <w:left w:val="none" w:sz="0" w:space="0" w:color="auto"/>
        <w:bottom w:val="none" w:sz="0" w:space="0" w:color="auto"/>
        <w:right w:val="none" w:sz="0" w:space="0" w:color="auto"/>
      </w:divBdr>
    </w:div>
    <w:div w:id="1242104796">
      <w:bodyDiv w:val="1"/>
      <w:marLeft w:val="0"/>
      <w:marRight w:val="0"/>
      <w:marTop w:val="0"/>
      <w:marBottom w:val="0"/>
      <w:divBdr>
        <w:top w:val="none" w:sz="0" w:space="0" w:color="auto"/>
        <w:left w:val="none" w:sz="0" w:space="0" w:color="auto"/>
        <w:bottom w:val="none" w:sz="0" w:space="0" w:color="auto"/>
        <w:right w:val="none" w:sz="0" w:space="0" w:color="auto"/>
      </w:divBdr>
    </w:div>
    <w:div w:id="1242448176">
      <w:bodyDiv w:val="1"/>
      <w:marLeft w:val="0"/>
      <w:marRight w:val="0"/>
      <w:marTop w:val="0"/>
      <w:marBottom w:val="0"/>
      <w:divBdr>
        <w:top w:val="none" w:sz="0" w:space="0" w:color="auto"/>
        <w:left w:val="none" w:sz="0" w:space="0" w:color="auto"/>
        <w:bottom w:val="none" w:sz="0" w:space="0" w:color="auto"/>
        <w:right w:val="none" w:sz="0" w:space="0" w:color="auto"/>
      </w:divBdr>
    </w:div>
    <w:div w:id="1243291452">
      <w:bodyDiv w:val="1"/>
      <w:marLeft w:val="0"/>
      <w:marRight w:val="0"/>
      <w:marTop w:val="0"/>
      <w:marBottom w:val="0"/>
      <w:divBdr>
        <w:top w:val="none" w:sz="0" w:space="0" w:color="auto"/>
        <w:left w:val="none" w:sz="0" w:space="0" w:color="auto"/>
        <w:bottom w:val="none" w:sz="0" w:space="0" w:color="auto"/>
        <w:right w:val="none" w:sz="0" w:space="0" w:color="auto"/>
      </w:divBdr>
    </w:div>
    <w:div w:id="1243568743">
      <w:bodyDiv w:val="1"/>
      <w:marLeft w:val="0"/>
      <w:marRight w:val="0"/>
      <w:marTop w:val="0"/>
      <w:marBottom w:val="0"/>
      <w:divBdr>
        <w:top w:val="none" w:sz="0" w:space="0" w:color="auto"/>
        <w:left w:val="none" w:sz="0" w:space="0" w:color="auto"/>
        <w:bottom w:val="none" w:sz="0" w:space="0" w:color="auto"/>
        <w:right w:val="none" w:sz="0" w:space="0" w:color="auto"/>
      </w:divBdr>
    </w:div>
    <w:div w:id="1243762551">
      <w:bodyDiv w:val="1"/>
      <w:marLeft w:val="0"/>
      <w:marRight w:val="0"/>
      <w:marTop w:val="0"/>
      <w:marBottom w:val="0"/>
      <w:divBdr>
        <w:top w:val="none" w:sz="0" w:space="0" w:color="auto"/>
        <w:left w:val="none" w:sz="0" w:space="0" w:color="auto"/>
        <w:bottom w:val="none" w:sz="0" w:space="0" w:color="auto"/>
        <w:right w:val="none" w:sz="0" w:space="0" w:color="auto"/>
      </w:divBdr>
    </w:div>
    <w:div w:id="1244294891">
      <w:bodyDiv w:val="1"/>
      <w:marLeft w:val="0"/>
      <w:marRight w:val="0"/>
      <w:marTop w:val="0"/>
      <w:marBottom w:val="0"/>
      <w:divBdr>
        <w:top w:val="none" w:sz="0" w:space="0" w:color="auto"/>
        <w:left w:val="none" w:sz="0" w:space="0" w:color="auto"/>
        <w:bottom w:val="none" w:sz="0" w:space="0" w:color="auto"/>
        <w:right w:val="none" w:sz="0" w:space="0" w:color="auto"/>
      </w:divBdr>
    </w:div>
    <w:div w:id="1244876615">
      <w:bodyDiv w:val="1"/>
      <w:marLeft w:val="0"/>
      <w:marRight w:val="0"/>
      <w:marTop w:val="0"/>
      <w:marBottom w:val="0"/>
      <w:divBdr>
        <w:top w:val="none" w:sz="0" w:space="0" w:color="auto"/>
        <w:left w:val="none" w:sz="0" w:space="0" w:color="auto"/>
        <w:bottom w:val="none" w:sz="0" w:space="0" w:color="auto"/>
        <w:right w:val="none" w:sz="0" w:space="0" w:color="auto"/>
      </w:divBdr>
    </w:div>
    <w:div w:id="1245460214">
      <w:bodyDiv w:val="1"/>
      <w:marLeft w:val="0"/>
      <w:marRight w:val="0"/>
      <w:marTop w:val="0"/>
      <w:marBottom w:val="0"/>
      <w:divBdr>
        <w:top w:val="none" w:sz="0" w:space="0" w:color="auto"/>
        <w:left w:val="none" w:sz="0" w:space="0" w:color="auto"/>
        <w:bottom w:val="none" w:sz="0" w:space="0" w:color="auto"/>
        <w:right w:val="none" w:sz="0" w:space="0" w:color="auto"/>
      </w:divBdr>
    </w:div>
    <w:div w:id="1248274695">
      <w:bodyDiv w:val="1"/>
      <w:marLeft w:val="0"/>
      <w:marRight w:val="0"/>
      <w:marTop w:val="0"/>
      <w:marBottom w:val="0"/>
      <w:divBdr>
        <w:top w:val="none" w:sz="0" w:space="0" w:color="auto"/>
        <w:left w:val="none" w:sz="0" w:space="0" w:color="auto"/>
        <w:bottom w:val="none" w:sz="0" w:space="0" w:color="auto"/>
        <w:right w:val="none" w:sz="0" w:space="0" w:color="auto"/>
      </w:divBdr>
    </w:div>
    <w:div w:id="1248612343">
      <w:bodyDiv w:val="1"/>
      <w:marLeft w:val="0"/>
      <w:marRight w:val="0"/>
      <w:marTop w:val="0"/>
      <w:marBottom w:val="0"/>
      <w:divBdr>
        <w:top w:val="none" w:sz="0" w:space="0" w:color="auto"/>
        <w:left w:val="none" w:sz="0" w:space="0" w:color="auto"/>
        <w:bottom w:val="none" w:sz="0" w:space="0" w:color="auto"/>
        <w:right w:val="none" w:sz="0" w:space="0" w:color="auto"/>
      </w:divBdr>
    </w:div>
    <w:div w:id="1248735157">
      <w:bodyDiv w:val="1"/>
      <w:marLeft w:val="0"/>
      <w:marRight w:val="0"/>
      <w:marTop w:val="0"/>
      <w:marBottom w:val="0"/>
      <w:divBdr>
        <w:top w:val="none" w:sz="0" w:space="0" w:color="auto"/>
        <w:left w:val="none" w:sz="0" w:space="0" w:color="auto"/>
        <w:bottom w:val="none" w:sz="0" w:space="0" w:color="auto"/>
        <w:right w:val="none" w:sz="0" w:space="0" w:color="auto"/>
      </w:divBdr>
    </w:div>
    <w:div w:id="1248884702">
      <w:bodyDiv w:val="1"/>
      <w:marLeft w:val="0"/>
      <w:marRight w:val="0"/>
      <w:marTop w:val="0"/>
      <w:marBottom w:val="0"/>
      <w:divBdr>
        <w:top w:val="none" w:sz="0" w:space="0" w:color="auto"/>
        <w:left w:val="none" w:sz="0" w:space="0" w:color="auto"/>
        <w:bottom w:val="none" w:sz="0" w:space="0" w:color="auto"/>
        <w:right w:val="none" w:sz="0" w:space="0" w:color="auto"/>
      </w:divBdr>
    </w:div>
    <w:div w:id="1249540063">
      <w:bodyDiv w:val="1"/>
      <w:marLeft w:val="0"/>
      <w:marRight w:val="0"/>
      <w:marTop w:val="0"/>
      <w:marBottom w:val="0"/>
      <w:divBdr>
        <w:top w:val="none" w:sz="0" w:space="0" w:color="auto"/>
        <w:left w:val="none" w:sz="0" w:space="0" w:color="auto"/>
        <w:bottom w:val="none" w:sz="0" w:space="0" w:color="auto"/>
        <w:right w:val="none" w:sz="0" w:space="0" w:color="auto"/>
      </w:divBdr>
    </w:div>
    <w:div w:id="1249925219">
      <w:bodyDiv w:val="1"/>
      <w:marLeft w:val="0"/>
      <w:marRight w:val="0"/>
      <w:marTop w:val="0"/>
      <w:marBottom w:val="0"/>
      <w:divBdr>
        <w:top w:val="none" w:sz="0" w:space="0" w:color="auto"/>
        <w:left w:val="none" w:sz="0" w:space="0" w:color="auto"/>
        <w:bottom w:val="none" w:sz="0" w:space="0" w:color="auto"/>
        <w:right w:val="none" w:sz="0" w:space="0" w:color="auto"/>
      </w:divBdr>
    </w:div>
    <w:div w:id="1250697430">
      <w:bodyDiv w:val="1"/>
      <w:marLeft w:val="0"/>
      <w:marRight w:val="0"/>
      <w:marTop w:val="0"/>
      <w:marBottom w:val="0"/>
      <w:divBdr>
        <w:top w:val="none" w:sz="0" w:space="0" w:color="auto"/>
        <w:left w:val="none" w:sz="0" w:space="0" w:color="auto"/>
        <w:bottom w:val="none" w:sz="0" w:space="0" w:color="auto"/>
        <w:right w:val="none" w:sz="0" w:space="0" w:color="auto"/>
      </w:divBdr>
    </w:div>
    <w:div w:id="1251156810">
      <w:bodyDiv w:val="1"/>
      <w:marLeft w:val="0"/>
      <w:marRight w:val="0"/>
      <w:marTop w:val="0"/>
      <w:marBottom w:val="0"/>
      <w:divBdr>
        <w:top w:val="none" w:sz="0" w:space="0" w:color="auto"/>
        <w:left w:val="none" w:sz="0" w:space="0" w:color="auto"/>
        <w:bottom w:val="none" w:sz="0" w:space="0" w:color="auto"/>
        <w:right w:val="none" w:sz="0" w:space="0" w:color="auto"/>
      </w:divBdr>
    </w:div>
    <w:div w:id="1251162134">
      <w:bodyDiv w:val="1"/>
      <w:marLeft w:val="0"/>
      <w:marRight w:val="0"/>
      <w:marTop w:val="0"/>
      <w:marBottom w:val="0"/>
      <w:divBdr>
        <w:top w:val="none" w:sz="0" w:space="0" w:color="auto"/>
        <w:left w:val="none" w:sz="0" w:space="0" w:color="auto"/>
        <w:bottom w:val="none" w:sz="0" w:space="0" w:color="auto"/>
        <w:right w:val="none" w:sz="0" w:space="0" w:color="auto"/>
      </w:divBdr>
    </w:div>
    <w:div w:id="1252202916">
      <w:bodyDiv w:val="1"/>
      <w:marLeft w:val="0"/>
      <w:marRight w:val="0"/>
      <w:marTop w:val="0"/>
      <w:marBottom w:val="0"/>
      <w:divBdr>
        <w:top w:val="none" w:sz="0" w:space="0" w:color="auto"/>
        <w:left w:val="none" w:sz="0" w:space="0" w:color="auto"/>
        <w:bottom w:val="none" w:sz="0" w:space="0" w:color="auto"/>
        <w:right w:val="none" w:sz="0" w:space="0" w:color="auto"/>
      </w:divBdr>
    </w:div>
    <w:div w:id="1252472111">
      <w:bodyDiv w:val="1"/>
      <w:marLeft w:val="0"/>
      <w:marRight w:val="0"/>
      <w:marTop w:val="0"/>
      <w:marBottom w:val="0"/>
      <w:divBdr>
        <w:top w:val="none" w:sz="0" w:space="0" w:color="auto"/>
        <w:left w:val="none" w:sz="0" w:space="0" w:color="auto"/>
        <w:bottom w:val="none" w:sz="0" w:space="0" w:color="auto"/>
        <w:right w:val="none" w:sz="0" w:space="0" w:color="auto"/>
      </w:divBdr>
    </w:div>
    <w:div w:id="1252660109">
      <w:bodyDiv w:val="1"/>
      <w:marLeft w:val="0"/>
      <w:marRight w:val="0"/>
      <w:marTop w:val="0"/>
      <w:marBottom w:val="0"/>
      <w:divBdr>
        <w:top w:val="none" w:sz="0" w:space="0" w:color="auto"/>
        <w:left w:val="none" w:sz="0" w:space="0" w:color="auto"/>
        <w:bottom w:val="none" w:sz="0" w:space="0" w:color="auto"/>
        <w:right w:val="none" w:sz="0" w:space="0" w:color="auto"/>
      </w:divBdr>
    </w:div>
    <w:div w:id="1257637665">
      <w:bodyDiv w:val="1"/>
      <w:marLeft w:val="0"/>
      <w:marRight w:val="0"/>
      <w:marTop w:val="0"/>
      <w:marBottom w:val="0"/>
      <w:divBdr>
        <w:top w:val="none" w:sz="0" w:space="0" w:color="auto"/>
        <w:left w:val="none" w:sz="0" w:space="0" w:color="auto"/>
        <w:bottom w:val="none" w:sz="0" w:space="0" w:color="auto"/>
        <w:right w:val="none" w:sz="0" w:space="0" w:color="auto"/>
      </w:divBdr>
    </w:div>
    <w:div w:id="1257638547">
      <w:bodyDiv w:val="1"/>
      <w:marLeft w:val="0"/>
      <w:marRight w:val="0"/>
      <w:marTop w:val="0"/>
      <w:marBottom w:val="0"/>
      <w:divBdr>
        <w:top w:val="none" w:sz="0" w:space="0" w:color="auto"/>
        <w:left w:val="none" w:sz="0" w:space="0" w:color="auto"/>
        <w:bottom w:val="none" w:sz="0" w:space="0" w:color="auto"/>
        <w:right w:val="none" w:sz="0" w:space="0" w:color="auto"/>
      </w:divBdr>
    </w:div>
    <w:div w:id="1258100351">
      <w:bodyDiv w:val="1"/>
      <w:marLeft w:val="0"/>
      <w:marRight w:val="0"/>
      <w:marTop w:val="0"/>
      <w:marBottom w:val="0"/>
      <w:divBdr>
        <w:top w:val="none" w:sz="0" w:space="0" w:color="auto"/>
        <w:left w:val="none" w:sz="0" w:space="0" w:color="auto"/>
        <w:bottom w:val="none" w:sz="0" w:space="0" w:color="auto"/>
        <w:right w:val="none" w:sz="0" w:space="0" w:color="auto"/>
      </w:divBdr>
    </w:div>
    <w:div w:id="1259950538">
      <w:bodyDiv w:val="1"/>
      <w:marLeft w:val="0"/>
      <w:marRight w:val="0"/>
      <w:marTop w:val="0"/>
      <w:marBottom w:val="0"/>
      <w:divBdr>
        <w:top w:val="none" w:sz="0" w:space="0" w:color="auto"/>
        <w:left w:val="none" w:sz="0" w:space="0" w:color="auto"/>
        <w:bottom w:val="none" w:sz="0" w:space="0" w:color="auto"/>
        <w:right w:val="none" w:sz="0" w:space="0" w:color="auto"/>
      </w:divBdr>
    </w:div>
    <w:div w:id="1262568642">
      <w:bodyDiv w:val="1"/>
      <w:marLeft w:val="0"/>
      <w:marRight w:val="0"/>
      <w:marTop w:val="0"/>
      <w:marBottom w:val="0"/>
      <w:divBdr>
        <w:top w:val="none" w:sz="0" w:space="0" w:color="auto"/>
        <w:left w:val="none" w:sz="0" w:space="0" w:color="auto"/>
        <w:bottom w:val="none" w:sz="0" w:space="0" w:color="auto"/>
        <w:right w:val="none" w:sz="0" w:space="0" w:color="auto"/>
      </w:divBdr>
    </w:div>
    <w:div w:id="1264151578">
      <w:bodyDiv w:val="1"/>
      <w:marLeft w:val="0"/>
      <w:marRight w:val="0"/>
      <w:marTop w:val="0"/>
      <w:marBottom w:val="0"/>
      <w:divBdr>
        <w:top w:val="none" w:sz="0" w:space="0" w:color="auto"/>
        <w:left w:val="none" w:sz="0" w:space="0" w:color="auto"/>
        <w:bottom w:val="none" w:sz="0" w:space="0" w:color="auto"/>
        <w:right w:val="none" w:sz="0" w:space="0" w:color="auto"/>
      </w:divBdr>
    </w:div>
    <w:div w:id="1264874216">
      <w:bodyDiv w:val="1"/>
      <w:marLeft w:val="0"/>
      <w:marRight w:val="0"/>
      <w:marTop w:val="0"/>
      <w:marBottom w:val="0"/>
      <w:divBdr>
        <w:top w:val="none" w:sz="0" w:space="0" w:color="auto"/>
        <w:left w:val="none" w:sz="0" w:space="0" w:color="auto"/>
        <w:bottom w:val="none" w:sz="0" w:space="0" w:color="auto"/>
        <w:right w:val="none" w:sz="0" w:space="0" w:color="auto"/>
      </w:divBdr>
    </w:div>
    <w:div w:id="1265579480">
      <w:bodyDiv w:val="1"/>
      <w:marLeft w:val="0"/>
      <w:marRight w:val="0"/>
      <w:marTop w:val="0"/>
      <w:marBottom w:val="0"/>
      <w:divBdr>
        <w:top w:val="none" w:sz="0" w:space="0" w:color="auto"/>
        <w:left w:val="none" w:sz="0" w:space="0" w:color="auto"/>
        <w:bottom w:val="none" w:sz="0" w:space="0" w:color="auto"/>
        <w:right w:val="none" w:sz="0" w:space="0" w:color="auto"/>
      </w:divBdr>
    </w:div>
    <w:div w:id="1266422254">
      <w:bodyDiv w:val="1"/>
      <w:marLeft w:val="0"/>
      <w:marRight w:val="0"/>
      <w:marTop w:val="0"/>
      <w:marBottom w:val="0"/>
      <w:divBdr>
        <w:top w:val="none" w:sz="0" w:space="0" w:color="auto"/>
        <w:left w:val="none" w:sz="0" w:space="0" w:color="auto"/>
        <w:bottom w:val="none" w:sz="0" w:space="0" w:color="auto"/>
        <w:right w:val="none" w:sz="0" w:space="0" w:color="auto"/>
      </w:divBdr>
    </w:div>
    <w:div w:id="1270622320">
      <w:bodyDiv w:val="1"/>
      <w:marLeft w:val="0"/>
      <w:marRight w:val="0"/>
      <w:marTop w:val="0"/>
      <w:marBottom w:val="0"/>
      <w:divBdr>
        <w:top w:val="none" w:sz="0" w:space="0" w:color="auto"/>
        <w:left w:val="none" w:sz="0" w:space="0" w:color="auto"/>
        <w:bottom w:val="none" w:sz="0" w:space="0" w:color="auto"/>
        <w:right w:val="none" w:sz="0" w:space="0" w:color="auto"/>
      </w:divBdr>
    </w:div>
    <w:div w:id="1270813124">
      <w:bodyDiv w:val="1"/>
      <w:marLeft w:val="0"/>
      <w:marRight w:val="0"/>
      <w:marTop w:val="0"/>
      <w:marBottom w:val="0"/>
      <w:divBdr>
        <w:top w:val="none" w:sz="0" w:space="0" w:color="auto"/>
        <w:left w:val="none" w:sz="0" w:space="0" w:color="auto"/>
        <w:bottom w:val="none" w:sz="0" w:space="0" w:color="auto"/>
        <w:right w:val="none" w:sz="0" w:space="0" w:color="auto"/>
      </w:divBdr>
    </w:div>
    <w:div w:id="1271737327">
      <w:bodyDiv w:val="1"/>
      <w:marLeft w:val="0"/>
      <w:marRight w:val="0"/>
      <w:marTop w:val="0"/>
      <w:marBottom w:val="0"/>
      <w:divBdr>
        <w:top w:val="none" w:sz="0" w:space="0" w:color="auto"/>
        <w:left w:val="none" w:sz="0" w:space="0" w:color="auto"/>
        <w:bottom w:val="none" w:sz="0" w:space="0" w:color="auto"/>
        <w:right w:val="none" w:sz="0" w:space="0" w:color="auto"/>
      </w:divBdr>
    </w:div>
    <w:div w:id="1271858637">
      <w:bodyDiv w:val="1"/>
      <w:marLeft w:val="0"/>
      <w:marRight w:val="0"/>
      <w:marTop w:val="0"/>
      <w:marBottom w:val="0"/>
      <w:divBdr>
        <w:top w:val="none" w:sz="0" w:space="0" w:color="auto"/>
        <w:left w:val="none" w:sz="0" w:space="0" w:color="auto"/>
        <w:bottom w:val="none" w:sz="0" w:space="0" w:color="auto"/>
        <w:right w:val="none" w:sz="0" w:space="0" w:color="auto"/>
      </w:divBdr>
    </w:div>
    <w:div w:id="1272710240">
      <w:bodyDiv w:val="1"/>
      <w:marLeft w:val="0"/>
      <w:marRight w:val="0"/>
      <w:marTop w:val="0"/>
      <w:marBottom w:val="0"/>
      <w:divBdr>
        <w:top w:val="none" w:sz="0" w:space="0" w:color="auto"/>
        <w:left w:val="none" w:sz="0" w:space="0" w:color="auto"/>
        <w:bottom w:val="none" w:sz="0" w:space="0" w:color="auto"/>
        <w:right w:val="none" w:sz="0" w:space="0" w:color="auto"/>
      </w:divBdr>
    </w:div>
    <w:div w:id="1273440043">
      <w:bodyDiv w:val="1"/>
      <w:marLeft w:val="0"/>
      <w:marRight w:val="0"/>
      <w:marTop w:val="0"/>
      <w:marBottom w:val="0"/>
      <w:divBdr>
        <w:top w:val="none" w:sz="0" w:space="0" w:color="auto"/>
        <w:left w:val="none" w:sz="0" w:space="0" w:color="auto"/>
        <w:bottom w:val="none" w:sz="0" w:space="0" w:color="auto"/>
        <w:right w:val="none" w:sz="0" w:space="0" w:color="auto"/>
      </w:divBdr>
    </w:div>
    <w:div w:id="1273972315">
      <w:bodyDiv w:val="1"/>
      <w:marLeft w:val="0"/>
      <w:marRight w:val="0"/>
      <w:marTop w:val="0"/>
      <w:marBottom w:val="0"/>
      <w:divBdr>
        <w:top w:val="none" w:sz="0" w:space="0" w:color="auto"/>
        <w:left w:val="none" w:sz="0" w:space="0" w:color="auto"/>
        <w:bottom w:val="none" w:sz="0" w:space="0" w:color="auto"/>
        <w:right w:val="none" w:sz="0" w:space="0" w:color="auto"/>
      </w:divBdr>
    </w:div>
    <w:div w:id="1275283173">
      <w:bodyDiv w:val="1"/>
      <w:marLeft w:val="0"/>
      <w:marRight w:val="0"/>
      <w:marTop w:val="0"/>
      <w:marBottom w:val="0"/>
      <w:divBdr>
        <w:top w:val="none" w:sz="0" w:space="0" w:color="auto"/>
        <w:left w:val="none" w:sz="0" w:space="0" w:color="auto"/>
        <w:bottom w:val="none" w:sz="0" w:space="0" w:color="auto"/>
        <w:right w:val="none" w:sz="0" w:space="0" w:color="auto"/>
      </w:divBdr>
    </w:div>
    <w:div w:id="1276865931">
      <w:bodyDiv w:val="1"/>
      <w:marLeft w:val="0"/>
      <w:marRight w:val="0"/>
      <w:marTop w:val="0"/>
      <w:marBottom w:val="0"/>
      <w:divBdr>
        <w:top w:val="none" w:sz="0" w:space="0" w:color="auto"/>
        <w:left w:val="none" w:sz="0" w:space="0" w:color="auto"/>
        <w:bottom w:val="none" w:sz="0" w:space="0" w:color="auto"/>
        <w:right w:val="none" w:sz="0" w:space="0" w:color="auto"/>
      </w:divBdr>
    </w:div>
    <w:div w:id="1280380925">
      <w:bodyDiv w:val="1"/>
      <w:marLeft w:val="0"/>
      <w:marRight w:val="0"/>
      <w:marTop w:val="0"/>
      <w:marBottom w:val="0"/>
      <w:divBdr>
        <w:top w:val="none" w:sz="0" w:space="0" w:color="auto"/>
        <w:left w:val="none" w:sz="0" w:space="0" w:color="auto"/>
        <w:bottom w:val="none" w:sz="0" w:space="0" w:color="auto"/>
        <w:right w:val="none" w:sz="0" w:space="0" w:color="auto"/>
      </w:divBdr>
    </w:div>
    <w:div w:id="1283149950">
      <w:bodyDiv w:val="1"/>
      <w:marLeft w:val="0"/>
      <w:marRight w:val="0"/>
      <w:marTop w:val="0"/>
      <w:marBottom w:val="0"/>
      <w:divBdr>
        <w:top w:val="none" w:sz="0" w:space="0" w:color="auto"/>
        <w:left w:val="none" w:sz="0" w:space="0" w:color="auto"/>
        <w:bottom w:val="none" w:sz="0" w:space="0" w:color="auto"/>
        <w:right w:val="none" w:sz="0" w:space="0" w:color="auto"/>
      </w:divBdr>
    </w:div>
    <w:div w:id="1283338190">
      <w:bodyDiv w:val="1"/>
      <w:marLeft w:val="0"/>
      <w:marRight w:val="0"/>
      <w:marTop w:val="0"/>
      <w:marBottom w:val="0"/>
      <w:divBdr>
        <w:top w:val="none" w:sz="0" w:space="0" w:color="auto"/>
        <w:left w:val="none" w:sz="0" w:space="0" w:color="auto"/>
        <w:bottom w:val="none" w:sz="0" w:space="0" w:color="auto"/>
        <w:right w:val="none" w:sz="0" w:space="0" w:color="auto"/>
      </w:divBdr>
    </w:div>
    <w:div w:id="1283415109">
      <w:bodyDiv w:val="1"/>
      <w:marLeft w:val="0"/>
      <w:marRight w:val="0"/>
      <w:marTop w:val="0"/>
      <w:marBottom w:val="0"/>
      <w:divBdr>
        <w:top w:val="none" w:sz="0" w:space="0" w:color="auto"/>
        <w:left w:val="none" w:sz="0" w:space="0" w:color="auto"/>
        <w:bottom w:val="none" w:sz="0" w:space="0" w:color="auto"/>
        <w:right w:val="none" w:sz="0" w:space="0" w:color="auto"/>
      </w:divBdr>
    </w:div>
    <w:div w:id="1284465036">
      <w:bodyDiv w:val="1"/>
      <w:marLeft w:val="0"/>
      <w:marRight w:val="0"/>
      <w:marTop w:val="0"/>
      <w:marBottom w:val="0"/>
      <w:divBdr>
        <w:top w:val="none" w:sz="0" w:space="0" w:color="auto"/>
        <w:left w:val="none" w:sz="0" w:space="0" w:color="auto"/>
        <w:bottom w:val="none" w:sz="0" w:space="0" w:color="auto"/>
        <w:right w:val="none" w:sz="0" w:space="0" w:color="auto"/>
      </w:divBdr>
    </w:div>
    <w:div w:id="1284732686">
      <w:bodyDiv w:val="1"/>
      <w:marLeft w:val="0"/>
      <w:marRight w:val="0"/>
      <w:marTop w:val="0"/>
      <w:marBottom w:val="0"/>
      <w:divBdr>
        <w:top w:val="none" w:sz="0" w:space="0" w:color="auto"/>
        <w:left w:val="none" w:sz="0" w:space="0" w:color="auto"/>
        <w:bottom w:val="none" w:sz="0" w:space="0" w:color="auto"/>
        <w:right w:val="none" w:sz="0" w:space="0" w:color="auto"/>
      </w:divBdr>
    </w:div>
    <w:div w:id="1285382943">
      <w:bodyDiv w:val="1"/>
      <w:marLeft w:val="0"/>
      <w:marRight w:val="0"/>
      <w:marTop w:val="0"/>
      <w:marBottom w:val="0"/>
      <w:divBdr>
        <w:top w:val="none" w:sz="0" w:space="0" w:color="auto"/>
        <w:left w:val="none" w:sz="0" w:space="0" w:color="auto"/>
        <w:bottom w:val="none" w:sz="0" w:space="0" w:color="auto"/>
        <w:right w:val="none" w:sz="0" w:space="0" w:color="auto"/>
      </w:divBdr>
    </w:div>
    <w:div w:id="1285579222">
      <w:bodyDiv w:val="1"/>
      <w:marLeft w:val="0"/>
      <w:marRight w:val="0"/>
      <w:marTop w:val="0"/>
      <w:marBottom w:val="0"/>
      <w:divBdr>
        <w:top w:val="none" w:sz="0" w:space="0" w:color="auto"/>
        <w:left w:val="none" w:sz="0" w:space="0" w:color="auto"/>
        <w:bottom w:val="none" w:sz="0" w:space="0" w:color="auto"/>
        <w:right w:val="none" w:sz="0" w:space="0" w:color="auto"/>
      </w:divBdr>
    </w:div>
    <w:div w:id="1285845218">
      <w:bodyDiv w:val="1"/>
      <w:marLeft w:val="0"/>
      <w:marRight w:val="0"/>
      <w:marTop w:val="0"/>
      <w:marBottom w:val="0"/>
      <w:divBdr>
        <w:top w:val="none" w:sz="0" w:space="0" w:color="auto"/>
        <w:left w:val="none" w:sz="0" w:space="0" w:color="auto"/>
        <w:bottom w:val="none" w:sz="0" w:space="0" w:color="auto"/>
        <w:right w:val="none" w:sz="0" w:space="0" w:color="auto"/>
      </w:divBdr>
    </w:div>
    <w:div w:id="1286892711">
      <w:bodyDiv w:val="1"/>
      <w:marLeft w:val="0"/>
      <w:marRight w:val="0"/>
      <w:marTop w:val="0"/>
      <w:marBottom w:val="0"/>
      <w:divBdr>
        <w:top w:val="none" w:sz="0" w:space="0" w:color="auto"/>
        <w:left w:val="none" w:sz="0" w:space="0" w:color="auto"/>
        <w:bottom w:val="none" w:sz="0" w:space="0" w:color="auto"/>
        <w:right w:val="none" w:sz="0" w:space="0" w:color="auto"/>
      </w:divBdr>
    </w:div>
    <w:div w:id="1287545658">
      <w:bodyDiv w:val="1"/>
      <w:marLeft w:val="0"/>
      <w:marRight w:val="0"/>
      <w:marTop w:val="0"/>
      <w:marBottom w:val="0"/>
      <w:divBdr>
        <w:top w:val="none" w:sz="0" w:space="0" w:color="auto"/>
        <w:left w:val="none" w:sz="0" w:space="0" w:color="auto"/>
        <w:bottom w:val="none" w:sz="0" w:space="0" w:color="auto"/>
        <w:right w:val="none" w:sz="0" w:space="0" w:color="auto"/>
      </w:divBdr>
    </w:div>
    <w:div w:id="1289361268">
      <w:bodyDiv w:val="1"/>
      <w:marLeft w:val="0"/>
      <w:marRight w:val="0"/>
      <w:marTop w:val="0"/>
      <w:marBottom w:val="0"/>
      <w:divBdr>
        <w:top w:val="none" w:sz="0" w:space="0" w:color="auto"/>
        <w:left w:val="none" w:sz="0" w:space="0" w:color="auto"/>
        <w:bottom w:val="none" w:sz="0" w:space="0" w:color="auto"/>
        <w:right w:val="none" w:sz="0" w:space="0" w:color="auto"/>
      </w:divBdr>
    </w:div>
    <w:div w:id="1289505216">
      <w:bodyDiv w:val="1"/>
      <w:marLeft w:val="0"/>
      <w:marRight w:val="0"/>
      <w:marTop w:val="0"/>
      <w:marBottom w:val="0"/>
      <w:divBdr>
        <w:top w:val="none" w:sz="0" w:space="0" w:color="auto"/>
        <w:left w:val="none" w:sz="0" w:space="0" w:color="auto"/>
        <w:bottom w:val="none" w:sz="0" w:space="0" w:color="auto"/>
        <w:right w:val="none" w:sz="0" w:space="0" w:color="auto"/>
      </w:divBdr>
    </w:div>
    <w:div w:id="1290627941">
      <w:bodyDiv w:val="1"/>
      <w:marLeft w:val="0"/>
      <w:marRight w:val="0"/>
      <w:marTop w:val="0"/>
      <w:marBottom w:val="0"/>
      <w:divBdr>
        <w:top w:val="none" w:sz="0" w:space="0" w:color="auto"/>
        <w:left w:val="none" w:sz="0" w:space="0" w:color="auto"/>
        <w:bottom w:val="none" w:sz="0" w:space="0" w:color="auto"/>
        <w:right w:val="none" w:sz="0" w:space="0" w:color="auto"/>
      </w:divBdr>
    </w:div>
    <w:div w:id="1290863368">
      <w:bodyDiv w:val="1"/>
      <w:marLeft w:val="0"/>
      <w:marRight w:val="0"/>
      <w:marTop w:val="0"/>
      <w:marBottom w:val="0"/>
      <w:divBdr>
        <w:top w:val="none" w:sz="0" w:space="0" w:color="auto"/>
        <w:left w:val="none" w:sz="0" w:space="0" w:color="auto"/>
        <w:bottom w:val="none" w:sz="0" w:space="0" w:color="auto"/>
        <w:right w:val="none" w:sz="0" w:space="0" w:color="auto"/>
      </w:divBdr>
    </w:div>
    <w:div w:id="1291663764">
      <w:bodyDiv w:val="1"/>
      <w:marLeft w:val="0"/>
      <w:marRight w:val="0"/>
      <w:marTop w:val="0"/>
      <w:marBottom w:val="0"/>
      <w:divBdr>
        <w:top w:val="none" w:sz="0" w:space="0" w:color="auto"/>
        <w:left w:val="none" w:sz="0" w:space="0" w:color="auto"/>
        <w:bottom w:val="none" w:sz="0" w:space="0" w:color="auto"/>
        <w:right w:val="none" w:sz="0" w:space="0" w:color="auto"/>
      </w:divBdr>
    </w:div>
    <w:div w:id="1292709122">
      <w:bodyDiv w:val="1"/>
      <w:marLeft w:val="0"/>
      <w:marRight w:val="0"/>
      <w:marTop w:val="0"/>
      <w:marBottom w:val="0"/>
      <w:divBdr>
        <w:top w:val="none" w:sz="0" w:space="0" w:color="auto"/>
        <w:left w:val="none" w:sz="0" w:space="0" w:color="auto"/>
        <w:bottom w:val="none" w:sz="0" w:space="0" w:color="auto"/>
        <w:right w:val="none" w:sz="0" w:space="0" w:color="auto"/>
      </w:divBdr>
    </w:div>
    <w:div w:id="1294825665">
      <w:bodyDiv w:val="1"/>
      <w:marLeft w:val="0"/>
      <w:marRight w:val="0"/>
      <w:marTop w:val="0"/>
      <w:marBottom w:val="0"/>
      <w:divBdr>
        <w:top w:val="none" w:sz="0" w:space="0" w:color="auto"/>
        <w:left w:val="none" w:sz="0" w:space="0" w:color="auto"/>
        <w:bottom w:val="none" w:sz="0" w:space="0" w:color="auto"/>
        <w:right w:val="none" w:sz="0" w:space="0" w:color="auto"/>
      </w:divBdr>
    </w:div>
    <w:div w:id="1295284701">
      <w:bodyDiv w:val="1"/>
      <w:marLeft w:val="0"/>
      <w:marRight w:val="0"/>
      <w:marTop w:val="0"/>
      <w:marBottom w:val="0"/>
      <w:divBdr>
        <w:top w:val="none" w:sz="0" w:space="0" w:color="auto"/>
        <w:left w:val="none" w:sz="0" w:space="0" w:color="auto"/>
        <w:bottom w:val="none" w:sz="0" w:space="0" w:color="auto"/>
        <w:right w:val="none" w:sz="0" w:space="0" w:color="auto"/>
      </w:divBdr>
    </w:div>
    <w:div w:id="1296105867">
      <w:bodyDiv w:val="1"/>
      <w:marLeft w:val="0"/>
      <w:marRight w:val="0"/>
      <w:marTop w:val="0"/>
      <w:marBottom w:val="0"/>
      <w:divBdr>
        <w:top w:val="none" w:sz="0" w:space="0" w:color="auto"/>
        <w:left w:val="none" w:sz="0" w:space="0" w:color="auto"/>
        <w:bottom w:val="none" w:sz="0" w:space="0" w:color="auto"/>
        <w:right w:val="none" w:sz="0" w:space="0" w:color="auto"/>
      </w:divBdr>
    </w:div>
    <w:div w:id="1297031508">
      <w:bodyDiv w:val="1"/>
      <w:marLeft w:val="0"/>
      <w:marRight w:val="0"/>
      <w:marTop w:val="0"/>
      <w:marBottom w:val="0"/>
      <w:divBdr>
        <w:top w:val="none" w:sz="0" w:space="0" w:color="auto"/>
        <w:left w:val="none" w:sz="0" w:space="0" w:color="auto"/>
        <w:bottom w:val="none" w:sz="0" w:space="0" w:color="auto"/>
        <w:right w:val="none" w:sz="0" w:space="0" w:color="auto"/>
      </w:divBdr>
    </w:div>
    <w:div w:id="1297100012">
      <w:bodyDiv w:val="1"/>
      <w:marLeft w:val="0"/>
      <w:marRight w:val="0"/>
      <w:marTop w:val="0"/>
      <w:marBottom w:val="0"/>
      <w:divBdr>
        <w:top w:val="none" w:sz="0" w:space="0" w:color="auto"/>
        <w:left w:val="none" w:sz="0" w:space="0" w:color="auto"/>
        <w:bottom w:val="none" w:sz="0" w:space="0" w:color="auto"/>
        <w:right w:val="none" w:sz="0" w:space="0" w:color="auto"/>
      </w:divBdr>
    </w:div>
    <w:div w:id="1297104318">
      <w:bodyDiv w:val="1"/>
      <w:marLeft w:val="0"/>
      <w:marRight w:val="0"/>
      <w:marTop w:val="0"/>
      <w:marBottom w:val="0"/>
      <w:divBdr>
        <w:top w:val="none" w:sz="0" w:space="0" w:color="auto"/>
        <w:left w:val="none" w:sz="0" w:space="0" w:color="auto"/>
        <w:bottom w:val="none" w:sz="0" w:space="0" w:color="auto"/>
        <w:right w:val="none" w:sz="0" w:space="0" w:color="auto"/>
      </w:divBdr>
    </w:div>
    <w:div w:id="1297486441">
      <w:bodyDiv w:val="1"/>
      <w:marLeft w:val="0"/>
      <w:marRight w:val="0"/>
      <w:marTop w:val="0"/>
      <w:marBottom w:val="0"/>
      <w:divBdr>
        <w:top w:val="none" w:sz="0" w:space="0" w:color="auto"/>
        <w:left w:val="none" w:sz="0" w:space="0" w:color="auto"/>
        <w:bottom w:val="none" w:sz="0" w:space="0" w:color="auto"/>
        <w:right w:val="none" w:sz="0" w:space="0" w:color="auto"/>
      </w:divBdr>
    </w:div>
    <w:div w:id="1299339152">
      <w:bodyDiv w:val="1"/>
      <w:marLeft w:val="0"/>
      <w:marRight w:val="0"/>
      <w:marTop w:val="0"/>
      <w:marBottom w:val="0"/>
      <w:divBdr>
        <w:top w:val="none" w:sz="0" w:space="0" w:color="auto"/>
        <w:left w:val="none" w:sz="0" w:space="0" w:color="auto"/>
        <w:bottom w:val="none" w:sz="0" w:space="0" w:color="auto"/>
        <w:right w:val="none" w:sz="0" w:space="0" w:color="auto"/>
      </w:divBdr>
    </w:div>
    <w:div w:id="1300265183">
      <w:bodyDiv w:val="1"/>
      <w:marLeft w:val="0"/>
      <w:marRight w:val="0"/>
      <w:marTop w:val="0"/>
      <w:marBottom w:val="0"/>
      <w:divBdr>
        <w:top w:val="none" w:sz="0" w:space="0" w:color="auto"/>
        <w:left w:val="none" w:sz="0" w:space="0" w:color="auto"/>
        <w:bottom w:val="none" w:sz="0" w:space="0" w:color="auto"/>
        <w:right w:val="none" w:sz="0" w:space="0" w:color="auto"/>
      </w:divBdr>
    </w:div>
    <w:div w:id="1300378220">
      <w:bodyDiv w:val="1"/>
      <w:marLeft w:val="0"/>
      <w:marRight w:val="0"/>
      <w:marTop w:val="0"/>
      <w:marBottom w:val="0"/>
      <w:divBdr>
        <w:top w:val="none" w:sz="0" w:space="0" w:color="auto"/>
        <w:left w:val="none" w:sz="0" w:space="0" w:color="auto"/>
        <w:bottom w:val="none" w:sz="0" w:space="0" w:color="auto"/>
        <w:right w:val="none" w:sz="0" w:space="0" w:color="auto"/>
      </w:divBdr>
    </w:div>
    <w:div w:id="1300843409">
      <w:bodyDiv w:val="1"/>
      <w:marLeft w:val="0"/>
      <w:marRight w:val="0"/>
      <w:marTop w:val="0"/>
      <w:marBottom w:val="0"/>
      <w:divBdr>
        <w:top w:val="none" w:sz="0" w:space="0" w:color="auto"/>
        <w:left w:val="none" w:sz="0" w:space="0" w:color="auto"/>
        <w:bottom w:val="none" w:sz="0" w:space="0" w:color="auto"/>
        <w:right w:val="none" w:sz="0" w:space="0" w:color="auto"/>
      </w:divBdr>
    </w:div>
    <w:div w:id="1301882446">
      <w:bodyDiv w:val="1"/>
      <w:marLeft w:val="0"/>
      <w:marRight w:val="0"/>
      <w:marTop w:val="0"/>
      <w:marBottom w:val="0"/>
      <w:divBdr>
        <w:top w:val="none" w:sz="0" w:space="0" w:color="auto"/>
        <w:left w:val="none" w:sz="0" w:space="0" w:color="auto"/>
        <w:bottom w:val="none" w:sz="0" w:space="0" w:color="auto"/>
        <w:right w:val="none" w:sz="0" w:space="0" w:color="auto"/>
      </w:divBdr>
    </w:div>
    <w:div w:id="1302419152">
      <w:bodyDiv w:val="1"/>
      <w:marLeft w:val="0"/>
      <w:marRight w:val="0"/>
      <w:marTop w:val="0"/>
      <w:marBottom w:val="0"/>
      <w:divBdr>
        <w:top w:val="none" w:sz="0" w:space="0" w:color="auto"/>
        <w:left w:val="none" w:sz="0" w:space="0" w:color="auto"/>
        <w:bottom w:val="none" w:sz="0" w:space="0" w:color="auto"/>
        <w:right w:val="none" w:sz="0" w:space="0" w:color="auto"/>
      </w:divBdr>
    </w:div>
    <w:div w:id="1305038467">
      <w:bodyDiv w:val="1"/>
      <w:marLeft w:val="0"/>
      <w:marRight w:val="0"/>
      <w:marTop w:val="0"/>
      <w:marBottom w:val="0"/>
      <w:divBdr>
        <w:top w:val="none" w:sz="0" w:space="0" w:color="auto"/>
        <w:left w:val="none" w:sz="0" w:space="0" w:color="auto"/>
        <w:bottom w:val="none" w:sz="0" w:space="0" w:color="auto"/>
        <w:right w:val="none" w:sz="0" w:space="0" w:color="auto"/>
      </w:divBdr>
    </w:div>
    <w:div w:id="1306354674">
      <w:bodyDiv w:val="1"/>
      <w:marLeft w:val="0"/>
      <w:marRight w:val="0"/>
      <w:marTop w:val="0"/>
      <w:marBottom w:val="0"/>
      <w:divBdr>
        <w:top w:val="none" w:sz="0" w:space="0" w:color="auto"/>
        <w:left w:val="none" w:sz="0" w:space="0" w:color="auto"/>
        <w:bottom w:val="none" w:sz="0" w:space="0" w:color="auto"/>
        <w:right w:val="none" w:sz="0" w:space="0" w:color="auto"/>
      </w:divBdr>
    </w:div>
    <w:div w:id="1307661229">
      <w:bodyDiv w:val="1"/>
      <w:marLeft w:val="0"/>
      <w:marRight w:val="0"/>
      <w:marTop w:val="0"/>
      <w:marBottom w:val="0"/>
      <w:divBdr>
        <w:top w:val="none" w:sz="0" w:space="0" w:color="auto"/>
        <w:left w:val="none" w:sz="0" w:space="0" w:color="auto"/>
        <w:bottom w:val="none" w:sz="0" w:space="0" w:color="auto"/>
        <w:right w:val="none" w:sz="0" w:space="0" w:color="auto"/>
      </w:divBdr>
    </w:div>
    <w:div w:id="1309239004">
      <w:bodyDiv w:val="1"/>
      <w:marLeft w:val="0"/>
      <w:marRight w:val="0"/>
      <w:marTop w:val="0"/>
      <w:marBottom w:val="0"/>
      <w:divBdr>
        <w:top w:val="none" w:sz="0" w:space="0" w:color="auto"/>
        <w:left w:val="none" w:sz="0" w:space="0" w:color="auto"/>
        <w:bottom w:val="none" w:sz="0" w:space="0" w:color="auto"/>
        <w:right w:val="none" w:sz="0" w:space="0" w:color="auto"/>
      </w:divBdr>
    </w:div>
    <w:div w:id="1310479885">
      <w:bodyDiv w:val="1"/>
      <w:marLeft w:val="0"/>
      <w:marRight w:val="0"/>
      <w:marTop w:val="0"/>
      <w:marBottom w:val="0"/>
      <w:divBdr>
        <w:top w:val="none" w:sz="0" w:space="0" w:color="auto"/>
        <w:left w:val="none" w:sz="0" w:space="0" w:color="auto"/>
        <w:bottom w:val="none" w:sz="0" w:space="0" w:color="auto"/>
        <w:right w:val="none" w:sz="0" w:space="0" w:color="auto"/>
      </w:divBdr>
    </w:div>
    <w:div w:id="1311056944">
      <w:bodyDiv w:val="1"/>
      <w:marLeft w:val="0"/>
      <w:marRight w:val="0"/>
      <w:marTop w:val="0"/>
      <w:marBottom w:val="0"/>
      <w:divBdr>
        <w:top w:val="none" w:sz="0" w:space="0" w:color="auto"/>
        <w:left w:val="none" w:sz="0" w:space="0" w:color="auto"/>
        <w:bottom w:val="none" w:sz="0" w:space="0" w:color="auto"/>
        <w:right w:val="none" w:sz="0" w:space="0" w:color="auto"/>
      </w:divBdr>
    </w:div>
    <w:div w:id="1311594426">
      <w:bodyDiv w:val="1"/>
      <w:marLeft w:val="0"/>
      <w:marRight w:val="0"/>
      <w:marTop w:val="0"/>
      <w:marBottom w:val="0"/>
      <w:divBdr>
        <w:top w:val="none" w:sz="0" w:space="0" w:color="auto"/>
        <w:left w:val="none" w:sz="0" w:space="0" w:color="auto"/>
        <w:bottom w:val="none" w:sz="0" w:space="0" w:color="auto"/>
        <w:right w:val="none" w:sz="0" w:space="0" w:color="auto"/>
      </w:divBdr>
    </w:div>
    <w:div w:id="1311714596">
      <w:bodyDiv w:val="1"/>
      <w:marLeft w:val="0"/>
      <w:marRight w:val="0"/>
      <w:marTop w:val="0"/>
      <w:marBottom w:val="0"/>
      <w:divBdr>
        <w:top w:val="none" w:sz="0" w:space="0" w:color="auto"/>
        <w:left w:val="none" w:sz="0" w:space="0" w:color="auto"/>
        <w:bottom w:val="none" w:sz="0" w:space="0" w:color="auto"/>
        <w:right w:val="none" w:sz="0" w:space="0" w:color="auto"/>
      </w:divBdr>
    </w:div>
    <w:div w:id="1312710690">
      <w:bodyDiv w:val="1"/>
      <w:marLeft w:val="0"/>
      <w:marRight w:val="0"/>
      <w:marTop w:val="0"/>
      <w:marBottom w:val="0"/>
      <w:divBdr>
        <w:top w:val="none" w:sz="0" w:space="0" w:color="auto"/>
        <w:left w:val="none" w:sz="0" w:space="0" w:color="auto"/>
        <w:bottom w:val="none" w:sz="0" w:space="0" w:color="auto"/>
        <w:right w:val="none" w:sz="0" w:space="0" w:color="auto"/>
      </w:divBdr>
    </w:div>
    <w:div w:id="1313096362">
      <w:bodyDiv w:val="1"/>
      <w:marLeft w:val="0"/>
      <w:marRight w:val="0"/>
      <w:marTop w:val="0"/>
      <w:marBottom w:val="0"/>
      <w:divBdr>
        <w:top w:val="none" w:sz="0" w:space="0" w:color="auto"/>
        <w:left w:val="none" w:sz="0" w:space="0" w:color="auto"/>
        <w:bottom w:val="none" w:sz="0" w:space="0" w:color="auto"/>
        <w:right w:val="none" w:sz="0" w:space="0" w:color="auto"/>
      </w:divBdr>
    </w:div>
    <w:div w:id="1313408944">
      <w:bodyDiv w:val="1"/>
      <w:marLeft w:val="0"/>
      <w:marRight w:val="0"/>
      <w:marTop w:val="0"/>
      <w:marBottom w:val="0"/>
      <w:divBdr>
        <w:top w:val="none" w:sz="0" w:space="0" w:color="auto"/>
        <w:left w:val="none" w:sz="0" w:space="0" w:color="auto"/>
        <w:bottom w:val="none" w:sz="0" w:space="0" w:color="auto"/>
        <w:right w:val="none" w:sz="0" w:space="0" w:color="auto"/>
      </w:divBdr>
    </w:div>
    <w:div w:id="1313680477">
      <w:bodyDiv w:val="1"/>
      <w:marLeft w:val="0"/>
      <w:marRight w:val="0"/>
      <w:marTop w:val="0"/>
      <w:marBottom w:val="0"/>
      <w:divBdr>
        <w:top w:val="none" w:sz="0" w:space="0" w:color="auto"/>
        <w:left w:val="none" w:sz="0" w:space="0" w:color="auto"/>
        <w:bottom w:val="none" w:sz="0" w:space="0" w:color="auto"/>
        <w:right w:val="none" w:sz="0" w:space="0" w:color="auto"/>
      </w:divBdr>
    </w:div>
    <w:div w:id="1314022834">
      <w:bodyDiv w:val="1"/>
      <w:marLeft w:val="0"/>
      <w:marRight w:val="0"/>
      <w:marTop w:val="0"/>
      <w:marBottom w:val="0"/>
      <w:divBdr>
        <w:top w:val="none" w:sz="0" w:space="0" w:color="auto"/>
        <w:left w:val="none" w:sz="0" w:space="0" w:color="auto"/>
        <w:bottom w:val="none" w:sz="0" w:space="0" w:color="auto"/>
        <w:right w:val="none" w:sz="0" w:space="0" w:color="auto"/>
      </w:divBdr>
    </w:div>
    <w:div w:id="1314260116">
      <w:bodyDiv w:val="1"/>
      <w:marLeft w:val="0"/>
      <w:marRight w:val="0"/>
      <w:marTop w:val="0"/>
      <w:marBottom w:val="0"/>
      <w:divBdr>
        <w:top w:val="none" w:sz="0" w:space="0" w:color="auto"/>
        <w:left w:val="none" w:sz="0" w:space="0" w:color="auto"/>
        <w:bottom w:val="none" w:sz="0" w:space="0" w:color="auto"/>
        <w:right w:val="none" w:sz="0" w:space="0" w:color="auto"/>
      </w:divBdr>
    </w:div>
    <w:div w:id="1314411920">
      <w:bodyDiv w:val="1"/>
      <w:marLeft w:val="0"/>
      <w:marRight w:val="0"/>
      <w:marTop w:val="0"/>
      <w:marBottom w:val="0"/>
      <w:divBdr>
        <w:top w:val="none" w:sz="0" w:space="0" w:color="auto"/>
        <w:left w:val="none" w:sz="0" w:space="0" w:color="auto"/>
        <w:bottom w:val="none" w:sz="0" w:space="0" w:color="auto"/>
        <w:right w:val="none" w:sz="0" w:space="0" w:color="auto"/>
      </w:divBdr>
    </w:div>
    <w:div w:id="1318026822">
      <w:bodyDiv w:val="1"/>
      <w:marLeft w:val="0"/>
      <w:marRight w:val="0"/>
      <w:marTop w:val="0"/>
      <w:marBottom w:val="0"/>
      <w:divBdr>
        <w:top w:val="none" w:sz="0" w:space="0" w:color="auto"/>
        <w:left w:val="none" w:sz="0" w:space="0" w:color="auto"/>
        <w:bottom w:val="none" w:sz="0" w:space="0" w:color="auto"/>
        <w:right w:val="none" w:sz="0" w:space="0" w:color="auto"/>
      </w:divBdr>
    </w:div>
    <w:div w:id="1319650282">
      <w:bodyDiv w:val="1"/>
      <w:marLeft w:val="0"/>
      <w:marRight w:val="0"/>
      <w:marTop w:val="0"/>
      <w:marBottom w:val="0"/>
      <w:divBdr>
        <w:top w:val="none" w:sz="0" w:space="0" w:color="auto"/>
        <w:left w:val="none" w:sz="0" w:space="0" w:color="auto"/>
        <w:bottom w:val="none" w:sz="0" w:space="0" w:color="auto"/>
        <w:right w:val="none" w:sz="0" w:space="0" w:color="auto"/>
      </w:divBdr>
    </w:div>
    <w:div w:id="1319656118">
      <w:bodyDiv w:val="1"/>
      <w:marLeft w:val="0"/>
      <w:marRight w:val="0"/>
      <w:marTop w:val="0"/>
      <w:marBottom w:val="0"/>
      <w:divBdr>
        <w:top w:val="none" w:sz="0" w:space="0" w:color="auto"/>
        <w:left w:val="none" w:sz="0" w:space="0" w:color="auto"/>
        <w:bottom w:val="none" w:sz="0" w:space="0" w:color="auto"/>
        <w:right w:val="none" w:sz="0" w:space="0" w:color="auto"/>
      </w:divBdr>
    </w:div>
    <w:div w:id="1319771638">
      <w:bodyDiv w:val="1"/>
      <w:marLeft w:val="0"/>
      <w:marRight w:val="0"/>
      <w:marTop w:val="0"/>
      <w:marBottom w:val="0"/>
      <w:divBdr>
        <w:top w:val="none" w:sz="0" w:space="0" w:color="auto"/>
        <w:left w:val="none" w:sz="0" w:space="0" w:color="auto"/>
        <w:bottom w:val="none" w:sz="0" w:space="0" w:color="auto"/>
        <w:right w:val="none" w:sz="0" w:space="0" w:color="auto"/>
      </w:divBdr>
    </w:div>
    <w:div w:id="1320421895">
      <w:bodyDiv w:val="1"/>
      <w:marLeft w:val="0"/>
      <w:marRight w:val="0"/>
      <w:marTop w:val="0"/>
      <w:marBottom w:val="0"/>
      <w:divBdr>
        <w:top w:val="none" w:sz="0" w:space="0" w:color="auto"/>
        <w:left w:val="none" w:sz="0" w:space="0" w:color="auto"/>
        <w:bottom w:val="none" w:sz="0" w:space="0" w:color="auto"/>
        <w:right w:val="none" w:sz="0" w:space="0" w:color="auto"/>
      </w:divBdr>
    </w:div>
    <w:div w:id="1320962040">
      <w:bodyDiv w:val="1"/>
      <w:marLeft w:val="0"/>
      <w:marRight w:val="0"/>
      <w:marTop w:val="0"/>
      <w:marBottom w:val="0"/>
      <w:divBdr>
        <w:top w:val="none" w:sz="0" w:space="0" w:color="auto"/>
        <w:left w:val="none" w:sz="0" w:space="0" w:color="auto"/>
        <w:bottom w:val="none" w:sz="0" w:space="0" w:color="auto"/>
        <w:right w:val="none" w:sz="0" w:space="0" w:color="auto"/>
      </w:divBdr>
    </w:div>
    <w:div w:id="1322199363">
      <w:bodyDiv w:val="1"/>
      <w:marLeft w:val="0"/>
      <w:marRight w:val="0"/>
      <w:marTop w:val="0"/>
      <w:marBottom w:val="0"/>
      <w:divBdr>
        <w:top w:val="none" w:sz="0" w:space="0" w:color="auto"/>
        <w:left w:val="none" w:sz="0" w:space="0" w:color="auto"/>
        <w:bottom w:val="none" w:sz="0" w:space="0" w:color="auto"/>
        <w:right w:val="none" w:sz="0" w:space="0" w:color="auto"/>
      </w:divBdr>
    </w:div>
    <w:div w:id="1322349780">
      <w:bodyDiv w:val="1"/>
      <w:marLeft w:val="0"/>
      <w:marRight w:val="0"/>
      <w:marTop w:val="0"/>
      <w:marBottom w:val="0"/>
      <w:divBdr>
        <w:top w:val="none" w:sz="0" w:space="0" w:color="auto"/>
        <w:left w:val="none" w:sz="0" w:space="0" w:color="auto"/>
        <w:bottom w:val="none" w:sz="0" w:space="0" w:color="auto"/>
        <w:right w:val="none" w:sz="0" w:space="0" w:color="auto"/>
      </w:divBdr>
    </w:div>
    <w:div w:id="1322660771">
      <w:bodyDiv w:val="1"/>
      <w:marLeft w:val="0"/>
      <w:marRight w:val="0"/>
      <w:marTop w:val="0"/>
      <w:marBottom w:val="0"/>
      <w:divBdr>
        <w:top w:val="none" w:sz="0" w:space="0" w:color="auto"/>
        <w:left w:val="none" w:sz="0" w:space="0" w:color="auto"/>
        <w:bottom w:val="none" w:sz="0" w:space="0" w:color="auto"/>
        <w:right w:val="none" w:sz="0" w:space="0" w:color="auto"/>
      </w:divBdr>
    </w:div>
    <w:div w:id="1323312058">
      <w:bodyDiv w:val="1"/>
      <w:marLeft w:val="0"/>
      <w:marRight w:val="0"/>
      <w:marTop w:val="0"/>
      <w:marBottom w:val="0"/>
      <w:divBdr>
        <w:top w:val="none" w:sz="0" w:space="0" w:color="auto"/>
        <w:left w:val="none" w:sz="0" w:space="0" w:color="auto"/>
        <w:bottom w:val="none" w:sz="0" w:space="0" w:color="auto"/>
        <w:right w:val="none" w:sz="0" w:space="0" w:color="auto"/>
      </w:divBdr>
    </w:div>
    <w:div w:id="1323390827">
      <w:bodyDiv w:val="1"/>
      <w:marLeft w:val="0"/>
      <w:marRight w:val="0"/>
      <w:marTop w:val="0"/>
      <w:marBottom w:val="0"/>
      <w:divBdr>
        <w:top w:val="none" w:sz="0" w:space="0" w:color="auto"/>
        <w:left w:val="none" w:sz="0" w:space="0" w:color="auto"/>
        <w:bottom w:val="none" w:sz="0" w:space="0" w:color="auto"/>
        <w:right w:val="none" w:sz="0" w:space="0" w:color="auto"/>
      </w:divBdr>
    </w:div>
    <w:div w:id="1324043535">
      <w:bodyDiv w:val="1"/>
      <w:marLeft w:val="0"/>
      <w:marRight w:val="0"/>
      <w:marTop w:val="0"/>
      <w:marBottom w:val="0"/>
      <w:divBdr>
        <w:top w:val="none" w:sz="0" w:space="0" w:color="auto"/>
        <w:left w:val="none" w:sz="0" w:space="0" w:color="auto"/>
        <w:bottom w:val="none" w:sz="0" w:space="0" w:color="auto"/>
        <w:right w:val="none" w:sz="0" w:space="0" w:color="auto"/>
      </w:divBdr>
    </w:div>
    <w:div w:id="1324158784">
      <w:bodyDiv w:val="1"/>
      <w:marLeft w:val="0"/>
      <w:marRight w:val="0"/>
      <w:marTop w:val="0"/>
      <w:marBottom w:val="0"/>
      <w:divBdr>
        <w:top w:val="none" w:sz="0" w:space="0" w:color="auto"/>
        <w:left w:val="none" w:sz="0" w:space="0" w:color="auto"/>
        <w:bottom w:val="none" w:sz="0" w:space="0" w:color="auto"/>
        <w:right w:val="none" w:sz="0" w:space="0" w:color="auto"/>
      </w:divBdr>
    </w:div>
    <w:div w:id="1324358127">
      <w:bodyDiv w:val="1"/>
      <w:marLeft w:val="0"/>
      <w:marRight w:val="0"/>
      <w:marTop w:val="0"/>
      <w:marBottom w:val="0"/>
      <w:divBdr>
        <w:top w:val="none" w:sz="0" w:space="0" w:color="auto"/>
        <w:left w:val="none" w:sz="0" w:space="0" w:color="auto"/>
        <w:bottom w:val="none" w:sz="0" w:space="0" w:color="auto"/>
        <w:right w:val="none" w:sz="0" w:space="0" w:color="auto"/>
      </w:divBdr>
    </w:div>
    <w:div w:id="1325427114">
      <w:bodyDiv w:val="1"/>
      <w:marLeft w:val="0"/>
      <w:marRight w:val="0"/>
      <w:marTop w:val="0"/>
      <w:marBottom w:val="0"/>
      <w:divBdr>
        <w:top w:val="none" w:sz="0" w:space="0" w:color="auto"/>
        <w:left w:val="none" w:sz="0" w:space="0" w:color="auto"/>
        <w:bottom w:val="none" w:sz="0" w:space="0" w:color="auto"/>
        <w:right w:val="none" w:sz="0" w:space="0" w:color="auto"/>
      </w:divBdr>
    </w:div>
    <w:div w:id="1325473812">
      <w:bodyDiv w:val="1"/>
      <w:marLeft w:val="0"/>
      <w:marRight w:val="0"/>
      <w:marTop w:val="0"/>
      <w:marBottom w:val="0"/>
      <w:divBdr>
        <w:top w:val="none" w:sz="0" w:space="0" w:color="auto"/>
        <w:left w:val="none" w:sz="0" w:space="0" w:color="auto"/>
        <w:bottom w:val="none" w:sz="0" w:space="0" w:color="auto"/>
        <w:right w:val="none" w:sz="0" w:space="0" w:color="auto"/>
      </w:divBdr>
    </w:div>
    <w:div w:id="1326083288">
      <w:bodyDiv w:val="1"/>
      <w:marLeft w:val="0"/>
      <w:marRight w:val="0"/>
      <w:marTop w:val="0"/>
      <w:marBottom w:val="0"/>
      <w:divBdr>
        <w:top w:val="none" w:sz="0" w:space="0" w:color="auto"/>
        <w:left w:val="none" w:sz="0" w:space="0" w:color="auto"/>
        <w:bottom w:val="none" w:sz="0" w:space="0" w:color="auto"/>
        <w:right w:val="none" w:sz="0" w:space="0" w:color="auto"/>
      </w:divBdr>
    </w:div>
    <w:div w:id="1327049851">
      <w:bodyDiv w:val="1"/>
      <w:marLeft w:val="0"/>
      <w:marRight w:val="0"/>
      <w:marTop w:val="0"/>
      <w:marBottom w:val="0"/>
      <w:divBdr>
        <w:top w:val="none" w:sz="0" w:space="0" w:color="auto"/>
        <w:left w:val="none" w:sz="0" w:space="0" w:color="auto"/>
        <w:bottom w:val="none" w:sz="0" w:space="0" w:color="auto"/>
        <w:right w:val="none" w:sz="0" w:space="0" w:color="auto"/>
      </w:divBdr>
    </w:div>
    <w:div w:id="1327170140">
      <w:bodyDiv w:val="1"/>
      <w:marLeft w:val="0"/>
      <w:marRight w:val="0"/>
      <w:marTop w:val="0"/>
      <w:marBottom w:val="0"/>
      <w:divBdr>
        <w:top w:val="none" w:sz="0" w:space="0" w:color="auto"/>
        <w:left w:val="none" w:sz="0" w:space="0" w:color="auto"/>
        <w:bottom w:val="none" w:sz="0" w:space="0" w:color="auto"/>
        <w:right w:val="none" w:sz="0" w:space="0" w:color="auto"/>
      </w:divBdr>
    </w:div>
    <w:div w:id="1328634098">
      <w:bodyDiv w:val="1"/>
      <w:marLeft w:val="0"/>
      <w:marRight w:val="0"/>
      <w:marTop w:val="0"/>
      <w:marBottom w:val="0"/>
      <w:divBdr>
        <w:top w:val="none" w:sz="0" w:space="0" w:color="auto"/>
        <w:left w:val="none" w:sz="0" w:space="0" w:color="auto"/>
        <w:bottom w:val="none" w:sz="0" w:space="0" w:color="auto"/>
        <w:right w:val="none" w:sz="0" w:space="0" w:color="auto"/>
      </w:divBdr>
    </w:div>
    <w:div w:id="1330018210">
      <w:bodyDiv w:val="1"/>
      <w:marLeft w:val="0"/>
      <w:marRight w:val="0"/>
      <w:marTop w:val="0"/>
      <w:marBottom w:val="0"/>
      <w:divBdr>
        <w:top w:val="none" w:sz="0" w:space="0" w:color="auto"/>
        <w:left w:val="none" w:sz="0" w:space="0" w:color="auto"/>
        <w:bottom w:val="none" w:sz="0" w:space="0" w:color="auto"/>
        <w:right w:val="none" w:sz="0" w:space="0" w:color="auto"/>
      </w:divBdr>
    </w:div>
    <w:div w:id="1330212010">
      <w:bodyDiv w:val="1"/>
      <w:marLeft w:val="0"/>
      <w:marRight w:val="0"/>
      <w:marTop w:val="0"/>
      <w:marBottom w:val="0"/>
      <w:divBdr>
        <w:top w:val="none" w:sz="0" w:space="0" w:color="auto"/>
        <w:left w:val="none" w:sz="0" w:space="0" w:color="auto"/>
        <w:bottom w:val="none" w:sz="0" w:space="0" w:color="auto"/>
        <w:right w:val="none" w:sz="0" w:space="0" w:color="auto"/>
      </w:divBdr>
    </w:div>
    <w:div w:id="1331174168">
      <w:bodyDiv w:val="1"/>
      <w:marLeft w:val="0"/>
      <w:marRight w:val="0"/>
      <w:marTop w:val="0"/>
      <w:marBottom w:val="0"/>
      <w:divBdr>
        <w:top w:val="none" w:sz="0" w:space="0" w:color="auto"/>
        <w:left w:val="none" w:sz="0" w:space="0" w:color="auto"/>
        <w:bottom w:val="none" w:sz="0" w:space="0" w:color="auto"/>
        <w:right w:val="none" w:sz="0" w:space="0" w:color="auto"/>
      </w:divBdr>
    </w:div>
    <w:div w:id="1331985990">
      <w:bodyDiv w:val="1"/>
      <w:marLeft w:val="0"/>
      <w:marRight w:val="0"/>
      <w:marTop w:val="0"/>
      <w:marBottom w:val="0"/>
      <w:divBdr>
        <w:top w:val="none" w:sz="0" w:space="0" w:color="auto"/>
        <w:left w:val="none" w:sz="0" w:space="0" w:color="auto"/>
        <w:bottom w:val="none" w:sz="0" w:space="0" w:color="auto"/>
        <w:right w:val="none" w:sz="0" w:space="0" w:color="auto"/>
      </w:divBdr>
    </w:div>
    <w:div w:id="1332296684">
      <w:bodyDiv w:val="1"/>
      <w:marLeft w:val="0"/>
      <w:marRight w:val="0"/>
      <w:marTop w:val="0"/>
      <w:marBottom w:val="0"/>
      <w:divBdr>
        <w:top w:val="none" w:sz="0" w:space="0" w:color="auto"/>
        <w:left w:val="none" w:sz="0" w:space="0" w:color="auto"/>
        <w:bottom w:val="none" w:sz="0" w:space="0" w:color="auto"/>
        <w:right w:val="none" w:sz="0" w:space="0" w:color="auto"/>
      </w:divBdr>
    </w:div>
    <w:div w:id="1333296040">
      <w:bodyDiv w:val="1"/>
      <w:marLeft w:val="0"/>
      <w:marRight w:val="0"/>
      <w:marTop w:val="0"/>
      <w:marBottom w:val="0"/>
      <w:divBdr>
        <w:top w:val="none" w:sz="0" w:space="0" w:color="auto"/>
        <w:left w:val="none" w:sz="0" w:space="0" w:color="auto"/>
        <w:bottom w:val="none" w:sz="0" w:space="0" w:color="auto"/>
        <w:right w:val="none" w:sz="0" w:space="0" w:color="auto"/>
      </w:divBdr>
    </w:div>
    <w:div w:id="1333798574">
      <w:bodyDiv w:val="1"/>
      <w:marLeft w:val="0"/>
      <w:marRight w:val="0"/>
      <w:marTop w:val="0"/>
      <w:marBottom w:val="0"/>
      <w:divBdr>
        <w:top w:val="none" w:sz="0" w:space="0" w:color="auto"/>
        <w:left w:val="none" w:sz="0" w:space="0" w:color="auto"/>
        <w:bottom w:val="none" w:sz="0" w:space="0" w:color="auto"/>
        <w:right w:val="none" w:sz="0" w:space="0" w:color="auto"/>
      </w:divBdr>
    </w:div>
    <w:div w:id="1334145765">
      <w:bodyDiv w:val="1"/>
      <w:marLeft w:val="0"/>
      <w:marRight w:val="0"/>
      <w:marTop w:val="0"/>
      <w:marBottom w:val="0"/>
      <w:divBdr>
        <w:top w:val="none" w:sz="0" w:space="0" w:color="auto"/>
        <w:left w:val="none" w:sz="0" w:space="0" w:color="auto"/>
        <w:bottom w:val="none" w:sz="0" w:space="0" w:color="auto"/>
        <w:right w:val="none" w:sz="0" w:space="0" w:color="auto"/>
      </w:divBdr>
    </w:div>
    <w:div w:id="1336495663">
      <w:bodyDiv w:val="1"/>
      <w:marLeft w:val="0"/>
      <w:marRight w:val="0"/>
      <w:marTop w:val="0"/>
      <w:marBottom w:val="0"/>
      <w:divBdr>
        <w:top w:val="none" w:sz="0" w:space="0" w:color="auto"/>
        <w:left w:val="none" w:sz="0" w:space="0" w:color="auto"/>
        <w:bottom w:val="none" w:sz="0" w:space="0" w:color="auto"/>
        <w:right w:val="none" w:sz="0" w:space="0" w:color="auto"/>
      </w:divBdr>
    </w:div>
    <w:div w:id="1337224535">
      <w:bodyDiv w:val="1"/>
      <w:marLeft w:val="0"/>
      <w:marRight w:val="0"/>
      <w:marTop w:val="0"/>
      <w:marBottom w:val="0"/>
      <w:divBdr>
        <w:top w:val="none" w:sz="0" w:space="0" w:color="auto"/>
        <w:left w:val="none" w:sz="0" w:space="0" w:color="auto"/>
        <w:bottom w:val="none" w:sz="0" w:space="0" w:color="auto"/>
        <w:right w:val="none" w:sz="0" w:space="0" w:color="auto"/>
      </w:divBdr>
    </w:div>
    <w:div w:id="1338536866">
      <w:bodyDiv w:val="1"/>
      <w:marLeft w:val="0"/>
      <w:marRight w:val="0"/>
      <w:marTop w:val="0"/>
      <w:marBottom w:val="0"/>
      <w:divBdr>
        <w:top w:val="none" w:sz="0" w:space="0" w:color="auto"/>
        <w:left w:val="none" w:sz="0" w:space="0" w:color="auto"/>
        <w:bottom w:val="none" w:sz="0" w:space="0" w:color="auto"/>
        <w:right w:val="none" w:sz="0" w:space="0" w:color="auto"/>
      </w:divBdr>
    </w:div>
    <w:div w:id="1341661161">
      <w:bodyDiv w:val="1"/>
      <w:marLeft w:val="0"/>
      <w:marRight w:val="0"/>
      <w:marTop w:val="0"/>
      <w:marBottom w:val="0"/>
      <w:divBdr>
        <w:top w:val="none" w:sz="0" w:space="0" w:color="auto"/>
        <w:left w:val="none" w:sz="0" w:space="0" w:color="auto"/>
        <w:bottom w:val="none" w:sz="0" w:space="0" w:color="auto"/>
        <w:right w:val="none" w:sz="0" w:space="0" w:color="auto"/>
      </w:divBdr>
    </w:div>
    <w:div w:id="1345285693">
      <w:bodyDiv w:val="1"/>
      <w:marLeft w:val="0"/>
      <w:marRight w:val="0"/>
      <w:marTop w:val="0"/>
      <w:marBottom w:val="0"/>
      <w:divBdr>
        <w:top w:val="none" w:sz="0" w:space="0" w:color="auto"/>
        <w:left w:val="none" w:sz="0" w:space="0" w:color="auto"/>
        <w:bottom w:val="none" w:sz="0" w:space="0" w:color="auto"/>
        <w:right w:val="none" w:sz="0" w:space="0" w:color="auto"/>
      </w:divBdr>
    </w:div>
    <w:div w:id="1345743048">
      <w:bodyDiv w:val="1"/>
      <w:marLeft w:val="0"/>
      <w:marRight w:val="0"/>
      <w:marTop w:val="0"/>
      <w:marBottom w:val="0"/>
      <w:divBdr>
        <w:top w:val="none" w:sz="0" w:space="0" w:color="auto"/>
        <w:left w:val="none" w:sz="0" w:space="0" w:color="auto"/>
        <w:bottom w:val="none" w:sz="0" w:space="0" w:color="auto"/>
        <w:right w:val="none" w:sz="0" w:space="0" w:color="auto"/>
      </w:divBdr>
    </w:div>
    <w:div w:id="1346789698">
      <w:bodyDiv w:val="1"/>
      <w:marLeft w:val="0"/>
      <w:marRight w:val="0"/>
      <w:marTop w:val="0"/>
      <w:marBottom w:val="0"/>
      <w:divBdr>
        <w:top w:val="none" w:sz="0" w:space="0" w:color="auto"/>
        <w:left w:val="none" w:sz="0" w:space="0" w:color="auto"/>
        <w:bottom w:val="none" w:sz="0" w:space="0" w:color="auto"/>
        <w:right w:val="none" w:sz="0" w:space="0" w:color="auto"/>
      </w:divBdr>
    </w:div>
    <w:div w:id="1346831015">
      <w:bodyDiv w:val="1"/>
      <w:marLeft w:val="0"/>
      <w:marRight w:val="0"/>
      <w:marTop w:val="0"/>
      <w:marBottom w:val="0"/>
      <w:divBdr>
        <w:top w:val="none" w:sz="0" w:space="0" w:color="auto"/>
        <w:left w:val="none" w:sz="0" w:space="0" w:color="auto"/>
        <w:bottom w:val="none" w:sz="0" w:space="0" w:color="auto"/>
        <w:right w:val="none" w:sz="0" w:space="0" w:color="auto"/>
      </w:divBdr>
    </w:div>
    <w:div w:id="1347095839">
      <w:bodyDiv w:val="1"/>
      <w:marLeft w:val="0"/>
      <w:marRight w:val="0"/>
      <w:marTop w:val="0"/>
      <w:marBottom w:val="0"/>
      <w:divBdr>
        <w:top w:val="none" w:sz="0" w:space="0" w:color="auto"/>
        <w:left w:val="none" w:sz="0" w:space="0" w:color="auto"/>
        <w:bottom w:val="none" w:sz="0" w:space="0" w:color="auto"/>
        <w:right w:val="none" w:sz="0" w:space="0" w:color="auto"/>
      </w:divBdr>
    </w:div>
    <w:div w:id="1348099411">
      <w:bodyDiv w:val="1"/>
      <w:marLeft w:val="0"/>
      <w:marRight w:val="0"/>
      <w:marTop w:val="0"/>
      <w:marBottom w:val="0"/>
      <w:divBdr>
        <w:top w:val="none" w:sz="0" w:space="0" w:color="auto"/>
        <w:left w:val="none" w:sz="0" w:space="0" w:color="auto"/>
        <w:bottom w:val="none" w:sz="0" w:space="0" w:color="auto"/>
        <w:right w:val="none" w:sz="0" w:space="0" w:color="auto"/>
      </w:divBdr>
    </w:div>
    <w:div w:id="1349330671">
      <w:bodyDiv w:val="1"/>
      <w:marLeft w:val="0"/>
      <w:marRight w:val="0"/>
      <w:marTop w:val="0"/>
      <w:marBottom w:val="0"/>
      <w:divBdr>
        <w:top w:val="none" w:sz="0" w:space="0" w:color="auto"/>
        <w:left w:val="none" w:sz="0" w:space="0" w:color="auto"/>
        <w:bottom w:val="none" w:sz="0" w:space="0" w:color="auto"/>
        <w:right w:val="none" w:sz="0" w:space="0" w:color="auto"/>
      </w:divBdr>
    </w:div>
    <w:div w:id="1350646946">
      <w:bodyDiv w:val="1"/>
      <w:marLeft w:val="0"/>
      <w:marRight w:val="0"/>
      <w:marTop w:val="0"/>
      <w:marBottom w:val="0"/>
      <w:divBdr>
        <w:top w:val="none" w:sz="0" w:space="0" w:color="auto"/>
        <w:left w:val="none" w:sz="0" w:space="0" w:color="auto"/>
        <w:bottom w:val="none" w:sz="0" w:space="0" w:color="auto"/>
        <w:right w:val="none" w:sz="0" w:space="0" w:color="auto"/>
      </w:divBdr>
    </w:div>
    <w:div w:id="1351492440">
      <w:bodyDiv w:val="1"/>
      <w:marLeft w:val="0"/>
      <w:marRight w:val="0"/>
      <w:marTop w:val="0"/>
      <w:marBottom w:val="0"/>
      <w:divBdr>
        <w:top w:val="none" w:sz="0" w:space="0" w:color="auto"/>
        <w:left w:val="none" w:sz="0" w:space="0" w:color="auto"/>
        <w:bottom w:val="none" w:sz="0" w:space="0" w:color="auto"/>
        <w:right w:val="none" w:sz="0" w:space="0" w:color="auto"/>
      </w:divBdr>
    </w:div>
    <w:div w:id="1352142162">
      <w:bodyDiv w:val="1"/>
      <w:marLeft w:val="0"/>
      <w:marRight w:val="0"/>
      <w:marTop w:val="0"/>
      <w:marBottom w:val="0"/>
      <w:divBdr>
        <w:top w:val="none" w:sz="0" w:space="0" w:color="auto"/>
        <w:left w:val="none" w:sz="0" w:space="0" w:color="auto"/>
        <w:bottom w:val="none" w:sz="0" w:space="0" w:color="auto"/>
        <w:right w:val="none" w:sz="0" w:space="0" w:color="auto"/>
      </w:divBdr>
    </w:div>
    <w:div w:id="1352679152">
      <w:bodyDiv w:val="1"/>
      <w:marLeft w:val="0"/>
      <w:marRight w:val="0"/>
      <w:marTop w:val="0"/>
      <w:marBottom w:val="0"/>
      <w:divBdr>
        <w:top w:val="none" w:sz="0" w:space="0" w:color="auto"/>
        <w:left w:val="none" w:sz="0" w:space="0" w:color="auto"/>
        <w:bottom w:val="none" w:sz="0" w:space="0" w:color="auto"/>
        <w:right w:val="none" w:sz="0" w:space="0" w:color="auto"/>
      </w:divBdr>
    </w:div>
    <w:div w:id="1355113337">
      <w:bodyDiv w:val="1"/>
      <w:marLeft w:val="0"/>
      <w:marRight w:val="0"/>
      <w:marTop w:val="0"/>
      <w:marBottom w:val="0"/>
      <w:divBdr>
        <w:top w:val="none" w:sz="0" w:space="0" w:color="auto"/>
        <w:left w:val="none" w:sz="0" w:space="0" w:color="auto"/>
        <w:bottom w:val="none" w:sz="0" w:space="0" w:color="auto"/>
        <w:right w:val="none" w:sz="0" w:space="0" w:color="auto"/>
      </w:divBdr>
    </w:div>
    <w:div w:id="1357537444">
      <w:bodyDiv w:val="1"/>
      <w:marLeft w:val="0"/>
      <w:marRight w:val="0"/>
      <w:marTop w:val="0"/>
      <w:marBottom w:val="0"/>
      <w:divBdr>
        <w:top w:val="none" w:sz="0" w:space="0" w:color="auto"/>
        <w:left w:val="none" w:sz="0" w:space="0" w:color="auto"/>
        <w:bottom w:val="none" w:sz="0" w:space="0" w:color="auto"/>
        <w:right w:val="none" w:sz="0" w:space="0" w:color="auto"/>
      </w:divBdr>
    </w:div>
    <w:div w:id="1358389058">
      <w:bodyDiv w:val="1"/>
      <w:marLeft w:val="0"/>
      <w:marRight w:val="0"/>
      <w:marTop w:val="0"/>
      <w:marBottom w:val="0"/>
      <w:divBdr>
        <w:top w:val="none" w:sz="0" w:space="0" w:color="auto"/>
        <w:left w:val="none" w:sz="0" w:space="0" w:color="auto"/>
        <w:bottom w:val="none" w:sz="0" w:space="0" w:color="auto"/>
        <w:right w:val="none" w:sz="0" w:space="0" w:color="auto"/>
      </w:divBdr>
    </w:div>
    <w:div w:id="1359701394">
      <w:bodyDiv w:val="1"/>
      <w:marLeft w:val="0"/>
      <w:marRight w:val="0"/>
      <w:marTop w:val="0"/>
      <w:marBottom w:val="0"/>
      <w:divBdr>
        <w:top w:val="none" w:sz="0" w:space="0" w:color="auto"/>
        <w:left w:val="none" w:sz="0" w:space="0" w:color="auto"/>
        <w:bottom w:val="none" w:sz="0" w:space="0" w:color="auto"/>
        <w:right w:val="none" w:sz="0" w:space="0" w:color="auto"/>
      </w:divBdr>
    </w:div>
    <w:div w:id="1360349427">
      <w:bodyDiv w:val="1"/>
      <w:marLeft w:val="0"/>
      <w:marRight w:val="0"/>
      <w:marTop w:val="0"/>
      <w:marBottom w:val="0"/>
      <w:divBdr>
        <w:top w:val="none" w:sz="0" w:space="0" w:color="auto"/>
        <w:left w:val="none" w:sz="0" w:space="0" w:color="auto"/>
        <w:bottom w:val="none" w:sz="0" w:space="0" w:color="auto"/>
        <w:right w:val="none" w:sz="0" w:space="0" w:color="auto"/>
      </w:divBdr>
    </w:div>
    <w:div w:id="1360856187">
      <w:bodyDiv w:val="1"/>
      <w:marLeft w:val="0"/>
      <w:marRight w:val="0"/>
      <w:marTop w:val="0"/>
      <w:marBottom w:val="0"/>
      <w:divBdr>
        <w:top w:val="none" w:sz="0" w:space="0" w:color="auto"/>
        <w:left w:val="none" w:sz="0" w:space="0" w:color="auto"/>
        <w:bottom w:val="none" w:sz="0" w:space="0" w:color="auto"/>
        <w:right w:val="none" w:sz="0" w:space="0" w:color="auto"/>
      </w:divBdr>
    </w:div>
    <w:div w:id="1361321782">
      <w:bodyDiv w:val="1"/>
      <w:marLeft w:val="0"/>
      <w:marRight w:val="0"/>
      <w:marTop w:val="0"/>
      <w:marBottom w:val="0"/>
      <w:divBdr>
        <w:top w:val="none" w:sz="0" w:space="0" w:color="auto"/>
        <w:left w:val="none" w:sz="0" w:space="0" w:color="auto"/>
        <w:bottom w:val="none" w:sz="0" w:space="0" w:color="auto"/>
        <w:right w:val="none" w:sz="0" w:space="0" w:color="auto"/>
      </w:divBdr>
    </w:div>
    <w:div w:id="1361779355">
      <w:bodyDiv w:val="1"/>
      <w:marLeft w:val="0"/>
      <w:marRight w:val="0"/>
      <w:marTop w:val="0"/>
      <w:marBottom w:val="0"/>
      <w:divBdr>
        <w:top w:val="none" w:sz="0" w:space="0" w:color="auto"/>
        <w:left w:val="none" w:sz="0" w:space="0" w:color="auto"/>
        <w:bottom w:val="none" w:sz="0" w:space="0" w:color="auto"/>
        <w:right w:val="none" w:sz="0" w:space="0" w:color="auto"/>
      </w:divBdr>
    </w:div>
    <w:div w:id="1363894385">
      <w:bodyDiv w:val="1"/>
      <w:marLeft w:val="0"/>
      <w:marRight w:val="0"/>
      <w:marTop w:val="0"/>
      <w:marBottom w:val="0"/>
      <w:divBdr>
        <w:top w:val="none" w:sz="0" w:space="0" w:color="auto"/>
        <w:left w:val="none" w:sz="0" w:space="0" w:color="auto"/>
        <w:bottom w:val="none" w:sz="0" w:space="0" w:color="auto"/>
        <w:right w:val="none" w:sz="0" w:space="0" w:color="auto"/>
      </w:divBdr>
    </w:div>
    <w:div w:id="1364289253">
      <w:bodyDiv w:val="1"/>
      <w:marLeft w:val="0"/>
      <w:marRight w:val="0"/>
      <w:marTop w:val="0"/>
      <w:marBottom w:val="0"/>
      <w:divBdr>
        <w:top w:val="none" w:sz="0" w:space="0" w:color="auto"/>
        <w:left w:val="none" w:sz="0" w:space="0" w:color="auto"/>
        <w:bottom w:val="none" w:sz="0" w:space="0" w:color="auto"/>
        <w:right w:val="none" w:sz="0" w:space="0" w:color="auto"/>
      </w:divBdr>
    </w:div>
    <w:div w:id="1364480141">
      <w:bodyDiv w:val="1"/>
      <w:marLeft w:val="0"/>
      <w:marRight w:val="0"/>
      <w:marTop w:val="0"/>
      <w:marBottom w:val="0"/>
      <w:divBdr>
        <w:top w:val="none" w:sz="0" w:space="0" w:color="auto"/>
        <w:left w:val="none" w:sz="0" w:space="0" w:color="auto"/>
        <w:bottom w:val="none" w:sz="0" w:space="0" w:color="auto"/>
        <w:right w:val="none" w:sz="0" w:space="0" w:color="auto"/>
      </w:divBdr>
    </w:div>
    <w:div w:id="1364595611">
      <w:bodyDiv w:val="1"/>
      <w:marLeft w:val="0"/>
      <w:marRight w:val="0"/>
      <w:marTop w:val="0"/>
      <w:marBottom w:val="0"/>
      <w:divBdr>
        <w:top w:val="none" w:sz="0" w:space="0" w:color="auto"/>
        <w:left w:val="none" w:sz="0" w:space="0" w:color="auto"/>
        <w:bottom w:val="none" w:sz="0" w:space="0" w:color="auto"/>
        <w:right w:val="none" w:sz="0" w:space="0" w:color="auto"/>
      </w:divBdr>
    </w:div>
    <w:div w:id="1364794440">
      <w:bodyDiv w:val="1"/>
      <w:marLeft w:val="0"/>
      <w:marRight w:val="0"/>
      <w:marTop w:val="0"/>
      <w:marBottom w:val="0"/>
      <w:divBdr>
        <w:top w:val="none" w:sz="0" w:space="0" w:color="auto"/>
        <w:left w:val="none" w:sz="0" w:space="0" w:color="auto"/>
        <w:bottom w:val="none" w:sz="0" w:space="0" w:color="auto"/>
        <w:right w:val="none" w:sz="0" w:space="0" w:color="auto"/>
      </w:divBdr>
    </w:div>
    <w:div w:id="1366446627">
      <w:bodyDiv w:val="1"/>
      <w:marLeft w:val="0"/>
      <w:marRight w:val="0"/>
      <w:marTop w:val="0"/>
      <w:marBottom w:val="0"/>
      <w:divBdr>
        <w:top w:val="none" w:sz="0" w:space="0" w:color="auto"/>
        <w:left w:val="none" w:sz="0" w:space="0" w:color="auto"/>
        <w:bottom w:val="none" w:sz="0" w:space="0" w:color="auto"/>
        <w:right w:val="none" w:sz="0" w:space="0" w:color="auto"/>
      </w:divBdr>
    </w:div>
    <w:div w:id="1367096144">
      <w:bodyDiv w:val="1"/>
      <w:marLeft w:val="0"/>
      <w:marRight w:val="0"/>
      <w:marTop w:val="0"/>
      <w:marBottom w:val="0"/>
      <w:divBdr>
        <w:top w:val="none" w:sz="0" w:space="0" w:color="auto"/>
        <w:left w:val="none" w:sz="0" w:space="0" w:color="auto"/>
        <w:bottom w:val="none" w:sz="0" w:space="0" w:color="auto"/>
        <w:right w:val="none" w:sz="0" w:space="0" w:color="auto"/>
      </w:divBdr>
    </w:div>
    <w:div w:id="1368989845">
      <w:bodyDiv w:val="1"/>
      <w:marLeft w:val="0"/>
      <w:marRight w:val="0"/>
      <w:marTop w:val="0"/>
      <w:marBottom w:val="0"/>
      <w:divBdr>
        <w:top w:val="none" w:sz="0" w:space="0" w:color="auto"/>
        <w:left w:val="none" w:sz="0" w:space="0" w:color="auto"/>
        <w:bottom w:val="none" w:sz="0" w:space="0" w:color="auto"/>
        <w:right w:val="none" w:sz="0" w:space="0" w:color="auto"/>
      </w:divBdr>
    </w:div>
    <w:div w:id="1368992189">
      <w:bodyDiv w:val="1"/>
      <w:marLeft w:val="0"/>
      <w:marRight w:val="0"/>
      <w:marTop w:val="0"/>
      <w:marBottom w:val="0"/>
      <w:divBdr>
        <w:top w:val="none" w:sz="0" w:space="0" w:color="auto"/>
        <w:left w:val="none" w:sz="0" w:space="0" w:color="auto"/>
        <w:bottom w:val="none" w:sz="0" w:space="0" w:color="auto"/>
        <w:right w:val="none" w:sz="0" w:space="0" w:color="auto"/>
      </w:divBdr>
    </w:div>
    <w:div w:id="1369181949">
      <w:bodyDiv w:val="1"/>
      <w:marLeft w:val="0"/>
      <w:marRight w:val="0"/>
      <w:marTop w:val="0"/>
      <w:marBottom w:val="0"/>
      <w:divBdr>
        <w:top w:val="none" w:sz="0" w:space="0" w:color="auto"/>
        <w:left w:val="none" w:sz="0" w:space="0" w:color="auto"/>
        <w:bottom w:val="none" w:sz="0" w:space="0" w:color="auto"/>
        <w:right w:val="none" w:sz="0" w:space="0" w:color="auto"/>
      </w:divBdr>
    </w:div>
    <w:div w:id="1369528903">
      <w:bodyDiv w:val="1"/>
      <w:marLeft w:val="0"/>
      <w:marRight w:val="0"/>
      <w:marTop w:val="0"/>
      <w:marBottom w:val="0"/>
      <w:divBdr>
        <w:top w:val="none" w:sz="0" w:space="0" w:color="auto"/>
        <w:left w:val="none" w:sz="0" w:space="0" w:color="auto"/>
        <w:bottom w:val="none" w:sz="0" w:space="0" w:color="auto"/>
        <w:right w:val="none" w:sz="0" w:space="0" w:color="auto"/>
      </w:divBdr>
    </w:div>
    <w:div w:id="1370062427">
      <w:bodyDiv w:val="1"/>
      <w:marLeft w:val="0"/>
      <w:marRight w:val="0"/>
      <w:marTop w:val="0"/>
      <w:marBottom w:val="0"/>
      <w:divBdr>
        <w:top w:val="none" w:sz="0" w:space="0" w:color="auto"/>
        <w:left w:val="none" w:sz="0" w:space="0" w:color="auto"/>
        <w:bottom w:val="none" w:sz="0" w:space="0" w:color="auto"/>
        <w:right w:val="none" w:sz="0" w:space="0" w:color="auto"/>
      </w:divBdr>
    </w:div>
    <w:div w:id="1370299605">
      <w:bodyDiv w:val="1"/>
      <w:marLeft w:val="0"/>
      <w:marRight w:val="0"/>
      <w:marTop w:val="0"/>
      <w:marBottom w:val="0"/>
      <w:divBdr>
        <w:top w:val="none" w:sz="0" w:space="0" w:color="auto"/>
        <w:left w:val="none" w:sz="0" w:space="0" w:color="auto"/>
        <w:bottom w:val="none" w:sz="0" w:space="0" w:color="auto"/>
        <w:right w:val="none" w:sz="0" w:space="0" w:color="auto"/>
      </w:divBdr>
    </w:div>
    <w:div w:id="1370573897">
      <w:bodyDiv w:val="1"/>
      <w:marLeft w:val="0"/>
      <w:marRight w:val="0"/>
      <w:marTop w:val="0"/>
      <w:marBottom w:val="0"/>
      <w:divBdr>
        <w:top w:val="none" w:sz="0" w:space="0" w:color="auto"/>
        <w:left w:val="none" w:sz="0" w:space="0" w:color="auto"/>
        <w:bottom w:val="none" w:sz="0" w:space="0" w:color="auto"/>
        <w:right w:val="none" w:sz="0" w:space="0" w:color="auto"/>
      </w:divBdr>
    </w:div>
    <w:div w:id="1371806656">
      <w:bodyDiv w:val="1"/>
      <w:marLeft w:val="0"/>
      <w:marRight w:val="0"/>
      <w:marTop w:val="0"/>
      <w:marBottom w:val="0"/>
      <w:divBdr>
        <w:top w:val="none" w:sz="0" w:space="0" w:color="auto"/>
        <w:left w:val="none" w:sz="0" w:space="0" w:color="auto"/>
        <w:bottom w:val="none" w:sz="0" w:space="0" w:color="auto"/>
        <w:right w:val="none" w:sz="0" w:space="0" w:color="auto"/>
      </w:divBdr>
    </w:div>
    <w:div w:id="1372608521">
      <w:bodyDiv w:val="1"/>
      <w:marLeft w:val="0"/>
      <w:marRight w:val="0"/>
      <w:marTop w:val="0"/>
      <w:marBottom w:val="0"/>
      <w:divBdr>
        <w:top w:val="none" w:sz="0" w:space="0" w:color="auto"/>
        <w:left w:val="none" w:sz="0" w:space="0" w:color="auto"/>
        <w:bottom w:val="none" w:sz="0" w:space="0" w:color="auto"/>
        <w:right w:val="none" w:sz="0" w:space="0" w:color="auto"/>
      </w:divBdr>
    </w:div>
    <w:div w:id="1373071515">
      <w:bodyDiv w:val="1"/>
      <w:marLeft w:val="0"/>
      <w:marRight w:val="0"/>
      <w:marTop w:val="0"/>
      <w:marBottom w:val="0"/>
      <w:divBdr>
        <w:top w:val="none" w:sz="0" w:space="0" w:color="auto"/>
        <w:left w:val="none" w:sz="0" w:space="0" w:color="auto"/>
        <w:bottom w:val="none" w:sz="0" w:space="0" w:color="auto"/>
        <w:right w:val="none" w:sz="0" w:space="0" w:color="auto"/>
      </w:divBdr>
    </w:div>
    <w:div w:id="1373115207">
      <w:bodyDiv w:val="1"/>
      <w:marLeft w:val="0"/>
      <w:marRight w:val="0"/>
      <w:marTop w:val="0"/>
      <w:marBottom w:val="0"/>
      <w:divBdr>
        <w:top w:val="none" w:sz="0" w:space="0" w:color="auto"/>
        <w:left w:val="none" w:sz="0" w:space="0" w:color="auto"/>
        <w:bottom w:val="none" w:sz="0" w:space="0" w:color="auto"/>
        <w:right w:val="none" w:sz="0" w:space="0" w:color="auto"/>
      </w:divBdr>
    </w:div>
    <w:div w:id="1375733734">
      <w:bodyDiv w:val="1"/>
      <w:marLeft w:val="0"/>
      <w:marRight w:val="0"/>
      <w:marTop w:val="0"/>
      <w:marBottom w:val="0"/>
      <w:divBdr>
        <w:top w:val="none" w:sz="0" w:space="0" w:color="auto"/>
        <w:left w:val="none" w:sz="0" w:space="0" w:color="auto"/>
        <w:bottom w:val="none" w:sz="0" w:space="0" w:color="auto"/>
        <w:right w:val="none" w:sz="0" w:space="0" w:color="auto"/>
      </w:divBdr>
    </w:div>
    <w:div w:id="1378167909">
      <w:bodyDiv w:val="1"/>
      <w:marLeft w:val="0"/>
      <w:marRight w:val="0"/>
      <w:marTop w:val="0"/>
      <w:marBottom w:val="0"/>
      <w:divBdr>
        <w:top w:val="none" w:sz="0" w:space="0" w:color="auto"/>
        <w:left w:val="none" w:sz="0" w:space="0" w:color="auto"/>
        <w:bottom w:val="none" w:sz="0" w:space="0" w:color="auto"/>
        <w:right w:val="none" w:sz="0" w:space="0" w:color="auto"/>
      </w:divBdr>
    </w:div>
    <w:div w:id="1378315475">
      <w:bodyDiv w:val="1"/>
      <w:marLeft w:val="0"/>
      <w:marRight w:val="0"/>
      <w:marTop w:val="0"/>
      <w:marBottom w:val="0"/>
      <w:divBdr>
        <w:top w:val="none" w:sz="0" w:space="0" w:color="auto"/>
        <w:left w:val="none" w:sz="0" w:space="0" w:color="auto"/>
        <w:bottom w:val="none" w:sz="0" w:space="0" w:color="auto"/>
        <w:right w:val="none" w:sz="0" w:space="0" w:color="auto"/>
      </w:divBdr>
    </w:div>
    <w:div w:id="1378815788">
      <w:bodyDiv w:val="1"/>
      <w:marLeft w:val="0"/>
      <w:marRight w:val="0"/>
      <w:marTop w:val="0"/>
      <w:marBottom w:val="0"/>
      <w:divBdr>
        <w:top w:val="none" w:sz="0" w:space="0" w:color="auto"/>
        <w:left w:val="none" w:sz="0" w:space="0" w:color="auto"/>
        <w:bottom w:val="none" w:sz="0" w:space="0" w:color="auto"/>
        <w:right w:val="none" w:sz="0" w:space="0" w:color="auto"/>
      </w:divBdr>
    </w:div>
    <w:div w:id="1378974177">
      <w:bodyDiv w:val="1"/>
      <w:marLeft w:val="0"/>
      <w:marRight w:val="0"/>
      <w:marTop w:val="0"/>
      <w:marBottom w:val="0"/>
      <w:divBdr>
        <w:top w:val="none" w:sz="0" w:space="0" w:color="auto"/>
        <w:left w:val="none" w:sz="0" w:space="0" w:color="auto"/>
        <w:bottom w:val="none" w:sz="0" w:space="0" w:color="auto"/>
        <w:right w:val="none" w:sz="0" w:space="0" w:color="auto"/>
      </w:divBdr>
    </w:div>
    <w:div w:id="1379431077">
      <w:bodyDiv w:val="1"/>
      <w:marLeft w:val="0"/>
      <w:marRight w:val="0"/>
      <w:marTop w:val="0"/>
      <w:marBottom w:val="0"/>
      <w:divBdr>
        <w:top w:val="none" w:sz="0" w:space="0" w:color="auto"/>
        <w:left w:val="none" w:sz="0" w:space="0" w:color="auto"/>
        <w:bottom w:val="none" w:sz="0" w:space="0" w:color="auto"/>
        <w:right w:val="none" w:sz="0" w:space="0" w:color="auto"/>
      </w:divBdr>
    </w:div>
    <w:div w:id="1380742961">
      <w:bodyDiv w:val="1"/>
      <w:marLeft w:val="0"/>
      <w:marRight w:val="0"/>
      <w:marTop w:val="0"/>
      <w:marBottom w:val="0"/>
      <w:divBdr>
        <w:top w:val="none" w:sz="0" w:space="0" w:color="auto"/>
        <w:left w:val="none" w:sz="0" w:space="0" w:color="auto"/>
        <w:bottom w:val="none" w:sz="0" w:space="0" w:color="auto"/>
        <w:right w:val="none" w:sz="0" w:space="0" w:color="auto"/>
      </w:divBdr>
    </w:div>
    <w:div w:id="1382442598">
      <w:bodyDiv w:val="1"/>
      <w:marLeft w:val="0"/>
      <w:marRight w:val="0"/>
      <w:marTop w:val="0"/>
      <w:marBottom w:val="0"/>
      <w:divBdr>
        <w:top w:val="none" w:sz="0" w:space="0" w:color="auto"/>
        <w:left w:val="none" w:sz="0" w:space="0" w:color="auto"/>
        <w:bottom w:val="none" w:sz="0" w:space="0" w:color="auto"/>
        <w:right w:val="none" w:sz="0" w:space="0" w:color="auto"/>
      </w:divBdr>
    </w:div>
    <w:div w:id="1383748225">
      <w:bodyDiv w:val="1"/>
      <w:marLeft w:val="0"/>
      <w:marRight w:val="0"/>
      <w:marTop w:val="0"/>
      <w:marBottom w:val="0"/>
      <w:divBdr>
        <w:top w:val="none" w:sz="0" w:space="0" w:color="auto"/>
        <w:left w:val="none" w:sz="0" w:space="0" w:color="auto"/>
        <w:bottom w:val="none" w:sz="0" w:space="0" w:color="auto"/>
        <w:right w:val="none" w:sz="0" w:space="0" w:color="auto"/>
      </w:divBdr>
    </w:div>
    <w:div w:id="1384327123">
      <w:bodyDiv w:val="1"/>
      <w:marLeft w:val="0"/>
      <w:marRight w:val="0"/>
      <w:marTop w:val="0"/>
      <w:marBottom w:val="0"/>
      <w:divBdr>
        <w:top w:val="none" w:sz="0" w:space="0" w:color="auto"/>
        <w:left w:val="none" w:sz="0" w:space="0" w:color="auto"/>
        <w:bottom w:val="none" w:sz="0" w:space="0" w:color="auto"/>
        <w:right w:val="none" w:sz="0" w:space="0" w:color="auto"/>
      </w:divBdr>
    </w:div>
    <w:div w:id="1384450193">
      <w:bodyDiv w:val="1"/>
      <w:marLeft w:val="0"/>
      <w:marRight w:val="0"/>
      <w:marTop w:val="0"/>
      <w:marBottom w:val="0"/>
      <w:divBdr>
        <w:top w:val="none" w:sz="0" w:space="0" w:color="auto"/>
        <w:left w:val="none" w:sz="0" w:space="0" w:color="auto"/>
        <w:bottom w:val="none" w:sz="0" w:space="0" w:color="auto"/>
        <w:right w:val="none" w:sz="0" w:space="0" w:color="auto"/>
      </w:divBdr>
    </w:div>
    <w:div w:id="1387071837">
      <w:bodyDiv w:val="1"/>
      <w:marLeft w:val="0"/>
      <w:marRight w:val="0"/>
      <w:marTop w:val="0"/>
      <w:marBottom w:val="0"/>
      <w:divBdr>
        <w:top w:val="none" w:sz="0" w:space="0" w:color="auto"/>
        <w:left w:val="none" w:sz="0" w:space="0" w:color="auto"/>
        <w:bottom w:val="none" w:sz="0" w:space="0" w:color="auto"/>
        <w:right w:val="none" w:sz="0" w:space="0" w:color="auto"/>
      </w:divBdr>
    </w:div>
    <w:div w:id="1387873515">
      <w:bodyDiv w:val="1"/>
      <w:marLeft w:val="0"/>
      <w:marRight w:val="0"/>
      <w:marTop w:val="0"/>
      <w:marBottom w:val="0"/>
      <w:divBdr>
        <w:top w:val="none" w:sz="0" w:space="0" w:color="auto"/>
        <w:left w:val="none" w:sz="0" w:space="0" w:color="auto"/>
        <w:bottom w:val="none" w:sz="0" w:space="0" w:color="auto"/>
        <w:right w:val="none" w:sz="0" w:space="0" w:color="auto"/>
      </w:divBdr>
    </w:div>
    <w:div w:id="1387876904">
      <w:bodyDiv w:val="1"/>
      <w:marLeft w:val="0"/>
      <w:marRight w:val="0"/>
      <w:marTop w:val="0"/>
      <w:marBottom w:val="0"/>
      <w:divBdr>
        <w:top w:val="none" w:sz="0" w:space="0" w:color="auto"/>
        <w:left w:val="none" w:sz="0" w:space="0" w:color="auto"/>
        <w:bottom w:val="none" w:sz="0" w:space="0" w:color="auto"/>
        <w:right w:val="none" w:sz="0" w:space="0" w:color="auto"/>
      </w:divBdr>
    </w:div>
    <w:div w:id="1388264671">
      <w:bodyDiv w:val="1"/>
      <w:marLeft w:val="0"/>
      <w:marRight w:val="0"/>
      <w:marTop w:val="0"/>
      <w:marBottom w:val="0"/>
      <w:divBdr>
        <w:top w:val="none" w:sz="0" w:space="0" w:color="auto"/>
        <w:left w:val="none" w:sz="0" w:space="0" w:color="auto"/>
        <w:bottom w:val="none" w:sz="0" w:space="0" w:color="auto"/>
        <w:right w:val="none" w:sz="0" w:space="0" w:color="auto"/>
      </w:divBdr>
    </w:div>
    <w:div w:id="1390761663">
      <w:bodyDiv w:val="1"/>
      <w:marLeft w:val="0"/>
      <w:marRight w:val="0"/>
      <w:marTop w:val="0"/>
      <w:marBottom w:val="0"/>
      <w:divBdr>
        <w:top w:val="none" w:sz="0" w:space="0" w:color="auto"/>
        <w:left w:val="none" w:sz="0" w:space="0" w:color="auto"/>
        <w:bottom w:val="none" w:sz="0" w:space="0" w:color="auto"/>
        <w:right w:val="none" w:sz="0" w:space="0" w:color="auto"/>
      </w:divBdr>
    </w:div>
    <w:div w:id="1392575889">
      <w:bodyDiv w:val="1"/>
      <w:marLeft w:val="0"/>
      <w:marRight w:val="0"/>
      <w:marTop w:val="0"/>
      <w:marBottom w:val="0"/>
      <w:divBdr>
        <w:top w:val="none" w:sz="0" w:space="0" w:color="auto"/>
        <w:left w:val="none" w:sz="0" w:space="0" w:color="auto"/>
        <w:bottom w:val="none" w:sz="0" w:space="0" w:color="auto"/>
        <w:right w:val="none" w:sz="0" w:space="0" w:color="auto"/>
      </w:divBdr>
    </w:div>
    <w:div w:id="1393314218">
      <w:bodyDiv w:val="1"/>
      <w:marLeft w:val="0"/>
      <w:marRight w:val="0"/>
      <w:marTop w:val="0"/>
      <w:marBottom w:val="0"/>
      <w:divBdr>
        <w:top w:val="none" w:sz="0" w:space="0" w:color="auto"/>
        <w:left w:val="none" w:sz="0" w:space="0" w:color="auto"/>
        <w:bottom w:val="none" w:sz="0" w:space="0" w:color="auto"/>
        <w:right w:val="none" w:sz="0" w:space="0" w:color="auto"/>
      </w:divBdr>
    </w:div>
    <w:div w:id="1395742801">
      <w:bodyDiv w:val="1"/>
      <w:marLeft w:val="0"/>
      <w:marRight w:val="0"/>
      <w:marTop w:val="0"/>
      <w:marBottom w:val="0"/>
      <w:divBdr>
        <w:top w:val="none" w:sz="0" w:space="0" w:color="auto"/>
        <w:left w:val="none" w:sz="0" w:space="0" w:color="auto"/>
        <w:bottom w:val="none" w:sz="0" w:space="0" w:color="auto"/>
        <w:right w:val="none" w:sz="0" w:space="0" w:color="auto"/>
      </w:divBdr>
    </w:div>
    <w:div w:id="1396393754">
      <w:bodyDiv w:val="1"/>
      <w:marLeft w:val="0"/>
      <w:marRight w:val="0"/>
      <w:marTop w:val="0"/>
      <w:marBottom w:val="0"/>
      <w:divBdr>
        <w:top w:val="none" w:sz="0" w:space="0" w:color="auto"/>
        <w:left w:val="none" w:sz="0" w:space="0" w:color="auto"/>
        <w:bottom w:val="none" w:sz="0" w:space="0" w:color="auto"/>
        <w:right w:val="none" w:sz="0" w:space="0" w:color="auto"/>
      </w:divBdr>
    </w:div>
    <w:div w:id="1396778318">
      <w:bodyDiv w:val="1"/>
      <w:marLeft w:val="0"/>
      <w:marRight w:val="0"/>
      <w:marTop w:val="0"/>
      <w:marBottom w:val="0"/>
      <w:divBdr>
        <w:top w:val="none" w:sz="0" w:space="0" w:color="auto"/>
        <w:left w:val="none" w:sz="0" w:space="0" w:color="auto"/>
        <w:bottom w:val="none" w:sz="0" w:space="0" w:color="auto"/>
        <w:right w:val="none" w:sz="0" w:space="0" w:color="auto"/>
      </w:divBdr>
    </w:div>
    <w:div w:id="1396900906">
      <w:bodyDiv w:val="1"/>
      <w:marLeft w:val="0"/>
      <w:marRight w:val="0"/>
      <w:marTop w:val="0"/>
      <w:marBottom w:val="0"/>
      <w:divBdr>
        <w:top w:val="none" w:sz="0" w:space="0" w:color="auto"/>
        <w:left w:val="none" w:sz="0" w:space="0" w:color="auto"/>
        <w:bottom w:val="none" w:sz="0" w:space="0" w:color="auto"/>
        <w:right w:val="none" w:sz="0" w:space="0" w:color="auto"/>
      </w:divBdr>
    </w:div>
    <w:div w:id="1400908452">
      <w:bodyDiv w:val="1"/>
      <w:marLeft w:val="0"/>
      <w:marRight w:val="0"/>
      <w:marTop w:val="0"/>
      <w:marBottom w:val="0"/>
      <w:divBdr>
        <w:top w:val="none" w:sz="0" w:space="0" w:color="auto"/>
        <w:left w:val="none" w:sz="0" w:space="0" w:color="auto"/>
        <w:bottom w:val="none" w:sz="0" w:space="0" w:color="auto"/>
        <w:right w:val="none" w:sz="0" w:space="0" w:color="auto"/>
      </w:divBdr>
    </w:div>
    <w:div w:id="1401445687">
      <w:bodyDiv w:val="1"/>
      <w:marLeft w:val="0"/>
      <w:marRight w:val="0"/>
      <w:marTop w:val="0"/>
      <w:marBottom w:val="0"/>
      <w:divBdr>
        <w:top w:val="none" w:sz="0" w:space="0" w:color="auto"/>
        <w:left w:val="none" w:sz="0" w:space="0" w:color="auto"/>
        <w:bottom w:val="none" w:sz="0" w:space="0" w:color="auto"/>
        <w:right w:val="none" w:sz="0" w:space="0" w:color="auto"/>
      </w:divBdr>
    </w:div>
    <w:div w:id="1401903030">
      <w:bodyDiv w:val="1"/>
      <w:marLeft w:val="0"/>
      <w:marRight w:val="0"/>
      <w:marTop w:val="0"/>
      <w:marBottom w:val="0"/>
      <w:divBdr>
        <w:top w:val="none" w:sz="0" w:space="0" w:color="auto"/>
        <w:left w:val="none" w:sz="0" w:space="0" w:color="auto"/>
        <w:bottom w:val="none" w:sz="0" w:space="0" w:color="auto"/>
        <w:right w:val="none" w:sz="0" w:space="0" w:color="auto"/>
      </w:divBdr>
    </w:div>
    <w:div w:id="1402869769">
      <w:bodyDiv w:val="1"/>
      <w:marLeft w:val="0"/>
      <w:marRight w:val="0"/>
      <w:marTop w:val="0"/>
      <w:marBottom w:val="0"/>
      <w:divBdr>
        <w:top w:val="none" w:sz="0" w:space="0" w:color="auto"/>
        <w:left w:val="none" w:sz="0" w:space="0" w:color="auto"/>
        <w:bottom w:val="none" w:sz="0" w:space="0" w:color="auto"/>
        <w:right w:val="none" w:sz="0" w:space="0" w:color="auto"/>
      </w:divBdr>
    </w:div>
    <w:div w:id="1402874227">
      <w:bodyDiv w:val="1"/>
      <w:marLeft w:val="0"/>
      <w:marRight w:val="0"/>
      <w:marTop w:val="0"/>
      <w:marBottom w:val="0"/>
      <w:divBdr>
        <w:top w:val="none" w:sz="0" w:space="0" w:color="auto"/>
        <w:left w:val="none" w:sz="0" w:space="0" w:color="auto"/>
        <w:bottom w:val="none" w:sz="0" w:space="0" w:color="auto"/>
        <w:right w:val="none" w:sz="0" w:space="0" w:color="auto"/>
      </w:divBdr>
    </w:div>
    <w:div w:id="1403596658">
      <w:bodyDiv w:val="1"/>
      <w:marLeft w:val="0"/>
      <w:marRight w:val="0"/>
      <w:marTop w:val="0"/>
      <w:marBottom w:val="0"/>
      <w:divBdr>
        <w:top w:val="none" w:sz="0" w:space="0" w:color="auto"/>
        <w:left w:val="none" w:sz="0" w:space="0" w:color="auto"/>
        <w:bottom w:val="none" w:sz="0" w:space="0" w:color="auto"/>
        <w:right w:val="none" w:sz="0" w:space="0" w:color="auto"/>
      </w:divBdr>
    </w:div>
    <w:div w:id="1403679113">
      <w:bodyDiv w:val="1"/>
      <w:marLeft w:val="0"/>
      <w:marRight w:val="0"/>
      <w:marTop w:val="0"/>
      <w:marBottom w:val="0"/>
      <w:divBdr>
        <w:top w:val="none" w:sz="0" w:space="0" w:color="auto"/>
        <w:left w:val="none" w:sz="0" w:space="0" w:color="auto"/>
        <w:bottom w:val="none" w:sz="0" w:space="0" w:color="auto"/>
        <w:right w:val="none" w:sz="0" w:space="0" w:color="auto"/>
      </w:divBdr>
    </w:div>
    <w:div w:id="1404065587">
      <w:bodyDiv w:val="1"/>
      <w:marLeft w:val="0"/>
      <w:marRight w:val="0"/>
      <w:marTop w:val="0"/>
      <w:marBottom w:val="0"/>
      <w:divBdr>
        <w:top w:val="none" w:sz="0" w:space="0" w:color="auto"/>
        <w:left w:val="none" w:sz="0" w:space="0" w:color="auto"/>
        <w:bottom w:val="none" w:sz="0" w:space="0" w:color="auto"/>
        <w:right w:val="none" w:sz="0" w:space="0" w:color="auto"/>
      </w:divBdr>
    </w:div>
    <w:div w:id="1405375670">
      <w:bodyDiv w:val="1"/>
      <w:marLeft w:val="0"/>
      <w:marRight w:val="0"/>
      <w:marTop w:val="0"/>
      <w:marBottom w:val="0"/>
      <w:divBdr>
        <w:top w:val="none" w:sz="0" w:space="0" w:color="auto"/>
        <w:left w:val="none" w:sz="0" w:space="0" w:color="auto"/>
        <w:bottom w:val="none" w:sz="0" w:space="0" w:color="auto"/>
        <w:right w:val="none" w:sz="0" w:space="0" w:color="auto"/>
      </w:divBdr>
    </w:div>
    <w:div w:id="1406369317">
      <w:bodyDiv w:val="1"/>
      <w:marLeft w:val="0"/>
      <w:marRight w:val="0"/>
      <w:marTop w:val="0"/>
      <w:marBottom w:val="0"/>
      <w:divBdr>
        <w:top w:val="none" w:sz="0" w:space="0" w:color="auto"/>
        <w:left w:val="none" w:sz="0" w:space="0" w:color="auto"/>
        <w:bottom w:val="none" w:sz="0" w:space="0" w:color="auto"/>
        <w:right w:val="none" w:sz="0" w:space="0" w:color="auto"/>
      </w:divBdr>
    </w:div>
    <w:div w:id="1407844661">
      <w:bodyDiv w:val="1"/>
      <w:marLeft w:val="0"/>
      <w:marRight w:val="0"/>
      <w:marTop w:val="0"/>
      <w:marBottom w:val="0"/>
      <w:divBdr>
        <w:top w:val="none" w:sz="0" w:space="0" w:color="auto"/>
        <w:left w:val="none" w:sz="0" w:space="0" w:color="auto"/>
        <w:bottom w:val="none" w:sz="0" w:space="0" w:color="auto"/>
        <w:right w:val="none" w:sz="0" w:space="0" w:color="auto"/>
      </w:divBdr>
    </w:div>
    <w:div w:id="1408959731">
      <w:bodyDiv w:val="1"/>
      <w:marLeft w:val="0"/>
      <w:marRight w:val="0"/>
      <w:marTop w:val="0"/>
      <w:marBottom w:val="0"/>
      <w:divBdr>
        <w:top w:val="none" w:sz="0" w:space="0" w:color="auto"/>
        <w:left w:val="none" w:sz="0" w:space="0" w:color="auto"/>
        <w:bottom w:val="none" w:sz="0" w:space="0" w:color="auto"/>
        <w:right w:val="none" w:sz="0" w:space="0" w:color="auto"/>
      </w:divBdr>
    </w:div>
    <w:div w:id="1409231657">
      <w:bodyDiv w:val="1"/>
      <w:marLeft w:val="0"/>
      <w:marRight w:val="0"/>
      <w:marTop w:val="0"/>
      <w:marBottom w:val="0"/>
      <w:divBdr>
        <w:top w:val="none" w:sz="0" w:space="0" w:color="auto"/>
        <w:left w:val="none" w:sz="0" w:space="0" w:color="auto"/>
        <w:bottom w:val="none" w:sz="0" w:space="0" w:color="auto"/>
        <w:right w:val="none" w:sz="0" w:space="0" w:color="auto"/>
      </w:divBdr>
    </w:div>
    <w:div w:id="1409426605">
      <w:bodyDiv w:val="1"/>
      <w:marLeft w:val="0"/>
      <w:marRight w:val="0"/>
      <w:marTop w:val="0"/>
      <w:marBottom w:val="0"/>
      <w:divBdr>
        <w:top w:val="none" w:sz="0" w:space="0" w:color="auto"/>
        <w:left w:val="none" w:sz="0" w:space="0" w:color="auto"/>
        <w:bottom w:val="none" w:sz="0" w:space="0" w:color="auto"/>
        <w:right w:val="none" w:sz="0" w:space="0" w:color="auto"/>
      </w:divBdr>
    </w:div>
    <w:div w:id="1410540086">
      <w:bodyDiv w:val="1"/>
      <w:marLeft w:val="0"/>
      <w:marRight w:val="0"/>
      <w:marTop w:val="0"/>
      <w:marBottom w:val="0"/>
      <w:divBdr>
        <w:top w:val="none" w:sz="0" w:space="0" w:color="auto"/>
        <w:left w:val="none" w:sz="0" w:space="0" w:color="auto"/>
        <w:bottom w:val="none" w:sz="0" w:space="0" w:color="auto"/>
        <w:right w:val="none" w:sz="0" w:space="0" w:color="auto"/>
      </w:divBdr>
    </w:div>
    <w:div w:id="1412236293">
      <w:bodyDiv w:val="1"/>
      <w:marLeft w:val="0"/>
      <w:marRight w:val="0"/>
      <w:marTop w:val="0"/>
      <w:marBottom w:val="0"/>
      <w:divBdr>
        <w:top w:val="none" w:sz="0" w:space="0" w:color="auto"/>
        <w:left w:val="none" w:sz="0" w:space="0" w:color="auto"/>
        <w:bottom w:val="none" w:sz="0" w:space="0" w:color="auto"/>
        <w:right w:val="none" w:sz="0" w:space="0" w:color="auto"/>
      </w:divBdr>
    </w:div>
    <w:div w:id="1412464614">
      <w:bodyDiv w:val="1"/>
      <w:marLeft w:val="0"/>
      <w:marRight w:val="0"/>
      <w:marTop w:val="0"/>
      <w:marBottom w:val="0"/>
      <w:divBdr>
        <w:top w:val="none" w:sz="0" w:space="0" w:color="auto"/>
        <w:left w:val="none" w:sz="0" w:space="0" w:color="auto"/>
        <w:bottom w:val="none" w:sz="0" w:space="0" w:color="auto"/>
        <w:right w:val="none" w:sz="0" w:space="0" w:color="auto"/>
      </w:divBdr>
    </w:div>
    <w:div w:id="1412504445">
      <w:bodyDiv w:val="1"/>
      <w:marLeft w:val="0"/>
      <w:marRight w:val="0"/>
      <w:marTop w:val="0"/>
      <w:marBottom w:val="0"/>
      <w:divBdr>
        <w:top w:val="none" w:sz="0" w:space="0" w:color="auto"/>
        <w:left w:val="none" w:sz="0" w:space="0" w:color="auto"/>
        <w:bottom w:val="none" w:sz="0" w:space="0" w:color="auto"/>
        <w:right w:val="none" w:sz="0" w:space="0" w:color="auto"/>
      </w:divBdr>
    </w:div>
    <w:div w:id="1412696363">
      <w:bodyDiv w:val="1"/>
      <w:marLeft w:val="0"/>
      <w:marRight w:val="0"/>
      <w:marTop w:val="0"/>
      <w:marBottom w:val="0"/>
      <w:divBdr>
        <w:top w:val="none" w:sz="0" w:space="0" w:color="auto"/>
        <w:left w:val="none" w:sz="0" w:space="0" w:color="auto"/>
        <w:bottom w:val="none" w:sz="0" w:space="0" w:color="auto"/>
        <w:right w:val="none" w:sz="0" w:space="0" w:color="auto"/>
      </w:divBdr>
    </w:div>
    <w:div w:id="1414157313">
      <w:bodyDiv w:val="1"/>
      <w:marLeft w:val="0"/>
      <w:marRight w:val="0"/>
      <w:marTop w:val="0"/>
      <w:marBottom w:val="0"/>
      <w:divBdr>
        <w:top w:val="none" w:sz="0" w:space="0" w:color="auto"/>
        <w:left w:val="none" w:sz="0" w:space="0" w:color="auto"/>
        <w:bottom w:val="none" w:sz="0" w:space="0" w:color="auto"/>
        <w:right w:val="none" w:sz="0" w:space="0" w:color="auto"/>
      </w:divBdr>
    </w:div>
    <w:div w:id="1415273386">
      <w:bodyDiv w:val="1"/>
      <w:marLeft w:val="0"/>
      <w:marRight w:val="0"/>
      <w:marTop w:val="0"/>
      <w:marBottom w:val="0"/>
      <w:divBdr>
        <w:top w:val="none" w:sz="0" w:space="0" w:color="auto"/>
        <w:left w:val="none" w:sz="0" w:space="0" w:color="auto"/>
        <w:bottom w:val="none" w:sz="0" w:space="0" w:color="auto"/>
        <w:right w:val="none" w:sz="0" w:space="0" w:color="auto"/>
      </w:divBdr>
    </w:div>
    <w:div w:id="1415471807">
      <w:bodyDiv w:val="1"/>
      <w:marLeft w:val="0"/>
      <w:marRight w:val="0"/>
      <w:marTop w:val="0"/>
      <w:marBottom w:val="0"/>
      <w:divBdr>
        <w:top w:val="none" w:sz="0" w:space="0" w:color="auto"/>
        <w:left w:val="none" w:sz="0" w:space="0" w:color="auto"/>
        <w:bottom w:val="none" w:sz="0" w:space="0" w:color="auto"/>
        <w:right w:val="none" w:sz="0" w:space="0" w:color="auto"/>
      </w:divBdr>
    </w:div>
    <w:div w:id="1415660281">
      <w:bodyDiv w:val="1"/>
      <w:marLeft w:val="0"/>
      <w:marRight w:val="0"/>
      <w:marTop w:val="0"/>
      <w:marBottom w:val="0"/>
      <w:divBdr>
        <w:top w:val="none" w:sz="0" w:space="0" w:color="auto"/>
        <w:left w:val="none" w:sz="0" w:space="0" w:color="auto"/>
        <w:bottom w:val="none" w:sz="0" w:space="0" w:color="auto"/>
        <w:right w:val="none" w:sz="0" w:space="0" w:color="auto"/>
      </w:divBdr>
    </w:div>
    <w:div w:id="1416126616">
      <w:bodyDiv w:val="1"/>
      <w:marLeft w:val="0"/>
      <w:marRight w:val="0"/>
      <w:marTop w:val="0"/>
      <w:marBottom w:val="0"/>
      <w:divBdr>
        <w:top w:val="none" w:sz="0" w:space="0" w:color="auto"/>
        <w:left w:val="none" w:sz="0" w:space="0" w:color="auto"/>
        <w:bottom w:val="none" w:sz="0" w:space="0" w:color="auto"/>
        <w:right w:val="none" w:sz="0" w:space="0" w:color="auto"/>
      </w:divBdr>
    </w:div>
    <w:div w:id="1418281932">
      <w:bodyDiv w:val="1"/>
      <w:marLeft w:val="0"/>
      <w:marRight w:val="0"/>
      <w:marTop w:val="0"/>
      <w:marBottom w:val="0"/>
      <w:divBdr>
        <w:top w:val="none" w:sz="0" w:space="0" w:color="auto"/>
        <w:left w:val="none" w:sz="0" w:space="0" w:color="auto"/>
        <w:bottom w:val="none" w:sz="0" w:space="0" w:color="auto"/>
        <w:right w:val="none" w:sz="0" w:space="0" w:color="auto"/>
      </w:divBdr>
    </w:div>
    <w:div w:id="1418820627">
      <w:bodyDiv w:val="1"/>
      <w:marLeft w:val="0"/>
      <w:marRight w:val="0"/>
      <w:marTop w:val="0"/>
      <w:marBottom w:val="0"/>
      <w:divBdr>
        <w:top w:val="none" w:sz="0" w:space="0" w:color="auto"/>
        <w:left w:val="none" w:sz="0" w:space="0" w:color="auto"/>
        <w:bottom w:val="none" w:sz="0" w:space="0" w:color="auto"/>
        <w:right w:val="none" w:sz="0" w:space="0" w:color="auto"/>
      </w:divBdr>
    </w:div>
    <w:div w:id="1420446370">
      <w:bodyDiv w:val="1"/>
      <w:marLeft w:val="0"/>
      <w:marRight w:val="0"/>
      <w:marTop w:val="0"/>
      <w:marBottom w:val="0"/>
      <w:divBdr>
        <w:top w:val="none" w:sz="0" w:space="0" w:color="auto"/>
        <w:left w:val="none" w:sz="0" w:space="0" w:color="auto"/>
        <w:bottom w:val="none" w:sz="0" w:space="0" w:color="auto"/>
        <w:right w:val="none" w:sz="0" w:space="0" w:color="auto"/>
      </w:divBdr>
    </w:div>
    <w:div w:id="1422068969">
      <w:bodyDiv w:val="1"/>
      <w:marLeft w:val="0"/>
      <w:marRight w:val="0"/>
      <w:marTop w:val="0"/>
      <w:marBottom w:val="0"/>
      <w:divBdr>
        <w:top w:val="none" w:sz="0" w:space="0" w:color="auto"/>
        <w:left w:val="none" w:sz="0" w:space="0" w:color="auto"/>
        <w:bottom w:val="none" w:sz="0" w:space="0" w:color="auto"/>
        <w:right w:val="none" w:sz="0" w:space="0" w:color="auto"/>
      </w:divBdr>
    </w:div>
    <w:div w:id="1424374340">
      <w:bodyDiv w:val="1"/>
      <w:marLeft w:val="0"/>
      <w:marRight w:val="0"/>
      <w:marTop w:val="0"/>
      <w:marBottom w:val="0"/>
      <w:divBdr>
        <w:top w:val="none" w:sz="0" w:space="0" w:color="auto"/>
        <w:left w:val="none" w:sz="0" w:space="0" w:color="auto"/>
        <w:bottom w:val="none" w:sz="0" w:space="0" w:color="auto"/>
        <w:right w:val="none" w:sz="0" w:space="0" w:color="auto"/>
      </w:divBdr>
    </w:div>
    <w:div w:id="1424448569">
      <w:bodyDiv w:val="1"/>
      <w:marLeft w:val="0"/>
      <w:marRight w:val="0"/>
      <w:marTop w:val="0"/>
      <w:marBottom w:val="0"/>
      <w:divBdr>
        <w:top w:val="none" w:sz="0" w:space="0" w:color="auto"/>
        <w:left w:val="none" w:sz="0" w:space="0" w:color="auto"/>
        <w:bottom w:val="none" w:sz="0" w:space="0" w:color="auto"/>
        <w:right w:val="none" w:sz="0" w:space="0" w:color="auto"/>
      </w:divBdr>
    </w:div>
    <w:div w:id="1425102902">
      <w:bodyDiv w:val="1"/>
      <w:marLeft w:val="0"/>
      <w:marRight w:val="0"/>
      <w:marTop w:val="0"/>
      <w:marBottom w:val="0"/>
      <w:divBdr>
        <w:top w:val="none" w:sz="0" w:space="0" w:color="auto"/>
        <w:left w:val="none" w:sz="0" w:space="0" w:color="auto"/>
        <w:bottom w:val="none" w:sz="0" w:space="0" w:color="auto"/>
        <w:right w:val="none" w:sz="0" w:space="0" w:color="auto"/>
      </w:divBdr>
    </w:div>
    <w:div w:id="1428118851">
      <w:bodyDiv w:val="1"/>
      <w:marLeft w:val="0"/>
      <w:marRight w:val="0"/>
      <w:marTop w:val="0"/>
      <w:marBottom w:val="0"/>
      <w:divBdr>
        <w:top w:val="none" w:sz="0" w:space="0" w:color="auto"/>
        <w:left w:val="none" w:sz="0" w:space="0" w:color="auto"/>
        <w:bottom w:val="none" w:sz="0" w:space="0" w:color="auto"/>
        <w:right w:val="none" w:sz="0" w:space="0" w:color="auto"/>
      </w:divBdr>
    </w:div>
    <w:div w:id="1428307940">
      <w:bodyDiv w:val="1"/>
      <w:marLeft w:val="0"/>
      <w:marRight w:val="0"/>
      <w:marTop w:val="0"/>
      <w:marBottom w:val="0"/>
      <w:divBdr>
        <w:top w:val="none" w:sz="0" w:space="0" w:color="auto"/>
        <w:left w:val="none" w:sz="0" w:space="0" w:color="auto"/>
        <w:bottom w:val="none" w:sz="0" w:space="0" w:color="auto"/>
        <w:right w:val="none" w:sz="0" w:space="0" w:color="auto"/>
      </w:divBdr>
    </w:div>
    <w:div w:id="1428379442">
      <w:bodyDiv w:val="1"/>
      <w:marLeft w:val="0"/>
      <w:marRight w:val="0"/>
      <w:marTop w:val="0"/>
      <w:marBottom w:val="0"/>
      <w:divBdr>
        <w:top w:val="none" w:sz="0" w:space="0" w:color="auto"/>
        <w:left w:val="none" w:sz="0" w:space="0" w:color="auto"/>
        <w:bottom w:val="none" w:sz="0" w:space="0" w:color="auto"/>
        <w:right w:val="none" w:sz="0" w:space="0" w:color="auto"/>
      </w:divBdr>
    </w:div>
    <w:div w:id="1430157891">
      <w:bodyDiv w:val="1"/>
      <w:marLeft w:val="0"/>
      <w:marRight w:val="0"/>
      <w:marTop w:val="0"/>
      <w:marBottom w:val="0"/>
      <w:divBdr>
        <w:top w:val="none" w:sz="0" w:space="0" w:color="auto"/>
        <w:left w:val="none" w:sz="0" w:space="0" w:color="auto"/>
        <w:bottom w:val="none" w:sz="0" w:space="0" w:color="auto"/>
        <w:right w:val="none" w:sz="0" w:space="0" w:color="auto"/>
      </w:divBdr>
    </w:div>
    <w:div w:id="1430275165">
      <w:bodyDiv w:val="1"/>
      <w:marLeft w:val="0"/>
      <w:marRight w:val="0"/>
      <w:marTop w:val="0"/>
      <w:marBottom w:val="0"/>
      <w:divBdr>
        <w:top w:val="none" w:sz="0" w:space="0" w:color="auto"/>
        <w:left w:val="none" w:sz="0" w:space="0" w:color="auto"/>
        <w:bottom w:val="none" w:sz="0" w:space="0" w:color="auto"/>
        <w:right w:val="none" w:sz="0" w:space="0" w:color="auto"/>
      </w:divBdr>
    </w:div>
    <w:div w:id="1431045850">
      <w:bodyDiv w:val="1"/>
      <w:marLeft w:val="0"/>
      <w:marRight w:val="0"/>
      <w:marTop w:val="0"/>
      <w:marBottom w:val="0"/>
      <w:divBdr>
        <w:top w:val="none" w:sz="0" w:space="0" w:color="auto"/>
        <w:left w:val="none" w:sz="0" w:space="0" w:color="auto"/>
        <w:bottom w:val="none" w:sz="0" w:space="0" w:color="auto"/>
        <w:right w:val="none" w:sz="0" w:space="0" w:color="auto"/>
      </w:divBdr>
    </w:div>
    <w:div w:id="1432896819">
      <w:bodyDiv w:val="1"/>
      <w:marLeft w:val="0"/>
      <w:marRight w:val="0"/>
      <w:marTop w:val="0"/>
      <w:marBottom w:val="0"/>
      <w:divBdr>
        <w:top w:val="none" w:sz="0" w:space="0" w:color="auto"/>
        <w:left w:val="none" w:sz="0" w:space="0" w:color="auto"/>
        <w:bottom w:val="none" w:sz="0" w:space="0" w:color="auto"/>
        <w:right w:val="none" w:sz="0" w:space="0" w:color="auto"/>
      </w:divBdr>
    </w:div>
    <w:div w:id="1433551891">
      <w:bodyDiv w:val="1"/>
      <w:marLeft w:val="0"/>
      <w:marRight w:val="0"/>
      <w:marTop w:val="0"/>
      <w:marBottom w:val="0"/>
      <w:divBdr>
        <w:top w:val="none" w:sz="0" w:space="0" w:color="auto"/>
        <w:left w:val="none" w:sz="0" w:space="0" w:color="auto"/>
        <w:bottom w:val="none" w:sz="0" w:space="0" w:color="auto"/>
        <w:right w:val="none" w:sz="0" w:space="0" w:color="auto"/>
      </w:divBdr>
    </w:div>
    <w:div w:id="1434279965">
      <w:bodyDiv w:val="1"/>
      <w:marLeft w:val="0"/>
      <w:marRight w:val="0"/>
      <w:marTop w:val="0"/>
      <w:marBottom w:val="0"/>
      <w:divBdr>
        <w:top w:val="none" w:sz="0" w:space="0" w:color="auto"/>
        <w:left w:val="none" w:sz="0" w:space="0" w:color="auto"/>
        <w:bottom w:val="none" w:sz="0" w:space="0" w:color="auto"/>
        <w:right w:val="none" w:sz="0" w:space="0" w:color="auto"/>
      </w:divBdr>
    </w:div>
    <w:div w:id="1434470275">
      <w:bodyDiv w:val="1"/>
      <w:marLeft w:val="0"/>
      <w:marRight w:val="0"/>
      <w:marTop w:val="0"/>
      <w:marBottom w:val="0"/>
      <w:divBdr>
        <w:top w:val="none" w:sz="0" w:space="0" w:color="auto"/>
        <w:left w:val="none" w:sz="0" w:space="0" w:color="auto"/>
        <w:bottom w:val="none" w:sz="0" w:space="0" w:color="auto"/>
        <w:right w:val="none" w:sz="0" w:space="0" w:color="auto"/>
      </w:divBdr>
    </w:div>
    <w:div w:id="1434932068">
      <w:bodyDiv w:val="1"/>
      <w:marLeft w:val="0"/>
      <w:marRight w:val="0"/>
      <w:marTop w:val="0"/>
      <w:marBottom w:val="0"/>
      <w:divBdr>
        <w:top w:val="none" w:sz="0" w:space="0" w:color="auto"/>
        <w:left w:val="none" w:sz="0" w:space="0" w:color="auto"/>
        <w:bottom w:val="none" w:sz="0" w:space="0" w:color="auto"/>
        <w:right w:val="none" w:sz="0" w:space="0" w:color="auto"/>
      </w:divBdr>
    </w:div>
    <w:div w:id="1435586814">
      <w:bodyDiv w:val="1"/>
      <w:marLeft w:val="0"/>
      <w:marRight w:val="0"/>
      <w:marTop w:val="0"/>
      <w:marBottom w:val="0"/>
      <w:divBdr>
        <w:top w:val="none" w:sz="0" w:space="0" w:color="auto"/>
        <w:left w:val="none" w:sz="0" w:space="0" w:color="auto"/>
        <w:bottom w:val="none" w:sz="0" w:space="0" w:color="auto"/>
        <w:right w:val="none" w:sz="0" w:space="0" w:color="auto"/>
      </w:divBdr>
    </w:div>
    <w:div w:id="1435589728">
      <w:bodyDiv w:val="1"/>
      <w:marLeft w:val="0"/>
      <w:marRight w:val="0"/>
      <w:marTop w:val="0"/>
      <w:marBottom w:val="0"/>
      <w:divBdr>
        <w:top w:val="none" w:sz="0" w:space="0" w:color="auto"/>
        <w:left w:val="none" w:sz="0" w:space="0" w:color="auto"/>
        <w:bottom w:val="none" w:sz="0" w:space="0" w:color="auto"/>
        <w:right w:val="none" w:sz="0" w:space="0" w:color="auto"/>
      </w:divBdr>
    </w:div>
    <w:div w:id="1435976892">
      <w:bodyDiv w:val="1"/>
      <w:marLeft w:val="0"/>
      <w:marRight w:val="0"/>
      <w:marTop w:val="0"/>
      <w:marBottom w:val="0"/>
      <w:divBdr>
        <w:top w:val="none" w:sz="0" w:space="0" w:color="auto"/>
        <w:left w:val="none" w:sz="0" w:space="0" w:color="auto"/>
        <w:bottom w:val="none" w:sz="0" w:space="0" w:color="auto"/>
        <w:right w:val="none" w:sz="0" w:space="0" w:color="auto"/>
      </w:divBdr>
    </w:div>
    <w:div w:id="1436360222">
      <w:bodyDiv w:val="1"/>
      <w:marLeft w:val="0"/>
      <w:marRight w:val="0"/>
      <w:marTop w:val="0"/>
      <w:marBottom w:val="0"/>
      <w:divBdr>
        <w:top w:val="none" w:sz="0" w:space="0" w:color="auto"/>
        <w:left w:val="none" w:sz="0" w:space="0" w:color="auto"/>
        <w:bottom w:val="none" w:sz="0" w:space="0" w:color="auto"/>
        <w:right w:val="none" w:sz="0" w:space="0" w:color="auto"/>
      </w:divBdr>
    </w:div>
    <w:div w:id="1436513463">
      <w:bodyDiv w:val="1"/>
      <w:marLeft w:val="0"/>
      <w:marRight w:val="0"/>
      <w:marTop w:val="0"/>
      <w:marBottom w:val="0"/>
      <w:divBdr>
        <w:top w:val="none" w:sz="0" w:space="0" w:color="auto"/>
        <w:left w:val="none" w:sz="0" w:space="0" w:color="auto"/>
        <w:bottom w:val="none" w:sz="0" w:space="0" w:color="auto"/>
        <w:right w:val="none" w:sz="0" w:space="0" w:color="auto"/>
      </w:divBdr>
    </w:div>
    <w:div w:id="1438061264">
      <w:bodyDiv w:val="1"/>
      <w:marLeft w:val="0"/>
      <w:marRight w:val="0"/>
      <w:marTop w:val="0"/>
      <w:marBottom w:val="0"/>
      <w:divBdr>
        <w:top w:val="none" w:sz="0" w:space="0" w:color="auto"/>
        <w:left w:val="none" w:sz="0" w:space="0" w:color="auto"/>
        <w:bottom w:val="none" w:sz="0" w:space="0" w:color="auto"/>
        <w:right w:val="none" w:sz="0" w:space="0" w:color="auto"/>
      </w:divBdr>
    </w:div>
    <w:div w:id="1438528585">
      <w:bodyDiv w:val="1"/>
      <w:marLeft w:val="0"/>
      <w:marRight w:val="0"/>
      <w:marTop w:val="0"/>
      <w:marBottom w:val="0"/>
      <w:divBdr>
        <w:top w:val="none" w:sz="0" w:space="0" w:color="auto"/>
        <w:left w:val="none" w:sz="0" w:space="0" w:color="auto"/>
        <w:bottom w:val="none" w:sz="0" w:space="0" w:color="auto"/>
        <w:right w:val="none" w:sz="0" w:space="0" w:color="auto"/>
      </w:divBdr>
    </w:div>
    <w:div w:id="1438795600">
      <w:bodyDiv w:val="1"/>
      <w:marLeft w:val="0"/>
      <w:marRight w:val="0"/>
      <w:marTop w:val="0"/>
      <w:marBottom w:val="0"/>
      <w:divBdr>
        <w:top w:val="none" w:sz="0" w:space="0" w:color="auto"/>
        <w:left w:val="none" w:sz="0" w:space="0" w:color="auto"/>
        <w:bottom w:val="none" w:sz="0" w:space="0" w:color="auto"/>
        <w:right w:val="none" w:sz="0" w:space="0" w:color="auto"/>
      </w:divBdr>
    </w:div>
    <w:div w:id="1439258946">
      <w:bodyDiv w:val="1"/>
      <w:marLeft w:val="0"/>
      <w:marRight w:val="0"/>
      <w:marTop w:val="0"/>
      <w:marBottom w:val="0"/>
      <w:divBdr>
        <w:top w:val="none" w:sz="0" w:space="0" w:color="auto"/>
        <w:left w:val="none" w:sz="0" w:space="0" w:color="auto"/>
        <w:bottom w:val="none" w:sz="0" w:space="0" w:color="auto"/>
        <w:right w:val="none" w:sz="0" w:space="0" w:color="auto"/>
      </w:divBdr>
    </w:div>
    <w:div w:id="1442720906">
      <w:bodyDiv w:val="1"/>
      <w:marLeft w:val="0"/>
      <w:marRight w:val="0"/>
      <w:marTop w:val="0"/>
      <w:marBottom w:val="0"/>
      <w:divBdr>
        <w:top w:val="none" w:sz="0" w:space="0" w:color="auto"/>
        <w:left w:val="none" w:sz="0" w:space="0" w:color="auto"/>
        <w:bottom w:val="none" w:sz="0" w:space="0" w:color="auto"/>
        <w:right w:val="none" w:sz="0" w:space="0" w:color="auto"/>
      </w:divBdr>
    </w:div>
    <w:div w:id="1444230303">
      <w:bodyDiv w:val="1"/>
      <w:marLeft w:val="0"/>
      <w:marRight w:val="0"/>
      <w:marTop w:val="0"/>
      <w:marBottom w:val="0"/>
      <w:divBdr>
        <w:top w:val="none" w:sz="0" w:space="0" w:color="auto"/>
        <w:left w:val="none" w:sz="0" w:space="0" w:color="auto"/>
        <w:bottom w:val="none" w:sz="0" w:space="0" w:color="auto"/>
        <w:right w:val="none" w:sz="0" w:space="0" w:color="auto"/>
      </w:divBdr>
    </w:div>
    <w:div w:id="1444765975">
      <w:bodyDiv w:val="1"/>
      <w:marLeft w:val="0"/>
      <w:marRight w:val="0"/>
      <w:marTop w:val="0"/>
      <w:marBottom w:val="0"/>
      <w:divBdr>
        <w:top w:val="none" w:sz="0" w:space="0" w:color="auto"/>
        <w:left w:val="none" w:sz="0" w:space="0" w:color="auto"/>
        <w:bottom w:val="none" w:sz="0" w:space="0" w:color="auto"/>
        <w:right w:val="none" w:sz="0" w:space="0" w:color="auto"/>
      </w:divBdr>
    </w:div>
    <w:div w:id="1445731653">
      <w:bodyDiv w:val="1"/>
      <w:marLeft w:val="0"/>
      <w:marRight w:val="0"/>
      <w:marTop w:val="0"/>
      <w:marBottom w:val="0"/>
      <w:divBdr>
        <w:top w:val="none" w:sz="0" w:space="0" w:color="auto"/>
        <w:left w:val="none" w:sz="0" w:space="0" w:color="auto"/>
        <w:bottom w:val="none" w:sz="0" w:space="0" w:color="auto"/>
        <w:right w:val="none" w:sz="0" w:space="0" w:color="auto"/>
      </w:divBdr>
    </w:div>
    <w:div w:id="1445736522">
      <w:bodyDiv w:val="1"/>
      <w:marLeft w:val="0"/>
      <w:marRight w:val="0"/>
      <w:marTop w:val="0"/>
      <w:marBottom w:val="0"/>
      <w:divBdr>
        <w:top w:val="none" w:sz="0" w:space="0" w:color="auto"/>
        <w:left w:val="none" w:sz="0" w:space="0" w:color="auto"/>
        <w:bottom w:val="none" w:sz="0" w:space="0" w:color="auto"/>
        <w:right w:val="none" w:sz="0" w:space="0" w:color="auto"/>
      </w:divBdr>
    </w:div>
    <w:div w:id="1445802538">
      <w:bodyDiv w:val="1"/>
      <w:marLeft w:val="0"/>
      <w:marRight w:val="0"/>
      <w:marTop w:val="0"/>
      <w:marBottom w:val="0"/>
      <w:divBdr>
        <w:top w:val="none" w:sz="0" w:space="0" w:color="auto"/>
        <w:left w:val="none" w:sz="0" w:space="0" w:color="auto"/>
        <w:bottom w:val="none" w:sz="0" w:space="0" w:color="auto"/>
        <w:right w:val="none" w:sz="0" w:space="0" w:color="auto"/>
      </w:divBdr>
    </w:div>
    <w:div w:id="1448768075">
      <w:bodyDiv w:val="1"/>
      <w:marLeft w:val="0"/>
      <w:marRight w:val="0"/>
      <w:marTop w:val="0"/>
      <w:marBottom w:val="0"/>
      <w:divBdr>
        <w:top w:val="none" w:sz="0" w:space="0" w:color="auto"/>
        <w:left w:val="none" w:sz="0" w:space="0" w:color="auto"/>
        <w:bottom w:val="none" w:sz="0" w:space="0" w:color="auto"/>
        <w:right w:val="none" w:sz="0" w:space="0" w:color="auto"/>
      </w:divBdr>
    </w:div>
    <w:div w:id="1449733941">
      <w:bodyDiv w:val="1"/>
      <w:marLeft w:val="0"/>
      <w:marRight w:val="0"/>
      <w:marTop w:val="0"/>
      <w:marBottom w:val="0"/>
      <w:divBdr>
        <w:top w:val="none" w:sz="0" w:space="0" w:color="auto"/>
        <w:left w:val="none" w:sz="0" w:space="0" w:color="auto"/>
        <w:bottom w:val="none" w:sz="0" w:space="0" w:color="auto"/>
        <w:right w:val="none" w:sz="0" w:space="0" w:color="auto"/>
      </w:divBdr>
    </w:div>
    <w:div w:id="1450203951">
      <w:bodyDiv w:val="1"/>
      <w:marLeft w:val="0"/>
      <w:marRight w:val="0"/>
      <w:marTop w:val="0"/>
      <w:marBottom w:val="0"/>
      <w:divBdr>
        <w:top w:val="none" w:sz="0" w:space="0" w:color="auto"/>
        <w:left w:val="none" w:sz="0" w:space="0" w:color="auto"/>
        <w:bottom w:val="none" w:sz="0" w:space="0" w:color="auto"/>
        <w:right w:val="none" w:sz="0" w:space="0" w:color="auto"/>
      </w:divBdr>
    </w:div>
    <w:div w:id="1452285169">
      <w:bodyDiv w:val="1"/>
      <w:marLeft w:val="0"/>
      <w:marRight w:val="0"/>
      <w:marTop w:val="0"/>
      <w:marBottom w:val="0"/>
      <w:divBdr>
        <w:top w:val="none" w:sz="0" w:space="0" w:color="auto"/>
        <w:left w:val="none" w:sz="0" w:space="0" w:color="auto"/>
        <w:bottom w:val="none" w:sz="0" w:space="0" w:color="auto"/>
        <w:right w:val="none" w:sz="0" w:space="0" w:color="auto"/>
      </w:divBdr>
    </w:div>
    <w:div w:id="1453203659">
      <w:bodyDiv w:val="1"/>
      <w:marLeft w:val="0"/>
      <w:marRight w:val="0"/>
      <w:marTop w:val="0"/>
      <w:marBottom w:val="0"/>
      <w:divBdr>
        <w:top w:val="none" w:sz="0" w:space="0" w:color="auto"/>
        <w:left w:val="none" w:sz="0" w:space="0" w:color="auto"/>
        <w:bottom w:val="none" w:sz="0" w:space="0" w:color="auto"/>
        <w:right w:val="none" w:sz="0" w:space="0" w:color="auto"/>
      </w:divBdr>
    </w:div>
    <w:div w:id="1453743909">
      <w:bodyDiv w:val="1"/>
      <w:marLeft w:val="0"/>
      <w:marRight w:val="0"/>
      <w:marTop w:val="0"/>
      <w:marBottom w:val="0"/>
      <w:divBdr>
        <w:top w:val="none" w:sz="0" w:space="0" w:color="auto"/>
        <w:left w:val="none" w:sz="0" w:space="0" w:color="auto"/>
        <w:bottom w:val="none" w:sz="0" w:space="0" w:color="auto"/>
        <w:right w:val="none" w:sz="0" w:space="0" w:color="auto"/>
      </w:divBdr>
    </w:div>
    <w:div w:id="1454127719">
      <w:bodyDiv w:val="1"/>
      <w:marLeft w:val="0"/>
      <w:marRight w:val="0"/>
      <w:marTop w:val="0"/>
      <w:marBottom w:val="0"/>
      <w:divBdr>
        <w:top w:val="none" w:sz="0" w:space="0" w:color="auto"/>
        <w:left w:val="none" w:sz="0" w:space="0" w:color="auto"/>
        <w:bottom w:val="none" w:sz="0" w:space="0" w:color="auto"/>
        <w:right w:val="none" w:sz="0" w:space="0" w:color="auto"/>
      </w:divBdr>
    </w:div>
    <w:div w:id="1454209126">
      <w:bodyDiv w:val="1"/>
      <w:marLeft w:val="0"/>
      <w:marRight w:val="0"/>
      <w:marTop w:val="0"/>
      <w:marBottom w:val="0"/>
      <w:divBdr>
        <w:top w:val="none" w:sz="0" w:space="0" w:color="auto"/>
        <w:left w:val="none" w:sz="0" w:space="0" w:color="auto"/>
        <w:bottom w:val="none" w:sz="0" w:space="0" w:color="auto"/>
        <w:right w:val="none" w:sz="0" w:space="0" w:color="auto"/>
      </w:divBdr>
    </w:div>
    <w:div w:id="1454404119">
      <w:bodyDiv w:val="1"/>
      <w:marLeft w:val="0"/>
      <w:marRight w:val="0"/>
      <w:marTop w:val="0"/>
      <w:marBottom w:val="0"/>
      <w:divBdr>
        <w:top w:val="none" w:sz="0" w:space="0" w:color="auto"/>
        <w:left w:val="none" w:sz="0" w:space="0" w:color="auto"/>
        <w:bottom w:val="none" w:sz="0" w:space="0" w:color="auto"/>
        <w:right w:val="none" w:sz="0" w:space="0" w:color="auto"/>
      </w:divBdr>
    </w:div>
    <w:div w:id="1455169423">
      <w:bodyDiv w:val="1"/>
      <w:marLeft w:val="0"/>
      <w:marRight w:val="0"/>
      <w:marTop w:val="0"/>
      <w:marBottom w:val="0"/>
      <w:divBdr>
        <w:top w:val="none" w:sz="0" w:space="0" w:color="auto"/>
        <w:left w:val="none" w:sz="0" w:space="0" w:color="auto"/>
        <w:bottom w:val="none" w:sz="0" w:space="0" w:color="auto"/>
        <w:right w:val="none" w:sz="0" w:space="0" w:color="auto"/>
      </w:divBdr>
    </w:div>
    <w:div w:id="1457723183">
      <w:bodyDiv w:val="1"/>
      <w:marLeft w:val="0"/>
      <w:marRight w:val="0"/>
      <w:marTop w:val="0"/>
      <w:marBottom w:val="0"/>
      <w:divBdr>
        <w:top w:val="none" w:sz="0" w:space="0" w:color="auto"/>
        <w:left w:val="none" w:sz="0" w:space="0" w:color="auto"/>
        <w:bottom w:val="none" w:sz="0" w:space="0" w:color="auto"/>
        <w:right w:val="none" w:sz="0" w:space="0" w:color="auto"/>
      </w:divBdr>
    </w:div>
    <w:div w:id="1459446221">
      <w:bodyDiv w:val="1"/>
      <w:marLeft w:val="0"/>
      <w:marRight w:val="0"/>
      <w:marTop w:val="0"/>
      <w:marBottom w:val="0"/>
      <w:divBdr>
        <w:top w:val="none" w:sz="0" w:space="0" w:color="auto"/>
        <w:left w:val="none" w:sz="0" w:space="0" w:color="auto"/>
        <w:bottom w:val="none" w:sz="0" w:space="0" w:color="auto"/>
        <w:right w:val="none" w:sz="0" w:space="0" w:color="auto"/>
      </w:divBdr>
    </w:div>
    <w:div w:id="1461682036">
      <w:bodyDiv w:val="1"/>
      <w:marLeft w:val="0"/>
      <w:marRight w:val="0"/>
      <w:marTop w:val="0"/>
      <w:marBottom w:val="0"/>
      <w:divBdr>
        <w:top w:val="none" w:sz="0" w:space="0" w:color="auto"/>
        <w:left w:val="none" w:sz="0" w:space="0" w:color="auto"/>
        <w:bottom w:val="none" w:sz="0" w:space="0" w:color="auto"/>
        <w:right w:val="none" w:sz="0" w:space="0" w:color="auto"/>
      </w:divBdr>
    </w:div>
    <w:div w:id="1462722466">
      <w:bodyDiv w:val="1"/>
      <w:marLeft w:val="0"/>
      <w:marRight w:val="0"/>
      <w:marTop w:val="0"/>
      <w:marBottom w:val="0"/>
      <w:divBdr>
        <w:top w:val="none" w:sz="0" w:space="0" w:color="auto"/>
        <w:left w:val="none" w:sz="0" w:space="0" w:color="auto"/>
        <w:bottom w:val="none" w:sz="0" w:space="0" w:color="auto"/>
        <w:right w:val="none" w:sz="0" w:space="0" w:color="auto"/>
      </w:divBdr>
    </w:div>
    <w:div w:id="1462841220">
      <w:bodyDiv w:val="1"/>
      <w:marLeft w:val="0"/>
      <w:marRight w:val="0"/>
      <w:marTop w:val="0"/>
      <w:marBottom w:val="0"/>
      <w:divBdr>
        <w:top w:val="none" w:sz="0" w:space="0" w:color="auto"/>
        <w:left w:val="none" w:sz="0" w:space="0" w:color="auto"/>
        <w:bottom w:val="none" w:sz="0" w:space="0" w:color="auto"/>
        <w:right w:val="none" w:sz="0" w:space="0" w:color="auto"/>
      </w:divBdr>
    </w:div>
    <w:div w:id="1463187030">
      <w:bodyDiv w:val="1"/>
      <w:marLeft w:val="0"/>
      <w:marRight w:val="0"/>
      <w:marTop w:val="0"/>
      <w:marBottom w:val="0"/>
      <w:divBdr>
        <w:top w:val="none" w:sz="0" w:space="0" w:color="auto"/>
        <w:left w:val="none" w:sz="0" w:space="0" w:color="auto"/>
        <w:bottom w:val="none" w:sz="0" w:space="0" w:color="auto"/>
        <w:right w:val="none" w:sz="0" w:space="0" w:color="auto"/>
      </w:divBdr>
    </w:div>
    <w:div w:id="1463890515">
      <w:bodyDiv w:val="1"/>
      <w:marLeft w:val="0"/>
      <w:marRight w:val="0"/>
      <w:marTop w:val="0"/>
      <w:marBottom w:val="0"/>
      <w:divBdr>
        <w:top w:val="none" w:sz="0" w:space="0" w:color="auto"/>
        <w:left w:val="none" w:sz="0" w:space="0" w:color="auto"/>
        <w:bottom w:val="none" w:sz="0" w:space="0" w:color="auto"/>
        <w:right w:val="none" w:sz="0" w:space="0" w:color="auto"/>
      </w:divBdr>
    </w:div>
    <w:div w:id="1464083300">
      <w:bodyDiv w:val="1"/>
      <w:marLeft w:val="0"/>
      <w:marRight w:val="0"/>
      <w:marTop w:val="0"/>
      <w:marBottom w:val="0"/>
      <w:divBdr>
        <w:top w:val="none" w:sz="0" w:space="0" w:color="auto"/>
        <w:left w:val="none" w:sz="0" w:space="0" w:color="auto"/>
        <w:bottom w:val="none" w:sz="0" w:space="0" w:color="auto"/>
        <w:right w:val="none" w:sz="0" w:space="0" w:color="auto"/>
      </w:divBdr>
    </w:div>
    <w:div w:id="1464276769">
      <w:bodyDiv w:val="1"/>
      <w:marLeft w:val="0"/>
      <w:marRight w:val="0"/>
      <w:marTop w:val="0"/>
      <w:marBottom w:val="0"/>
      <w:divBdr>
        <w:top w:val="none" w:sz="0" w:space="0" w:color="auto"/>
        <w:left w:val="none" w:sz="0" w:space="0" w:color="auto"/>
        <w:bottom w:val="none" w:sz="0" w:space="0" w:color="auto"/>
        <w:right w:val="none" w:sz="0" w:space="0" w:color="auto"/>
      </w:divBdr>
    </w:div>
    <w:div w:id="1466436627">
      <w:bodyDiv w:val="1"/>
      <w:marLeft w:val="0"/>
      <w:marRight w:val="0"/>
      <w:marTop w:val="0"/>
      <w:marBottom w:val="0"/>
      <w:divBdr>
        <w:top w:val="none" w:sz="0" w:space="0" w:color="auto"/>
        <w:left w:val="none" w:sz="0" w:space="0" w:color="auto"/>
        <w:bottom w:val="none" w:sz="0" w:space="0" w:color="auto"/>
        <w:right w:val="none" w:sz="0" w:space="0" w:color="auto"/>
      </w:divBdr>
    </w:div>
    <w:div w:id="1472136660">
      <w:bodyDiv w:val="1"/>
      <w:marLeft w:val="0"/>
      <w:marRight w:val="0"/>
      <w:marTop w:val="0"/>
      <w:marBottom w:val="0"/>
      <w:divBdr>
        <w:top w:val="none" w:sz="0" w:space="0" w:color="auto"/>
        <w:left w:val="none" w:sz="0" w:space="0" w:color="auto"/>
        <w:bottom w:val="none" w:sz="0" w:space="0" w:color="auto"/>
        <w:right w:val="none" w:sz="0" w:space="0" w:color="auto"/>
      </w:divBdr>
    </w:div>
    <w:div w:id="1475634766">
      <w:bodyDiv w:val="1"/>
      <w:marLeft w:val="0"/>
      <w:marRight w:val="0"/>
      <w:marTop w:val="0"/>
      <w:marBottom w:val="0"/>
      <w:divBdr>
        <w:top w:val="none" w:sz="0" w:space="0" w:color="auto"/>
        <w:left w:val="none" w:sz="0" w:space="0" w:color="auto"/>
        <w:bottom w:val="none" w:sz="0" w:space="0" w:color="auto"/>
        <w:right w:val="none" w:sz="0" w:space="0" w:color="auto"/>
      </w:divBdr>
    </w:div>
    <w:div w:id="1476096028">
      <w:bodyDiv w:val="1"/>
      <w:marLeft w:val="0"/>
      <w:marRight w:val="0"/>
      <w:marTop w:val="0"/>
      <w:marBottom w:val="0"/>
      <w:divBdr>
        <w:top w:val="none" w:sz="0" w:space="0" w:color="auto"/>
        <w:left w:val="none" w:sz="0" w:space="0" w:color="auto"/>
        <w:bottom w:val="none" w:sz="0" w:space="0" w:color="auto"/>
        <w:right w:val="none" w:sz="0" w:space="0" w:color="auto"/>
      </w:divBdr>
    </w:div>
    <w:div w:id="1478302276">
      <w:bodyDiv w:val="1"/>
      <w:marLeft w:val="0"/>
      <w:marRight w:val="0"/>
      <w:marTop w:val="0"/>
      <w:marBottom w:val="0"/>
      <w:divBdr>
        <w:top w:val="none" w:sz="0" w:space="0" w:color="auto"/>
        <w:left w:val="none" w:sz="0" w:space="0" w:color="auto"/>
        <w:bottom w:val="none" w:sz="0" w:space="0" w:color="auto"/>
        <w:right w:val="none" w:sz="0" w:space="0" w:color="auto"/>
      </w:divBdr>
    </w:div>
    <w:div w:id="1478762321">
      <w:bodyDiv w:val="1"/>
      <w:marLeft w:val="0"/>
      <w:marRight w:val="0"/>
      <w:marTop w:val="0"/>
      <w:marBottom w:val="0"/>
      <w:divBdr>
        <w:top w:val="none" w:sz="0" w:space="0" w:color="auto"/>
        <w:left w:val="none" w:sz="0" w:space="0" w:color="auto"/>
        <w:bottom w:val="none" w:sz="0" w:space="0" w:color="auto"/>
        <w:right w:val="none" w:sz="0" w:space="0" w:color="auto"/>
      </w:divBdr>
    </w:div>
    <w:div w:id="1480808583">
      <w:bodyDiv w:val="1"/>
      <w:marLeft w:val="0"/>
      <w:marRight w:val="0"/>
      <w:marTop w:val="0"/>
      <w:marBottom w:val="0"/>
      <w:divBdr>
        <w:top w:val="none" w:sz="0" w:space="0" w:color="auto"/>
        <w:left w:val="none" w:sz="0" w:space="0" w:color="auto"/>
        <w:bottom w:val="none" w:sz="0" w:space="0" w:color="auto"/>
        <w:right w:val="none" w:sz="0" w:space="0" w:color="auto"/>
      </w:divBdr>
    </w:div>
    <w:div w:id="1485512533">
      <w:bodyDiv w:val="1"/>
      <w:marLeft w:val="0"/>
      <w:marRight w:val="0"/>
      <w:marTop w:val="0"/>
      <w:marBottom w:val="0"/>
      <w:divBdr>
        <w:top w:val="none" w:sz="0" w:space="0" w:color="auto"/>
        <w:left w:val="none" w:sz="0" w:space="0" w:color="auto"/>
        <w:bottom w:val="none" w:sz="0" w:space="0" w:color="auto"/>
        <w:right w:val="none" w:sz="0" w:space="0" w:color="auto"/>
      </w:divBdr>
    </w:div>
    <w:div w:id="1487166384">
      <w:bodyDiv w:val="1"/>
      <w:marLeft w:val="0"/>
      <w:marRight w:val="0"/>
      <w:marTop w:val="0"/>
      <w:marBottom w:val="0"/>
      <w:divBdr>
        <w:top w:val="none" w:sz="0" w:space="0" w:color="auto"/>
        <w:left w:val="none" w:sz="0" w:space="0" w:color="auto"/>
        <w:bottom w:val="none" w:sz="0" w:space="0" w:color="auto"/>
        <w:right w:val="none" w:sz="0" w:space="0" w:color="auto"/>
      </w:divBdr>
    </w:div>
    <w:div w:id="1488398541">
      <w:bodyDiv w:val="1"/>
      <w:marLeft w:val="0"/>
      <w:marRight w:val="0"/>
      <w:marTop w:val="0"/>
      <w:marBottom w:val="0"/>
      <w:divBdr>
        <w:top w:val="none" w:sz="0" w:space="0" w:color="auto"/>
        <w:left w:val="none" w:sz="0" w:space="0" w:color="auto"/>
        <w:bottom w:val="none" w:sz="0" w:space="0" w:color="auto"/>
        <w:right w:val="none" w:sz="0" w:space="0" w:color="auto"/>
      </w:divBdr>
    </w:div>
    <w:div w:id="1488593951">
      <w:bodyDiv w:val="1"/>
      <w:marLeft w:val="0"/>
      <w:marRight w:val="0"/>
      <w:marTop w:val="0"/>
      <w:marBottom w:val="0"/>
      <w:divBdr>
        <w:top w:val="none" w:sz="0" w:space="0" w:color="auto"/>
        <w:left w:val="none" w:sz="0" w:space="0" w:color="auto"/>
        <w:bottom w:val="none" w:sz="0" w:space="0" w:color="auto"/>
        <w:right w:val="none" w:sz="0" w:space="0" w:color="auto"/>
      </w:divBdr>
    </w:div>
    <w:div w:id="1488596981">
      <w:bodyDiv w:val="1"/>
      <w:marLeft w:val="0"/>
      <w:marRight w:val="0"/>
      <w:marTop w:val="0"/>
      <w:marBottom w:val="0"/>
      <w:divBdr>
        <w:top w:val="none" w:sz="0" w:space="0" w:color="auto"/>
        <w:left w:val="none" w:sz="0" w:space="0" w:color="auto"/>
        <w:bottom w:val="none" w:sz="0" w:space="0" w:color="auto"/>
        <w:right w:val="none" w:sz="0" w:space="0" w:color="auto"/>
      </w:divBdr>
    </w:div>
    <w:div w:id="1489175924">
      <w:bodyDiv w:val="1"/>
      <w:marLeft w:val="0"/>
      <w:marRight w:val="0"/>
      <w:marTop w:val="0"/>
      <w:marBottom w:val="0"/>
      <w:divBdr>
        <w:top w:val="none" w:sz="0" w:space="0" w:color="auto"/>
        <w:left w:val="none" w:sz="0" w:space="0" w:color="auto"/>
        <w:bottom w:val="none" w:sz="0" w:space="0" w:color="auto"/>
        <w:right w:val="none" w:sz="0" w:space="0" w:color="auto"/>
      </w:divBdr>
    </w:div>
    <w:div w:id="1489712236">
      <w:bodyDiv w:val="1"/>
      <w:marLeft w:val="0"/>
      <w:marRight w:val="0"/>
      <w:marTop w:val="0"/>
      <w:marBottom w:val="0"/>
      <w:divBdr>
        <w:top w:val="none" w:sz="0" w:space="0" w:color="auto"/>
        <w:left w:val="none" w:sz="0" w:space="0" w:color="auto"/>
        <w:bottom w:val="none" w:sz="0" w:space="0" w:color="auto"/>
        <w:right w:val="none" w:sz="0" w:space="0" w:color="auto"/>
      </w:divBdr>
    </w:div>
    <w:div w:id="1489978636">
      <w:bodyDiv w:val="1"/>
      <w:marLeft w:val="0"/>
      <w:marRight w:val="0"/>
      <w:marTop w:val="0"/>
      <w:marBottom w:val="0"/>
      <w:divBdr>
        <w:top w:val="none" w:sz="0" w:space="0" w:color="auto"/>
        <w:left w:val="none" w:sz="0" w:space="0" w:color="auto"/>
        <w:bottom w:val="none" w:sz="0" w:space="0" w:color="auto"/>
        <w:right w:val="none" w:sz="0" w:space="0" w:color="auto"/>
      </w:divBdr>
    </w:div>
    <w:div w:id="1490712883">
      <w:bodyDiv w:val="1"/>
      <w:marLeft w:val="0"/>
      <w:marRight w:val="0"/>
      <w:marTop w:val="0"/>
      <w:marBottom w:val="0"/>
      <w:divBdr>
        <w:top w:val="none" w:sz="0" w:space="0" w:color="auto"/>
        <w:left w:val="none" w:sz="0" w:space="0" w:color="auto"/>
        <w:bottom w:val="none" w:sz="0" w:space="0" w:color="auto"/>
        <w:right w:val="none" w:sz="0" w:space="0" w:color="auto"/>
      </w:divBdr>
    </w:div>
    <w:div w:id="1493258078">
      <w:bodyDiv w:val="1"/>
      <w:marLeft w:val="0"/>
      <w:marRight w:val="0"/>
      <w:marTop w:val="0"/>
      <w:marBottom w:val="0"/>
      <w:divBdr>
        <w:top w:val="none" w:sz="0" w:space="0" w:color="auto"/>
        <w:left w:val="none" w:sz="0" w:space="0" w:color="auto"/>
        <w:bottom w:val="none" w:sz="0" w:space="0" w:color="auto"/>
        <w:right w:val="none" w:sz="0" w:space="0" w:color="auto"/>
      </w:divBdr>
    </w:div>
    <w:div w:id="1493906837">
      <w:bodyDiv w:val="1"/>
      <w:marLeft w:val="0"/>
      <w:marRight w:val="0"/>
      <w:marTop w:val="0"/>
      <w:marBottom w:val="0"/>
      <w:divBdr>
        <w:top w:val="none" w:sz="0" w:space="0" w:color="auto"/>
        <w:left w:val="none" w:sz="0" w:space="0" w:color="auto"/>
        <w:bottom w:val="none" w:sz="0" w:space="0" w:color="auto"/>
        <w:right w:val="none" w:sz="0" w:space="0" w:color="auto"/>
      </w:divBdr>
    </w:div>
    <w:div w:id="1494302001">
      <w:bodyDiv w:val="1"/>
      <w:marLeft w:val="0"/>
      <w:marRight w:val="0"/>
      <w:marTop w:val="0"/>
      <w:marBottom w:val="0"/>
      <w:divBdr>
        <w:top w:val="none" w:sz="0" w:space="0" w:color="auto"/>
        <w:left w:val="none" w:sz="0" w:space="0" w:color="auto"/>
        <w:bottom w:val="none" w:sz="0" w:space="0" w:color="auto"/>
        <w:right w:val="none" w:sz="0" w:space="0" w:color="auto"/>
      </w:divBdr>
    </w:div>
    <w:div w:id="1494879238">
      <w:bodyDiv w:val="1"/>
      <w:marLeft w:val="0"/>
      <w:marRight w:val="0"/>
      <w:marTop w:val="0"/>
      <w:marBottom w:val="0"/>
      <w:divBdr>
        <w:top w:val="none" w:sz="0" w:space="0" w:color="auto"/>
        <w:left w:val="none" w:sz="0" w:space="0" w:color="auto"/>
        <w:bottom w:val="none" w:sz="0" w:space="0" w:color="auto"/>
        <w:right w:val="none" w:sz="0" w:space="0" w:color="auto"/>
      </w:divBdr>
    </w:div>
    <w:div w:id="1495338630">
      <w:bodyDiv w:val="1"/>
      <w:marLeft w:val="0"/>
      <w:marRight w:val="0"/>
      <w:marTop w:val="0"/>
      <w:marBottom w:val="0"/>
      <w:divBdr>
        <w:top w:val="none" w:sz="0" w:space="0" w:color="auto"/>
        <w:left w:val="none" w:sz="0" w:space="0" w:color="auto"/>
        <w:bottom w:val="none" w:sz="0" w:space="0" w:color="auto"/>
        <w:right w:val="none" w:sz="0" w:space="0" w:color="auto"/>
      </w:divBdr>
    </w:div>
    <w:div w:id="1497379362">
      <w:bodyDiv w:val="1"/>
      <w:marLeft w:val="0"/>
      <w:marRight w:val="0"/>
      <w:marTop w:val="0"/>
      <w:marBottom w:val="0"/>
      <w:divBdr>
        <w:top w:val="none" w:sz="0" w:space="0" w:color="auto"/>
        <w:left w:val="none" w:sz="0" w:space="0" w:color="auto"/>
        <w:bottom w:val="none" w:sz="0" w:space="0" w:color="auto"/>
        <w:right w:val="none" w:sz="0" w:space="0" w:color="auto"/>
      </w:divBdr>
    </w:div>
    <w:div w:id="1497652447">
      <w:bodyDiv w:val="1"/>
      <w:marLeft w:val="0"/>
      <w:marRight w:val="0"/>
      <w:marTop w:val="0"/>
      <w:marBottom w:val="0"/>
      <w:divBdr>
        <w:top w:val="none" w:sz="0" w:space="0" w:color="auto"/>
        <w:left w:val="none" w:sz="0" w:space="0" w:color="auto"/>
        <w:bottom w:val="none" w:sz="0" w:space="0" w:color="auto"/>
        <w:right w:val="none" w:sz="0" w:space="0" w:color="auto"/>
      </w:divBdr>
    </w:div>
    <w:div w:id="1500072131">
      <w:bodyDiv w:val="1"/>
      <w:marLeft w:val="0"/>
      <w:marRight w:val="0"/>
      <w:marTop w:val="0"/>
      <w:marBottom w:val="0"/>
      <w:divBdr>
        <w:top w:val="none" w:sz="0" w:space="0" w:color="auto"/>
        <w:left w:val="none" w:sz="0" w:space="0" w:color="auto"/>
        <w:bottom w:val="none" w:sz="0" w:space="0" w:color="auto"/>
        <w:right w:val="none" w:sz="0" w:space="0" w:color="auto"/>
      </w:divBdr>
    </w:div>
    <w:div w:id="1500151124">
      <w:bodyDiv w:val="1"/>
      <w:marLeft w:val="0"/>
      <w:marRight w:val="0"/>
      <w:marTop w:val="0"/>
      <w:marBottom w:val="0"/>
      <w:divBdr>
        <w:top w:val="none" w:sz="0" w:space="0" w:color="auto"/>
        <w:left w:val="none" w:sz="0" w:space="0" w:color="auto"/>
        <w:bottom w:val="none" w:sz="0" w:space="0" w:color="auto"/>
        <w:right w:val="none" w:sz="0" w:space="0" w:color="auto"/>
      </w:divBdr>
    </w:div>
    <w:div w:id="1500461953">
      <w:bodyDiv w:val="1"/>
      <w:marLeft w:val="0"/>
      <w:marRight w:val="0"/>
      <w:marTop w:val="0"/>
      <w:marBottom w:val="0"/>
      <w:divBdr>
        <w:top w:val="none" w:sz="0" w:space="0" w:color="auto"/>
        <w:left w:val="none" w:sz="0" w:space="0" w:color="auto"/>
        <w:bottom w:val="none" w:sz="0" w:space="0" w:color="auto"/>
        <w:right w:val="none" w:sz="0" w:space="0" w:color="auto"/>
      </w:divBdr>
    </w:div>
    <w:div w:id="1500654259">
      <w:bodyDiv w:val="1"/>
      <w:marLeft w:val="0"/>
      <w:marRight w:val="0"/>
      <w:marTop w:val="0"/>
      <w:marBottom w:val="0"/>
      <w:divBdr>
        <w:top w:val="none" w:sz="0" w:space="0" w:color="auto"/>
        <w:left w:val="none" w:sz="0" w:space="0" w:color="auto"/>
        <w:bottom w:val="none" w:sz="0" w:space="0" w:color="auto"/>
        <w:right w:val="none" w:sz="0" w:space="0" w:color="auto"/>
      </w:divBdr>
    </w:div>
    <w:div w:id="1501003192">
      <w:bodyDiv w:val="1"/>
      <w:marLeft w:val="0"/>
      <w:marRight w:val="0"/>
      <w:marTop w:val="0"/>
      <w:marBottom w:val="0"/>
      <w:divBdr>
        <w:top w:val="none" w:sz="0" w:space="0" w:color="auto"/>
        <w:left w:val="none" w:sz="0" w:space="0" w:color="auto"/>
        <w:bottom w:val="none" w:sz="0" w:space="0" w:color="auto"/>
        <w:right w:val="none" w:sz="0" w:space="0" w:color="auto"/>
      </w:divBdr>
    </w:div>
    <w:div w:id="1501391718">
      <w:bodyDiv w:val="1"/>
      <w:marLeft w:val="0"/>
      <w:marRight w:val="0"/>
      <w:marTop w:val="0"/>
      <w:marBottom w:val="0"/>
      <w:divBdr>
        <w:top w:val="none" w:sz="0" w:space="0" w:color="auto"/>
        <w:left w:val="none" w:sz="0" w:space="0" w:color="auto"/>
        <w:bottom w:val="none" w:sz="0" w:space="0" w:color="auto"/>
        <w:right w:val="none" w:sz="0" w:space="0" w:color="auto"/>
      </w:divBdr>
    </w:div>
    <w:div w:id="1502086659">
      <w:bodyDiv w:val="1"/>
      <w:marLeft w:val="0"/>
      <w:marRight w:val="0"/>
      <w:marTop w:val="0"/>
      <w:marBottom w:val="0"/>
      <w:divBdr>
        <w:top w:val="none" w:sz="0" w:space="0" w:color="auto"/>
        <w:left w:val="none" w:sz="0" w:space="0" w:color="auto"/>
        <w:bottom w:val="none" w:sz="0" w:space="0" w:color="auto"/>
        <w:right w:val="none" w:sz="0" w:space="0" w:color="auto"/>
      </w:divBdr>
    </w:div>
    <w:div w:id="1503275979">
      <w:bodyDiv w:val="1"/>
      <w:marLeft w:val="0"/>
      <w:marRight w:val="0"/>
      <w:marTop w:val="0"/>
      <w:marBottom w:val="0"/>
      <w:divBdr>
        <w:top w:val="none" w:sz="0" w:space="0" w:color="auto"/>
        <w:left w:val="none" w:sz="0" w:space="0" w:color="auto"/>
        <w:bottom w:val="none" w:sz="0" w:space="0" w:color="auto"/>
        <w:right w:val="none" w:sz="0" w:space="0" w:color="auto"/>
      </w:divBdr>
    </w:div>
    <w:div w:id="1503660668">
      <w:bodyDiv w:val="1"/>
      <w:marLeft w:val="0"/>
      <w:marRight w:val="0"/>
      <w:marTop w:val="0"/>
      <w:marBottom w:val="0"/>
      <w:divBdr>
        <w:top w:val="none" w:sz="0" w:space="0" w:color="auto"/>
        <w:left w:val="none" w:sz="0" w:space="0" w:color="auto"/>
        <w:bottom w:val="none" w:sz="0" w:space="0" w:color="auto"/>
        <w:right w:val="none" w:sz="0" w:space="0" w:color="auto"/>
      </w:divBdr>
    </w:div>
    <w:div w:id="1504583704">
      <w:bodyDiv w:val="1"/>
      <w:marLeft w:val="0"/>
      <w:marRight w:val="0"/>
      <w:marTop w:val="0"/>
      <w:marBottom w:val="0"/>
      <w:divBdr>
        <w:top w:val="none" w:sz="0" w:space="0" w:color="auto"/>
        <w:left w:val="none" w:sz="0" w:space="0" w:color="auto"/>
        <w:bottom w:val="none" w:sz="0" w:space="0" w:color="auto"/>
        <w:right w:val="none" w:sz="0" w:space="0" w:color="auto"/>
      </w:divBdr>
    </w:div>
    <w:div w:id="1506941141">
      <w:bodyDiv w:val="1"/>
      <w:marLeft w:val="0"/>
      <w:marRight w:val="0"/>
      <w:marTop w:val="0"/>
      <w:marBottom w:val="0"/>
      <w:divBdr>
        <w:top w:val="none" w:sz="0" w:space="0" w:color="auto"/>
        <w:left w:val="none" w:sz="0" w:space="0" w:color="auto"/>
        <w:bottom w:val="none" w:sz="0" w:space="0" w:color="auto"/>
        <w:right w:val="none" w:sz="0" w:space="0" w:color="auto"/>
      </w:divBdr>
    </w:div>
    <w:div w:id="1507163629">
      <w:bodyDiv w:val="1"/>
      <w:marLeft w:val="0"/>
      <w:marRight w:val="0"/>
      <w:marTop w:val="0"/>
      <w:marBottom w:val="0"/>
      <w:divBdr>
        <w:top w:val="none" w:sz="0" w:space="0" w:color="auto"/>
        <w:left w:val="none" w:sz="0" w:space="0" w:color="auto"/>
        <w:bottom w:val="none" w:sz="0" w:space="0" w:color="auto"/>
        <w:right w:val="none" w:sz="0" w:space="0" w:color="auto"/>
      </w:divBdr>
    </w:div>
    <w:div w:id="1507283986">
      <w:bodyDiv w:val="1"/>
      <w:marLeft w:val="0"/>
      <w:marRight w:val="0"/>
      <w:marTop w:val="0"/>
      <w:marBottom w:val="0"/>
      <w:divBdr>
        <w:top w:val="none" w:sz="0" w:space="0" w:color="auto"/>
        <w:left w:val="none" w:sz="0" w:space="0" w:color="auto"/>
        <w:bottom w:val="none" w:sz="0" w:space="0" w:color="auto"/>
        <w:right w:val="none" w:sz="0" w:space="0" w:color="auto"/>
      </w:divBdr>
    </w:div>
    <w:div w:id="1507863807">
      <w:bodyDiv w:val="1"/>
      <w:marLeft w:val="0"/>
      <w:marRight w:val="0"/>
      <w:marTop w:val="0"/>
      <w:marBottom w:val="0"/>
      <w:divBdr>
        <w:top w:val="none" w:sz="0" w:space="0" w:color="auto"/>
        <w:left w:val="none" w:sz="0" w:space="0" w:color="auto"/>
        <w:bottom w:val="none" w:sz="0" w:space="0" w:color="auto"/>
        <w:right w:val="none" w:sz="0" w:space="0" w:color="auto"/>
      </w:divBdr>
    </w:div>
    <w:div w:id="1508210595">
      <w:bodyDiv w:val="1"/>
      <w:marLeft w:val="0"/>
      <w:marRight w:val="0"/>
      <w:marTop w:val="0"/>
      <w:marBottom w:val="0"/>
      <w:divBdr>
        <w:top w:val="none" w:sz="0" w:space="0" w:color="auto"/>
        <w:left w:val="none" w:sz="0" w:space="0" w:color="auto"/>
        <w:bottom w:val="none" w:sz="0" w:space="0" w:color="auto"/>
        <w:right w:val="none" w:sz="0" w:space="0" w:color="auto"/>
      </w:divBdr>
    </w:div>
    <w:div w:id="1509442477">
      <w:bodyDiv w:val="1"/>
      <w:marLeft w:val="0"/>
      <w:marRight w:val="0"/>
      <w:marTop w:val="0"/>
      <w:marBottom w:val="0"/>
      <w:divBdr>
        <w:top w:val="none" w:sz="0" w:space="0" w:color="auto"/>
        <w:left w:val="none" w:sz="0" w:space="0" w:color="auto"/>
        <w:bottom w:val="none" w:sz="0" w:space="0" w:color="auto"/>
        <w:right w:val="none" w:sz="0" w:space="0" w:color="auto"/>
      </w:divBdr>
    </w:div>
    <w:div w:id="1510481263">
      <w:bodyDiv w:val="1"/>
      <w:marLeft w:val="0"/>
      <w:marRight w:val="0"/>
      <w:marTop w:val="0"/>
      <w:marBottom w:val="0"/>
      <w:divBdr>
        <w:top w:val="none" w:sz="0" w:space="0" w:color="auto"/>
        <w:left w:val="none" w:sz="0" w:space="0" w:color="auto"/>
        <w:bottom w:val="none" w:sz="0" w:space="0" w:color="auto"/>
        <w:right w:val="none" w:sz="0" w:space="0" w:color="auto"/>
      </w:divBdr>
    </w:div>
    <w:div w:id="1511528809">
      <w:bodyDiv w:val="1"/>
      <w:marLeft w:val="0"/>
      <w:marRight w:val="0"/>
      <w:marTop w:val="0"/>
      <w:marBottom w:val="0"/>
      <w:divBdr>
        <w:top w:val="none" w:sz="0" w:space="0" w:color="auto"/>
        <w:left w:val="none" w:sz="0" w:space="0" w:color="auto"/>
        <w:bottom w:val="none" w:sz="0" w:space="0" w:color="auto"/>
        <w:right w:val="none" w:sz="0" w:space="0" w:color="auto"/>
      </w:divBdr>
    </w:div>
    <w:div w:id="1513255166">
      <w:bodyDiv w:val="1"/>
      <w:marLeft w:val="0"/>
      <w:marRight w:val="0"/>
      <w:marTop w:val="0"/>
      <w:marBottom w:val="0"/>
      <w:divBdr>
        <w:top w:val="none" w:sz="0" w:space="0" w:color="auto"/>
        <w:left w:val="none" w:sz="0" w:space="0" w:color="auto"/>
        <w:bottom w:val="none" w:sz="0" w:space="0" w:color="auto"/>
        <w:right w:val="none" w:sz="0" w:space="0" w:color="auto"/>
      </w:divBdr>
    </w:div>
    <w:div w:id="1513568735">
      <w:bodyDiv w:val="1"/>
      <w:marLeft w:val="0"/>
      <w:marRight w:val="0"/>
      <w:marTop w:val="0"/>
      <w:marBottom w:val="0"/>
      <w:divBdr>
        <w:top w:val="none" w:sz="0" w:space="0" w:color="auto"/>
        <w:left w:val="none" w:sz="0" w:space="0" w:color="auto"/>
        <w:bottom w:val="none" w:sz="0" w:space="0" w:color="auto"/>
        <w:right w:val="none" w:sz="0" w:space="0" w:color="auto"/>
      </w:divBdr>
    </w:div>
    <w:div w:id="1514765936">
      <w:bodyDiv w:val="1"/>
      <w:marLeft w:val="0"/>
      <w:marRight w:val="0"/>
      <w:marTop w:val="0"/>
      <w:marBottom w:val="0"/>
      <w:divBdr>
        <w:top w:val="none" w:sz="0" w:space="0" w:color="auto"/>
        <w:left w:val="none" w:sz="0" w:space="0" w:color="auto"/>
        <w:bottom w:val="none" w:sz="0" w:space="0" w:color="auto"/>
        <w:right w:val="none" w:sz="0" w:space="0" w:color="auto"/>
      </w:divBdr>
    </w:div>
    <w:div w:id="1515151612">
      <w:bodyDiv w:val="1"/>
      <w:marLeft w:val="0"/>
      <w:marRight w:val="0"/>
      <w:marTop w:val="0"/>
      <w:marBottom w:val="0"/>
      <w:divBdr>
        <w:top w:val="none" w:sz="0" w:space="0" w:color="auto"/>
        <w:left w:val="none" w:sz="0" w:space="0" w:color="auto"/>
        <w:bottom w:val="none" w:sz="0" w:space="0" w:color="auto"/>
        <w:right w:val="none" w:sz="0" w:space="0" w:color="auto"/>
      </w:divBdr>
    </w:div>
    <w:div w:id="1515455079">
      <w:bodyDiv w:val="1"/>
      <w:marLeft w:val="0"/>
      <w:marRight w:val="0"/>
      <w:marTop w:val="0"/>
      <w:marBottom w:val="0"/>
      <w:divBdr>
        <w:top w:val="none" w:sz="0" w:space="0" w:color="auto"/>
        <w:left w:val="none" w:sz="0" w:space="0" w:color="auto"/>
        <w:bottom w:val="none" w:sz="0" w:space="0" w:color="auto"/>
        <w:right w:val="none" w:sz="0" w:space="0" w:color="auto"/>
      </w:divBdr>
    </w:div>
    <w:div w:id="1517302926">
      <w:bodyDiv w:val="1"/>
      <w:marLeft w:val="0"/>
      <w:marRight w:val="0"/>
      <w:marTop w:val="0"/>
      <w:marBottom w:val="0"/>
      <w:divBdr>
        <w:top w:val="none" w:sz="0" w:space="0" w:color="auto"/>
        <w:left w:val="none" w:sz="0" w:space="0" w:color="auto"/>
        <w:bottom w:val="none" w:sz="0" w:space="0" w:color="auto"/>
        <w:right w:val="none" w:sz="0" w:space="0" w:color="auto"/>
      </w:divBdr>
    </w:div>
    <w:div w:id="1517385437">
      <w:bodyDiv w:val="1"/>
      <w:marLeft w:val="0"/>
      <w:marRight w:val="0"/>
      <w:marTop w:val="0"/>
      <w:marBottom w:val="0"/>
      <w:divBdr>
        <w:top w:val="none" w:sz="0" w:space="0" w:color="auto"/>
        <w:left w:val="none" w:sz="0" w:space="0" w:color="auto"/>
        <w:bottom w:val="none" w:sz="0" w:space="0" w:color="auto"/>
        <w:right w:val="none" w:sz="0" w:space="0" w:color="auto"/>
      </w:divBdr>
    </w:div>
    <w:div w:id="1518035188">
      <w:bodyDiv w:val="1"/>
      <w:marLeft w:val="0"/>
      <w:marRight w:val="0"/>
      <w:marTop w:val="0"/>
      <w:marBottom w:val="0"/>
      <w:divBdr>
        <w:top w:val="none" w:sz="0" w:space="0" w:color="auto"/>
        <w:left w:val="none" w:sz="0" w:space="0" w:color="auto"/>
        <w:bottom w:val="none" w:sz="0" w:space="0" w:color="auto"/>
        <w:right w:val="none" w:sz="0" w:space="0" w:color="auto"/>
      </w:divBdr>
    </w:div>
    <w:div w:id="1518697202">
      <w:bodyDiv w:val="1"/>
      <w:marLeft w:val="0"/>
      <w:marRight w:val="0"/>
      <w:marTop w:val="0"/>
      <w:marBottom w:val="0"/>
      <w:divBdr>
        <w:top w:val="none" w:sz="0" w:space="0" w:color="auto"/>
        <w:left w:val="none" w:sz="0" w:space="0" w:color="auto"/>
        <w:bottom w:val="none" w:sz="0" w:space="0" w:color="auto"/>
        <w:right w:val="none" w:sz="0" w:space="0" w:color="auto"/>
      </w:divBdr>
    </w:div>
    <w:div w:id="1519389587">
      <w:bodyDiv w:val="1"/>
      <w:marLeft w:val="0"/>
      <w:marRight w:val="0"/>
      <w:marTop w:val="0"/>
      <w:marBottom w:val="0"/>
      <w:divBdr>
        <w:top w:val="none" w:sz="0" w:space="0" w:color="auto"/>
        <w:left w:val="none" w:sz="0" w:space="0" w:color="auto"/>
        <w:bottom w:val="none" w:sz="0" w:space="0" w:color="auto"/>
        <w:right w:val="none" w:sz="0" w:space="0" w:color="auto"/>
      </w:divBdr>
    </w:div>
    <w:div w:id="1519614580">
      <w:bodyDiv w:val="1"/>
      <w:marLeft w:val="0"/>
      <w:marRight w:val="0"/>
      <w:marTop w:val="0"/>
      <w:marBottom w:val="0"/>
      <w:divBdr>
        <w:top w:val="none" w:sz="0" w:space="0" w:color="auto"/>
        <w:left w:val="none" w:sz="0" w:space="0" w:color="auto"/>
        <w:bottom w:val="none" w:sz="0" w:space="0" w:color="auto"/>
        <w:right w:val="none" w:sz="0" w:space="0" w:color="auto"/>
      </w:divBdr>
    </w:div>
    <w:div w:id="1521971086">
      <w:bodyDiv w:val="1"/>
      <w:marLeft w:val="0"/>
      <w:marRight w:val="0"/>
      <w:marTop w:val="0"/>
      <w:marBottom w:val="0"/>
      <w:divBdr>
        <w:top w:val="none" w:sz="0" w:space="0" w:color="auto"/>
        <w:left w:val="none" w:sz="0" w:space="0" w:color="auto"/>
        <w:bottom w:val="none" w:sz="0" w:space="0" w:color="auto"/>
        <w:right w:val="none" w:sz="0" w:space="0" w:color="auto"/>
      </w:divBdr>
    </w:div>
    <w:div w:id="1523738546">
      <w:bodyDiv w:val="1"/>
      <w:marLeft w:val="0"/>
      <w:marRight w:val="0"/>
      <w:marTop w:val="0"/>
      <w:marBottom w:val="0"/>
      <w:divBdr>
        <w:top w:val="none" w:sz="0" w:space="0" w:color="auto"/>
        <w:left w:val="none" w:sz="0" w:space="0" w:color="auto"/>
        <w:bottom w:val="none" w:sz="0" w:space="0" w:color="auto"/>
        <w:right w:val="none" w:sz="0" w:space="0" w:color="auto"/>
      </w:divBdr>
    </w:div>
    <w:div w:id="1524249551">
      <w:bodyDiv w:val="1"/>
      <w:marLeft w:val="0"/>
      <w:marRight w:val="0"/>
      <w:marTop w:val="0"/>
      <w:marBottom w:val="0"/>
      <w:divBdr>
        <w:top w:val="none" w:sz="0" w:space="0" w:color="auto"/>
        <w:left w:val="none" w:sz="0" w:space="0" w:color="auto"/>
        <w:bottom w:val="none" w:sz="0" w:space="0" w:color="auto"/>
        <w:right w:val="none" w:sz="0" w:space="0" w:color="auto"/>
      </w:divBdr>
    </w:div>
    <w:div w:id="1525247163">
      <w:bodyDiv w:val="1"/>
      <w:marLeft w:val="0"/>
      <w:marRight w:val="0"/>
      <w:marTop w:val="0"/>
      <w:marBottom w:val="0"/>
      <w:divBdr>
        <w:top w:val="none" w:sz="0" w:space="0" w:color="auto"/>
        <w:left w:val="none" w:sz="0" w:space="0" w:color="auto"/>
        <w:bottom w:val="none" w:sz="0" w:space="0" w:color="auto"/>
        <w:right w:val="none" w:sz="0" w:space="0" w:color="auto"/>
      </w:divBdr>
    </w:div>
    <w:div w:id="1528444749">
      <w:bodyDiv w:val="1"/>
      <w:marLeft w:val="0"/>
      <w:marRight w:val="0"/>
      <w:marTop w:val="0"/>
      <w:marBottom w:val="0"/>
      <w:divBdr>
        <w:top w:val="none" w:sz="0" w:space="0" w:color="auto"/>
        <w:left w:val="none" w:sz="0" w:space="0" w:color="auto"/>
        <w:bottom w:val="none" w:sz="0" w:space="0" w:color="auto"/>
        <w:right w:val="none" w:sz="0" w:space="0" w:color="auto"/>
      </w:divBdr>
    </w:div>
    <w:div w:id="1528525165">
      <w:bodyDiv w:val="1"/>
      <w:marLeft w:val="0"/>
      <w:marRight w:val="0"/>
      <w:marTop w:val="0"/>
      <w:marBottom w:val="0"/>
      <w:divBdr>
        <w:top w:val="none" w:sz="0" w:space="0" w:color="auto"/>
        <w:left w:val="none" w:sz="0" w:space="0" w:color="auto"/>
        <w:bottom w:val="none" w:sz="0" w:space="0" w:color="auto"/>
        <w:right w:val="none" w:sz="0" w:space="0" w:color="auto"/>
      </w:divBdr>
    </w:div>
    <w:div w:id="1528830559">
      <w:bodyDiv w:val="1"/>
      <w:marLeft w:val="0"/>
      <w:marRight w:val="0"/>
      <w:marTop w:val="0"/>
      <w:marBottom w:val="0"/>
      <w:divBdr>
        <w:top w:val="none" w:sz="0" w:space="0" w:color="auto"/>
        <w:left w:val="none" w:sz="0" w:space="0" w:color="auto"/>
        <w:bottom w:val="none" w:sz="0" w:space="0" w:color="auto"/>
        <w:right w:val="none" w:sz="0" w:space="0" w:color="auto"/>
      </w:divBdr>
    </w:div>
    <w:div w:id="1530265610">
      <w:bodyDiv w:val="1"/>
      <w:marLeft w:val="0"/>
      <w:marRight w:val="0"/>
      <w:marTop w:val="0"/>
      <w:marBottom w:val="0"/>
      <w:divBdr>
        <w:top w:val="none" w:sz="0" w:space="0" w:color="auto"/>
        <w:left w:val="none" w:sz="0" w:space="0" w:color="auto"/>
        <w:bottom w:val="none" w:sz="0" w:space="0" w:color="auto"/>
        <w:right w:val="none" w:sz="0" w:space="0" w:color="auto"/>
      </w:divBdr>
    </w:div>
    <w:div w:id="1531144550">
      <w:bodyDiv w:val="1"/>
      <w:marLeft w:val="0"/>
      <w:marRight w:val="0"/>
      <w:marTop w:val="0"/>
      <w:marBottom w:val="0"/>
      <w:divBdr>
        <w:top w:val="none" w:sz="0" w:space="0" w:color="auto"/>
        <w:left w:val="none" w:sz="0" w:space="0" w:color="auto"/>
        <w:bottom w:val="none" w:sz="0" w:space="0" w:color="auto"/>
        <w:right w:val="none" w:sz="0" w:space="0" w:color="auto"/>
      </w:divBdr>
    </w:div>
    <w:div w:id="1532188656">
      <w:bodyDiv w:val="1"/>
      <w:marLeft w:val="0"/>
      <w:marRight w:val="0"/>
      <w:marTop w:val="0"/>
      <w:marBottom w:val="0"/>
      <w:divBdr>
        <w:top w:val="none" w:sz="0" w:space="0" w:color="auto"/>
        <w:left w:val="none" w:sz="0" w:space="0" w:color="auto"/>
        <w:bottom w:val="none" w:sz="0" w:space="0" w:color="auto"/>
        <w:right w:val="none" w:sz="0" w:space="0" w:color="auto"/>
      </w:divBdr>
    </w:div>
    <w:div w:id="1532914207">
      <w:bodyDiv w:val="1"/>
      <w:marLeft w:val="0"/>
      <w:marRight w:val="0"/>
      <w:marTop w:val="0"/>
      <w:marBottom w:val="0"/>
      <w:divBdr>
        <w:top w:val="none" w:sz="0" w:space="0" w:color="auto"/>
        <w:left w:val="none" w:sz="0" w:space="0" w:color="auto"/>
        <w:bottom w:val="none" w:sz="0" w:space="0" w:color="auto"/>
        <w:right w:val="none" w:sz="0" w:space="0" w:color="auto"/>
      </w:divBdr>
    </w:div>
    <w:div w:id="1533348773">
      <w:bodyDiv w:val="1"/>
      <w:marLeft w:val="0"/>
      <w:marRight w:val="0"/>
      <w:marTop w:val="0"/>
      <w:marBottom w:val="0"/>
      <w:divBdr>
        <w:top w:val="none" w:sz="0" w:space="0" w:color="auto"/>
        <w:left w:val="none" w:sz="0" w:space="0" w:color="auto"/>
        <w:bottom w:val="none" w:sz="0" w:space="0" w:color="auto"/>
        <w:right w:val="none" w:sz="0" w:space="0" w:color="auto"/>
      </w:divBdr>
    </w:div>
    <w:div w:id="1534340308">
      <w:bodyDiv w:val="1"/>
      <w:marLeft w:val="0"/>
      <w:marRight w:val="0"/>
      <w:marTop w:val="0"/>
      <w:marBottom w:val="0"/>
      <w:divBdr>
        <w:top w:val="none" w:sz="0" w:space="0" w:color="auto"/>
        <w:left w:val="none" w:sz="0" w:space="0" w:color="auto"/>
        <w:bottom w:val="none" w:sz="0" w:space="0" w:color="auto"/>
        <w:right w:val="none" w:sz="0" w:space="0" w:color="auto"/>
      </w:divBdr>
      <w:divsChild>
        <w:div w:id="1416560722">
          <w:marLeft w:val="0"/>
          <w:marRight w:val="0"/>
          <w:marTop w:val="0"/>
          <w:marBottom w:val="0"/>
          <w:divBdr>
            <w:top w:val="none" w:sz="0" w:space="0" w:color="auto"/>
            <w:left w:val="none" w:sz="0" w:space="0" w:color="auto"/>
            <w:bottom w:val="none" w:sz="0" w:space="0" w:color="auto"/>
            <w:right w:val="none" w:sz="0" w:space="0" w:color="auto"/>
          </w:divBdr>
        </w:div>
        <w:div w:id="1067991550">
          <w:marLeft w:val="0"/>
          <w:marRight w:val="0"/>
          <w:marTop w:val="0"/>
          <w:marBottom w:val="0"/>
          <w:divBdr>
            <w:top w:val="none" w:sz="0" w:space="0" w:color="auto"/>
            <w:left w:val="none" w:sz="0" w:space="0" w:color="auto"/>
            <w:bottom w:val="none" w:sz="0" w:space="0" w:color="auto"/>
            <w:right w:val="none" w:sz="0" w:space="0" w:color="auto"/>
          </w:divBdr>
        </w:div>
        <w:div w:id="1185368697">
          <w:marLeft w:val="0"/>
          <w:marRight w:val="0"/>
          <w:marTop w:val="0"/>
          <w:marBottom w:val="0"/>
          <w:divBdr>
            <w:top w:val="none" w:sz="0" w:space="0" w:color="auto"/>
            <w:left w:val="none" w:sz="0" w:space="0" w:color="auto"/>
            <w:bottom w:val="none" w:sz="0" w:space="0" w:color="auto"/>
            <w:right w:val="none" w:sz="0" w:space="0" w:color="auto"/>
          </w:divBdr>
        </w:div>
        <w:div w:id="565602691">
          <w:marLeft w:val="0"/>
          <w:marRight w:val="0"/>
          <w:marTop w:val="0"/>
          <w:marBottom w:val="0"/>
          <w:divBdr>
            <w:top w:val="none" w:sz="0" w:space="0" w:color="auto"/>
            <w:left w:val="none" w:sz="0" w:space="0" w:color="auto"/>
            <w:bottom w:val="none" w:sz="0" w:space="0" w:color="auto"/>
            <w:right w:val="none" w:sz="0" w:space="0" w:color="auto"/>
          </w:divBdr>
        </w:div>
      </w:divsChild>
    </w:div>
    <w:div w:id="1534465630">
      <w:bodyDiv w:val="1"/>
      <w:marLeft w:val="0"/>
      <w:marRight w:val="0"/>
      <w:marTop w:val="0"/>
      <w:marBottom w:val="0"/>
      <w:divBdr>
        <w:top w:val="none" w:sz="0" w:space="0" w:color="auto"/>
        <w:left w:val="none" w:sz="0" w:space="0" w:color="auto"/>
        <w:bottom w:val="none" w:sz="0" w:space="0" w:color="auto"/>
        <w:right w:val="none" w:sz="0" w:space="0" w:color="auto"/>
      </w:divBdr>
    </w:div>
    <w:div w:id="1535462651">
      <w:bodyDiv w:val="1"/>
      <w:marLeft w:val="0"/>
      <w:marRight w:val="0"/>
      <w:marTop w:val="0"/>
      <w:marBottom w:val="0"/>
      <w:divBdr>
        <w:top w:val="none" w:sz="0" w:space="0" w:color="auto"/>
        <w:left w:val="none" w:sz="0" w:space="0" w:color="auto"/>
        <w:bottom w:val="none" w:sz="0" w:space="0" w:color="auto"/>
        <w:right w:val="none" w:sz="0" w:space="0" w:color="auto"/>
      </w:divBdr>
    </w:div>
    <w:div w:id="1537280738">
      <w:bodyDiv w:val="1"/>
      <w:marLeft w:val="0"/>
      <w:marRight w:val="0"/>
      <w:marTop w:val="0"/>
      <w:marBottom w:val="0"/>
      <w:divBdr>
        <w:top w:val="none" w:sz="0" w:space="0" w:color="auto"/>
        <w:left w:val="none" w:sz="0" w:space="0" w:color="auto"/>
        <w:bottom w:val="none" w:sz="0" w:space="0" w:color="auto"/>
        <w:right w:val="none" w:sz="0" w:space="0" w:color="auto"/>
      </w:divBdr>
      <w:divsChild>
        <w:div w:id="981615089">
          <w:marLeft w:val="0"/>
          <w:marRight w:val="0"/>
          <w:marTop w:val="0"/>
          <w:marBottom w:val="120"/>
          <w:divBdr>
            <w:top w:val="none" w:sz="0" w:space="0" w:color="auto"/>
            <w:left w:val="none" w:sz="0" w:space="0" w:color="auto"/>
            <w:bottom w:val="none" w:sz="0" w:space="0" w:color="auto"/>
            <w:right w:val="none" w:sz="0" w:space="0" w:color="auto"/>
          </w:divBdr>
          <w:divsChild>
            <w:div w:id="1861770348">
              <w:marLeft w:val="0"/>
              <w:marRight w:val="0"/>
              <w:marTop w:val="0"/>
              <w:marBottom w:val="0"/>
              <w:divBdr>
                <w:top w:val="none" w:sz="0" w:space="0" w:color="auto"/>
                <w:left w:val="none" w:sz="0" w:space="0" w:color="auto"/>
                <w:bottom w:val="none" w:sz="0" w:space="0" w:color="auto"/>
                <w:right w:val="none" w:sz="0" w:space="0" w:color="auto"/>
              </w:divBdr>
              <w:divsChild>
                <w:div w:id="1518039915">
                  <w:marLeft w:val="0"/>
                  <w:marRight w:val="0"/>
                  <w:marTop w:val="0"/>
                  <w:marBottom w:val="0"/>
                  <w:divBdr>
                    <w:top w:val="none" w:sz="0" w:space="0" w:color="auto"/>
                    <w:left w:val="none" w:sz="0" w:space="0" w:color="auto"/>
                    <w:bottom w:val="none" w:sz="0" w:space="0" w:color="auto"/>
                    <w:right w:val="none" w:sz="0" w:space="0" w:color="auto"/>
                  </w:divBdr>
                  <w:divsChild>
                    <w:div w:id="119531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7304189">
      <w:bodyDiv w:val="1"/>
      <w:marLeft w:val="0"/>
      <w:marRight w:val="0"/>
      <w:marTop w:val="0"/>
      <w:marBottom w:val="0"/>
      <w:divBdr>
        <w:top w:val="none" w:sz="0" w:space="0" w:color="auto"/>
        <w:left w:val="none" w:sz="0" w:space="0" w:color="auto"/>
        <w:bottom w:val="none" w:sz="0" w:space="0" w:color="auto"/>
        <w:right w:val="none" w:sz="0" w:space="0" w:color="auto"/>
      </w:divBdr>
    </w:div>
    <w:div w:id="1537694148">
      <w:bodyDiv w:val="1"/>
      <w:marLeft w:val="0"/>
      <w:marRight w:val="0"/>
      <w:marTop w:val="0"/>
      <w:marBottom w:val="0"/>
      <w:divBdr>
        <w:top w:val="none" w:sz="0" w:space="0" w:color="auto"/>
        <w:left w:val="none" w:sz="0" w:space="0" w:color="auto"/>
        <w:bottom w:val="none" w:sz="0" w:space="0" w:color="auto"/>
        <w:right w:val="none" w:sz="0" w:space="0" w:color="auto"/>
      </w:divBdr>
    </w:div>
    <w:div w:id="1537768904">
      <w:bodyDiv w:val="1"/>
      <w:marLeft w:val="0"/>
      <w:marRight w:val="0"/>
      <w:marTop w:val="0"/>
      <w:marBottom w:val="0"/>
      <w:divBdr>
        <w:top w:val="none" w:sz="0" w:space="0" w:color="auto"/>
        <w:left w:val="none" w:sz="0" w:space="0" w:color="auto"/>
        <w:bottom w:val="none" w:sz="0" w:space="0" w:color="auto"/>
        <w:right w:val="none" w:sz="0" w:space="0" w:color="auto"/>
      </w:divBdr>
    </w:div>
    <w:div w:id="1538160386">
      <w:bodyDiv w:val="1"/>
      <w:marLeft w:val="0"/>
      <w:marRight w:val="0"/>
      <w:marTop w:val="0"/>
      <w:marBottom w:val="0"/>
      <w:divBdr>
        <w:top w:val="none" w:sz="0" w:space="0" w:color="auto"/>
        <w:left w:val="none" w:sz="0" w:space="0" w:color="auto"/>
        <w:bottom w:val="none" w:sz="0" w:space="0" w:color="auto"/>
        <w:right w:val="none" w:sz="0" w:space="0" w:color="auto"/>
      </w:divBdr>
    </w:div>
    <w:div w:id="1538739565">
      <w:bodyDiv w:val="1"/>
      <w:marLeft w:val="0"/>
      <w:marRight w:val="0"/>
      <w:marTop w:val="0"/>
      <w:marBottom w:val="0"/>
      <w:divBdr>
        <w:top w:val="none" w:sz="0" w:space="0" w:color="auto"/>
        <w:left w:val="none" w:sz="0" w:space="0" w:color="auto"/>
        <w:bottom w:val="none" w:sz="0" w:space="0" w:color="auto"/>
        <w:right w:val="none" w:sz="0" w:space="0" w:color="auto"/>
      </w:divBdr>
    </w:div>
    <w:div w:id="1539708390">
      <w:bodyDiv w:val="1"/>
      <w:marLeft w:val="0"/>
      <w:marRight w:val="0"/>
      <w:marTop w:val="0"/>
      <w:marBottom w:val="0"/>
      <w:divBdr>
        <w:top w:val="none" w:sz="0" w:space="0" w:color="auto"/>
        <w:left w:val="none" w:sz="0" w:space="0" w:color="auto"/>
        <w:bottom w:val="none" w:sz="0" w:space="0" w:color="auto"/>
        <w:right w:val="none" w:sz="0" w:space="0" w:color="auto"/>
      </w:divBdr>
    </w:div>
    <w:div w:id="1540047119">
      <w:bodyDiv w:val="1"/>
      <w:marLeft w:val="0"/>
      <w:marRight w:val="0"/>
      <w:marTop w:val="0"/>
      <w:marBottom w:val="0"/>
      <w:divBdr>
        <w:top w:val="none" w:sz="0" w:space="0" w:color="auto"/>
        <w:left w:val="none" w:sz="0" w:space="0" w:color="auto"/>
        <w:bottom w:val="none" w:sz="0" w:space="0" w:color="auto"/>
        <w:right w:val="none" w:sz="0" w:space="0" w:color="auto"/>
      </w:divBdr>
    </w:div>
    <w:div w:id="1540971523">
      <w:bodyDiv w:val="1"/>
      <w:marLeft w:val="0"/>
      <w:marRight w:val="0"/>
      <w:marTop w:val="0"/>
      <w:marBottom w:val="0"/>
      <w:divBdr>
        <w:top w:val="none" w:sz="0" w:space="0" w:color="auto"/>
        <w:left w:val="none" w:sz="0" w:space="0" w:color="auto"/>
        <w:bottom w:val="none" w:sz="0" w:space="0" w:color="auto"/>
        <w:right w:val="none" w:sz="0" w:space="0" w:color="auto"/>
      </w:divBdr>
    </w:div>
    <w:div w:id="1541472423">
      <w:bodyDiv w:val="1"/>
      <w:marLeft w:val="0"/>
      <w:marRight w:val="0"/>
      <w:marTop w:val="0"/>
      <w:marBottom w:val="0"/>
      <w:divBdr>
        <w:top w:val="none" w:sz="0" w:space="0" w:color="auto"/>
        <w:left w:val="none" w:sz="0" w:space="0" w:color="auto"/>
        <w:bottom w:val="none" w:sz="0" w:space="0" w:color="auto"/>
        <w:right w:val="none" w:sz="0" w:space="0" w:color="auto"/>
      </w:divBdr>
    </w:div>
    <w:div w:id="1541933733">
      <w:bodyDiv w:val="1"/>
      <w:marLeft w:val="0"/>
      <w:marRight w:val="0"/>
      <w:marTop w:val="0"/>
      <w:marBottom w:val="0"/>
      <w:divBdr>
        <w:top w:val="none" w:sz="0" w:space="0" w:color="auto"/>
        <w:left w:val="none" w:sz="0" w:space="0" w:color="auto"/>
        <w:bottom w:val="none" w:sz="0" w:space="0" w:color="auto"/>
        <w:right w:val="none" w:sz="0" w:space="0" w:color="auto"/>
      </w:divBdr>
    </w:div>
    <w:div w:id="1545672449">
      <w:bodyDiv w:val="1"/>
      <w:marLeft w:val="0"/>
      <w:marRight w:val="0"/>
      <w:marTop w:val="0"/>
      <w:marBottom w:val="0"/>
      <w:divBdr>
        <w:top w:val="none" w:sz="0" w:space="0" w:color="auto"/>
        <w:left w:val="none" w:sz="0" w:space="0" w:color="auto"/>
        <w:bottom w:val="none" w:sz="0" w:space="0" w:color="auto"/>
        <w:right w:val="none" w:sz="0" w:space="0" w:color="auto"/>
      </w:divBdr>
    </w:div>
    <w:div w:id="1545755767">
      <w:bodyDiv w:val="1"/>
      <w:marLeft w:val="0"/>
      <w:marRight w:val="0"/>
      <w:marTop w:val="0"/>
      <w:marBottom w:val="0"/>
      <w:divBdr>
        <w:top w:val="none" w:sz="0" w:space="0" w:color="auto"/>
        <w:left w:val="none" w:sz="0" w:space="0" w:color="auto"/>
        <w:bottom w:val="none" w:sz="0" w:space="0" w:color="auto"/>
        <w:right w:val="none" w:sz="0" w:space="0" w:color="auto"/>
      </w:divBdr>
    </w:div>
    <w:div w:id="1545756881">
      <w:bodyDiv w:val="1"/>
      <w:marLeft w:val="0"/>
      <w:marRight w:val="0"/>
      <w:marTop w:val="0"/>
      <w:marBottom w:val="0"/>
      <w:divBdr>
        <w:top w:val="none" w:sz="0" w:space="0" w:color="auto"/>
        <w:left w:val="none" w:sz="0" w:space="0" w:color="auto"/>
        <w:bottom w:val="none" w:sz="0" w:space="0" w:color="auto"/>
        <w:right w:val="none" w:sz="0" w:space="0" w:color="auto"/>
      </w:divBdr>
    </w:div>
    <w:div w:id="1545872594">
      <w:bodyDiv w:val="1"/>
      <w:marLeft w:val="0"/>
      <w:marRight w:val="0"/>
      <w:marTop w:val="0"/>
      <w:marBottom w:val="0"/>
      <w:divBdr>
        <w:top w:val="none" w:sz="0" w:space="0" w:color="auto"/>
        <w:left w:val="none" w:sz="0" w:space="0" w:color="auto"/>
        <w:bottom w:val="none" w:sz="0" w:space="0" w:color="auto"/>
        <w:right w:val="none" w:sz="0" w:space="0" w:color="auto"/>
      </w:divBdr>
    </w:div>
    <w:div w:id="1546453455">
      <w:bodyDiv w:val="1"/>
      <w:marLeft w:val="0"/>
      <w:marRight w:val="0"/>
      <w:marTop w:val="0"/>
      <w:marBottom w:val="0"/>
      <w:divBdr>
        <w:top w:val="none" w:sz="0" w:space="0" w:color="auto"/>
        <w:left w:val="none" w:sz="0" w:space="0" w:color="auto"/>
        <w:bottom w:val="none" w:sz="0" w:space="0" w:color="auto"/>
        <w:right w:val="none" w:sz="0" w:space="0" w:color="auto"/>
      </w:divBdr>
    </w:div>
    <w:div w:id="1546605000">
      <w:bodyDiv w:val="1"/>
      <w:marLeft w:val="0"/>
      <w:marRight w:val="0"/>
      <w:marTop w:val="0"/>
      <w:marBottom w:val="0"/>
      <w:divBdr>
        <w:top w:val="none" w:sz="0" w:space="0" w:color="auto"/>
        <w:left w:val="none" w:sz="0" w:space="0" w:color="auto"/>
        <w:bottom w:val="none" w:sz="0" w:space="0" w:color="auto"/>
        <w:right w:val="none" w:sz="0" w:space="0" w:color="auto"/>
      </w:divBdr>
    </w:div>
    <w:div w:id="1547330783">
      <w:bodyDiv w:val="1"/>
      <w:marLeft w:val="0"/>
      <w:marRight w:val="0"/>
      <w:marTop w:val="0"/>
      <w:marBottom w:val="0"/>
      <w:divBdr>
        <w:top w:val="none" w:sz="0" w:space="0" w:color="auto"/>
        <w:left w:val="none" w:sz="0" w:space="0" w:color="auto"/>
        <w:bottom w:val="none" w:sz="0" w:space="0" w:color="auto"/>
        <w:right w:val="none" w:sz="0" w:space="0" w:color="auto"/>
      </w:divBdr>
    </w:div>
    <w:div w:id="1548369547">
      <w:bodyDiv w:val="1"/>
      <w:marLeft w:val="0"/>
      <w:marRight w:val="0"/>
      <w:marTop w:val="0"/>
      <w:marBottom w:val="0"/>
      <w:divBdr>
        <w:top w:val="none" w:sz="0" w:space="0" w:color="auto"/>
        <w:left w:val="none" w:sz="0" w:space="0" w:color="auto"/>
        <w:bottom w:val="none" w:sz="0" w:space="0" w:color="auto"/>
        <w:right w:val="none" w:sz="0" w:space="0" w:color="auto"/>
      </w:divBdr>
    </w:div>
    <w:div w:id="1548448955">
      <w:bodyDiv w:val="1"/>
      <w:marLeft w:val="0"/>
      <w:marRight w:val="0"/>
      <w:marTop w:val="0"/>
      <w:marBottom w:val="0"/>
      <w:divBdr>
        <w:top w:val="none" w:sz="0" w:space="0" w:color="auto"/>
        <w:left w:val="none" w:sz="0" w:space="0" w:color="auto"/>
        <w:bottom w:val="none" w:sz="0" w:space="0" w:color="auto"/>
        <w:right w:val="none" w:sz="0" w:space="0" w:color="auto"/>
      </w:divBdr>
    </w:div>
    <w:div w:id="1548641515">
      <w:bodyDiv w:val="1"/>
      <w:marLeft w:val="0"/>
      <w:marRight w:val="0"/>
      <w:marTop w:val="0"/>
      <w:marBottom w:val="0"/>
      <w:divBdr>
        <w:top w:val="none" w:sz="0" w:space="0" w:color="auto"/>
        <w:left w:val="none" w:sz="0" w:space="0" w:color="auto"/>
        <w:bottom w:val="none" w:sz="0" w:space="0" w:color="auto"/>
        <w:right w:val="none" w:sz="0" w:space="0" w:color="auto"/>
      </w:divBdr>
    </w:div>
    <w:div w:id="1549218420">
      <w:bodyDiv w:val="1"/>
      <w:marLeft w:val="0"/>
      <w:marRight w:val="0"/>
      <w:marTop w:val="0"/>
      <w:marBottom w:val="0"/>
      <w:divBdr>
        <w:top w:val="none" w:sz="0" w:space="0" w:color="auto"/>
        <w:left w:val="none" w:sz="0" w:space="0" w:color="auto"/>
        <w:bottom w:val="none" w:sz="0" w:space="0" w:color="auto"/>
        <w:right w:val="none" w:sz="0" w:space="0" w:color="auto"/>
      </w:divBdr>
    </w:div>
    <w:div w:id="1549757466">
      <w:bodyDiv w:val="1"/>
      <w:marLeft w:val="0"/>
      <w:marRight w:val="0"/>
      <w:marTop w:val="0"/>
      <w:marBottom w:val="0"/>
      <w:divBdr>
        <w:top w:val="none" w:sz="0" w:space="0" w:color="auto"/>
        <w:left w:val="none" w:sz="0" w:space="0" w:color="auto"/>
        <w:bottom w:val="none" w:sz="0" w:space="0" w:color="auto"/>
        <w:right w:val="none" w:sz="0" w:space="0" w:color="auto"/>
      </w:divBdr>
    </w:div>
    <w:div w:id="1550068782">
      <w:bodyDiv w:val="1"/>
      <w:marLeft w:val="0"/>
      <w:marRight w:val="0"/>
      <w:marTop w:val="0"/>
      <w:marBottom w:val="0"/>
      <w:divBdr>
        <w:top w:val="none" w:sz="0" w:space="0" w:color="auto"/>
        <w:left w:val="none" w:sz="0" w:space="0" w:color="auto"/>
        <w:bottom w:val="none" w:sz="0" w:space="0" w:color="auto"/>
        <w:right w:val="none" w:sz="0" w:space="0" w:color="auto"/>
      </w:divBdr>
    </w:div>
    <w:div w:id="1551113487">
      <w:bodyDiv w:val="1"/>
      <w:marLeft w:val="0"/>
      <w:marRight w:val="0"/>
      <w:marTop w:val="0"/>
      <w:marBottom w:val="0"/>
      <w:divBdr>
        <w:top w:val="none" w:sz="0" w:space="0" w:color="auto"/>
        <w:left w:val="none" w:sz="0" w:space="0" w:color="auto"/>
        <w:bottom w:val="none" w:sz="0" w:space="0" w:color="auto"/>
        <w:right w:val="none" w:sz="0" w:space="0" w:color="auto"/>
      </w:divBdr>
    </w:div>
    <w:div w:id="1553348608">
      <w:bodyDiv w:val="1"/>
      <w:marLeft w:val="0"/>
      <w:marRight w:val="0"/>
      <w:marTop w:val="0"/>
      <w:marBottom w:val="0"/>
      <w:divBdr>
        <w:top w:val="none" w:sz="0" w:space="0" w:color="auto"/>
        <w:left w:val="none" w:sz="0" w:space="0" w:color="auto"/>
        <w:bottom w:val="none" w:sz="0" w:space="0" w:color="auto"/>
        <w:right w:val="none" w:sz="0" w:space="0" w:color="auto"/>
      </w:divBdr>
    </w:div>
    <w:div w:id="1553691243">
      <w:bodyDiv w:val="1"/>
      <w:marLeft w:val="0"/>
      <w:marRight w:val="0"/>
      <w:marTop w:val="0"/>
      <w:marBottom w:val="0"/>
      <w:divBdr>
        <w:top w:val="none" w:sz="0" w:space="0" w:color="auto"/>
        <w:left w:val="none" w:sz="0" w:space="0" w:color="auto"/>
        <w:bottom w:val="none" w:sz="0" w:space="0" w:color="auto"/>
        <w:right w:val="none" w:sz="0" w:space="0" w:color="auto"/>
      </w:divBdr>
    </w:div>
    <w:div w:id="1554585653">
      <w:bodyDiv w:val="1"/>
      <w:marLeft w:val="0"/>
      <w:marRight w:val="0"/>
      <w:marTop w:val="0"/>
      <w:marBottom w:val="0"/>
      <w:divBdr>
        <w:top w:val="none" w:sz="0" w:space="0" w:color="auto"/>
        <w:left w:val="none" w:sz="0" w:space="0" w:color="auto"/>
        <w:bottom w:val="none" w:sz="0" w:space="0" w:color="auto"/>
        <w:right w:val="none" w:sz="0" w:space="0" w:color="auto"/>
      </w:divBdr>
    </w:div>
    <w:div w:id="1555114587">
      <w:bodyDiv w:val="1"/>
      <w:marLeft w:val="0"/>
      <w:marRight w:val="0"/>
      <w:marTop w:val="0"/>
      <w:marBottom w:val="0"/>
      <w:divBdr>
        <w:top w:val="none" w:sz="0" w:space="0" w:color="auto"/>
        <w:left w:val="none" w:sz="0" w:space="0" w:color="auto"/>
        <w:bottom w:val="none" w:sz="0" w:space="0" w:color="auto"/>
        <w:right w:val="none" w:sz="0" w:space="0" w:color="auto"/>
      </w:divBdr>
    </w:div>
    <w:div w:id="1557397959">
      <w:bodyDiv w:val="1"/>
      <w:marLeft w:val="0"/>
      <w:marRight w:val="0"/>
      <w:marTop w:val="0"/>
      <w:marBottom w:val="0"/>
      <w:divBdr>
        <w:top w:val="none" w:sz="0" w:space="0" w:color="auto"/>
        <w:left w:val="none" w:sz="0" w:space="0" w:color="auto"/>
        <w:bottom w:val="none" w:sz="0" w:space="0" w:color="auto"/>
        <w:right w:val="none" w:sz="0" w:space="0" w:color="auto"/>
      </w:divBdr>
    </w:div>
    <w:div w:id="1560020256">
      <w:bodyDiv w:val="1"/>
      <w:marLeft w:val="0"/>
      <w:marRight w:val="0"/>
      <w:marTop w:val="0"/>
      <w:marBottom w:val="0"/>
      <w:divBdr>
        <w:top w:val="none" w:sz="0" w:space="0" w:color="auto"/>
        <w:left w:val="none" w:sz="0" w:space="0" w:color="auto"/>
        <w:bottom w:val="none" w:sz="0" w:space="0" w:color="auto"/>
        <w:right w:val="none" w:sz="0" w:space="0" w:color="auto"/>
      </w:divBdr>
    </w:div>
    <w:div w:id="1560244469">
      <w:bodyDiv w:val="1"/>
      <w:marLeft w:val="0"/>
      <w:marRight w:val="0"/>
      <w:marTop w:val="0"/>
      <w:marBottom w:val="0"/>
      <w:divBdr>
        <w:top w:val="none" w:sz="0" w:space="0" w:color="auto"/>
        <w:left w:val="none" w:sz="0" w:space="0" w:color="auto"/>
        <w:bottom w:val="none" w:sz="0" w:space="0" w:color="auto"/>
        <w:right w:val="none" w:sz="0" w:space="0" w:color="auto"/>
      </w:divBdr>
    </w:div>
    <w:div w:id="1560751217">
      <w:bodyDiv w:val="1"/>
      <w:marLeft w:val="0"/>
      <w:marRight w:val="0"/>
      <w:marTop w:val="0"/>
      <w:marBottom w:val="0"/>
      <w:divBdr>
        <w:top w:val="none" w:sz="0" w:space="0" w:color="auto"/>
        <w:left w:val="none" w:sz="0" w:space="0" w:color="auto"/>
        <w:bottom w:val="none" w:sz="0" w:space="0" w:color="auto"/>
        <w:right w:val="none" w:sz="0" w:space="0" w:color="auto"/>
      </w:divBdr>
    </w:div>
    <w:div w:id="1561549547">
      <w:bodyDiv w:val="1"/>
      <w:marLeft w:val="0"/>
      <w:marRight w:val="0"/>
      <w:marTop w:val="0"/>
      <w:marBottom w:val="0"/>
      <w:divBdr>
        <w:top w:val="none" w:sz="0" w:space="0" w:color="auto"/>
        <w:left w:val="none" w:sz="0" w:space="0" w:color="auto"/>
        <w:bottom w:val="none" w:sz="0" w:space="0" w:color="auto"/>
        <w:right w:val="none" w:sz="0" w:space="0" w:color="auto"/>
      </w:divBdr>
    </w:div>
    <w:div w:id="1561941243">
      <w:bodyDiv w:val="1"/>
      <w:marLeft w:val="0"/>
      <w:marRight w:val="0"/>
      <w:marTop w:val="0"/>
      <w:marBottom w:val="0"/>
      <w:divBdr>
        <w:top w:val="none" w:sz="0" w:space="0" w:color="auto"/>
        <w:left w:val="none" w:sz="0" w:space="0" w:color="auto"/>
        <w:bottom w:val="none" w:sz="0" w:space="0" w:color="auto"/>
        <w:right w:val="none" w:sz="0" w:space="0" w:color="auto"/>
      </w:divBdr>
    </w:div>
    <w:div w:id="1564025608">
      <w:bodyDiv w:val="1"/>
      <w:marLeft w:val="0"/>
      <w:marRight w:val="0"/>
      <w:marTop w:val="0"/>
      <w:marBottom w:val="0"/>
      <w:divBdr>
        <w:top w:val="none" w:sz="0" w:space="0" w:color="auto"/>
        <w:left w:val="none" w:sz="0" w:space="0" w:color="auto"/>
        <w:bottom w:val="none" w:sz="0" w:space="0" w:color="auto"/>
        <w:right w:val="none" w:sz="0" w:space="0" w:color="auto"/>
      </w:divBdr>
    </w:div>
    <w:div w:id="1565871966">
      <w:bodyDiv w:val="1"/>
      <w:marLeft w:val="0"/>
      <w:marRight w:val="0"/>
      <w:marTop w:val="0"/>
      <w:marBottom w:val="0"/>
      <w:divBdr>
        <w:top w:val="none" w:sz="0" w:space="0" w:color="auto"/>
        <w:left w:val="none" w:sz="0" w:space="0" w:color="auto"/>
        <w:bottom w:val="none" w:sz="0" w:space="0" w:color="auto"/>
        <w:right w:val="none" w:sz="0" w:space="0" w:color="auto"/>
      </w:divBdr>
    </w:div>
    <w:div w:id="1566721703">
      <w:bodyDiv w:val="1"/>
      <w:marLeft w:val="0"/>
      <w:marRight w:val="0"/>
      <w:marTop w:val="0"/>
      <w:marBottom w:val="0"/>
      <w:divBdr>
        <w:top w:val="none" w:sz="0" w:space="0" w:color="auto"/>
        <w:left w:val="none" w:sz="0" w:space="0" w:color="auto"/>
        <w:bottom w:val="none" w:sz="0" w:space="0" w:color="auto"/>
        <w:right w:val="none" w:sz="0" w:space="0" w:color="auto"/>
      </w:divBdr>
    </w:div>
    <w:div w:id="1567257197">
      <w:bodyDiv w:val="1"/>
      <w:marLeft w:val="0"/>
      <w:marRight w:val="0"/>
      <w:marTop w:val="0"/>
      <w:marBottom w:val="0"/>
      <w:divBdr>
        <w:top w:val="none" w:sz="0" w:space="0" w:color="auto"/>
        <w:left w:val="none" w:sz="0" w:space="0" w:color="auto"/>
        <w:bottom w:val="none" w:sz="0" w:space="0" w:color="auto"/>
        <w:right w:val="none" w:sz="0" w:space="0" w:color="auto"/>
      </w:divBdr>
    </w:div>
    <w:div w:id="1567956668">
      <w:bodyDiv w:val="1"/>
      <w:marLeft w:val="0"/>
      <w:marRight w:val="0"/>
      <w:marTop w:val="0"/>
      <w:marBottom w:val="0"/>
      <w:divBdr>
        <w:top w:val="none" w:sz="0" w:space="0" w:color="auto"/>
        <w:left w:val="none" w:sz="0" w:space="0" w:color="auto"/>
        <w:bottom w:val="none" w:sz="0" w:space="0" w:color="auto"/>
        <w:right w:val="none" w:sz="0" w:space="0" w:color="auto"/>
      </w:divBdr>
    </w:div>
    <w:div w:id="1568497099">
      <w:bodyDiv w:val="1"/>
      <w:marLeft w:val="0"/>
      <w:marRight w:val="0"/>
      <w:marTop w:val="0"/>
      <w:marBottom w:val="0"/>
      <w:divBdr>
        <w:top w:val="none" w:sz="0" w:space="0" w:color="auto"/>
        <w:left w:val="none" w:sz="0" w:space="0" w:color="auto"/>
        <w:bottom w:val="none" w:sz="0" w:space="0" w:color="auto"/>
        <w:right w:val="none" w:sz="0" w:space="0" w:color="auto"/>
      </w:divBdr>
    </w:div>
    <w:div w:id="1569219152">
      <w:bodyDiv w:val="1"/>
      <w:marLeft w:val="0"/>
      <w:marRight w:val="0"/>
      <w:marTop w:val="0"/>
      <w:marBottom w:val="0"/>
      <w:divBdr>
        <w:top w:val="none" w:sz="0" w:space="0" w:color="auto"/>
        <w:left w:val="none" w:sz="0" w:space="0" w:color="auto"/>
        <w:bottom w:val="none" w:sz="0" w:space="0" w:color="auto"/>
        <w:right w:val="none" w:sz="0" w:space="0" w:color="auto"/>
      </w:divBdr>
    </w:div>
    <w:div w:id="1569262466">
      <w:bodyDiv w:val="1"/>
      <w:marLeft w:val="0"/>
      <w:marRight w:val="0"/>
      <w:marTop w:val="0"/>
      <w:marBottom w:val="0"/>
      <w:divBdr>
        <w:top w:val="none" w:sz="0" w:space="0" w:color="auto"/>
        <w:left w:val="none" w:sz="0" w:space="0" w:color="auto"/>
        <w:bottom w:val="none" w:sz="0" w:space="0" w:color="auto"/>
        <w:right w:val="none" w:sz="0" w:space="0" w:color="auto"/>
      </w:divBdr>
    </w:div>
    <w:div w:id="1569342384">
      <w:bodyDiv w:val="1"/>
      <w:marLeft w:val="0"/>
      <w:marRight w:val="0"/>
      <w:marTop w:val="0"/>
      <w:marBottom w:val="0"/>
      <w:divBdr>
        <w:top w:val="none" w:sz="0" w:space="0" w:color="auto"/>
        <w:left w:val="none" w:sz="0" w:space="0" w:color="auto"/>
        <w:bottom w:val="none" w:sz="0" w:space="0" w:color="auto"/>
        <w:right w:val="none" w:sz="0" w:space="0" w:color="auto"/>
      </w:divBdr>
    </w:div>
    <w:div w:id="1569803929">
      <w:bodyDiv w:val="1"/>
      <w:marLeft w:val="0"/>
      <w:marRight w:val="0"/>
      <w:marTop w:val="0"/>
      <w:marBottom w:val="0"/>
      <w:divBdr>
        <w:top w:val="none" w:sz="0" w:space="0" w:color="auto"/>
        <w:left w:val="none" w:sz="0" w:space="0" w:color="auto"/>
        <w:bottom w:val="none" w:sz="0" w:space="0" w:color="auto"/>
        <w:right w:val="none" w:sz="0" w:space="0" w:color="auto"/>
      </w:divBdr>
    </w:div>
    <w:div w:id="1571041919">
      <w:bodyDiv w:val="1"/>
      <w:marLeft w:val="0"/>
      <w:marRight w:val="0"/>
      <w:marTop w:val="0"/>
      <w:marBottom w:val="0"/>
      <w:divBdr>
        <w:top w:val="none" w:sz="0" w:space="0" w:color="auto"/>
        <w:left w:val="none" w:sz="0" w:space="0" w:color="auto"/>
        <w:bottom w:val="none" w:sz="0" w:space="0" w:color="auto"/>
        <w:right w:val="none" w:sz="0" w:space="0" w:color="auto"/>
      </w:divBdr>
    </w:div>
    <w:div w:id="1571695024">
      <w:bodyDiv w:val="1"/>
      <w:marLeft w:val="0"/>
      <w:marRight w:val="0"/>
      <w:marTop w:val="0"/>
      <w:marBottom w:val="0"/>
      <w:divBdr>
        <w:top w:val="none" w:sz="0" w:space="0" w:color="auto"/>
        <w:left w:val="none" w:sz="0" w:space="0" w:color="auto"/>
        <w:bottom w:val="none" w:sz="0" w:space="0" w:color="auto"/>
        <w:right w:val="none" w:sz="0" w:space="0" w:color="auto"/>
      </w:divBdr>
    </w:div>
    <w:div w:id="1572541045">
      <w:bodyDiv w:val="1"/>
      <w:marLeft w:val="0"/>
      <w:marRight w:val="0"/>
      <w:marTop w:val="0"/>
      <w:marBottom w:val="0"/>
      <w:divBdr>
        <w:top w:val="none" w:sz="0" w:space="0" w:color="auto"/>
        <w:left w:val="none" w:sz="0" w:space="0" w:color="auto"/>
        <w:bottom w:val="none" w:sz="0" w:space="0" w:color="auto"/>
        <w:right w:val="none" w:sz="0" w:space="0" w:color="auto"/>
      </w:divBdr>
    </w:div>
    <w:div w:id="1572546658">
      <w:bodyDiv w:val="1"/>
      <w:marLeft w:val="0"/>
      <w:marRight w:val="0"/>
      <w:marTop w:val="0"/>
      <w:marBottom w:val="0"/>
      <w:divBdr>
        <w:top w:val="none" w:sz="0" w:space="0" w:color="auto"/>
        <w:left w:val="none" w:sz="0" w:space="0" w:color="auto"/>
        <w:bottom w:val="none" w:sz="0" w:space="0" w:color="auto"/>
        <w:right w:val="none" w:sz="0" w:space="0" w:color="auto"/>
      </w:divBdr>
    </w:div>
    <w:div w:id="1573464251">
      <w:bodyDiv w:val="1"/>
      <w:marLeft w:val="0"/>
      <w:marRight w:val="0"/>
      <w:marTop w:val="0"/>
      <w:marBottom w:val="0"/>
      <w:divBdr>
        <w:top w:val="none" w:sz="0" w:space="0" w:color="auto"/>
        <w:left w:val="none" w:sz="0" w:space="0" w:color="auto"/>
        <w:bottom w:val="none" w:sz="0" w:space="0" w:color="auto"/>
        <w:right w:val="none" w:sz="0" w:space="0" w:color="auto"/>
      </w:divBdr>
    </w:div>
    <w:div w:id="1573737333">
      <w:bodyDiv w:val="1"/>
      <w:marLeft w:val="0"/>
      <w:marRight w:val="0"/>
      <w:marTop w:val="0"/>
      <w:marBottom w:val="0"/>
      <w:divBdr>
        <w:top w:val="none" w:sz="0" w:space="0" w:color="auto"/>
        <w:left w:val="none" w:sz="0" w:space="0" w:color="auto"/>
        <w:bottom w:val="none" w:sz="0" w:space="0" w:color="auto"/>
        <w:right w:val="none" w:sz="0" w:space="0" w:color="auto"/>
      </w:divBdr>
    </w:div>
    <w:div w:id="1574240961">
      <w:bodyDiv w:val="1"/>
      <w:marLeft w:val="0"/>
      <w:marRight w:val="0"/>
      <w:marTop w:val="0"/>
      <w:marBottom w:val="0"/>
      <w:divBdr>
        <w:top w:val="none" w:sz="0" w:space="0" w:color="auto"/>
        <w:left w:val="none" w:sz="0" w:space="0" w:color="auto"/>
        <w:bottom w:val="none" w:sz="0" w:space="0" w:color="auto"/>
        <w:right w:val="none" w:sz="0" w:space="0" w:color="auto"/>
      </w:divBdr>
    </w:div>
    <w:div w:id="1574587655">
      <w:bodyDiv w:val="1"/>
      <w:marLeft w:val="0"/>
      <w:marRight w:val="0"/>
      <w:marTop w:val="0"/>
      <w:marBottom w:val="0"/>
      <w:divBdr>
        <w:top w:val="none" w:sz="0" w:space="0" w:color="auto"/>
        <w:left w:val="none" w:sz="0" w:space="0" w:color="auto"/>
        <w:bottom w:val="none" w:sz="0" w:space="0" w:color="auto"/>
        <w:right w:val="none" w:sz="0" w:space="0" w:color="auto"/>
      </w:divBdr>
    </w:div>
    <w:div w:id="1576473678">
      <w:bodyDiv w:val="1"/>
      <w:marLeft w:val="0"/>
      <w:marRight w:val="0"/>
      <w:marTop w:val="0"/>
      <w:marBottom w:val="0"/>
      <w:divBdr>
        <w:top w:val="none" w:sz="0" w:space="0" w:color="auto"/>
        <w:left w:val="none" w:sz="0" w:space="0" w:color="auto"/>
        <w:bottom w:val="none" w:sz="0" w:space="0" w:color="auto"/>
        <w:right w:val="none" w:sz="0" w:space="0" w:color="auto"/>
      </w:divBdr>
    </w:div>
    <w:div w:id="1577939209">
      <w:bodyDiv w:val="1"/>
      <w:marLeft w:val="0"/>
      <w:marRight w:val="0"/>
      <w:marTop w:val="0"/>
      <w:marBottom w:val="0"/>
      <w:divBdr>
        <w:top w:val="none" w:sz="0" w:space="0" w:color="auto"/>
        <w:left w:val="none" w:sz="0" w:space="0" w:color="auto"/>
        <w:bottom w:val="none" w:sz="0" w:space="0" w:color="auto"/>
        <w:right w:val="none" w:sz="0" w:space="0" w:color="auto"/>
      </w:divBdr>
    </w:div>
    <w:div w:id="1577980063">
      <w:bodyDiv w:val="1"/>
      <w:marLeft w:val="0"/>
      <w:marRight w:val="0"/>
      <w:marTop w:val="0"/>
      <w:marBottom w:val="0"/>
      <w:divBdr>
        <w:top w:val="none" w:sz="0" w:space="0" w:color="auto"/>
        <w:left w:val="none" w:sz="0" w:space="0" w:color="auto"/>
        <w:bottom w:val="none" w:sz="0" w:space="0" w:color="auto"/>
        <w:right w:val="none" w:sz="0" w:space="0" w:color="auto"/>
      </w:divBdr>
    </w:div>
    <w:div w:id="1578202104">
      <w:bodyDiv w:val="1"/>
      <w:marLeft w:val="0"/>
      <w:marRight w:val="0"/>
      <w:marTop w:val="0"/>
      <w:marBottom w:val="0"/>
      <w:divBdr>
        <w:top w:val="none" w:sz="0" w:space="0" w:color="auto"/>
        <w:left w:val="none" w:sz="0" w:space="0" w:color="auto"/>
        <w:bottom w:val="none" w:sz="0" w:space="0" w:color="auto"/>
        <w:right w:val="none" w:sz="0" w:space="0" w:color="auto"/>
      </w:divBdr>
    </w:div>
    <w:div w:id="1578327164">
      <w:bodyDiv w:val="1"/>
      <w:marLeft w:val="0"/>
      <w:marRight w:val="0"/>
      <w:marTop w:val="0"/>
      <w:marBottom w:val="0"/>
      <w:divBdr>
        <w:top w:val="none" w:sz="0" w:space="0" w:color="auto"/>
        <w:left w:val="none" w:sz="0" w:space="0" w:color="auto"/>
        <w:bottom w:val="none" w:sz="0" w:space="0" w:color="auto"/>
        <w:right w:val="none" w:sz="0" w:space="0" w:color="auto"/>
      </w:divBdr>
    </w:div>
    <w:div w:id="1578634005">
      <w:bodyDiv w:val="1"/>
      <w:marLeft w:val="0"/>
      <w:marRight w:val="0"/>
      <w:marTop w:val="0"/>
      <w:marBottom w:val="0"/>
      <w:divBdr>
        <w:top w:val="none" w:sz="0" w:space="0" w:color="auto"/>
        <w:left w:val="none" w:sz="0" w:space="0" w:color="auto"/>
        <w:bottom w:val="none" w:sz="0" w:space="0" w:color="auto"/>
        <w:right w:val="none" w:sz="0" w:space="0" w:color="auto"/>
      </w:divBdr>
    </w:div>
    <w:div w:id="1579484020">
      <w:bodyDiv w:val="1"/>
      <w:marLeft w:val="0"/>
      <w:marRight w:val="0"/>
      <w:marTop w:val="0"/>
      <w:marBottom w:val="0"/>
      <w:divBdr>
        <w:top w:val="none" w:sz="0" w:space="0" w:color="auto"/>
        <w:left w:val="none" w:sz="0" w:space="0" w:color="auto"/>
        <w:bottom w:val="none" w:sz="0" w:space="0" w:color="auto"/>
        <w:right w:val="none" w:sz="0" w:space="0" w:color="auto"/>
      </w:divBdr>
    </w:div>
    <w:div w:id="1582326921">
      <w:bodyDiv w:val="1"/>
      <w:marLeft w:val="0"/>
      <w:marRight w:val="0"/>
      <w:marTop w:val="0"/>
      <w:marBottom w:val="0"/>
      <w:divBdr>
        <w:top w:val="none" w:sz="0" w:space="0" w:color="auto"/>
        <w:left w:val="none" w:sz="0" w:space="0" w:color="auto"/>
        <w:bottom w:val="none" w:sz="0" w:space="0" w:color="auto"/>
        <w:right w:val="none" w:sz="0" w:space="0" w:color="auto"/>
      </w:divBdr>
    </w:div>
    <w:div w:id="1582330828">
      <w:bodyDiv w:val="1"/>
      <w:marLeft w:val="0"/>
      <w:marRight w:val="0"/>
      <w:marTop w:val="0"/>
      <w:marBottom w:val="0"/>
      <w:divBdr>
        <w:top w:val="none" w:sz="0" w:space="0" w:color="auto"/>
        <w:left w:val="none" w:sz="0" w:space="0" w:color="auto"/>
        <w:bottom w:val="none" w:sz="0" w:space="0" w:color="auto"/>
        <w:right w:val="none" w:sz="0" w:space="0" w:color="auto"/>
      </w:divBdr>
    </w:div>
    <w:div w:id="1583370448">
      <w:bodyDiv w:val="1"/>
      <w:marLeft w:val="0"/>
      <w:marRight w:val="0"/>
      <w:marTop w:val="0"/>
      <w:marBottom w:val="0"/>
      <w:divBdr>
        <w:top w:val="none" w:sz="0" w:space="0" w:color="auto"/>
        <w:left w:val="none" w:sz="0" w:space="0" w:color="auto"/>
        <w:bottom w:val="none" w:sz="0" w:space="0" w:color="auto"/>
        <w:right w:val="none" w:sz="0" w:space="0" w:color="auto"/>
      </w:divBdr>
    </w:div>
    <w:div w:id="1583761058">
      <w:bodyDiv w:val="1"/>
      <w:marLeft w:val="0"/>
      <w:marRight w:val="0"/>
      <w:marTop w:val="0"/>
      <w:marBottom w:val="0"/>
      <w:divBdr>
        <w:top w:val="none" w:sz="0" w:space="0" w:color="auto"/>
        <w:left w:val="none" w:sz="0" w:space="0" w:color="auto"/>
        <w:bottom w:val="none" w:sz="0" w:space="0" w:color="auto"/>
        <w:right w:val="none" w:sz="0" w:space="0" w:color="auto"/>
      </w:divBdr>
    </w:div>
    <w:div w:id="1584099232">
      <w:bodyDiv w:val="1"/>
      <w:marLeft w:val="0"/>
      <w:marRight w:val="0"/>
      <w:marTop w:val="0"/>
      <w:marBottom w:val="0"/>
      <w:divBdr>
        <w:top w:val="none" w:sz="0" w:space="0" w:color="auto"/>
        <w:left w:val="none" w:sz="0" w:space="0" w:color="auto"/>
        <w:bottom w:val="none" w:sz="0" w:space="0" w:color="auto"/>
        <w:right w:val="none" w:sz="0" w:space="0" w:color="auto"/>
      </w:divBdr>
    </w:div>
    <w:div w:id="1584678072">
      <w:bodyDiv w:val="1"/>
      <w:marLeft w:val="0"/>
      <w:marRight w:val="0"/>
      <w:marTop w:val="0"/>
      <w:marBottom w:val="0"/>
      <w:divBdr>
        <w:top w:val="none" w:sz="0" w:space="0" w:color="auto"/>
        <w:left w:val="none" w:sz="0" w:space="0" w:color="auto"/>
        <w:bottom w:val="none" w:sz="0" w:space="0" w:color="auto"/>
        <w:right w:val="none" w:sz="0" w:space="0" w:color="auto"/>
      </w:divBdr>
    </w:div>
    <w:div w:id="1584757654">
      <w:bodyDiv w:val="1"/>
      <w:marLeft w:val="0"/>
      <w:marRight w:val="0"/>
      <w:marTop w:val="0"/>
      <w:marBottom w:val="0"/>
      <w:divBdr>
        <w:top w:val="none" w:sz="0" w:space="0" w:color="auto"/>
        <w:left w:val="none" w:sz="0" w:space="0" w:color="auto"/>
        <w:bottom w:val="none" w:sz="0" w:space="0" w:color="auto"/>
        <w:right w:val="none" w:sz="0" w:space="0" w:color="auto"/>
      </w:divBdr>
    </w:div>
    <w:div w:id="1585994762">
      <w:bodyDiv w:val="1"/>
      <w:marLeft w:val="0"/>
      <w:marRight w:val="0"/>
      <w:marTop w:val="0"/>
      <w:marBottom w:val="0"/>
      <w:divBdr>
        <w:top w:val="none" w:sz="0" w:space="0" w:color="auto"/>
        <w:left w:val="none" w:sz="0" w:space="0" w:color="auto"/>
        <w:bottom w:val="none" w:sz="0" w:space="0" w:color="auto"/>
        <w:right w:val="none" w:sz="0" w:space="0" w:color="auto"/>
      </w:divBdr>
    </w:div>
    <w:div w:id="1586379307">
      <w:bodyDiv w:val="1"/>
      <w:marLeft w:val="0"/>
      <w:marRight w:val="0"/>
      <w:marTop w:val="0"/>
      <w:marBottom w:val="0"/>
      <w:divBdr>
        <w:top w:val="none" w:sz="0" w:space="0" w:color="auto"/>
        <w:left w:val="none" w:sz="0" w:space="0" w:color="auto"/>
        <w:bottom w:val="none" w:sz="0" w:space="0" w:color="auto"/>
        <w:right w:val="none" w:sz="0" w:space="0" w:color="auto"/>
      </w:divBdr>
    </w:div>
    <w:div w:id="1586721443">
      <w:bodyDiv w:val="1"/>
      <w:marLeft w:val="0"/>
      <w:marRight w:val="0"/>
      <w:marTop w:val="0"/>
      <w:marBottom w:val="0"/>
      <w:divBdr>
        <w:top w:val="none" w:sz="0" w:space="0" w:color="auto"/>
        <w:left w:val="none" w:sz="0" w:space="0" w:color="auto"/>
        <w:bottom w:val="none" w:sz="0" w:space="0" w:color="auto"/>
        <w:right w:val="none" w:sz="0" w:space="0" w:color="auto"/>
      </w:divBdr>
    </w:div>
    <w:div w:id="1587616475">
      <w:bodyDiv w:val="1"/>
      <w:marLeft w:val="0"/>
      <w:marRight w:val="0"/>
      <w:marTop w:val="0"/>
      <w:marBottom w:val="0"/>
      <w:divBdr>
        <w:top w:val="none" w:sz="0" w:space="0" w:color="auto"/>
        <w:left w:val="none" w:sz="0" w:space="0" w:color="auto"/>
        <w:bottom w:val="none" w:sz="0" w:space="0" w:color="auto"/>
        <w:right w:val="none" w:sz="0" w:space="0" w:color="auto"/>
      </w:divBdr>
    </w:div>
    <w:div w:id="1588072301">
      <w:bodyDiv w:val="1"/>
      <w:marLeft w:val="0"/>
      <w:marRight w:val="0"/>
      <w:marTop w:val="0"/>
      <w:marBottom w:val="0"/>
      <w:divBdr>
        <w:top w:val="none" w:sz="0" w:space="0" w:color="auto"/>
        <w:left w:val="none" w:sz="0" w:space="0" w:color="auto"/>
        <w:bottom w:val="none" w:sz="0" w:space="0" w:color="auto"/>
        <w:right w:val="none" w:sz="0" w:space="0" w:color="auto"/>
      </w:divBdr>
    </w:div>
    <w:div w:id="1589267309">
      <w:bodyDiv w:val="1"/>
      <w:marLeft w:val="0"/>
      <w:marRight w:val="0"/>
      <w:marTop w:val="0"/>
      <w:marBottom w:val="0"/>
      <w:divBdr>
        <w:top w:val="none" w:sz="0" w:space="0" w:color="auto"/>
        <w:left w:val="none" w:sz="0" w:space="0" w:color="auto"/>
        <w:bottom w:val="none" w:sz="0" w:space="0" w:color="auto"/>
        <w:right w:val="none" w:sz="0" w:space="0" w:color="auto"/>
      </w:divBdr>
    </w:div>
    <w:div w:id="1590043836">
      <w:bodyDiv w:val="1"/>
      <w:marLeft w:val="0"/>
      <w:marRight w:val="0"/>
      <w:marTop w:val="0"/>
      <w:marBottom w:val="0"/>
      <w:divBdr>
        <w:top w:val="none" w:sz="0" w:space="0" w:color="auto"/>
        <w:left w:val="none" w:sz="0" w:space="0" w:color="auto"/>
        <w:bottom w:val="none" w:sz="0" w:space="0" w:color="auto"/>
        <w:right w:val="none" w:sz="0" w:space="0" w:color="auto"/>
      </w:divBdr>
    </w:div>
    <w:div w:id="1590963902">
      <w:bodyDiv w:val="1"/>
      <w:marLeft w:val="0"/>
      <w:marRight w:val="0"/>
      <w:marTop w:val="0"/>
      <w:marBottom w:val="0"/>
      <w:divBdr>
        <w:top w:val="none" w:sz="0" w:space="0" w:color="auto"/>
        <w:left w:val="none" w:sz="0" w:space="0" w:color="auto"/>
        <w:bottom w:val="none" w:sz="0" w:space="0" w:color="auto"/>
        <w:right w:val="none" w:sz="0" w:space="0" w:color="auto"/>
      </w:divBdr>
    </w:div>
    <w:div w:id="1593120077">
      <w:bodyDiv w:val="1"/>
      <w:marLeft w:val="0"/>
      <w:marRight w:val="0"/>
      <w:marTop w:val="0"/>
      <w:marBottom w:val="0"/>
      <w:divBdr>
        <w:top w:val="none" w:sz="0" w:space="0" w:color="auto"/>
        <w:left w:val="none" w:sz="0" w:space="0" w:color="auto"/>
        <w:bottom w:val="none" w:sz="0" w:space="0" w:color="auto"/>
        <w:right w:val="none" w:sz="0" w:space="0" w:color="auto"/>
      </w:divBdr>
    </w:div>
    <w:div w:id="1597515911">
      <w:bodyDiv w:val="1"/>
      <w:marLeft w:val="0"/>
      <w:marRight w:val="0"/>
      <w:marTop w:val="0"/>
      <w:marBottom w:val="0"/>
      <w:divBdr>
        <w:top w:val="none" w:sz="0" w:space="0" w:color="auto"/>
        <w:left w:val="none" w:sz="0" w:space="0" w:color="auto"/>
        <w:bottom w:val="none" w:sz="0" w:space="0" w:color="auto"/>
        <w:right w:val="none" w:sz="0" w:space="0" w:color="auto"/>
      </w:divBdr>
    </w:div>
    <w:div w:id="1598781469">
      <w:bodyDiv w:val="1"/>
      <w:marLeft w:val="0"/>
      <w:marRight w:val="0"/>
      <w:marTop w:val="0"/>
      <w:marBottom w:val="0"/>
      <w:divBdr>
        <w:top w:val="none" w:sz="0" w:space="0" w:color="auto"/>
        <w:left w:val="none" w:sz="0" w:space="0" w:color="auto"/>
        <w:bottom w:val="none" w:sz="0" w:space="0" w:color="auto"/>
        <w:right w:val="none" w:sz="0" w:space="0" w:color="auto"/>
      </w:divBdr>
    </w:div>
    <w:div w:id="1599606708">
      <w:bodyDiv w:val="1"/>
      <w:marLeft w:val="0"/>
      <w:marRight w:val="0"/>
      <w:marTop w:val="0"/>
      <w:marBottom w:val="0"/>
      <w:divBdr>
        <w:top w:val="none" w:sz="0" w:space="0" w:color="auto"/>
        <w:left w:val="none" w:sz="0" w:space="0" w:color="auto"/>
        <w:bottom w:val="none" w:sz="0" w:space="0" w:color="auto"/>
        <w:right w:val="none" w:sz="0" w:space="0" w:color="auto"/>
      </w:divBdr>
    </w:div>
    <w:div w:id="1600480706">
      <w:bodyDiv w:val="1"/>
      <w:marLeft w:val="0"/>
      <w:marRight w:val="0"/>
      <w:marTop w:val="0"/>
      <w:marBottom w:val="0"/>
      <w:divBdr>
        <w:top w:val="none" w:sz="0" w:space="0" w:color="auto"/>
        <w:left w:val="none" w:sz="0" w:space="0" w:color="auto"/>
        <w:bottom w:val="none" w:sz="0" w:space="0" w:color="auto"/>
        <w:right w:val="none" w:sz="0" w:space="0" w:color="auto"/>
      </w:divBdr>
    </w:div>
    <w:div w:id="1600940888">
      <w:bodyDiv w:val="1"/>
      <w:marLeft w:val="0"/>
      <w:marRight w:val="0"/>
      <w:marTop w:val="0"/>
      <w:marBottom w:val="0"/>
      <w:divBdr>
        <w:top w:val="none" w:sz="0" w:space="0" w:color="auto"/>
        <w:left w:val="none" w:sz="0" w:space="0" w:color="auto"/>
        <w:bottom w:val="none" w:sz="0" w:space="0" w:color="auto"/>
        <w:right w:val="none" w:sz="0" w:space="0" w:color="auto"/>
      </w:divBdr>
    </w:div>
    <w:div w:id="1603489994">
      <w:bodyDiv w:val="1"/>
      <w:marLeft w:val="0"/>
      <w:marRight w:val="0"/>
      <w:marTop w:val="0"/>
      <w:marBottom w:val="0"/>
      <w:divBdr>
        <w:top w:val="none" w:sz="0" w:space="0" w:color="auto"/>
        <w:left w:val="none" w:sz="0" w:space="0" w:color="auto"/>
        <w:bottom w:val="none" w:sz="0" w:space="0" w:color="auto"/>
        <w:right w:val="none" w:sz="0" w:space="0" w:color="auto"/>
      </w:divBdr>
    </w:div>
    <w:div w:id="1604070052">
      <w:bodyDiv w:val="1"/>
      <w:marLeft w:val="0"/>
      <w:marRight w:val="0"/>
      <w:marTop w:val="0"/>
      <w:marBottom w:val="0"/>
      <w:divBdr>
        <w:top w:val="none" w:sz="0" w:space="0" w:color="auto"/>
        <w:left w:val="none" w:sz="0" w:space="0" w:color="auto"/>
        <w:bottom w:val="none" w:sz="0" w:space="0" w:color="auto"/>
        <w:right w:val="none" w:sz="0" w:space="0" w:color="auto"/>
      </w:divBdr>
    </w:div>
    <w:div w:id="1604458908">
      <w:bodyDiv w:val="1"/>
      <w:marLeft w:val="0"/>
      <w:marRight w:val="0"/>
      <w:marTop w:val="0"/>
      <w:marBottom w:val="0"/>
      <w:divBdr>
        <w:top w:val="none" w:sz="0" w:space="0" w:color="auto"/>
        <w:left w:val="none" w:sz="0" w:space="0" w:color="auto"/>
        <w:bottom w:val="none" w:sz="0" w:space="0" w:color="auto"/>
        <w:right w:val="none" w:sz="0" w:space="0" w:color="auto"/>
      </w:divBdr>
    </w:div>
    <w:div w:id="1605722269">
      <w:bodyDiv w:val="1"/>
      <w:marLeft w:val="0"/>
      <w:marRight w:val="0"/>
      <w:marTop w:val="0"/>
      <w:marBottom w:val="0"/>
      <w:divBdr>
        <w:top w:val="none" w:sz="0" w:space="0" w:color="auto"/>
        <w:left w:val="none" w:sz="0" w:space="0" w:color="auto"/>
        <w:bottom w:val="none" w:sz="0" w:space="0" w:color="auto"/>
        <w:right w:val="none" w:sz="0" w:space="0" w:color="auto"/>
      </w:divBdr>
    </w:div>
    <w:div w:id="1606232730">
      <w:bodyDiv w:val="1"/>
      <w:marLeft w:val="0"/>
      <w:marRight w:val="0"/>
      <w:marTop w:val="0"/>
      <w:marBottom w:val="0"/>
      <w:divBdr>
        <w:top w:val="none" w:sz="0" w:space="0" w:color="auto"/>
        <w:left w:val="none" w:sz="0" w:space="0" w:color="auto"/>
        <w:bottom w:val="none" w:sz="0" w:space="0" w:color="auto"/>
        <w:right w:val="none" w:sz="0" w:space="0" w:color="auto"/>
      </w:divBdr>
    </w:div>
    <w:div w:id="1606767222">
      <w:bodyDiv w:val="1"/>
      <w:marLeft w:val="0"/>
      <w:marRight w:val="0"/>
      <w:marTop w:val="0"/>
      <w:marBottom w:val="0"/>
      <w:divBdr>
        <w:top w:val="none" w:sz="0" w:space="0" w:color="auto"/>
        <w:left w:val="none" w:sz="0" w:space="0" w:color="auto"/>
        <w:bottom w:val="none" w:sz="0" w:space="0" w:color="auto"/>
        <w:right w:val="none" w:sz="0" w:space="0" w:color="auto"/>
      </w:divBdr>
    </w:div>
    <w:div w:id="1607804716">
      <w:bodyDiv w:val="1"/>
      <w:marLeft w:val="0"/>
      <w:marRight w:val="0"/>
      <w:marTop w:val="0"/>
      <w:marBottom w:val="0"/>
      <w:divBdr>
        <w:top w:val="none" w:sz="0" w:space="0" w:color="auto"/>
        <w:left w:val="none" w:sz="0" w:space="0" w:color="auto"/>
        <w:bottom w:val="none" w:sz="0" w:space="0" w:color="auto"/>
        <w:right w:val="none" w:sz="0" w:space="0" w:color="auto"/>
      </w:divBdr>
    </w:div>
    <w:div w:id="1610159767">
      <w:bodyDiv w:val="1"/>
      <w:marLeft w:val="0"/>
      <w:marRight w:val="0"/>
      <w:marTop w:val="0"/>
      <w:marBottom w:val="0"/>
      <w:divBdr>
        <w:top w:val="none" w:sz="0" w:space="0" w:color="auto"/>
        <w:left w:val="none" w:sz="0" w:space="0" w:color="auto"/>
        <w:bottom w:val="none" w:sz="0" w:space="0" w:color="auto"/>
        <w:right w:val="none" w:sz="0" w:space="0" w:color="auto"/>
      </w:divBdr>
    </w:div>
    <w:div w:id="1610235258">
      <w:bodyDiv w:val="1"/>
      <w:marLeft w:val="0"/>
      <w:marRight w:val="0"/>
      <w:marTop w:val="0"/>
      <w:marBottom w:val="0"/>
      <w:divBdr>
        <w:top w:val="none" w:sz="0" w:space="0" w:color="auto"/>
        <w:left w:val="none" w:sz="0" w:space="0" w:color="auto"/>
        <w:bottom w:val="none" w:sz="0" w:space="0" w:color="auto"/>
        <w:right w:val="none" w:sz="0" w:space="0" w:color="auto"/>
      </w:divBdr>
    </w:div>
    <w:div w:id="1611431113">
      <w:bodyDiv w:val="1"/>
      <w:marLeft w:val="0"/>
      <w:marRight w:val="0"/>
      <w:marTop w:val="0"/>
      <w:marBottom w:val="0"/>
      <w:divBdr>
        <w:top w:val="none" w:sz="0" w:space="0" w:color="auto"/>
        <w:left w:val="none" w:sz="0" w:space="0" w:color="auto"/>
        <w:bottom w:val="none" w:sz="0" w:space="0" w:color="auto"/>
        <w:right w:val="none" w:sz="0" w:space="0" w:color="auto"/>
      </w:divBdr>
    </w:div>
    <w:div w:id="1612783501">
      <w:bodyDiv w:val="1"/>
      <w:marLeft w:val="0"/>
      <w:marRight w:val="0"/>
      <w:marTop w:val="0"/>
      <w:marBottom w:val="0"/>
      <w:divBdr>
        <w:top w:val="none" w:sz="0" w:space="0" w:color="auto"/>
        <w:left w:val="none" w:sz="0" w:space="0" w:color="auto"/>
        <w:bottom w:val="none" w:sz="0" w:space="0" w:color="auto"/>
        <w:right w:val="none" w:sz="0" w:space="0" w:color="auto"/>
      </w:divBdr>
    </w:div>
    <w:div w:id="1613169292">
      <w:bodyDiv w:val="1"/>
      <w:marLeft w:val="0"/>
      <w:marRight w:val="0"/>
      <w:marTop w:val="0"/>
      <w:marBottom w:val="0"/>
      <w:divBdr>
        <w:top w:val="none" w:sz="0" w:space="0" w:color="auto"/>
        <w:left w:val="none" w:sz="0" w:space="0" w:color="auto"/>
        <w:bottom w:val="none" w:sz="0" w:space="0" w:color="auto"/>
        <w:right w:val="none" w:sz="0" w:space="0" w:color="auto"/>
      </w:divBdr>
    </w:div>
    <w:div w:id="1613783670">
      <w:bodyDiv w:val="1"/>
      <w:marLeft w:val="0"/>
      <w:marRight w:val="0"/>
      <w:marTop w:val="0"/>
      <w:marBottom w:val="0"/>
      <w:divBdr>
        <w:top w:val="none" w:sz="0" w:space="0" w:color="auto"/>
        <w:left w:val="none" w:sz="0" w:space="0" w:color="auto"/>
        <w:bottom w:val="none" w:sz="0" w:space="0" w:color="auto"/>
        <w:right w:val="none" w:sz="0" w:space="0" w:color="auto"/>
      </w:divBdr>
    </w:div>
    <w:div w:id="1614240293">
      <w:bodyDiv w:val="1"/>
      <w:marLeft w:val="0"/>
      <w:marRight w:val="0"/>
      <w:marTop w:val="0"/>
      <w:marBottom w:val="0"/>
      <w:divBdr>
        <w:top w:val="none" w:sz="0" w:space="0" w:color="auto"/>
        <w:left w:val="none" w:sz="0" w:space="0" w:color="auto"/>
        <w:bottom w:val="none" w:sz="0" w:space="0" w:color="auto"/>
        <w:right w:val="none" w:sz="0" w:space="0" w:color="auto"/>
      </w:divBdr>
    </w:div>
    <w:div w:id="1614357509">
      <w:bodyDiv w:val="1"/>
      <w:marLeft w:val="0"/>
      <w:marRight w:val="0"/>
      <w:marTop w:val="0"/>
      <w:marBottom w:val="0"/>
      <w:divBdr>
        <w:top w:val="none" w:sz="0" w:space="0" w:color="auto"/>
        <w:left w:val="none" w:sz="0" w:space="0" w:color="auto"/>
        <w:bottom w:val="none" w:sz="0" w:space="0" w:color="auto"/>
        <w:right w:val="none" w:sz="0" w:space="0" w:color="auto"/>
      </w:divBdr>
    </w:div>
    <w:div w:id="1615601223">
      <w:bodyDiv w:val="1"/>
      <w:marLeft w:val="0"/>
      <w:marRight w:val="0"/>
      <w:marTop w:val="0"/>
      <w:marBottom w:val="0"/>
      <w:divBdr>
        <w:top w:val="none" w:sz="0" w:space="0" w:color="auto"/>
        <w:left w:val="none" w:sz="0" w:space="0" w:color="auto"/>
        <w:bottom w:val="none" w:sz="0" w:space="0" w:color="auto"/>
        <w:right w:val="none" w:sz="0" w:space="0" w:color="auto"/>
      </w:divBdr>
    </w:div>
    <w:div w:id="1616476462">
      <w:bodyDiv w:val="1"/>
      <w:marLeft w:val="0"/>
      <w:marRight w:val="0"/>
      <w:marTop w:val="0"/>
      <w:marBottom w:val="0"/>
      <w:divBdr>
        <w:top w:val="none" w:sz="0" w:space="0" w:color="auto"/>
        <w:left w:val="none" w:sz="0" w:space="0" w:color="auto"/>
        <w:bottom w:val="none" w:sz="0" w:space="0" w:color="auto"/>
        <w:right w:val="none" w:sz="0" w:space="0" w:color="auto"/>
      </w:divBdr>
    </w:div>
    <w:div w:id="1617634525">
      <w:bodyDiv w:val="1"/>
      <w:marLeft w:val="0"/>
      <w:marRight w:val="0"/>
      <w:marTop w:val="0"/>
      <w:marBottom w:val="0"/>
      <w:divBdr>
        <w:top w:val="none" w:sz="0" w:space="0" w:color="auto"/>
        <w:left w:val="none" w:sz="0" w:space="0" w:color="auto"/>
        <w:bottom w:val="none" w:sz="0" w:space="0" w:color="auto"/>
        <w:right w:val="none" w:sz="0" w:space="0" w:color="auto"/>
      </w:divBdr>
    </w:div>
    <w:div w:id="1618945863">
      <w:bodyDiv w:val="1"/>
      <w:marLeft w:val="0"/>
      <w:marRight w:val="0"/>
      <w:marTop w:val="0"/>
      <w:marBottom w:val="0"/>
      <w:divBdr>
        <w:top w:val="none" w:sz="0" w:space="0" w:color="auto"/>
        <w:left w:val="none" w:sz="0" w:space="0" w:color="auto"/>
        <w:bottom w:val="none" w:sz="0" w:space="0" w:color="auto"/>
        <w:right w:val="none" w:sz="0" w:space="0" w:color="auto"/>
      </w:divBdr>
    </w:div>
    <w:div w:id="1620574726">
      <w:bodyDiv w:val="1"/>
      <w:marLeft w:val="0"/>
      <w:marRight w:val="0"/>
      <w:marTop w:val="0"/>
      <w:marBottom w:val="0"/>
      <w:divBdr>
        <w:top w:val="none" w:sz="0" w:space="0" w:color="auto"/>
        <w:left w:val="none" w:sz="0" w:space="0" w:color="auto"/>
        <w:bottom w:val="none" w:sz="0" w:space="0" w:color="auto"/>
        <w:right w:val="none" w:sz="0" w:space="0" w:color="auto"/>
      </w:divBdr>
    </w:div>
    <w:div w:id="1621106827">
      <w:bodyDiv w:val="1"/>
      <w:marLeft w:val="0"/>
      <w:marRight w:val="0"/>
      <w:marTop w:val="0"/>
      <w:marBottom w:val="0"/>
      <w:divBdr>
        <w:top w:val="none" w:sz="0" w:space="0" w:color="auto"/>
        <w:left w:val="none" w:sz="0" w:space="0" w:color="auto"/>
        <w:bottom w:val="none" w:sz="0" w:space="0" w:color="auto"/>
        <w:right w:val="none" w:sz="0" w:space="0" w:color="auto"/>
      </w:divBdr>
    </w:div>
    <w:div w:id="1621261985">
      <w:bodyDiv w:val="1"/>
      <w:marLeft w:val="0"/>
      <w:marRight w:val="0"/>
      <w:marTop w:val="0"/>
      <w:marBottom w:val="0"/>
      <w:divBdr>
        <w:top w:val="none" w:sz="0" w:space="0" w:color="auto"/>
        <w:left w:val="none" w:sz="0" w:space="0" w:color="auto"/>
        <w:bottom w:val="none" w:sz="0" w:space="0" w:color="auto"/>
        <w:right w:val="none" w:sz="0" w:space="0" w:color="auto"/>
      </w:divBdr>
    </w:div>
    <w:div w:id="1621646887">
      <w:bodyDiv w:val="1"/>
      <w:marLeft w:val="0"/>
      <w:marRight w:val="0"/>
      <w:marTop w:val="0"/>
      <w:marBottom w:val="0"/>
      <w:divBdr>
        <w:top w:val="none" w:sz="0" w:space="0" w:color="auto"/>
        <w:left w:val="none" w:sz="0" w:space="0" w:color="auto"/>
        <w:bottom w:val="none" w:sz="0" w:space="0" w:color="auto"/>
        <w:right w:val="none" w:sz="0" w:space="0" w:color="auto"/>
      </w:divBdr>
    </w:div>
    <w:div w:id="1622109378">
      <w:bodyDiv w:val="1"/>
      <w:marLeft w:val="0"/>
      <w:marRight w:val="0"/>
      <w:marTop w:val="0"/>
      <w:marBottom w:val="0"/>
      <w:divBdr>
        <w:top w:val="none" w:sz="0" w:space="0" w:color="auto"/>
        <w:left w:val="none" w:sz="0" w:space="0" w:color="auto"/>
        <w:bottom w:val="none" w:sz="0" w:space="0" w:color="auto"/>
        <w:right w:val="none" w:sz="0" w:space="0" w:color="auto"/>
      </w:divBdr>
    </w:div>
    <w:div w:id="1622301815">
      <w:bodyDiv w:val="1"/>
      <w:marLeft w:val="0"/>
      <w:marRight w:val="0"/>
      <w:marTop w:val="0"/>
      <w:marBottom w:val="0"/>
      <w:divBdr>
        <w:top w:val="none" w:sz="0" w:space="0" w:color="auto"/>
        <w:left w:val="none" w:sz="0" w:space="0" w:color="auto"/>
        <w:bottom w:val="none" w:sz="0" w:space="0" w:color="auto"/>
        <w:right w:val="none" w:sz="0" w:space="0" w:color="auto"/>
      </w:divBdr>
    </w:div>
    <w:div w:id="1623027735">
      <w:bodyDiv w:val="1"/>
      <w:marLeft w:val="0"/>
      <w:marRight w:val="0"/>
      <w:marTop w:val="0"/>
      <w:marBottom w:val="0"/>
      <w:divBdr>
        <w:top w:val="none" w:sz="0" w:space="0" w:color="auto"/>
        <w:left w:val="none" w:sz="0" w:space="0" w:color="auto"/>
        <w:bottom w:val="none" w:sz="0" w:space="0" w:color="auto"/>
        <w:right w:val="none" w:sz="0" w:space="0" w:color="auto"/>
      </w:divBdr>
    </w:div>
    <w:div w:id="1625115830">
      <w:bodyDiv w:val="1"/>
      <w:marLeft w:val="0"/>
      <w:marRight w:val="0"/>
      <w:marTop w:val="0"/>
      <w:marBottom w:val="0"/>
      <w:divBdr>
        <w:top w:val="none" w:sz="0" w:space="0" w:color="auto"/>
        <w:left w:val="none" w:sz="0" w:space="0" w:color="auto"/>
        <w:bottom w:val="none" w:sz="0" w:space="0" w:color="auto"/>
        <w:right w:val="none" w:sz="0" w:space="0" w:color="auto"/>
      </w:divBdr>
    </w:div>
    <w:div w:id="1625307636">
      <w:bodyDiv w:val="1"/>
      <w:marLeft w:val="0"/>
      <w:marRight w:val="0"/>
      <w:marTop w:val="0"/>
      <w:marBottom w:val="0"/>
      <w:divBdr>
        <w:top w:val="none" w:sz="0" w:space="0" w:color="auto"/>
        <w:left w:val="none" w:sz="0" w:space="0" w:color="auto"/>
        <w:bottom w:val="none" w:sz="0" w:space="0" w:color="auto"/>
        <w:right w:val="none" w:sz="0" w:space="0" w:color="auto"/>
      </w:divBdr>
    </w:div>
    <w:div w:id="1626617451">
      <w:bodyDiv w:val="1"/>
      <w:marLeft w:val="0"/>
      <w:marRight w:val="0"/>
      <w:marTop w:val="0"/>
      <w:marBottom w:val="0"/>
      <w:divBdr>
        <w:top w:val="none" w:sz="0" w:space="0" w:color="auto"/>
        <w:left w:val="none" w:sz="0" w:space="0" w:color="auto"/>
        <w:bottom w:val="none" w:sz="0" w:space="0" w:color="auto"/>
        <w:right w:val="none" w:sz="0" w:space="0" w:color="auto"/>
      </w:divBdr>
    </w:div>
    <w:div w:id="1627739503">
      <w:bodyDiv w:val="1"/>
      <w:marLeft w:val="0"/>
      <w:marRight w:val="0"/>
      <w:marTop w:val="0"/>
      <w:marBottom w:val="0"/>
      <w:divBdr>
        <w:top w:val="none" w:sz="0" w:space="0" w:color="auto"/>
        <w:left w:val="none" w:sz="0" w:space="0" w:color="auto"/>
        <w:bottom w:val="none" w:sz="0" w:space="0" w:color="auto"/>
        <w:right w:val="none" w:sz="0" w:space="0" w:color="auto"/>
      </w:divBdr>
    </w:div>
    <w:div w:id="1627852107">
      <w:bodyDiv w:val="1"/>
      <w:marLeft w:val="0"/>
      <w:marRight w:val="0"/>
      <w:marTop w:val="0"/>
      <w:marBottom w:val="0"/>
      <w:divBdr>
        <w:top w:val="none" w:sz="0" w:space="0" w:color="auto"/>
        <w:left w:val="none" w:sz="0" w:space="0" w:color="auto"/>
        <w:bottom w:val="none" w:sz="0" w:space="0" w:color="auto"/>
        <w:right w:val="none" w:sz="0" w:space="0" w:color="auto"/>
      </w:divBdr>
    </w:div>
    <w:div w:id="1630090320">
      <w:bodyDiv w:val="1"/>
      <w:marLeft w:val="0"/>
      <w:marRight w:val="0"/>
      <w:marTop w:val="0"/>
      <w:marBottom w:val="0"/>
      <w:divBdr>
        <w:top w:val="none" w:sz="0" w:space="0" w:color="auto"/>
        <w:left w:val="none" w:sz="0" w:space="0" w:color="auto"/>
        <w:bottom w:val="none" w:sz="0" w:space="0" w:color="auto"/>
        <w:right w:val="none" w:sz="0" w:space="0" w:color="auto"/>
      </w:divBdr>
    </w:div>
    <w:div w:id="1630160601">
      <w:bodyDiv w:val="1"/>
      <w:marLeft w:val="0"/>
      <w:marRight w:val="0"/>
      <w:marTop w:val="0"/>
      <w:marBottom w:val="0"/>
      <w:divBdr>
        <w:top w:val="none" w:sz="0" w:space="0" w:color="auto"/>
        <w:left w:val="none" w:sz="0" w:space="0" w:color="auto"/>
        <w:bottom w:val="none" w:sz="0" w:space="0" w:color="auto"/>
        <w:right w:val="none" w:sz="0" w:space="0" w:color="auto"/>
      </w:divBdr>
    </w:div>
    <w:div w:id="1630160922">
      <w:bodyDiv w:val="1"/>
      <w:marLeft w:val="0"/>
      <w:marRight w:val="0"/>
      <w:marTop w:val="0"/>
      <w:marBottom w:val="0"/>
      <w:divBdr>
        <w:top w:val="none" w:sz="0" w:space="0" w:color="auto"/>
        <w:left w:val="none" w:sz="0" w:space="0" w:color="auto"/>
        <w:bottom w:val="none" w:sz="0" w:space="0" w:color="auto"/>
        <w:right w:val="none" w:sz="0" w:space="0" w:color="auto"/>
      </w:divBdr>
    </w:div>
    <w:div w:id="1632325207">
      <w:bodyDiv w:val="1"/>
      <w:marLeft w:val="0"/>
      <w:marRight w:val="0"/>
      <w:marTop w:val="0"/>
      <w:marBottom w:val="0"/>
      <w:divBdr>
        <w:top w:val="none" w:sz="0" w:space="0" w:color="auto"/>
        <w:left w:val="none" w:sz="0" w:space="0" w:color="auto"/>
        <w:bottom w:val="none" w:sz="0" w:space="0" w:color="auto"/>
        <w:right w:val="none" w:sz="0" w:space="0" w:color="auto"/>
      </w:divBdr>
    </w:div>
    <w:div w:id="1634092596">
      <w:bodyDiv w:val="1"/>
      <w:marLeft w:val="0"/>
      <w:marRight w:val="0"/>
      <w:marTop w:val="0"/>
      <w:marBottom w:val="0"/>
      <w:divBdr>
        <w:top w:val="none" w:sz="0" w:space="0" w:color="auto"/>
        <w:left w:val="none" w:sz="0" w:space="0" w:color="auto"/>
        <w:bottom w:val="none" w:sz="0" w:space="0" w:color="auto"/>
        <w:right w:val="none" w:sz="0" w:space="0" w:color="auto"/>
      </w:divBdr>
    </w:div>
    <w:div w:id="1635141628">
      <w:bodyDiv w:val="1"/>
      <w:marLeft w:val="0"/>
      <w:marRight w:val="0"/>
      <w:marTop w:val="0"/>
      <w:marBottom w:val="0"/>
      <w:divBdr>
        <w:top w:val="none" w:sz="0" w:space="0" w:color="auto"/>
        <w:left w:val="none" w:sz="0" w:space="0" w:color="auto"/>
        <w:bottom w:val="none" w:sz="0" w:space="0" w:color="auto"/>
        <w:right w:val="none" w:sz="0" w:space="0" w:color="auto"/>
      </w:divBdr>
    </w:div>
    <w:div w:id="1636062534">
      <w:bodyDiv w:val="1"/>
      <w:marLeft w:val="0"/>
      <w:marRight w:val="0"/>
      <w:marTop w:val="0"/>
      <w:marBottom w:val="0"/>
      <w:divBdr>
        <w:top w:val="none" w:sz="0" w:space="0" w:color="auto"/>
        <w:left w:val="none" w:sz="0" w:space="0" w:color="auto"/>
        <w:bottom w:val="none" w:sz="0" w:space="0" w:color="auto"/>
        <w:right w:val="none" w:sz="0" w:space="0" w:color="auto"/>
      </w:divBdr>
    </w:div>
    <w:div w:id="1637374623">
      <w:bodyDiv w:val="1"/>
      <w:marLeft w:val="0"/>
      <w:marRight w:val="0"/>
      <w:marTop w:val="0"/>
      <w:marBottom w:val="0"/>
      <w:divBdr>
        <w:top w:val="none" w:sz="0" w:space="0" w:color="auto"/>
        <w:left w:val="none" w:sz="0" w:space="0" w:color="auto"/>
        <w:bottom w:val="none" w:sz="0" w:space="0" w:color="auto"/>
        <w:right w:val="none" w:sz="0" w:space="0" w:color="auto"/>
      </w:divBdr>
    </w:div>
    <w:div w:id="1637563093">
      <w:bodyDiv w:val="1"/>
      <w:marLeft w:val="0"/>
      <w:marRight w:val="0"/>
      <w:marTop w:val="0"/>
      <w:marBottom w:val="0"/>
      <w:divBdr>
        <w:top w:val="none" w:sz="0" w:space="0" w:color="auto"/>
        <w:left w:val="none" w:sz="0" w:space="0" w:color="auto"/>
        <w:bottom w:val="none" w:sz="0" w:space="0" w:color="auto"/>
        <w:right w:val="none" w:sz="0" w:space="0" w:color="auto"/>
      </w:divBdr>
    </w:div>
    <w:div w:id="1638491631">
      <w:bodyDiv w:val="1"/>
      <w:marLeft w:val="0"/>
      <w:marRight w:val="0"/>
      <w:marTop w:val="0"/>
      <w:marBottom w:val="0"/>
      <w:divBdr>
        <w:top w:val="none" w:sz="0" w:space="0" w:color="auto"/>
        <w:left w:val="none" w:sz="0" w:space="0" w:color="auto"/>
        <w:bottom w:val="none" w:sz="0" w:space="0" w:color="auto"/>
        <w:right w:val="none" w:sz="0" w:space="0" w:color="auto"/>
      </w:divBdr>
    </w:div>
    <w:div w:id="1638560996">
      <w:bodyDiv w:val="1"/>
      <w:marLeft w:val="0"/>
      <w:marRight w:val="0"/>
      <w:marTop w:val="0"/>
      <w:marBottom w:val="0"/>
      <w:divBdr>
        <w:top w:val="none" w:sz="0" w:space="0" w:color="auto"/>
        <w:left w:val="none" w:sz="0" w:space="0" w:color="auto"/>
        <w:bottom w:val="none" w:sz="0" w:space="0" w:color="auto"/>
        <w:right w:val="none" w:sz="0" w:space="0" w:color="auto"/>
      </w:divBdr>
    </w:div>
    <w:div w:id="1639066180">
      <w:bodyDiv w:val="1"/>
      <w:marLeft w:val="0"/>
      <w:marRight w:val="0"/>
      <w:marTop w:val="0"/>
      <w:marBottom w:val="0"/>
      <w:divBdr>
        <w:top w:val="none" w:sz="0" w:space="0" w:color="auto"/>
        <w:left w:val="none" w:sz="0" w:space="0" w:color="auto"/>
        <w:bottom w:val="none" w:sz="0" w:space="0" w:color="auto"/>
        <w:right w:val="none" w:sz="0" w:space="0" w:color="auto"/>
      </w:divBdr>
    </w:div>
    <w:div w:id="1639722430">
      <w:bodyDiv w:val="1"/>
      <w:marLeft w:val="0"/>
      <w:marRight w:val="0"/>
      <w:marTop w:val="0"/>
      <w:marBottom w:val="0"/>
      <w:divBdr>
        <w:top w:val="none" w:sz="0" w:space="0" w:color="auto"/>
        <w:left w:val="none" w:sz="0" w:space="0" w:color="auto"/>
        <w:bottom w:val="none" w:sz="0" w:space="0" w:color="auto"/>
        <w:right w:val="none" w:sz="0" w:space="0" w:color="auto"/>
      </w:divBdr>
    </w:div>
    <w:div w:id="1640186803">
      <w:bodyDiv w:val="1"/>
      <w:marLeft w:val="0"/>
      <w:marRight w:val="0"/>
      <w:marTop w:val="0"/>
      <w:marBottom w:val="0"/>
      <w:divBdr>
        <w:top w:val="none" w:sz="0" w:space="0" w:color="auto"/>
        <w:left w:val="none" w:sz="0" w:space="0" w:color="auto"/>
        <w:bottom w:val="none" w:sz="0" w:space="0" w:color="auto"/>
        <w:right w:val="none" w:sz="0" w:space="0" w:color="auto"/>
      </w:divBdr>
    </w:div>
    <w:div w:id="164018856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043680">
      <w:bodyDiv w:val="1"/>
      <w:marLeft w:val="0"/>
      <w:marRight w:val="0"/>
      <w:marTop w:val="0"/>
      <w:marBottom w:val="0"/>
      <w:divBdr>
        <w:top w:val="none" w:sz="0" w:space="0" w:color="auto"/>
        <w:left w:val="none" w:sz="0" w:space="0" w:color="auto"/>
        <w:bottom w:val="none" w:sz="0" w:space="0" w:color="auto"/>
        <w:right w:val="none" w:sz="0" w:space="0" w:color="auto"/>
      </w:divBdr>
    </w:div>
    <w:div w:id="1644306985">
      <w:bodyDiv w:val="1"/>
      <w:marLeft w:val="0"/>
      <w:marRight w:val="0"/>
      <w:marTop w:val="0"/>
      <w:marBottom w:val="0"/>
      <w:divBdr>
        <w:top w:val="none" w:sz="0" w:space="0" w:color="auto"/>
        <w:left w:val="none" w:sz="0" w:space="0" w:color="auto"/>
        <w:bottom w:val="none" w:sz="0" w:space="0" w:color="auto"/>
        <w:right w:val="none" w:sz="0" w:space="0" w:color="auto"/>
      </w:divBdr>
    </w:div>
    <w:div w:id="1645499449">
      <w:bodyDiv w:val="1"/>
      <w:marLeft w:val="0"/>
      <w:marRight w:val="0"/>
      <w:marTop w:val="0"/>
      <w:marBottom w:val="0"/>
      <w:divBdr>
        <w:top w:val="none" w:sz="0" w:space="0" w:color="auto"/>
        <w:left w:val="none" w:sz="0" w:space="0" w:color="auto"/>
        <w:bottom w:val="none" w:sz="0" w:space="0" w:color="auto"/>
        <w:right w:val="none" w:sz="0" w:space="0" w:color="auto"/>
      </w:divBdr>
    </w:div>
    <w:div w:id="1647315562">
      <w:bodyDiv w:val="1"/>
      <w:marLeft w:val="0"/>
      <w:marRight w:val="0"/>
      <w:marTop w:val="0"/>
      <w:marBottom w:val="0"/>
      <w:divBdr>
        <w:top w:val="none" w:sz="0" w:space="0" w:color="auto"/>
        <w:left w:val="none" w:sz="0" w:space="0" w:color="auto"/>
        <w:bottom w:val="none" w:sz="0" w:space="0" w:color="auto"/>
        <w:right w:val="none" w:sz="0" w:space="0" w:color="auto"/>
      </w:divBdr>
    </w:div>
    <w:div w:id="1651014731">
      <w:bodyDiv w:val="1"/>
      <w:marLeft w:val="0"/>
      <w:marRight w:val="0"/>
      <w:marTop w:val="0"/>
      <w:marBottom w:val="0"/>
      <w:divBdr>
        <w:top w:val="none" w:sz="0" w:space="0" w:color="auto"/>
        <w:left w:val="none" w:sz="0" w:space="0" w:color="auto"/>
        <w:bottom w:val="none" w:sz="0" w:space="0" w:color="auto"/>
        <w:right w:val="none" w:sz="0" w:space="0" w:color="auto"/>
      </w:divBdr>
    </w:div>
    <w:div w:id="1651521914">
      <w:bodyDiv w:val="1"/>
      <w:marLeft w:val="0"/>
      <w:marRight w:val="0"/>
      <w:marTop w:val="0"/>
      <w:marBottom w:val="0"/>
      <w:divBdr>
        <w:top w:val="none" w:sz="0" w:space="0" w:color="auto"/>
        <w:left w:val="none" w:sz="0" w:space="0" w:color="auto"/>
        <w:bottom w:val="none" w:sz="0" w:space="0" w:color="auto"/>
        <w:right w:val="none" w:sz="0" w:space="0" w:color="auto"/>
      </w:divBdr>
    </w:div>
    <w:div w:id="1653948852">
      <w:bodyDiv w:val="1"/>
      <w:marLeft w:val="0"/>
      <w:marRight w:val="0"/>
      <w:marTop w:val="0"/>
      <w:marBottom w:val="0"/>
      <w:divBdr>
        <w:top w:val="none" w:sz="0" w:space="0" w:color="auto"/>
        <w:left w:val="none" w:sz="0" w:space="0" w:color="auto"/>
        <w:bottom w:val="none" w:sz="0" w:space="0" w:color="auto"/>
        <w:right w:val="none" w:sz="0" w:space="0" w:color="auto"/>
      </w:divBdr>
    </w:div>
    <w:div w:id="1654334940">
      <w:bodyDiv w:val="1"/>
      <w:marLeft w:val="0"/>
      <w:marRight w:val="0"/>
      <w:marTop w:val="0"/>
      <w:marBottom w:val="0"/>
      <w:divBdr>
        <w:top w:val="none" w:sz="0" w:space="0" w:color="auto"/>
        <w:left w:val="none" w:sz="0" w:space="0" w:color="auto"/>
        <w:bottom w:val="none" w:sz="0" w:space="0" w:color="auto"/>
        <w:right w:val="none" w:sz="0" w:space="0" w:color="auto"/>
      </w:divBdr>
    </w:div>
    <w:div w:id="1655639492">
      <w:bodyDiv w:val="1"/>
      <w:marLeft w:val="0"/>
      <w:marRight w:val="0"/>
      <w:marTop w:val="0"/>
      <w:marBottom w:val="0"/>
      <w:divBdr>
        <w:top w:val="none" w:sz="0" w:space="0" w:color="auto"/>
        <w:left w:val="none" w:sz="0" w:space="0" w:color="auto"/>
        <w:bottom w:val="none" w:sz="0" w:space="0" w:color="auto"/>
        <w:right w:val="none" w:sz="0" w:space="0" w:color="auto"/>
      </w:divBdr>
    </w:div>
    <w:div w:id="1655719237">
      <w:bodyDiv w:val="1"/>
      <w:marLeft w:val="0"/>
      <w:marRight w:val="0"/>
      <w:marTop w:val="0"/>
      <w:marBottom w:val="0"/>
      <w:divBdr>
        <w:top w:val="none" w:sz="0" w:space="0" w:color="auto"/>
        <w:left w:val="none" w:sz="0" w:space="0" w:color="auto"/>
        <w:bottom w:val="none" w:sz="0" w:space="0" w:color="auto"/>
        <w:right w:val="none" w:sz="0" w:space="0" w:color="auto"/>
      </w:divBdr>
    </w:div>
    <w:div w:id="1655841217">
      <w:bodyDiv w:val="1"/>
      <w:marLeft w:val="0"/>
      <w:marRight w:val="0"/>
      <w:marTop w:val="0"/>
      <w:marBottom w:val="0"/>
      <w:divBdr>
        <w:top w:val="none" w:sz="0" w:space="0" w:color="auto"/>
        <w:left w:val="none" w:sz="0" w:space="0" w:color="auto"/>
        <w:bottom w:val="none" w:sz="0" w:space="0" w:color="auto"/>
        <w:right w:val="none" w:sz="0" w:space="0" w:color="auto"/>
      </w:divBdr>
    </w:div>
    <w:div w:id="1659530849">
      <w:bodyDiv w:val="1"/>
      <w:marLeft w:val="0"/>
      <w:marRight w:val="0"/>
      <w:marTop w:val="0"/>
      <w:marBottom w:val="0"/>
      <w:divBdr>
        <w:top w:val="none" w:sz="0" w:space="0" w:color="auto"/>
        <w:left w:val="none" w:sz="0" w:space="0" w:color="auto"/>
        <w:bottom w:val="none" w:sz="0" w:space="0" w:color="auto"/>
        <w:right w:val="none" w:sz="0" w:space="0" w:color="auto"/>
      </w:divBdr>
    </w:div>
    <w:div w:id="1659652542">
      <w:bodyDiv w:val="1"/>
      <w:marLeft w:val="0"/>
      <w:marRight w:val="0"/>
      <w:marTop w:val="0"/>
      <w:marBottom w:val="0"/>
      <w:divBdr>
        <w:top w:val="none" w:sz="0" w:space="0" w:color="auto"/>
        <w:left w:val="none" w:sz="0" w:space="0" w:color="auto"/>
        <w:bottom w:val="none" w:sz="0" w:space="0" w:color="auto"/>
        <w:right w:val="none" w:sz="0" w:space="0" w:color="auto"/>
      </w:divBdr>
    </w:div>
    <w:div w:id="1660234828">
      <w:bodyDiv w:val="1"/>
      <w:marLeft w:val="0"/>
      <w:marRight w:val="0"/>
      <w:marTop w:val="0"/>
      <w:marBottom w:val="0"/>
      <w:divBdr>
        <w:top w:val="none" w:sz="0" w:space="0" w:color="auto"/>
        <w:left w:val="none" w:sz="0" w:space="0" w:color="auto"/>
        <w:bottom w:val="none" w:sz="0" w:space="0" w:color="auto"/>
        <w:right w:val="none" w:sz="0" w:space="0" w:color="auto"/>
      </w:divBdr>
    </w:div>
    <w:div w:id="1660841637">
      <w:bodyDiv w:val="1"/>
      <w:marLeft w:val="0"/>
      <w:marRight w:val="0"/>
      <w:marTop w:val="0"/>
      <w:marBottom w:val="0"/>
      <w:divBdr>
        <w:top w:val="none" w:sz="0" w:space="0" w:color="auto"/>
        <w:left w:val="none" w:sz="0" w:space="0" w:color="auto"/>
        <w:bottom w:val="none" w:sz="0" w:space="0" w:color="auto"/>
        <w:right w:val="none" w:sz="0" w:space="0" w:color="auto"/>
      </w:divBdr>
    </w:div>
    <w:div w:id="1661158328">
      <w:bodyDiv w:val="1"/>
      <w:marLeft w:val="0"/>
      <w:marRight w:val="0"/>
      <w:marTop w:val="0"/>
      <w:marBottom w:val="0"/>
      <w:divBdr>
        <w:top w:val="none" w:sz="0" w:space="0" w:color="auto"/>
        <w:left w:val="none" w:sz="0" w:space="0" w:color="auto"/>
        <w:bottom w:val="none" w:sz="0" w:space="0" w:color="auto"/>
        <w:right w:val="none" w:sz="0" w:space="0" w:color="auto"/>
      </w:divBdr>
    </w:div>
    <w:div w:id="1662007332">
      <w:bodyDiv w:val="1"/>
      <w:marLeft w:val="0"/>
      <w:marRight w:val="0"/>
      <w:marTop w:val="0"/>
      <w:marBottom w:val="0"/>
      <w:divBdr>
        <w:top w:val="none" w:sz="0" w:space="0" w:color="auto"/>
        <w:left w:val="none" w:sz="0" w:space="0" w:color="auto"/>
        <w:bottom w:val="none" w:sz="0" w:space="0" w:color="auto"/>
        <w:right w:val="none" w:sz="0" w:space="0" w:color="auto"/>
      </w:divBdr>
    </w:div>
    <w:div w:id="1662468917">
      <w:bodyDiv w:val="1"/>
      <w:marLeft w:val="0"/>
      <w:marRight w:val="0"/>
      <w:marTop w:val="0"/>
      <w:marBottom w:val="0"/>
      <w:divBdr>
        <w:top w:val="none" w:sz="0" w:space="0" w:color="auto"/>
        <w:left w:val="none" w:sz="0" w:space="0" w:color="auto"/>
        <w:bottom w:val="none" w:sz="0" w:space="0" w:color="auto"/>
        <w:right w:val="none" w:sz="0" w:space="0" w:color="auto"/>
      </w:divBdr>
    </w:div>
    <w:div w:id="1664625313">
      <w:bodyDiv w:val="1"/>
      <w:marLeft w:val="0"/>
      <w:marRight w:val="0"/>
      <w:marTop w:val="0"/>
      <w:marBottom w:val="0"/>
      <w:divBdr>
        <w:top w:val="none" w:sz="0" w:space="0" w:color="auto"/>
        <w:left w:val="none" w:sz="0" w:space="0" w:color="auto"/>
        <w:bottom w:val="none" w:sz="0" w:space="0" w:color="auto"/>
        <w:right w:val="none" w:sz="0" w:space="0" w:color="auto"/>
      </w:divBdr>
    </w:div>
    <w:div w:id="1666087276">
      <w:bodyDiv w:val="1"/>
      <w:marLeft w:val="0"/>
      <w:marRight w:val="0"/>
      <w:marTop w:val="0"/>
      <w:marBottom w:val="0"/>
      <w:divBdr>
        <w:top w:val="none" w:sz="0" w:space="0" w:color="auto"/>
        <w:left w:val="none" w:sz="0" w:space="0" w:color="auto"/>
        <w:bottom w:val="none" w:sz="0" w:space="0" w:color="auto"/>
        <w:right w:val="none" w:sz="0" w:space="0" w:color="auto"/>
      </w:divBdr>
    </w:div>
    <w:div w:id="1666935946">
      <w:bodyDiv w:val="1"/>
      <w:marLeft w:val="0"/>
      <w:marRight w:val="0"/>
      <w:marTop w:val="0"/>
      <w:marBottom w:val="0"/>
      <w:divBdr>
        <w:top w:val="none" w:sz="0" w:space="0" w:color="auto"/>
        <w:left w:val="none" w:sz="0" w:space="0" w:color="auto"/>
        <w:bottom w:val="none" w:sz="0" w:space="0" w:color="auto"/>
        <w:right w:val="none" w:sz="0" w:space="0" w:color="auto"/>
      </w:divBdr>
    </w:div>
    <w:div w:id="1668170064">
      <w:bodyDiv w:val="1"/>
      <w:marLeft w:val="0"/>
      <w:marRight w:val="0"/>
      <w:marTop w:val="0"/>
      <w:marBottom w:val="0"/>
      <w:divBdr>
        <w:top w:val="none" w:sz="0" w:space="0" w:color="auto"/>
        <w:left w:val="none" w:sz="0" w:space="0" w:color="auto"/>
        <w:bottom w:val="none" w:sz="0" w:space="0" w:color="auto"/>
        <w:right w:val="none" w:sz="0" w:space="0" w:color="auto"/>
      </w:divBdr>
    </w:div>
    <w:div w:id="1670134863">
      <w:bodyDiv w:val="1"/>
      <w:marLeft w:val="0"/>
      <w:marRight w:val="0"/>
      <w:marTop w:val="0"/>
      <w:marBottom w:val="0"/>
      <w:divBdr>
        <w:top w:val="none" w:sz="0" w:space="0" w:color="auto"/>
        <w:left w:val="none" w:sz="0" w:space="0" w:color="auto"/>
        <w:bottom w:val="none" w:sz="0" w:space="0" w:color="auto"/>
        <w:right w:val="none" w:sz="0" w:space="0" w:color="auto"/>
      </w:divBdr>
    </w:div>
    <w:div w:id="1670909153">
      <w:bodyDiv w:val="1"/>
      <w:marLeft w:val="0"/>
      <w:marRight w:val="0"/>
      <w:marTop w:val="0"/>
      <w:marBottom w:val="0"/>
      <w:divBdr>
        <w:top w:val="none" w:sz="0" w:space="0" w:color="auto"/>
        <w:left w:val="none" w:sz="0" w:space="0" w:color="auto"/>
        <w:bottom w:val="none" w:sz="0" w:space="0" w:color="auto"/>
        <w:right w:val="none" w:sz="0" w:space="0" w:color="auto"/>
      </w:divBdr>
    </w:div>
    <w:div w:id="1672561192">
      <w:bodyDiv w:val="1"/>
      <w:marLeft w:val="0"/>
      <w:marRight w:val="0"/>
      <w:marTop w:val="0"/>
      <w:marBottom w:val="0"/>
      <w:divBdr>
        <w:top w:val="none" w:sz="0" w:space="0" w:color="auto"/>
        <w:left w:val="none" w:sz="0" w:space="0" w:color="auto"/>
        <w:bottom w:val="none" w:sz="0" w:space="0" w:color="auto"/>
        <w:right w:val="none" w:sz="0" w:space="0" w:color="auto"/>
      </w:divBdr>
    </w:div>
    <w:div w:id="1672641080">
      <w:bodyDiv w:val="1"/>
      <w:marLeft w:val="0"/>
      <w:marRight w:val="0"/>
      <w:marTop w:val="0"/>
      <w:marBottom w:val="0"/>
      <w:divBdr>
        <w:top w:val="none" w:sz="0" w:space="0" w:color="auto"/>
        <w:left w:val="none" w:sz="0" w:space="0" w:color="auto"/>
        <w:bottom w:val="none" w:sz="0" w:space="0" w:color="auto"/>
        <w:right w:val="none" w:sz="0" w:space="0" w:color="auto"/>
      </w:divBdr>
    </w:div>
    <w:div w:id="1673602216">
      <w:bodyDiv w:val="1"/>
      <w:marLeft w:val="0"/>
      <w:marRight w:val="0"/>
      <w:marTop w:val="0"/>
      <w:marBottom w:val="0"/>
      <w:divBdr>
        <w:top w:val="none" w:sz="0" w:space="0" w:color="auto"/>
        <w:left w:val="none" w:sz="0" w:space="0" w:color="auto"/>
        <w:bottom w:val="none" w:sz="0" w:space="0" w:color="auto"/>
        <w:right w:val="none" w:sz="0" w:space="0" w:color="auto"/>
      </w:divBdr>
    </w:div>
    <w:div w:id="1674721312">
      <w:bodyDiv w:val="1"/>
      <w:marLeft w:val="0"/>
      <w:marRight w:val="0"/>
      <w:marTop w:val="0"/>
      <w:marBottom w:val="0"/>
      <w:divBdr>
        <w:top w:val="none" w:sz="0" w:space="0" w:color="auto"/>
        <w:left w:val="none" w:sz="0" w:space="0" w:color="auto"/>
        <w:bottom w:val="none" w:sz="0" w:space="0" w:color="auto"/>
        <w:right w:val="none" w:sz="0" w:space="0" w:color="auto"/>
      </w:divBdr>
    </w:div>
    <w:div w:id="1675261388">
      <w:bodyDiv w:val="1"/>
      <w:marLeft w:val="0"/>
      <w:marRight w:val="0"/>
      <w:marTop w:val="0"/>
      <w:marBottom w:val="0"/>
      <w:divBdr>
        <w:top w:val="none" w:sz="0" w:space="0" w:color="auto"/>
        <w:left w:val="none" w:sz="0" w:space="0" w:color="auto"/>
        <w:bottom w:val="none" w:sz="0" w:space="0" w:color="auto"/>
        <w:right w:val="none" w:sz="0" w:space="0" w:color="auto"/>
      </w:divBdr>
    </w:div>
    <w:div w:id="1675566404">
      <w:bodyDiv w:val="1"/>
      <w:marLeft w:val="0"/>
      <w:marRight w:val="0"/>
      <w:marTop w:val="0"/>
      <w:marBottom w:val="0"/>
      <w:divBdr>
        <w:top w:val="none" w:sz="0" w:space="0" w:color="auto"/>
        <w:left w:val="none" w:sz="0" w:space="0" w:color="auto"/>
        <w:bottom w:val="none" w:sz="0" w:space="0" w:color="auto"/>
        <w:right w:val="none" w:sz="0" w:space="0" w:color="auto"/>
      </w:divBdr>
    </w:div>
    <w:div w:id="1675841127">
      <w:bodyDiv w:val="1"/>
      <w:marLeft w:val="0"/>
      <w:marRight w:val="0"/>
      <w:marTop w:val="0"/>
      <w:marBottom w:val="0"/>
      <w:divBdr>
        <w:top w:val="none" w:sz="0" w:space="0" w:color="auto"/>
        <w:left w:val="none" w:sz="0" w:space="0" w:color="auto"/>
        <w:bottom w:val="none" w:sz="0" w:space="0" w:color="auto"/>
        <w:right w:val="none" w:sz="0" w:space="0" w:color="auto"/>
      </w:divBdr>
    </w:div>
    <w:div w:id="1676103369">
      <w:bodyDiv w:val="1"/>
      <w:marLeft w:val="0"/>
      <w:marRight w:val="0"/>
      <w:marTop w:val="0"/>
      <w:marBottom w:val="0"/>
      <w:divBdr>
        <w:top w:val="none" w:sz="0" w:space="0" w:color="auto"/>
        <w:left w:val="none" w:sz="0" w:space="0" w:color="auto"/>
        <w:bottom w:val="none" w:sz="0" w:space="0" w:color="auto"/>
        <w:right w:val="none" w:sz="0" w:space="0" w:color="auto"/>
      </w:divBdr>
    </w:div>
    <w:div w:id="1676153407">
      <w:bodyDiv w:val="1"/>
      <w:marLeft w:val="0"/>
      <w:marRight w:val="0"/>
      <w:marTop w:val="0"/>
      <w:marBottom w:val="0"/>
      <w:divBdr>
        <w:top w:val="none" w:sz="0" w:space="0" w:color="auto"/>
        <w:left w:val="none" w:sz="0" w:space="0" w:color="auto"/>
        <w:bottom w:val="none" w:sz="0" w:space="0" w:color="auto"/>
        <w:right w:val="none" w:sz="0" w:space="0" w:color="auto"/>
      </w:divBdr>
    </w:div>
    <w:div w:id="1676805959">
      <w:bodyDiv w:val="1"/>
      <w:marLeft w:val="0"/>
      <w:marRight w:val="0"/>
      <w:marTop w:val="0"/>
      <w:marBottom w:val="0"/>
      <w:divBdr>
        <w:top w:val="none" w:sz="0" w:space="0" w:color="auto"/>
        <w:left w:val="none" w:sz="0" w:space="0" w:color="auto"/>
        <w:bottom w:val="none" w:sz="0" w:space="0" w:color="auto"/>
        <w:right w:val="none" w:sz="0" w:space="0" w:color="auto"/>
      </w:divBdr>
    </w:div>
    <w:div w:id="1678119681">
      <w:bodyDiv w:val="1"/>
      <w:marLeft w:val="0"/>
      <w:marRight w:val="0"/>
      <w:marTop w:val="0"/>
      <w:marBottom w:val="0"/>
      <w:divBdr>
        <w:top w:val="none" w:sz="0" w:space="0" w:color="auto"/>
        <w:left w:val="none" w:sz="0" w:space="0" w:color="auto"/>
        <w:bottom w:val="none" w:sz="0" w:space="0" w:color="auto"/>
        <w:right w:val="none" w:sz="0" w:space="0" w:color="auto"/>
      </w:divBdr>
    </w:div>
    <w:div w:id="1678730140">
      <w:bodyDiv w:val="1"/>
      <w:marLeft w:val="0"/>
      <w:marRight w:val="0"/>
      <w:marTop w:val="0"/>
      <w:marBottom w:val="0"/>
      <w:divBdr>
        <w:top w:val="none" w:sz="0" w:space="0" w:color="auto"/>
        <w:left w:val="none" w:sz="0" w:space="0" w:color="auto"/>
        <w:bottom w:val="none" w:sz="0" w:space="0" w:color="auto"/>
        <w:right w:val="none" w:sz="0" w:space="0" w:color="auto"/>
      </w:divBdr>
    </w:div>
    <w:div w:id="1679497727">
      <w:bodyDiv w:val="1"/>
      <w:marLeft w:val="0"/>
      <w:marRight w:val="0"/>
      <w:marTop w:val="0"/>
      <w:marBottom w:val="0"/>
      <w:divBdr>
        <w:top w:val="none" w:sz="0" w:space="0" w:color="auto"/>
        <w:left w:val="none" w:sz="0" w:space="0" w:color="auto"/>
        <w:bottom w:val="none" w:sz="0" w:space="0" w:color="auto"/>
        <w:right w:val="none" w:sz="0" w:space="0" w:color="auto"/>
      </w:divBdr>
    </w:div>
    <w:div w:id="1681470302">
      <w:bodyDiv w:val="1"/>
      <w:marLeft w:val="0"/>
      <w:marRight w:val="0"/>
      <w:marTop w:val="0"/>
      <w:marBottom w:val="0"/>
      <w:divBdr>
        <w:top w:val="none" w:sz="0" w:space="0" w:color="auto"/>
        <w:left w:val="none" w:sz="0" w:space="0" w:color="auto"/>
        <w:bottom w:val="none" w:sz="0" w:space="0" w:color="auto"/>
        <w:right w:val="none" w:sz="0" w:space="0" w:color="auto"/>
      </w:divBdr>
    </w:div>
    <w:div w:id="1682929065">
      <w:bodyDiv w:val="1"/>
      <w:marLeft w:val="0"/>
      <w:marRight w:val="0"/>
      <w:marTop w:val="0"/>
      <w:marBottom w:val="0"/>
      <w:divBdr>
        <w:top w:val="none" w:sz="0" w:space="0" w:color="auto"/>
        <w:left w:val="none" w:sz="0" w:space="0" w:color="auto"/>
        <w:bottom w:val="none" w:sz="0" w:space="0" w:color="auto"/>
        <w:right w:val="none" w:sz="0" w:space="0" w:color="auto"/>
      </w:divBdr>
    </w:div>
    <w:div w:id="1683431913">
      <w:bodyDiv w:val="1"/>
      <w:marLeft w:val="0"/>
      <w:marRight w:val="0"/>
      <w:marTop w:val="0"/>
      <w:marBottom w:val="0"/>
      <w:divBdr>
        <w:top w:val="none" w:sz="0" w:space="0" w:color="auto"/>
        <w:left w:val="none" w:sz="0" w:space="0" w:color="auto"/>
        <w:bottom w:val="none" w:sz="0" w:space="0" w:color="auto"/>
        <w:right w:val="none" w:sz="0" w:space="0" w:color="auto"/>
      </w:divBdr>
    </w:div>
    <w:div w:id="1683820785">
      <w:bodyDiv w:val="1"/>
      <w:marLeft w:val="0"/>
      <w:marRight w:val="0"/>
      <w:marTop w:val="0"/>
      <w:marBottom w:val="0"/>
      <w:divBdr>
        <w:top w:val="none" w:sz="0" w:space="0" w:color="auto"/>
        <w:left w:val="none" w:sz="0" w:space="0" w:color="auto"/>
        <w:bottom w:val="none" w:sz="0" w:space="0" w:color="auto"/>
        <w:right w:val="none" w:sz="0" w:space="0" w:color="auto"/>
      </w:divBdr>
    </w:div>
    <w:div w:id="1684085230">
      <w:bodyDiv w:val="1"/>
      <w:marLeft w:val="0"/>
      <w:marRight w:val="0"/>
      <w:marTop w:val="0"/>
      <w:marBottom w:val="0"/>
      <w:divBdr>
        <w:top w:val="none" w:sz="0" w:space="0" w:color="auto"/>
        <w:left w:val="none" w:sz="0" w:space="0" w:color="auto"/>
        <w:bottom w:val="none" w:sz="0" w:space="0" w:color="auto"/>
        <w:right w:val="none" w:sz="0" w:space="0" w:color="auto"/>
      </w:divBdr>
    </w:div>
    <w:div w:id="1684239537">
      <w:bodyDiv w:val="1"/>
      <w:marLeft w:val="0"/>
      <w:marRight w:val="0"/>
      <w:marTop w:val="0"/>
      <w:marBottom w:val="0"/>
      <w:divBdr>
        <w:top w:val="none" w:sz="0" w:space="0" w:color="auto"/>
        <w:left w:val="none" w:sz="0" w:space="0" w:color="auto"/>
        <w:bottom w:val="none" w:sz="0" w:space="0" w:color="auto"/>
        <w:right w:val="none" w:sz="0" w:space="0" w:color="auto"/>
      </w:divBdr>
    </w:div>
    <w:div w:id="1684279696">
      <w:bodyDiv w:val="1"/>
      <w:marLeft w:val="0"/>
      <w:marRight w:val="0"/>
      <w:marTop w:val="0"/>
      <w:marBottom w:val="0"/>
      <w:divBdr>
        <w:top w:val="none" w:sz="0" w:space="0" w:color="auto"/>
        <w:left w:val="none" w:sz="0" w:space="0" w:color="auto"/>
        <w:bottom w:val="none" w:sz="0" w:space="0" w:color="auto"/>
        <w:right w:val="none" w:sz="0" w:space="0" w:color="auto"/>
      </w:divBdr>
    </w:div>
    <w:div w:id="1684361487">
      <w:bodyDiv w:val="1"/>
      <w:marLeft w:val="0"/>
      <w:marRight w:val="0"/>
      <w:marTop w:val="0"/>
      <w:marBottom w:val="0"/>
      <w:divBdr>
        <w:top w:val="none" w:sz="0" w:space="0" w:color="auto"/>
        <w:left w:val="none" w:sz="0" w:space="0" w:color="auto"/>
        <w:bottom w:val="none" w:sz="0" w:space="0" w:color="auto"/>
        <w:right w:val="none" w:sz="0" w:space="0" w:color="auto"/>
      </w:divBdr>
      <w:divsChild>
        <w:div w:id="996686460">
          <w:marLeft w:val="0"/>
          <w:marRight w:val="0"/>
          <w:marTop w:val="0"/>
          <w:marBottom w:val="0"/>
          <w:divBdr>
            <w:top w:val="none" w:sz="0" w:space="0" w:color="auto"/>
            <w:left w:val="none" w:sz="0" w:space="0" w:color="auto"/>
            <w:bottom w:val="none" w:sz="0" w:space="0" w:color="auto"/>
            <w:right w:val="none" w:sz="0" w:space="0" w:color="auto"/>
          </w:divBdr>
        </w:div>
        <w:div w:id="1303266108">
          <w:marLeft w:val="0"/>
          <w:marRight w:val="0"/>
          <w:marTop w:val="0"/>
          <w:marBottom w:val="0"/>
          <w:divBdr>
            <w:top w:val="none" w:sz="0" w:space="0" w:color="auto"/>
            <w:left w:val="none" w:sz="0" w:space="0" w:color="auto"/>
            <w:bottom w:val="none" w:sz="0" w:space="0" w:color="auto"/>
            <w:right w:val="none" w:sz="0" w:space="0" w:color="auto"/>
          </w:divBdr>
          <w:divsChild>
            <w:div w:id="76743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324633">
      <w:bodyDiv w:val="1"/>
      <w:marLeft w:val="0"/>
      <w:marRight w:val="0"/>
      <w:marTop w:val="0"/>
      <w:marBottom w:val="0"/>
      <w:divBdr>
        <w:top w:val="none" w:sz="0" w:space="0" w:color="auto"/>
        <w:left w:val="none" w:sz="0" w:space="0" w:color="auto"/>
        <w:bottom w:val="none" w:sz="0" w:space="0" w:color="auto"/>
        <w:right w:val="none" w:sz="0" w:space="0" w:color="auto"/>
      </w:divBdr>
    </w:div>
    <w:div w:id="1686397713">
      <w:bodyDiv w:val="1"/>
      <w:marLeft w:val="0"/>
      <w:marRight w:val="0"/>
      <w:marTop w:val="0"/>
      <w:marBottom w:val="0"/>
      <w:divBdr>
        <w:top w:val="none" w:sz="0" w:space="0" w:color="auto"/>
        <w:left w:val="none" w:sz="0" w:space="0" w:color="auto"/>
        <w:bottom w:val="none" w:sz="0" w:space="0" w:color="auto"/>
        <w:right w:val="none" w:sz="0" w:space="0" w:color="auto"/>
      </w:divBdr>
    </w:div>
    <w:div w:id="1688753014">
      <w:bodyDiv w:val="1"/>
      <w:marLeft w:val="0"/>
      <w:marRight w:val="0"/>
      <w:marTop w:val="0"/>
      <w:marBottom w:val="0"/>
      <w:divBdr>
        <w:top w:val="none" w:sz="0" w:space="0" w:color="auto"/>
        <w:left w:val="none" w:sz="0" w:space="0" w:color="auto"/>
        <w:bottom w:val="none" w:sz="0" w:space="0" w:color="auto"/>
        <w:right w:val="none" w:sz="0" w:space="0" w:color="auto"/>
      </w:divBdr>
    </w:div>
    <w:div w:id="1690453501">
      <w:bodyDiv w:val="1"/>
      <w:marLeft w:val="0"/>
      <w:marRight w:val="0"/>
      <w:marTop w:val="0"/>
      <w:marBottom w:val="0"/>
      <w:divBdr>
        <w:top w:val="none" w:sz="0" w:space="0" w:color="auto"/>
        <w:left w:val="none" w:sz="0" w:space="0" w:color="auto"/>
        <w:bottom w:val="none" w:sz="0" w:space="0" w:color="auto"/>
        <w:right w:val="none" w:sz="0" w:space="0" w:color="auto"/>
      </w:divBdr>
    </w:div>
    <w:div w:id="1691183193">
      <w:bodyDiv w:val="1"/>
      <w:marLeft w:val="0"/>
      <w:marRight w:val="0"/>
      <w:marTop w:val="0"/>
      <w:marBottom w:val="0"/>
      <w:divBdr>
        <w:top w:val="none" w:sz="0" w:space="0" w:color="auto"/>
        <w:left w:val="none" w:sz="0" w:space="0" w:color="auto"/>
        <w:bottom w:val="none" w:sz="0" w:space="0" w:color="auto"/>
        <w:right w:val="none" w:sz="0" w:space="0" w:color="auto"/>
      </w:divBdr>
    </w:div>
    <w:div w:id="1692417139">
      <w:bodyDiv w:val="1"/>
      <w:marLeft w:val="0"/>
      <w:marRight w:val="0"/>
      <w:marTop w:val="0"/>
      <w:marBottom w:val="0"/>
      <w:divBdr>
        <w:top w:val="none" w:sz="0" w:space="0" w:color="auto"/>
        <w:left w:val="none" w:sz="0" w:space="0" w:color="auto"/>
        <w:bottom w:val="none" w:sz="0" w:space="0" w:color="auto"/>
        <w:right w:val="none" w:sz="0" w:space="0" w:color="auto"/>
      </w:divBdr>
    </w:div>
    <w:div w:id="1693218335">
      <w:bodyDiv w:val="1"/>
      <w:marLeft w:val="0"/>
      <w:marRight w:val="0"/>
      <w:marTop w:val="0"/>
      <w:marBottom w:val="0"/>
      <w:divBdr>
        <w:top w:val="none" w:sz="0" w:space="0" w:color="auto"/>
        <w:left w:val="none" w:sz="0" w:space="0" w:color="auto"/>
        <w:bottom w:val="none" w:sz="0" w:space="0" w:color="auto"/>
        <w:right w:val="none" w:sz="0" w:space="0" w:color="auto"/>
      </w:divBdr>
    </w:div>
    <w:div w:id="1694501112">
      <w:bodyDiv w:val="1"/>
      <w:marLeft w:val="0"/>
      <w:marRight w:val="0"/>
      <w:marTop w:val="0"/>
      <w:marBottom w:val="0"/>
      <w:divBdr>
        <w:top w:val="none" w:sz="0" w:space="0" w:color="auto"/>
        <w:left w:val="none" w:sz="0" w:space="0" w:color="auto"/>
        <w:bottom w:val="none" w:sz="0" w:space="0" w:color="auto"/>
        <w:right w:val="none" w:sz="0" w:space="0" w:color="auto"/>
      </w:divBdr>
    </w:div>
    <w:div w:id="1695841434">
      <w:bodyDiv w:val="1"/>
      <w:marLeft w:val="0"/>
      <w:marRight w:val="0"/>
      <w:marTop w:val="0"/>
      <w:marBottom w:val="0"/>
      <w:divBdr>
        <w:top w:val="none" w:sz="0" w:space="0" w:color="auto"/>
        <w:left w:val="none" w:sz="0" w:space="0" w:color="auto"/>
        <w:bottom w:val="none" w:sz="0" w:space="0" w:color="auto"/>
        <w:right w:val="none" w:sz="0" w:space="0" w:color="auto"/>
      </w:divBdr>
    </w:div>
    <w:div w:id="1696344405">
      <w:bodyDiv w:val="1"/>
      <w:marLeft w:val="0"/>
      <w:marRight w:val="0"/>
      <w:marTop w:val="0"/>
      <w:marBottom w:val="0"/>
      <w:divBdr>
        <w:top w:val="none" w:sz="0" w:space="0" w:color="auto"/>
        <w:left w:val="none" w:sz="0" w:space="0" w:color="auto"/>
        <w:bottom w:val="none" w:sz="0" w:space="0" w:color="auto"/>
        <w:right w:val="none" w:sz="0" w:space="0" w:color="auto"/>
      </w:divBdr>
    </w:div>
    <w:div w:id="1696807797">
      <w:bodyDiv w:val="1"/>
      <w:marLeft w:val="0"/>
      <w:marRight w:val="0"/>
      <w:marTop w:val="0"/>
      <w:marBottom w:val="0"/>
      <w:divBdr>
        <w:top w:val="none" w:sz="0" w:space="0" w:color="auto"/>
        <w:left w:val="none" w:sz="0" w:space="0" w:color="auto"/>
        <w:bottom w:val="none" w:sz="0" w:space="0" w:color="auto"/>
        <w:right w:val="none" w:sz="0" w:space="0" w:color="auto"/>
      </w:divBdr>
    </w:div>
    <w:div w:id="1697341542">
      <w:bodyDiv w:val="1"/>
      <w:marLeft w:val="0"/>
      <w:marRight w:val="0"/>
      <w:marTop w:val="0"/>
      <w:marBottom w:val="0"/>
      <w:divBdr>
        <w:top w:val="none" w:sz="0" w:space="0" w:color="auto"/>
        <w:left w:val="none" w:sz="0" w:space="0" w:color="auto"/>
        <w:bottom w:val="none" w:sz="0" w:space="0" w:color="auto"/>
        <w:right w:val="none" w:sz="0" w:space="0" w:color="auto"/>
      </w:divBdr>
    </w:div>
    <w:div w:id="1697735364">
      <w:bodyDiv w:val="1"/>
      <w:marLeft w:val="0"/>
      <w:marRight w:val="0"/>
      <w:marTop w:val="0"/>
      <w:marBottom w:val="0"/>
      <w:divBdr>
        <w:top w:val="none" w:sz="0" w:space="0" w:color="auto"/>
        <w:left w:val="none" w:sz="0" w:space="0" w:color="auto"/>
        <w:bottom w:val="none" w:sz="0" w:space="0" w:color="auto"/>
        <w:right w:val="none" w:sz="0" w:space="0" w:color="auto"/>
      </w:divBdr>
    </w:div>
    <w:div w:id="1698775657">
      <w:bodyDiv w:val="1"/>
      <w:marLeft w:val="0"/>
      <w:marRight w:val="0"/>
      <w:marTop w:val="0"/>
      <w:marBottom w:val="0"/>
      <w:divBdr>
        <w:top w:val="none" w:sz="0" w:space="0" w:color="auto"/>
        <w:left w:val="none" w:sz="0" w:space="0" w:color="auto"/>
        <w:bottom w:val="none" w:sz="0" w:space="0" w:color="auto"/>
        <w:right w:val="none" w:sz="0" w:space="0" w:color="auto"/>
      </w:divBdr>
    </w:div>
    <w:div w:id="1698966413">
      <w:bodyDiv w:val="1"/>
      <w:marLeft w:val="0"/>
      <w:marRight w:val="0"/>
      <w:marTop w:val="0"/>
      <w:marBottom w:val="0"/>
      <w:divBdr>
        <w:top w:val="none" w:sz="0" w:space="0" w:color="auto"/>
        <w:left w:val="none" w:sz="0" w:space="0" w:color="auto"/>
        <w:bottom w:val="none" w:sz="0" w:space="0" w:color="auto"/>
        <w:right w:val="none" w:sz="0" w:space="0" w:color="auto"/>
      </w:divBdr>
    </w:div>
    <w:div w:id="1699161037">
      <w:bodyDiv w:val="1"/>
      <w:marLeft w:val="0"/>
      <w:marRight w:val="0"/>
      <w:marTop w:val="0"/>
      <w:marBottom w:val="0"/>
      <w:divBdr>
        <w:top w:val="none" w:sz="0" w:space="0" w:color="auto"/>
        <w:left w:val="none" w:sz="0" w:space="0" w:color="auto"/>
        <w:bottom w:val="none" w:sz="0" w:space="0" w:color="auto"/>
        <w:right w:val="none" w:sz="0" w:space="0" w:color="auto"/>
      </w:divBdr>
    </w:div>
    <w:div w:id="1700815938">
      <w:bodyDiv w:val="1"/>
      <w:marLeft w:val="0"/>
      <w:marRight w:val="0"/>
      <w:marTop w:val="0"/>
      <w:marBottom w:val="0"/>
      <w:divBdr>
        <w:top w:val="none" w:sz="0" w:space="0" w:color="auto"/>
        <w:left w:val="none" w:sz="0" w:space="0" w:color="auto"/>
        <w:bottom w:val="none" w:sz="0" w:space="0" w:color="auto"/>
        <w:right w:val="none" w:sz="0" w:space="0" w:color="auto"/>
      </w:divBdr>
    </w:div>
    <w:div w:id="1700932932">
      <w:bodyDiv w:val="1"/>
      <w:marLeft w:val="0"/>
      <w:marRight w:val="0"/>
      <w:marTop w:val="0"/>
      <w:marBottom w:val="0"/>
      <w:divBdr>
        <w:top w:val="none" w:sz="0" w:space="0" w:color="auto"/>
        <w:left w:val="none" w:sz="0" w:space="0" w:color="auto"/>
        <w:bottom w:val="none" w:sz="0" w:space="0" w:color="auto"/>
        <w:right w:val="none" w:sz="0" w:space="0" w:color="auto"/>
      </w:divBdr>
    </w:div>
    <w:div w:id="1702243612">
      <w:bodyDiv w:val="1"/>
      <w:marLeft w:val="0"/>
      <w:marRight w:val="0"/>
      <w:marTop w:val="0"/>
      <w:marBottom w:val="0"/>
      <w:divBdr>
        <w:top w:val="none" w:sz="0" w:space="0" w:color="auto"/>
        <w:left w:val="none" w:sz="0" w:space="0" w:color="auto"/>
        <w:bottom w:val="none" w:sz="0" w:space="0" w:color="auto"/>
        <w:right w:val="none" w:sz="0" w:space="0" w:color="auto"/>
      </w:divBdr>
    </w:div>
    <w:div w:id="1702785606">
      <w:bodyDiv w:val="1"/>
      <w:marLeft w:val="0"/>
      <w:marRight w:val="0"/>
      <w:marTop w:val="0"/>
      <w:marBottom w:val="0"/>
      <w:divBdr>
        <w:top w:val="none" w:sz="0" w:space="0" w:color="auto"/>
        <w:left w:val="none" w:sz="0" w:space="0" w:color="auto"/>
        <w:bottom w:val="none" w:sz="0" w:space="0" w:color="auto"/>
        <w:right w:val="none" w:sz="0" w:space="0" w:color="auto"/>
      </w:divBdr>
    </w:div>
    <w:div w:id="1703094676">
      <w:bodyDiv w:val="1"/>
      <w:marLeft w:val="0"/>
      <w:marRight w:val="0"/>
      <w:marTop w:val="0"/>
      <w:marBottom w:val="0"/>
      <w:divBdr>
        <w:top w:val="none" w:sz="0" w:space="0" w:color="auto"/>
        <w:left w:val="none" w:sz="0" w:space="0" w:color="auto"/>
        <w:bottom w:val="none" w:sz="0" w:space="0" w:color="auto"/>
        <w:right w:val="none" w:sz="0" w:space="0" w:color="auto"/>
      </w:divBdr>
    </w:div>
    <w:div w:id="1703243792">
      <w:bodyDiv w:val="1"/>
      <w:marLeft w:val="0"/>
      <w:marRight w:val="0"/>
      <w:marTop w:val="0"/>
      <w:marBottom w:val="0"/>
      <w:divBdr>
        <w:top w:val="none" w:sz="0" w:space="0" w:color="auto"/>
        <w:left w:val="none" w:sz="0" w:space="0" w:color="auto"/>
        <w:bottom w:val="none" w:sz="0" w:space="0" w:color="auto"/>
        <w:right w:val="none" w:sz="0" w:space="0" w:color="auto"/>
      </w:divBdr>
    </w:div>
    <w:div w:id="1703819677">
      <w:bodyDiv w:val="1"/>
      <w:marLeft w:val="0"/>
      <w:marRight w:val="0"/>
      <w:marTop w:val="0"/>
      <w:marBottom w:val="0"/>
      <w:divBdr>
        <w:top w:val="none" w:sz="0" w:space="0" w:color="auto"/>
        <w:left w:val="none" w:sz="0" w:space="0" w:color="auto"/>
        <w:bottom w:val="none" w:sz="0" w:space="0" w:color="auto"/>
        <w:right w:val="none" w:sz="0" w:space="0" w:color="auto"/>
      </w:divBdr>
    </w:div>
    <w:div w:id="1703939554">
      <w:bodyDiv w:val="1"/>
      <w:marLeft w:val="0"/>
      <w:marRight w:val="0"/>
      <w:marTop w:val="0"/>
      <w:marBottom w:val="0"/>
      <w:divBdr>
        <w:top w:val="none" w:sz="0" w:space="0" w:color="auto"/>
        <w:left w:val="none" w:sz="0" w:space="0" w:color="auto"/>
        <w:bottom w:val="none" w:sz="0" w:space="0" w:color="auto"/>
        <w:right w:val="none" w:sz="0" w:space="0" w:color="auto"/>
      </w:divBdr>
    </w:div>
    <w:div w:id="1705979892">
      <w:bodyDiv w:val="1"/>
      <w:marLeft w:val="0"/>
      <w:marRight w:val="0"/>
      <w:marTop w:val="0"/>
      <w:marBottom w:val="0"/>
      <w:divBdr>
        <w:top w:val="none" w:sz="0" w:space="0" w:color="auto"/>
        <w:left w:val="none" w:sz="0" w:space="0" w:color="auto"/>
        <w:bottom w:val="none" w:sz="0" w:space="0" w:color="auto"/>
        <w:right w:val="none" w:sz="0" w:space="0" w:color="auto"/>
      </w:divBdr>
    </w:div>
    <w:div w:id="1706639886">
      <w:bodyDiv w:val="1"/>
      <w:marLeft w:val="0"/>
      <w:marRight w:val="0"/>
      <w:marTop w:val="0"/>
      <w:marBottom w:val="0"/>
      <w:divBdr>
        <w:top w:val="none" w:sz="0" w:space="0" w:color="auto"/>
        <w:left w:val="none" w:sz="0" w:space="0" w:color="auto"/>
        <w:bottom w:val="none" w:sz="0" w:space="0" w:color="auto"/>
        <w:right w:val="none" w:sz="0" w:space="0" w:color="auto"/>
      </w:divBdr>
    </w:div>
    <w:div w:id="1707368943">
      <w:bodyDiv w:val="1"/>
      <w:marLeft w:val="0"/>
      <w:marRight w:val="0"/>
      <w:marTop w:val="0"/>
      <w:marBottom w:val="0"/>
      <w:divBdr>
        <w:top w:val="none" w:sz="0" w:space="0" w:color="auto"/>
        <w:left w:val="none" w:sz="0" w:space="0" w:color="auto"/>
        <w:bottom w:val="none" w:sz="0" w:space="0" w:color="auto"/>
        <w:right w:val="none" w:sz="0" w:space="0" w:color="auto"/>
      </w:divBdr>
    </w:div>
    <w:div w:id="1709259135">
      <w:bodyDiv w:val="1"/>
      <w:marLeft w:val="0"/>
      <w:marRight w:val="0"/>
      <w:marTop w:val="0"/>
      <w:marBottom w:val="0"/>
      <w:divBdr>
        <w:top w:val="none" w:sz="0" w:space="0" w:color="auto"/>
        <w:left w:val="none" w:sz="0" w:space="0" w:color="auto"/>
        <w:bottom w:val="none" w:sz="0" w:space="0" w:color="auto"/>
        <w:right w:val="none" w:sz="0" w:space="0" w:color="auto"/>
      </w:divBdr>
    </w:div>
    <w:div w:id="1710033571">
      <w:bodyDiv w:val="1"/>
      <w:marLeft w:val="0"/>
      <w:marRight w:val="0"/>
      <w:marTop w:val="0"/>
      <w:marBottom w:val="0"/>
      <w:divBdr>
        <w:top w:val="none" w:sz="0" w:space="0" w:color="auto"/>
        <w:left w:val="none" w:sz="0" w:space="0" w:color="auto"/>
        <w:bottom w:val="none" w:sz="0" w:space="0" w:color="auto"/>
        <w:right w:val="none" w:sz="0" w:space="0" w:color="auto"/>
      </w:divBdr>
    </w:div>
    <w:div w:id="1711613320">
      <w:bodyDiv w:val="1"/>
      <w:marLeft w:val="0"/>
      <w:marRight w:val="0"/>
      <w:marTop w:val="0"/>
      <w:marBottom w:val="0"/>
      <w:divBdr>
        <w:top w:val="none" w:sz="0" w:space="0" w:color="auto"/>
        <w:left w:val="none" w:sz="0" w:space="0" w:color="auto"/>
        <w:bottom w:val="none" w:sz="0" w:space="0" w:color="auto"/>
        <w:right w:val="none" w:sz="0" w:space="0" w:color="auto"/>
      </w:divBdr>
    </w:div>
    <w:div w:id="1712537106">
      <w:bodyDiv w:val="1"/>
      <w:marLeft w:val="0"/>
      <w:marRight w:val="0"/>
      <w:marTop w:val="0"/>
      <w:marBottom w:val="0"/>
      <w:divBdr>
        <w:top w:val="none" w:sz="0" w:space="0" w:color="auto"/>
        <w:left w:val="none" w:sz="0" w:space="0" w:color="auto"/>
        <w:bottom w:val="none" w:sz="0" w:space="0" w:color="auto"/>
        <w:right w:val="none" w:sz="0" w:space="0" w:color="auto"/>
      </w:divBdr>
    </w:div>
    <w:div w:id="1713073003">
      <w:bodyDiv w:val="1"/>
      <w:marLeft w:val="0"/>
      <w:marRight w:val="0"/>
      <w:marTop w:val="0"/>
      <w:marBottom w:val="0"/>
      <w:divBdr>
        <w:top w:val="none" w:sz="0" w:space="0" w:color="auto"/>
        <w:left w:val="none" w:sz="0" w:space="0" w:color="auto"/>
        <w:bottom w:val="none" w:sz="0" w:space="0" w:color="auto"/>
        <w:right w:val="none" w:sz="0" w:space="0" w:color="auto"/>
      </w:divBdr>
    </w:div>
    <w:div w:id="1715421492">
      <w:bodyDiv w:val="1"/>
      <w:marLeft w:val="0"/>
      <w:marRight w:val="0"/>
      <w:marTop w:val="0"/>
      <w:marBottom w:val="0"/>
      <w:divBdr>
        <w:top w:val="none" w:sz="0" w:space="0" w:color="auto"/>
        <w:left w:val="none" w:sz="0" w:space="0" w:color="auto"/>
        <w:bottom w:val="none" w:sz="0" w:space="0" w:color="auto"/>
        <w:right w:val="none" w:sz="0" w:space="0" w:color="auto"/>
      </w:divBdr>
    </w:div>
    <w:div w:id="1716193006">
      <w:bodyDiv w:val="1"/>
      <w:marLeft w:val="0"/>
      <w:marRight w:val="0"/>
      <w:marTop w:val="0"/>
      <w:marBottom w:val="0"/>
      <w:divBdr>
        <w:top w:val="none" w:sz="0" w:space="0" w:color="auto"/>
        <w:left w:val="none" w:sz="0" w:space="0" w:color="auto"/>
        <w:bottom w:val="none" w:sz="0" w:space="0" w:color="auto"/>
        <w:right w:val="none" w:sz="0" w:space="0" w:color="auto"/>
      </w:divBdr>
    </w:div>
    <w:div w:id="1717000985">
      <w:bodyDiv w:val="1"/>
      <w:marLeft w:val="0"/>
      <w:marRight w:val="0"/>
      <w:marTop w:val="0"/>
      <w:marBottom w:val="0"/>
      <w:divBdr>
        <w:top w:val="none" w:sz="0" w:space="0" w:color="auto"/>
        <w:left w:val="none" w:sz="0" w:space="0" w:color="auto"/>
        <w:bottom w:val="none" w:sz="0" w:space="0" w:color="auto"/>
        <w:right w:val="none" w:sz="0" w:space="0" w:color="auto"/>
      </w:divBdr>
    </w:div>
    <w:div w:id="1717973589">
      <w:bodyDiv w:val="1"/>
      <w:marLeft w:val="0"/>
      <w:marRight w:val="0"/>
      <w:marTop w:val="0"/>
      <w:marBottom w:val="0"/>
      <w:divBdr>
        <w:top w:val="none" w:sz="0" w:space="0" w:color="auto"/>
        <w:left w:val="none" w:sz="0" w:space="0" w:color="auto"/>
        <w:bottom w:val="none" w:sz="0" w:space="0" w:color="auto"/>
        <w:right w:val="none" w:sz="0" w:space="0" w:color="auto"/>
      </w:divBdr>
    </w:div>
    <w:div w:id="1718048347">
      <w:bodyDiv w:val="1"/>
      <w:marLeft w:val="0"/>
      <w:marRight w:val="0"/>
      <w:marTop w:val="0"/>
      <w:marBottom w:val="0"/>
      <w:divBdr>
        <w:top w:val="none" w:sz="0" w:space="0" w:color="auto"/>
        <w:left w:val="none" w:sz="0" w:space="0" w:color="auto"/>
        <w:bottom w:val="none" w:sz="0" w:space="0" w:color="auto"/>
        <w:right w:val="none" w:sz="0" w:space="0" w:color="auto"/>
      </w:divBdr>
    </w:div>
    <w:div w:id="1719936151">
      <w:bodyDiv w:val="1"/>
      <w:marLeft w:val="0"/>
      <w:marRight w:val="0"/>
      <w:marTop w:val="0"/>
      <w:marBottom w:val="0"/>
      <w:divBdr>
        <w:top w:val="none" w:sz="0" w:space="0" w:color="auto"/>
        <w:left w:val="none" w:sz="0" w:space="0" w:color="auto"/>
        <w:bottom w:val="none" w:sz="0" w:space="0" w:color="auto"/>
        <w:right w:val="none" w:sz="0" w:space="0" w:color="auto"/>
      </w:divBdr>
    </w:div>
    <w:div w:id="1720131599">
      <w:bodyDiv w:val="1"/>
      <w:marLeft w:val="0"/>
      <w:marRight w:val="0"/>
      <w:marTop w:val="0"/>
      <w:marBottom w:val="0"/>
      <w:divBdr>
        <w:top w:val="none" w:sz="0" w:space="0" w:color="auto"/>
        <w:left w:val="none" w:sz="0" w:space="0" w:color="auto"/>
        <w:bottom w:val="none" w:sz="0" w:space="0" w:color="auto"/>
        <w:right w:val="none" w:sz="0" w:space="0" w:color="auto"/>
      </w:divBdr>
    </w:div>
    <w:div w:id="1720785258">
      <w:bodyDiv w:val="1"/>
      <w:marLeft w:val="0"/>
      <w:marRight w:val="0"/>
      <w:marTop w:val="0"/>
      <w:marBottom w:val="0"/>
      <w:divBdr>
        <w:top w:val="none" w:sz="0" w:space="0" w:color="auto"/>
        <w:left w:val="none" w:sz="0" w:space="0" w:color="auto"/>
        <w:bottom w:val="none" w:sz="0" w:space="0" w:color="auto"/>
        <w:right w:val="none" w:sz="0" w:space="0" w:color="auto"/>
      </w:divBdr>
    </w:div>
    <w:div w:id="1721323369">
      <w:bodyDiv w:val="1"/>
      <w:marLeft w:val="0"/>
      <w:marRight w:val="0"/>
      <w:marTop w:val="0"/>
      <w:marBottom w:val="0"/>
      <w:divBdr>
        <w:top w:val="none" w:sz="0" w:space="0" w:color="auto"/>
        <w:left w:val="none" w:sz="0" w:space="0" w:color="auto"/>
        <w:bottom w:val="none" w:sz="0" w:space="0" w:color="auto"/>
        <w:right w:val="none" w:sz="0" w:space="0" w:color="auto"/>
      </w:divBdr>
    </w:div>
    <w:div w:id="1721589932">
      <w:bodyDiv w:val="1"/>
      <w:marLeft w:val="0"/>
      <w:marRight w:val="0"/>
      <w:marTop w:val="0"/>
      <w:marBottom w:val="0"/>
      <w:divBdr>
        <w:top w:val="none" w:sz="0" w:space="0" w:color="auto"/>
        <w:left w:val="none" w:sz="0" w:space="0" w:color="auto"/>
        <w:bottom w:val="none" w:sz="0" w:space="0" w:color="auto"/>
        <w:right w:val="none" w:sz="0" w:space="0" w:color="auto"/>
      </w:divBdr>
    </w:div>
    <w:div w:id="1721705744">
      <w:bodyDiv w:val="1"/>
      <w:marLeft w:val="0"/>
      <w:marRight w:val="0"/>
      <w:marTop w:val="0"/>
      <w:marBottom w:val="0"/>
      <w:divBdr>
        <w:top w:val="none" w:sz="0" w:space="0" w:color="auto"/>
        <w:left w:val="none" w:sz="0" w:space="0" w:color="auto"/>
        <w:bottom w:val="none" w:sz="0" w:space="0" w:color="auto"/>
        <w:right w:val="none" w:sz="0" w:space="0" w:color="auto"/>
      </w:divBdr>
    </w:div>
    <w:div w:id="1723482383">
      <w:bodyDiv w:val="1"/>
      <w:marLeft w:val="0"/>
      <w:marRight w:val="0"/>
      <w:marTop w:val="0"/>
      <w:marBottom w:val="0"/>
      <w:divBdr>
        <w:top w:val="none" w:sz="0" w:space="0" w:color="auto"/>
        <w:left w:val="none" w:sz="0" w:space="0" w:color="auto"/>
        <w:bottom w:val="none" w:sz="0" w:space="0" w:color="auto"/>
        <w:right w:val="none" w:sz="0" w:space="0" w:color="auto"/>
      </w:divBdr>
    </w:div>
    <w:div w:id="1724793375">
      <w:bodyDiv w:val="1"/>
      <w:marLeft w:val="0"/>
      <w:marRight w:val="0"/>
      <w:marTop w:val="0"/>
      <w:marBottom w:val="0"/>
      <w:divBdr>
        <w:top w:val="none" w:sz="0" w:space="0" w:color="auto"/>
        <w:left w:val="none" w:sz="0" w:space="0" w:color="auto"/>
        <w:bottom w:val="none" w:sz="0" w:space="0" w:color="auto"/>
        <w:right w:val="none" w:sz="0" w:space="0" w:color="auto"/>
      </w:divBdr>
    </w:div>
    <w:div w:id="1725911751">
      <w:bodyDiv w:val="1"/>
      <w:marLeft w:val="0"/>
      <w:marRight w:val="0"/>
      <w:marTop w:val="0"/>
      <w:marBottom w:val="0"/>
      <w:divBdr>
        <w:top w:val="none" w:sz="0" w:space="0" w:color="auto"/>
        <w:left w:val="none" w:sz="0" w:space="0" w:color="auto"/>
        <w:bottom w:val="none" w:sz="0" w:space="0" w:color="auto"/>
        <w:right w:val="none" w:sz="0" w:space="0" w:color="auto"/>
      </w:divBdr>
    </w:div>
    <w:div w:id="1727022938">
      <w:bodyDiv w:val="1"/>
      <w:marLeft w:val="0"/>
      <w:marRight w:val="0"/>
      <w:marTop w:val="0"/>
      <w:marBottom w:val="0"/>
      <w:divBdr>
        <w:top w:val="none" w:sz="0" w:space="0" w:color="auto"/>
        <w:left w:val="none" w:sz="0" w:space="0" w:color="auto"/>
        <w:bottom w:val="none" w:sz="0" w:space="0" w:color="auto"/>
        <w:right w:val="none" w:sz="0" w:space="0" w:color="auto"/>
      </w:divBdr>
    </w:div>
    <w:div w:id="1727147973">
      <w:bodyDiv w:val="1"/>
      <w:marLeft w:val="0"/>
      <w:marRight w:val="0"/>
      <w:marTop w:val="0"/>
      <w:marBottom w:val="0"/>
      <w:divBdr>
        <w:top w:val="none" w:sz="0" w:space="0" w:color="auto"/>
        <w:left w:val="none" w:sz="0" w:space="0" w:color="auto"/>
        <w:bottom w:val="none" w:sz="0" w:space="0" w:color="auto"/>
        <w:right w:val="none" w:sz="0" w:space="0" w:color="auto"/>
      </w:divBdr>
    </w:div>
    <w:div w:id="1727753242">
      <w:bodyDiv w:val="1"/>
      <w:marLeft w:val="0"/>
      <w:marRight w:val="0"/>
      <w:marTop w:val="0"/>
      <w:marBottom w:val="0"/>
      <w:divBdr>
        <w:top w:val="none" w:sz="0" w:space="0" w:color="auto"/>
        <w:left w:val="none" w:sz="0" w:space="0" w:color="auto"/>
        <w:bottom w:val="none" w:sz="0" w:space="0" w:color="auto"/>
        <w:right w:val="none" w:sz="0" w:space="0" w:color="auto"/>
      </w:divBdr>
    </w:div>
    <w:div w:id="1729525683">
      <w:bodyDiv w:val="1"/>
      <w:marLeft w:val="0"/>
      <w:marRight w:val="0"/>
      <w:marTop w:val="0"/>
      <w:marBottom w:val="0"/>
      <w:divBdr>
        <w:top w:val="none" w:sz="0" w:space="0" w:color="auto"/>
        <w:left w:val="none" w:sz="0" w:space="0" w:color="auto"/>
        <w:bottom w:val="none" w:sz="0" w:space="0" w:color="auto"/>
        <w:right w:val="none" w:sz="0" w:space="0" w:color="auto"/>
      </w:divBdr>
    </w:div>
    <w:div w:id="1732343279">
      <w:bodyDiv w:val="1"/>
      <w:marLeft w:val="0"/>
      <w:marRight w:val="0"/>
      <w:marTop w:val="0"/>
      <w:marBottom w:val="0"/>
      <w:divBdr>
        <w:top w:val="none" w:sz="0" w:space="0" w:color="auto"/>
        <w:left w:val="none" w:sz="0" w:space="0" w:color="auto"/>
        <w:bottom w:val="none" w:sz="0" w:space="0" w:color="auto"/>
        <w:right w:val="none" w:sz="0" w:space="0" w:color="auto"/>
      </w:divBdr>
    </w:div>
    <w:div w:id="1733313050">
      <w:bodyDiv w:val="1"/>
      <w:marLeft w:val="0"/>
      <w:marRight w:val="0"/>
      <w:marTop w:val="0"/>
      <w:marBottom w:val="0"/>
      <w:divBdr>
        <w:top w:val="none" w:sz="0" w:space="0" w:color="auto"/>
        <w:left w:val="none" w:sz="0" w:space="0" w:color="auto"/>
        <w:bottom w:val="none" w:sz="0" w:space="0" w:color="auto"/>
        <w:right w:val="none" w:sz="0" w:space="0" w:color="auto"/>
      </w:divBdr>
    </w:div>
    <w:div w:id="1734424415">
      <w:bodyDiv w:val="1"/>
      <w:marLeft w:val="0"/>
      <w:marRight w:val="0"/>
      <w:marTop w:val="0"/>
      <w:marBottom w:val="0"/>
      <w:divBdr>
        <w:top w:val="none" w:sz="0" w:space="0" w:color="auto"/>
        <w:left w:val="none" w:sz="0" w:space="0" w:color="auto"/>
        <w:bottom w:val="none" w:sz="0" w:space="0" w:color="auto"/>
        <w:right w:val="none" w:sz="0" w:space="0" w:color="auto"/>
      </w:divBdr>
    </w:div>
    <w:div w:id="1734694247">
      <w:bodyDiv w:val="1"/>
      <w:marLeft w:val="0"/>
      <w:marRight w:val="0"/>
      <w:marTop w:val="0"/>
      <w:marBottom w:val="0"/>
      <w:divBdr>
        <w:top w:val="none" w:sz="0" w:space="0" w:color="auto"/>
        <w:left w:val="none" w:sz="0" w:space="0" w:color="auto"/>
        <w:bottom w:val="none" w:sz="0" w:space="0" w:color="auto"/>
        <w:right w:val="none" w:sz="0" w:space="0" w:color="auto"/>
      </w:divBdr>
    </w:div>
    <w:div w:id="1736469168">
      <w:bodyDiv w:val="1"/>
      <w:marLeft w:val="0"/>
      <w:marRight w:val="0"/>
      <w:marTop w:val="0"/>
      <w:marBottom w:val="0"/>
      <w:divBdr>
        <w:top w:val="none" w:sz="0" w:space="0" w:color="auto"/>
        <w:left w:val="none" w:sz="0" w:space="0" w:color="auto"/>
        <w:bottom w:val="none" w:sz="0" w:space="0" w:color="auto"/>
        <w:right w:val="none" w:sz="0" w:space="0" w:color="auto"/>
      </w:divBdr>
    </w:div>
    <w:div w:id="1736925230">
      <w:bodyDiv w:val="1"/>
      <w:marLeft w:val="0"/>
      <w:marRight w:val="0"/>
      <w:marTop w:val="0"/>
      <w:marBottom w:val="0"/>
      <w:divBdr>
        <w:top w:val="none" w:sz="0" w:space="0" w:color="auto"/>
        <w:left w:val="none" w:sz="0" w:space="0" w:color="auto"/>
        <w:bottom w:val="none" w:sz="0" w:space="0" w:color="auto"/>
        <w:right w:val="none" w:sz="0" w:space="0" w:color="auto"/>
      </w:divBdr>
    </w:div>
    <w:div w:id="1737583263">
      <w:bodyDiv w:val="1"/>
      <w:marLeft w:val="0"/>
      <w:marRight w:val="0"/>
      <w:marTop w:val="0"/>
      <w:marBottom w:val="0"/>
      <w:divBdr>
        <w:top w:val="none" w:sz="0" w:space="0" w:color="auto"/>
        <w:left w:val="none" w:sz="0" w:space="0" w:color="auto"/>
        <w:bottom w:val="none" w:sz="0" w:space="0" w:color="auto"/>
        <w:right w:val="none" w:sz="0" w:space="0" w:color="auto"/>
      </w:divBdr>
    </w:div>
    <w:div w:id="1738622928">
      <w:bodyDiv w:val="1"/>
      <w:marLeft w:val="0"/>
      <w:marRight w:val="0"/>
      <w:marTop w:val="0"/>
      <w:marBottom w:val="0"/>
      <w:divBdr>
        <w:top w:val="none" w:sz="0" w:space="0" w:color="auto"/>
        <w:left w:val="none" w:sz="0" w:space="0" w:color="auto"/>
        <w:bottom w:val="none" w:sz="0" w:space="0" w:color="auto"/>
        <w:right w:val="none" w:sz="0" w:space="0" w:color="auto"/>
      </w:divBdr>
    </w:div>
    <w:div w:id="1738743173">
      <w:bodyDiv w:val="1"/>
      <w:marLeft w:val="0"/>
      <w:marRight w:val="0"/>
      <w:marTop w:val="0"/>
      <w:marBottom w:val="0"/>
      <w:divBdr>
        <w:top w:val="none" w:sz="0" w:space="0" w:color="auto"/>
        <w:left w:val="none" w:sz="0" w:space="0" w:color="auto"/>
        <w:bottom w:val="none" w:sz="0" w:space="0" w:color="auto"/>
        <w:right w:val="none" w:sz="0" w:space="0" w:color="auto"/>
      </w:divBdr>
    </w:div>
    <w:div w:id="1741050901">
      <w:bodyDiv w:val="1"/>
      <w:marLeft w:val="0"/>
      <w:marRight w:val="0"/>
      <w:marTop w:val="0"/>
      <w:marBottom w:val="0"/>
      <w:divBdr>
        <w:top w:val="none" w:sz="0" w:space="0" w:color="auto"/>
        <w:left w:val="none" w:sz="0" w:space="0" w:color="auto"/>
        <w:bottom w:val="none" w:sz="0" w:space="0" w:color="auto"/>
        <w:right w:val="none" w:sz="0" w:space="0" w:color="auto"/>
      </w:divBdr>
    </w:div>
    <w:div w:id="1743285678">
      <w:bodyDiv w:val="1"/>
      <w:marLeft w:val="0"/>
      <w:marRight w:val="0"/>
      <w:marTop w:val="0"/>
      <w:marBottom w:val="0"/>
      <w:divBdr>
        <w:top w:val="none" w:sz="0" w:space="0" w:color="auto"/>
        <w:left w:val="none" w:sz="0" w:space="0" w:color="auto"/>
        <w:bottom w:val="none" w:sz="0" w:space="0" w:color="auto"/>
        <w:right w:val="none" w:sz="0" w:space="0" w:color="auto"/>
      </w:divBdr>
    </w:div>
    <w:div w:id="1743523253">
      <w:bodyDiv w:val="1"/>
      <w:marLeft w:val="0"/>
      <w:marRight w:val="0"/>
      <w:marTop w:val="0"/>
      <w:marBottom w:val="0"/>
      <w:divBdr>
        <w:top w:val="none" w:sz="0" w:space="0" w:color="auto"/>
        <w:left w:val="none" w:sz="0" w:space="0" w:color="auto"/>
        <w:bottom w:val="none" w:sz="0" w:space="0" w:color="auto"/>
        <w:right w:val="none" w:sz="0" w:space="0" w:color="auto"/>
      </w:divBdr>
    </w:div>
    <w:div w:id="1743870370">
      <w:bodyDiv w:val="1"/>
      <w:marLeft w:val="0"/>
      <w:marRight w:val="0"/>
      <w:marTop w:val="0"/>
      <w:marBottom w:val="0"/>
      <w:divBdr>
        <w:top w:val="none" w:sz="0" w:space="0" w:color="auto"/>
        <w:left w:val="none" w:sz="0" w:space="0" w:color="auto"/>
        <w:bottom w:val="none" w:sz="0" w:space="0" w:color="auto"/>
        <w:right w:val="none" w:sz="0" w:space="0" w:color="auto"/>
      </w:divBdr>
    </w:div>
    <w:div w:id="1745839217">
      <w:bodyDiv w:val="1"/>
      <w:marLeft w:val="0"/>
      <w:marRight w:val="0"/>
      <w:marTop w:val="0"/>
      <w:marBottom w:val="0"/>
      <w:divBdr>
        <w:top w:val="none" w:sz="0" w:space="0" w:color="auto"/>
        <w:left w:val="none" w:sz="0" w:space="0" w:color="auto"/>
        <w:bottom w:val="none" w:sz="0" w:space="0" w:color="auto"/>
        <w:right w:val="none" w:sz="0" w:space="0" w:color="auto"/>
      </w:divBdr>
    </w:div>
    <w:div w:id="1746144550">
      <w:bodyDiv w:val="1"/>
      <w:marLeft w:val="0"/>
      <w:marRight w:val="0"/>
      <w:marTop w:val="0"/>
      <w:marBottom w:val="0"/>
      <w:divBdr>
        <w:top w:val="none" w:sz="0" w:space="0" w:color="auto"/>
        <w:left w:val="none" w:sz="0" w:space="0" w:color="auto"/>
        <w:bottom w:val="none" w:sz="0" w:space="0" w:color="auto"/>
        <w:right w:val="none" w:sz="0" w:space="0" w:color="auto"/>
      </w:divBdr>
    </w:div>
    <w:div w:id="1748065150">
      <w:bodyDiv w:val="1"/>
      <w:marLeft w:val="0"/>
      <w:marRight w:val="0"/>
      <w:marTop w:val="0"/>
      <w:marBottom w:val="0"/>
      <w:divBdr>
        <w:top w:val="none" w:sz="0" w:space="0" w:color="auto"/>
        <w:left w:val="none" w:sz="0" w:space="0" w:color="auto"/>
        <w:bottom w:val="none" w:sz="0" w:space="0" w:color="auto"/>
        <w:right w:val="none" w:sz="0" w:space="0" w:color="auto"/>
      </w:divBdr>
    </w:div>
    <w:div w:id="1749889191">
      <w:bodyDiv w:val="1"/>
      <w:marLeft w:val="0"/>
      <w:marRight w:val="0"/>
      <w:marTop w:val="0"/>
      <w:marBottom w:val="0"/>
      <w:divBdr>
        <w:top w:val="none" w:sz="0" w:space="0" w:color="auto"/>
        <w:left w:val="none" w:sz="0" w:space="0" w:color="auto"/>
        <w:bottom w:val="none" w:sz="0" w:space="0" w:color="auto"/>
        <w:right w:val="none" w:sz="0" w:space="0" w:color="auto"/>
      </w:divBdr>
    </w:div>
    <w:div w:id="1750075883">
      <w:bodyDiv w:val="1"/>
      <w:marLeft w:val="0"/>
      <w:marRight w:val="0"/>
      <w:marTop w:val="0"/>
      <w:marBottom w:val="0"/>
      <w:divBdr>
        <w:top w:val="none" w:sz="0" w:space="0" w:color="auto"/>
        <w:left w:val="none" w:sz="0" w:space="0" w:color="auto"/>
        <w:bottom w:val="none" w:sz="0" w:space="0" w:color="auto"/>
        <w:right w:val="none" w:sz="0" w:space="0" w:color="auto"/>
      </w:divBdr>
    </w:div>
    <w:div w:id="1750157270">
      <w:bodyDiv w:val="1"/>
      <w:marLeft w:val="0"/>
      <w:marRight w:val="0"/>
      <w:marTop w:val="0"/>
      <w:marBottom w:val="0"/>
      <w:divBdr>
        <w:top w:val="none" w:sz="0" w:space="0" w:color="auto"/>
        <w:left w:val="none" w:sz="0" w:space="0" w:color="auto"/>
        <w:bottom w:val="none" w:sz="0" w:space="0" w:color="auto"/>
        <w:right w:val="none" w:sz="0" w:space="0" w:color="auto"/>
      </w:divBdr>
    </w:div>
    <w:div w:id="1750468051">
      <w:bodyDiv w:val="1"/>
      <w:marLeft w:val="0"/>
      <w:marRight w:val="0"/>
      <w:marTop w:val="0"/>
      <w:marBottom w:val="0"/>
      <w:divBdr>
        <w:top w:val="none" w:sz="0" w:space="0" w:color="auto"/>
        <w:left w:val="none" w:sz="0" w:space="0" w:color="auto"/>
        <w:bottom w:val="none" w:sz="0" w:space="0" w:color="auto"/>
        <w:right w:val="none" w:sz="0" w:space="0" w:color="auto"/>
      </w:divBdr>
    </w:div>
    <w:div w:id="1750810332">
      <w:bodyDiv w:val="1"/>
      <w:marLeft w:val="0"/>
      <w:marRight w:val="0"/>
      <w:marTop w:val="0"/>
      <w:marBottom w:val="0"/>
      <w:divBdr>
        <w:top w:val="none" w:sz="0" w:space="0" w:color="auto"/>
        <w:left w:val="none" w:sz="0" w:space="0" w:color="auto"/>
        <w:bottom w:val="none" w:sz="0" w:space="0" w:color="auto"/>
        <w:right w:val="none" w:sz="0" w:space="0" w:color="auto"/>
      </w:divBdr>
    </w:div>
    <w:div w:id="1751150316">
      <w:bodyDiv w:val="1"/>
      <w:marLeft w:val="0"/>
      <w:marRight w:val="0"/>
      <w:marTop w:val="0"/>
      <w:marBottom w:val="0"/>
      <w:divBdr>
        <w:top w:val="none" w:sz="0" w:space="0" w:color="auto"/>
        <w:left w:val="none" w:sz="0" w:space="0" w:color="auto"/>
        <w:bottom w:val="none" w:sz="0" w:space="0" w:color="auto"/>
        <w:right w:val="none" w:sz="0" w:space="0" w:color="auto"/>
      </w:divBdr>
    </w:div>
    <w:div w:id="1751270501">
      <w:bodyDiv w:val="1"/>
      <w:marLeft w:val="0"/>
      <w:marRight w:val="0"/>
      <w:marTop w:val="0"/>
      <w:marBottom w:val="0"/>
      <w:divBdr>
        <w:top w:val="none" w:sz="0" w:space="0" w:color="auto"/>
        <w:left w:val="none" w:sz="0" w:space="0" w:color="auto"/>
        <w:bottom w:val="none" w:sz="0" w:space="0" w:color="auto"/>
        <w:right w:val="none" w:sz="0" w:space="0" w:color="auto"/>
      </w:divBdr>
    </w:div>
    <w:div w:id="1751660463">
      <w:bodyDiv w:val="1"/>
      <w:marLeft w:val="0"/>
      <w:marRight w:val="0"/>
      <w:marTop w:val="0"/>
      <w:marBottom w:val="0"/>
      <w:divBdr>
        <w:top w:val="none" w:sz="0" w:space="0" w:color="auto"/>
        <w:left w:val="none" w:sz="0" w:space="0" w:color="auto"/>
        <w:bottom w:val="none" w:sz="0" w:space="0" w:color="auto"/>
        <w:right w:val="none" w:sz="0" w:space="0" w:color="auto"/>
      </w:divBdr>
    </w:div>
    <w:div w:id="1752583581">
      <w:bodyDiv w:val="1"/>
      <w:marLeft w:val="0"/>
      <w:marRight w:val="0"/>
      <w:marTop w:val="0"/>
      <w:marBottom w:val="0"/>
      <w:divBdr>
        <w:top w:val="none" w:sz="0" w:space="0" w:color="auto"/>
        <w:left w:val="none" w:sz="0" w:space="0" w:color="auto"/>
        <w:bottom w:val="none" w:sz="0" w:space="0" w:color="auto"/>
        <w:right w:val="none" w:sz="0" w:space="0" w:color="auto"/>
      </w:divBdr>
    </w:div>
    <w:div w:id="1753550573">
      <w:bodyDiv w:val="1"/>
      <w:marLeft w:val="0"/>
      <w:marRight w:val="0"/>
      <w:marTop w:val="0"/>
      <w:marBottom w:val="0"/>
      <w:divBdr>
        <w:top w:val="none" w:sz="0" w:space="0" w:color="auto"/>
        <w:left w:val="none" w:sz="0" w:space="0" w:color="auto"/>
        <w:bottom w:val="none" w:sz="0" w:space="0" w:color="auto"/>
        <w:right w:val="none" w:sz="0" w:space="0" w:color="auto"/>
      </w:divBdr>
    </w:div>
    <w:div w:id="1756512486">
      <w:bodyDiv w:val="1"/>
      <w:marLeft w:val="0"/>
      <w:marRight w:val="0"/>
      <w:marTop w:val="0"/>
      <w:marBottom w:val="0"/>
      <w:divBdr>
        <w:top w:val="none" w:sz="0" w:space="0" w:color="auto"/>
        <w:left w:val="none" w:sz="0" w:space="0" w:color="auto"/>
        <w:bottom w:val="none" w:sz="0" w:space="0" w:color="auto"/>
        <w:right w:val="none" w:sz="0" w:space="0" w:color="auto"/>
      </w:divBdr>
    </w:div>
    <w:div w:id="1757048210">
      <w:bodyDiv w:val="1"/>
      <w:marLeft w:val="0"/>
      <w:marRight w:val="0"/>
      <w:marTop w:val="0"/>
      <w:marBottom w:val="0"/>
      <w:divBdr>
        <w:top w:val="none" w:sz="0" w:space="0" w:color="auto"/>
        <w:left w:val="none" w:sz="0" w:space="0" w:color="auto"/>
        <w:bottom w:val="none" w:sz="0" w:space="0" w:color="auto"/>
        <w:right w:val="none" w:sz="0" w:space="0" w:color="auto"/>
      </w:divBdr>
    </w:div>
    <w:div w:id="1758205587">
      <w:bodyDiv w:val="1"/>
      <w:marLeft w:val="0"/>
      <w:marRight w:val="0"/>
      <w:marTop w:val="0"/>
      <w:marBottom w:val="0"/>
      <w:divBdr>
        <w:top w:val="none" w:sz="0" w:space="0" w:color="auto"/>
        <w:left w:val="none" w:sz="0" w:space="0" w:color="auto"/>
        <w:bottom w:val="none" w:sz="0" w:space="0" w:color="auto"/>
        <w:right w:val="none" w:sz="0" w:space="0" w:color="auto"/>
      </w:divBdr>
    </w:div>
    <w:div w:id="1759670820">
      <w:bodyDiv w:val="1"/>
      <w:marLeft w:val="0"/>
      <w:marRight w:val="0"/>
      <w:marTop w:val="0"/>
      <w:marBottom w:val="0"/>
      <w:divBdr>
        <w:top w:val="none" w:sz="0" w:space="0" w:color="auto"/>
        <w:left w:val="none" w:sz="0" w:space="0" w:color="auto"/>
        <w:bottom w:val="none" w:sz="0" w:space="0" w:color="auto"/>
        <w:right w:val="none" w:sz="0" w:space="0" w:color="auto"/>
      </w:divBdr>
    </w:div>
    <w:div w:id="1760518303">
      <w:bodyDiv w:val="1"/>
      <w:marLeft w:val="0"/>
      <w:marRight w:val="0"/>
      <w:marTop w:val="0"/>
      <w:marBottom w:val="0"/>
      <w:divBdr>
        <w:top w:val="none" w:sz="0" w:space="0" w:color="auto"/>
        <w:left w:val="none" w:sz="0" w:space="0" w:color="auto"/>
        <w:bottom w:val="none" w:sz="0" w:space="0" w:color="auto"/>
        <w:right w:val="none" w:sz="0" w:space="0" w:color="auto"/>
      </w:divBdr>
    </w:div>
    <w:div w:id="1762070705">
      <w:bodyDiv w:val="1"/>
      <w:marLeft w:val="0"/>
      <w:marRight w:val="0"/>
      <w:marTop w:val="0"/>
      <w:marBottom w:val="0"/>
      <w:divBdr>
        <w:top w:val="none" w:sz="0" w:space="0" w:color="auto"/>
        <w:left w:val="none" w:sz="0" w:space="0" w:color="auto"/>
        <w:bottom w:val="none" w:sz="0" w:space="0" w:color="auto"/>
        <w:right w:val="none" w:sz="0" w:space="0" w:color="auto"/>
      </w:divBdr>
    </w:div>
    <w:div w:id="1762290534">
      <w:bodyDiv w:val="1"/>
      <w:marLeft w:val="0"/>
      <w:marRight w:val="0"/>
      <w:marTop w:val="0"/>
      <w:marBottom w:val="0"/>
      <w:divBdr>
        <w:top w:val="none" w:sz="0" w:space="0" w:color="auto"/>
        <w:left w:val="none" w:sz="0" w:space="0" w:color="auto"/>
        <w:bottom w:val="none" w:sz="0" w:space="0" w:color="auto"/>
        <w:right w:val="none" w:sz="0" w:space="0" w:color="auto"/>
      </w:divBdr>
    </w:div>
    <w:div w:id="1763837546">
      <w:bodyDiv w:val="1"/>
      <w:marLeft w:val="0"/>
      <w:marRight w:val="0"/>
      <w:marTop w:val="0"/>
      <w:marBottom w:val="0"/>
      <w:divBdr>
        <w:top w:val="none" w:sz="0" w:space="0" w:color="auto"/>
        <w:left w:val="none" w:sz="0" w:space="0" w:color="auto"/>
        <w:bottom w:val="none" w:sz="0" w:space="0" w:color="auto"/>
        <w:right w:val="none" w:sz="0" w:space="0" w:color="auto"/>
      </w:divBdr>
    </w:div>
    <w:div w:id="1766421174">
      <w:bodyDiv w:val="1"/>
      <w:marLeft w:val="0"/>
      <w:marRight w:val="0"/>
      <w:marTop w:val="0"/>
      <w:marBottom w:val="0"/>
      <w:divBdr>
        <w:top w:val="none" w:sz="0" w:space="0" w:color="auto"/>
        <w:left w:val="none" w:sz="0" w:space="0" w:color="auto"/>
        <w:bottom w:val="none" w:sz="0" w:space="0" w:color="auto"/>
        <w:right w:val="none" w:sz="0" w:space="0" w:color="auto"/>
      </w:divBdr>
    </w:div>
    <w:div w:id="1766922544">
      <w:bodyDiv w:val="1"/>
      <w:marLeft w:val="0"/>
      <w:marRight w:val="0"/>
      <w:marTop w:val="0"/>
      <w:marBottom w:val="0"/>
      <w:divBdr>
        <w:top w:val="none" w:sz="0" w:space="0" w:color="auto"/>
        <w:left w:val="none" w:sz="0" w:space="0" w:color="auto"/>
        <w:bottom w:val="none" w:sz="0" w:space="0" w:color="auto"/>
        <w:right w:val="none" w:sz="0" w:space="0" w:color="auto"/>
      </w:divBdr>
    </w:div>
    <w:div w:id="1767723714">
      <w:bodyDiv w:val="1"/>
      <w:marLeft w:val="0"/>
      <w:marRight w:val="0"/>
      <w:marTop w:val="0"/>
      <w:marBottom w:val="0"/>
      <w:divBdr>
        <w:top w:val="none" w:sz="0" w:space="0" w:color="auto"/>
        <w:left w:val="none" w:sz="0" w:space="0" w:color="auto"/>
        <w:bottom w:val="none" w:sz="0" w:space="0" w:color="auto"/>
        <w:right w:val="none" w:sz="0" w:space="0" w:color="auto"/>
      </w:divBdr>
    </w:div>
    <w:div w:id="1768115149">
      <w:bodyDiv w:val="1"/>
      <w:marLeft w:val="0"/>
      <w:marRight w:val="0"/>
      <w:marTop w:val="0"/>
      <w:marBottom w:val="0"/>
      <w:divBdr>
        <w:top w:val="none" w:sz="0" w:space="0" w:color="auto"/>
        <w:left w:val="none" w:sz="0" w:space="0" w:color="auto"/>
        <w:bottom w:val="none" w:sz="0" w:space="0" w:color="auto"/>
        <w:right w:val="none" w:sz="0" w:space="0" w:color="auto"/>
      </w:divBdr>
    </w:div>
    <w:div w:id="1768773335">
      <w:bodyDiv w:val="1"/>
      <w:marLeft w:val="0"/>
      <w:marRight w:val="0"/>
      <w:marTop w:val="0"/>
      <w:marBottom w:val="0"/>
      <w:divBdr>
        <w:top w:val="none" w:sz="0" w:space="0" w:color="auto"/>
        <w:left w:val="none" w:sz="0" w:space="0" w:color="auto"/>
        <w:bottom w:val="none" w:sz="0" w:space="0" w:color="auto"/>
        <w:right w:val="none" w:sz="0" w:space="0" w:color="auto"/>
      </w:divBdr>
    </w:div>
    <w:div w:id="1772160219">
      <w:bodyDiv w:val="1"/>
      <w:marLeft w:val="0"/>
      <w:marRight w:val="0"/>
      <w:marTop w:val="0"/>
      <w:marBottom w:val="0"/>
      <w:divBdr>
        <w:top w:val="none" w:sz="0" w:space="0" w:color="auto"/>
        <w:left w:val="none" w:sz="0" w:space="0" w:color="auto"/>
        <w:bottom w:val="none" w:sz="0" w:space="0" w:color="auto"/>
        <w:right w:val="none" w:sz="0" w:space="0" w:color="auto"/>
      </w:divBdr>
    </w:div>
    <w:div w:id="1772236070">
      <w:bodyDiv w:val="1"/>
      <w:marLeft w:val="0"/>
      <w:marRight w:val="0"/>
      <w:marTop w:val="0"/>
      <w:marBottom w:val="0"/>
      <w:divBdr>
        <w:top w:val="none" w:sz="0" w:space="0" w:color="auto"/>
        <w:left w:val="none" w:sz="0" w:space="0" w:color="auto"/>
        <w:bottom w:val="none" w:sz="0" w:space="0" w:color="auto"/>
        <w:right w:val="none" w:sz="0" w:space="0" w:color="auto"/>
      </w:divBdr>
    </w:div>
    <w:div w:id="1777019911">
      <w:bodyDiv w:val="1"/>
      <w:marLeft w:val="0"/>
      <w:marRight w:val="0"/>
      <w:marTop w:val="0"/>
      <w:marBottom w:val="0"/>
      <w:divBdr>
        <w:top w:val="none" w:sz="0" w:space="0" w:color="auto"/>
        <w:left w:val="none" w:sz="0" w:space="0" w:color="auto"/>
        <w:bottom w:val="none" w:sz="0" w:space="0" w:color="auto"/>
        <w:right w:val="none" w:sz="0" w:space="0" w:color="auto"/>
      </w:divBdr>
    </w:div>
    <w:div w:id="1778329841">
      <w:bodyDiv w:val="1"/>
      <w:marLeft w:val="0"/>
      <w:marRight w:val="0"/>
      <w:marTop w:val="0"/>
      <w:marBottom w:val="0"/>
      <w:divBdr>
        <w:top w:val="none" w:sz="0" w:space="0" w:color="auto"/>
        <w:left w:val="none" w:sz="0" w:space="0" w:color="auto"/>
        <w:bottom w:val="none" w:sz="0" w:space="0" w:color="auto"/>
        <w:right w:val="none" w:sz="0" w:space="0" w:color="auto"/>
      </w:divBdr>
    </w:div>
    <w:div w:id="1778912832">
      <w:bodyDiv w:val="1"/>
      <w:marLeft w:val="0"/>
      <w:marRight w:val="0"/>
      <w:marTop w:val="0"/>
      <w:marBottom w:val="0"/>
      <w:divBdr>
        <w:top w:val="none" w:sz="0" w:space="0" w:color="auto"/>
        <w:left w:val="none" w:sz="0" w:space="0" w:color="auto"/>
        <w:bottom w:val="none" w:sz="0" w:space="0" w:color="auto"/>
        <w:right w:val="none" w:sz="0" w:space="0" w:color="auto"/>
      </w:divBdr>
    </w:div>
    <w:div w:id="1778913624">
      <w:bodyDiv w:val="1"/>
      <w:marLeft w:val="0"/>
      <w:marRight w:val="0"/>
      <w:marTop w:val="0"/>
      <w:marBottom w:val="0"/>
      <w:divBdr>
        <w:top w:val="none" w:sz="0" w:space="0" w:color="auto"/>
        <w:left w:val="none" w:sz="0" w:space="0" w:color="auto"/>
        <w:bottom w:val="none" w:sz="0" w:space="0" w:color="auto"/>
        <w:right w:val="none" w:sz="0" w:space="0" w:color="auto"/>
      </w:divBdr>
    </w:div>
    <w:div w:id="1780296997">
      <w:bodyDiv w:val="1"/>
      <w:marLeft w:val="0"/>
      <w:marRight w:val="0"/>
      <w:marTop w:val="0"/>
      <w:marBottom w:val="0"/>
      <w:divBdr>
        <w:top w:val="none" w:sz="0" w:space="0" w:color="auto"/>
        <w:left w:val="none" w:sz="0" w:space="0" w:color="auto"/>
        <w:bottom w:val="none" w:sz="0" w:space="0" w:color="auto"/>
        <w:right w:val="none" w:sz="0" w:space="0" w:color="auto"/>
      </w:divBdr>
    </w:div>
    <w:div w:id="1780369518">
      <w:bodyDiv w:val="1"/>
      <w:marLeft w:val="0"/>
      <w:marRight w:val="0"/>
      <w:marTop w:val="0"/>
      <w:marBottom w:val="0"/>
      <w:divBdr>
        <w:top w:val="none" w:sz="0" w:space="0" w:color="auto"/>
        <w:left w:val="none" w:sz="0" w:space="0" w:color="auto"/>
        <w:bottom w:val="none" w:sz="0" w:space="0" w:color="auto"/>
        <w:right w:val="none" w:sz="0" w:space="0" w:color="auto"/>
      </w:divBdr>
    </w:div>
    <w:div w:id="1781140972">
      <w:bodyDiv w:val="1"/>
      <w:marLeft w:val="0"/>
      <w:marRight w:val="0"/>
      <w:marTop w:val="0"/>
      <w:marBottom w:val="0"/>
      <w:divBdr>
        <w:top w:val="none" w:sz="0" w:space="0" w:color="auto"/>
        <w:left w:val="none" w:sz="0" w:space="0" w:color="auto"/>
        <w:bottom w:val="none" w:sz="0" w:space="0" w:color="auto"/>
        <w:right w:val="none" w:sz="0" w:space="0" w:color="auto"/>
      </w:divBdr>
    </w:div>
    <w:div w:id="1781416494">
      <w:bodyDiv w:val="1"/>
      <w:marLeft w:val="0"/>
      <w:marRight w:val="0"/>
      <w:marTop w:val="0"/>
      <w:marBottom w:val="0"/>
      <w:divBdr>
        <w:top w:val="none" w:sz="0" w:space="0" w:color="auto"/>
        <w:left w:val="none" w:sz="0" w:space="0" w:color="auto"/>
        <w:bottom w:val="none" w:sz="0" w:space="0" w:color="auto"/>
        <w:right w:val="none" w:sz="0" w:space="0" w:color="auto"/>
      </w:divBdr>
    </w:div>
    <w:div w:id="1781795618">
      <w:bodyDiv w:val="1"/>
      <w:marLeft w:val="0"/>
      <w:marRight w:val="0"/>
      <w:marTop w:val="0"/>
      <w:marBottom w:val="0"/>
      <w:divBdr>
        <w:top w:val="none" w:sz="0" w:space="0" w:color="auto"/>
        <w:left w:val="none" w:sz="0" w:space="0" w:color="auto"/>
        <w:bottom w:val="none" w:sz="0" w:space="0" w:color="auto"/>
        <w:right w:val="none" w:sz="0" w:space="0" w:color="auto"/>
      </w:divBdr>
    </w:div>
    <w:div w:id="1782263615">
      <w:bodyDiv w:val="1"/>
      <w:marLeft w:val="0"/>
      <w:marRight w:val="0"/>
      <w:marTop w:val="0"/>
      <w:marBottom w:val="0"/>
      <w:divBdr>
        <w:top w:val="none" w:sz="0" w:space="0" w:color="auto"/>
        <w:left w:val="none" w:sz="0" w:space="0" w:color="auto"/>
        <w:bottom w:val="none" w:sz="0" w:space="0" w:color="auto"/>
        <w:right w:val="none" w:sz="0" w:space="0" w:color="auto"/>
      </w:divBdr>
    </w:div>
    <w:div w:id="1783187363">
      <w:bodyDiv w:val="1"/>
      <w:marLeft w:val="0"/>
      <w:marRight w:val="0"/>
      <w:marTop w:val="0"/>
      <w:marBottom w:val="0"/>
      <w:divBdr>
        <w:top w:val="none" w:sz="0" w:space="0" w:color="auto"/>
        <w:left w:val="none" w:sz="0" w:space="0" w:color="auto"/>
        <w:bottom w:val="none" w:sz="0" w:space="0" w:color="auto"/>
        <w:right w:val="none" w:sz="0" w:space="0" w:color="auto"/>
      </w:divBdr>
    </w:div>
    <w:div w:id="1783651235">
      <w:bodyDiv w:val="1"/>
      <w:marLeft w:val="0"/>
      <w:marRight w:val="0"/>
      <w:marTop w:val="0"/>
      <w:marBottom w:val="0"/>
      <w:divBdr>
        <w:top w:val="none" w:sz="0" w:space="0" w:color="auto"/>
        <w:left w:val="none" w:sz="0" w:space="0" w:color="auto"/>
        <w:bottom w:val="none" w:sz="0" w:space="0" w:color="auto"/>
        <w:right w:val="none" w:sz="0" w:space="0" w:color="auto"/>
      </w:divBdr>
    </w:div>
    <w:div w:id="1784156507">
      <w:bodyDiv w:val="1"/>
      <w:marLeft w:val="0"/>
      <w:marRight w:val="0"/>
      <w:marTop w:val="0"/>
      <w:marBottom w:val="0"/>
      <w:divBdr>
        <w:top w:val="none" w:sz="0" w:space="0" w:color="auto"/>
        <w:left w:val="none" w:sz="0" w:space="0" w:color="auto"/>
        <w:bottom w:val="none" w:sz="0" w:space="0" w:color="auto"/>
        <w:right w:val="none" w:sz="0" w:space="0" w:color="auto"/>
      </w:divBdr>
    </w:div>
    <w:div w:id="1784378328">
      <w:bodyDiv w:val="1"/>
      <w:marLeft w:val="0"/>
      <w:marRight w:val="0"/>
      <w:marTop w:val="0"/>
      <w:marBottom w:val="0"/>
      <w:divBdr>
        <w:top w:val="none" w:sz="0" w:space="0" w:color="auto"/>
        <w:left w:val="none" w:sz="0" w:space="0" w:color="auto"/>
        <w:bottom w:val="none" w:sz="0" w:space="0" w:color="auto"/>
        <w:right w:val="none" w:sz="0" w:space="0" w:color="auto"/>
      </w:divBdr>
    </w:div>
    <w:div w:id="1785224661">
      <w:bodyDiv w:val="1"/>
      <w:marLeft w:val="0"/>
      <w:marRight w:val="0"/>
      <w:marTop w:val="0"/>
      <w:marBottom w:val="0"/>
      <w:divBdr>
        <w:top w:val="none" w:sz="0" w:space="0" w:color="auto"/>
        <w:left w:val="none" w:sz="0" w:space="0" w:color="auto"/>
        <w:bottom w:val="none" w:sz="0" w:space="0" w:color="auto"/>
        <w:right w:val="none" w:sz="0" w:space="0" w:color="auto"/>
      </w:divBdr>
    </w:div>
    <w:div w:id="1785343708">
      <w:bodyDiv w:val="1"/>
      <w:marLeft w:val="0"/>
      <w:marRight w:val="0"/>
      <w:marTop w:val="0"/>
      <w:marBottom w:val="0"/>
      <w:divBdr>
        <w:top w:val="none" w:sz="0" w:space="0" w:color="auto"/>
        <w:left w:val="none" w:sz="0" w:space="0" w:color="auto"/>
        <w:bottom w:val="none" w:sz="0" w:space="0" w:color="auto"/>
        <w:right w:val="none" w:sz="0" w:space="0" w:color="auto"/>
      </w:divBdr>
    </w:div>
    <w:div w:id="1787771395">
      <w:bodyDiv w:val="1"/>
      <w:marLeft w:val="0"/>
      <w:marRight w:val="0"/>
      <w:marTop w:val="0"/>
      <w:marBottom w:val="0"/>
      <w:divBdr>
        <w:top w:val="none" w:sz="0" w:space="0" w:color="auto"/>
        <w:left w:val="none" w:sz="0" w:space="0" w:color="auto"/>
        <w:bottom w:val="none" w:sz="0" w:space="0" w:color="auto"/>
        <w:right w:val="none" w:sz="0" w:space="0" w:color="auto"/>
      </w:divBdr>
    </w:div>
    <w:div w:id="1789005182">
      <w:bodyDiv w:val="1"/>
      <w:marLeft w:val="0"/>
      <w:marRight w:val="0"/>
      <w:marTop w:val="0"/>
      <w:marBottom w:val="0"/>
      <w:divBdr>
        <w:top w:val="none" w:sz="0" w:space="0" w:color="auto"/>
        <w:left w:val="none" w:sz="0" w:space="0" w:color="auto"/>
        <w:bottom w:val="none" w:sz="0" w:space="0" w:color="auto"/>
        <w:right w:val="none" w:sz="0" w:space="0" w:color="auto"/>
      </w:divBdr>
    </w:div>
    <w:div w:id="1789623955">
      <w:bodyDiv w:val="1"/>
      <w:marLeft w:val="0"/>
      <w:marRight w:val="0"/>
      <w:marTop w:val="0"/>
      <w:marBottom w:val="0"/>
      <w:divBdr>
        <w:top w:val="none" w:sz="0" w:space="0" w:color="auto"/>
        <w:left w:val="none" w:sz="0" w:space="0" w:color="auto"/>
        <w:bottom w:val="none" w:sz="0" w:space="0" w:color="auto"/>
        <w:right w:val="none" w:sz="0" w:space="0" w:color="auto"/>
      </w:divBdr>
    </w:div>
    <w:div w:id="1789810868">
      <w:bodyDiv w:val="1"/>
      <w:marLeft w:val="0"/>
      <w:marRight w:val="0"/>
      <w:marTop w:val="0"/>
      <w:marBottom w:val="0"/>
      <w:divBdr>
        <w:top w:val="none" w:sz="0" w:space="0" w:color="auto"/>
        <w:left w:val="none" w:sz="0" w:space="0" w:color="auto"/>
        <w:bottom w:val="none" w:sz="0" w:space="0" w:color="auto"/>
        <w:right w:val="none" w:sz="0" w:space="0" w:color="auto"/>
      </w:divBdr>
    </w:div>
    <w:div w:id="1790126356">
      <w:bodyDiv w:val="1"/>
      <w:marLeft w:val="0"/>
      <w:marRight w:val="0"/>
      <w:marTop w:val="0"/>
      <w:marBottom w:val="0"/>
      <w:divBdr>
        <w:top w:val="none" w:sz="0" w:space="0" w:color="auto"/>
        <w:left w:val="none" w:sz="0" w:space="0" w:color="auto"/>
        <w:bottom w:val="none" w:sz="0" w:space="0" w:color="auto"/>
        <w:right w:val="none" w:sz="0" w:space="0" w:color="auto"/>
      </w:divBdr>
    </w:div>
    <w:div w:id="1790929299">
      <w:bodyDiv w:val="1"/>
      <w:marLeft w:val="0"/>
      <w:marRight w:val="0"/>
      <w:marTop w:val="0"/>
      <w:marBottom w:val="0"/>
      <w:divBdr>
        <w:top w:val="none" w:sz="0" w:space="0" w:color="auto"/>
        <w:left w:val="none" w:sz="0" w:space="0" w:color="auto"/>
        <w:bottom w:val="none" w:sz="0" w:space="0" w:color="auto"/>
        <w:right w:val="none" w:sz="0" w:space="0" w:color="auto"/>
      </w:divBdr>
    </w:div>
    <w:div w:id="1791125028">
      <w:bodyDiv w:val="1"/>
      <w:marLeft w:val="0"/>
      <w:marRight w:val="0"/>
      <w:marTop w:val="0"/>
      <w:marBottom w:val="0"/>
      <w:divBdr>
        <w:top w:val="none" w:sz="0" w:space="0" w:color="auto"/>
        <w:left w:val="none" w:sz="0" w:space="0" w:color="auto"/>
        <w:bottom w:val="none" w:sz="0" w:space="0" w:color="auto"/>
        <w:right w:val="none" w:sz="0" w:space="0" w:color="auto"/>
      </w:divBdr>
    </w:div>
    <w:div w:id="1791777499">
      <w:bodyDiv w:val="1"/>
      <w:marLeft w:val="0"/>
      <w:marRight w:val="0"/>
      <w:marTop w:val="0"/>
      <w:marBottom w:val="0"/>
      <w:divBdr>
        <w:top w:val="none" w:sz="0" w:space="0" w:color="auto"/>
        <w:left w:val="none" w:sz="0" w:space="0" w:color="auto"/>
        <w:bottom w:val="none" w:sz="0" w:space="0" w:color="auto"/>
        <w:right w:val="none" w:sz="0" w:space="0" w:color="auto"/>
      </w:divBdr>
    </w:div>
    <w:div w:id="1793357070">
      <w:bodyDiv w:val="1"/>
      <w:marLeft w:val="0"/>
      <w:marRight w:val="0"/>
      <w:marTop w:val="0"/>
      <w:marBottom w:val="0"/>
      <w:divBdr>
        <w:top w:val="none" w:sz="0" w:space="0" w:color="auto"/>
        <w:left w:val="none" w:sz="0" w:space="0" w:color="auto"/>
        <w:bottom w:val="none" w:sz="0" w:space="0" w:color="auto"/>
        <w:right w:val="none" w:sz="0" w:space="0" w:color="auto"/>
      </w:divBdr>
    </w:div>
    <w:div w:id="1795633626">
      <w:bodyDiv w:val="1"/>
      <w:marLeft w:val="0"/>
      <w:marRight w:val="0"/>
      <w:marTop w:val="0"/>
      <w:marBottom w:val="0"/>
      <w:divBdr>
        <w:top w:val="none" w:sz="0" w:space="0" w:color="auto"/>
        <w:left w:val="none" w:sz="0" w:space="0" w:color="auto"/>
        <w:bottom w:val="none" w:sz="0" w:space="0" w:color="auto"/>
        <w:right w:val="none" w:sz="0" w:space="0" w:color="auto"/>
      </w:divBdr>
    </w:div>
    <w:div w:id="1795782075">
      <w:bodyDiv w:val="1"/>
      <w:marLeft w:val="0"/>
      <w:marRight w:val="0"/>
      <w:marTop w:val="0"/>
      <w:marBottom w:val="0"/>
      <w:divBdr>
        <w:top w:val="none" w:sz="0" w:space="0" w:color="auto"/>
        <w:left w:val="none" w:sz="0" w:space="0" w:color="auto"/>
        <w:bottom w:val="none" w:sz="0" w:space="0" w:color="auto"/>
        <w:right w:val="none" w:sz="0" w:space="0" w:color="auto"/>
      </w:divBdr>
    </w:div>
    <w:div w:id="1795782310">
      <w:bodyDiv w:val="1"/>
      <w:marLeft w:val="0"/>
      <w:marRight w:val="0"/>
      <w:marTop w:val="0"/>
      <w:marBottom w:val="0"/>
      <w:divBdr>
        <w:top w:val="none" w:sz="0" w:space="0" w:color="auto"/>
        <w:left w:val="none" w:sz="0" w:space="0" w:color="auto"/>
        <w:bottom w:val="none" w:sz="0" w:space="0" w:color="auto"/>
        <w:right w:val="none" w:sz="0" w:space="0" w:color="auto"/>
      </w:divBdr>
    </w:div>
    <w:div w:id="1796370011">
      <w:bodyDiv w:val="1"/>
      <w:marLeft w:val="0"/>
      <w:marRight w:val="0"/>
      <w:marTop w:val="0"/>
      <w:marBottom w:val="0"/>
      <w:divBdr>
        <w:top w:val="none" w:sz="0" w:space="0" w:color="auto"/>
        <w:left w:val="none" w:sz="0" w:space="0" w:color="auto"/>
        <w:bottom w:val="none" w:sz="0" w:space="0" w:color="auto"/>
        <w:right w:val="none" w:sz="0" w:space="0" w:color="auto"/>
      </w:divBdr>
    </w:div>
    <w:div w:id="1797330218">
      <w:bodyDiv w:val="1"/>
      <w:marLeft w:val="0"/>
      <w:marRight w:val="0"/>
      <w:marTop w:val="0"/>
      <w:marBottom w:val="0"/>
      <w:divBdr>
        <w:top w:val="none" w:sz="0" w:space="0" w:color="auto"/>
        <w:left w:val="none" w:sz="0" w:space="0" w:color="auto"/>
        <w:bottom w:val="none" w:sz="0" w:space="0" w:color="auto"/>
        <w:right w:val="none" w:sz="0" w:space="0" w:color="auto"/>
      </w:divBdr>
    </w:div>
    <w:div w:id="1798638706">
      <w:bodyDiv w:val="1"/>
      <w:marLeft w:val="0"/>
      <w:marRight w:val="0"/>
      <w:marTop w:val="0"/>
      <w:marBottom w:val="0"/>
      <w:divBdr>
        <w:top w:val="none" w:sz="0" w:space="0" w:color="auto"/>
        <w:left w:val="none" w:sz="0" w:space="0" w:color="auto"/>
        <w:bottom w:val="none" w:sz="0" w:space="0" w:color="auto"/>
        <w:right w:val="none" w:sz="0" w:space="0" w:color="auto"/>
      </w:divBdr>
    </w:div>
    <w:div w:id="1800342886">
      <w:bodyDiv w:val="1"/>
      <w:marLeft w:val="0"/>
      <w:marRight w:val="0"/>
      <w:marTop w:val="0"/>
      <w:marBottom w:val="0"/>
      <w:divBdr>
        <w:top w:val="none" w:sz="0" w:space="0" w:color="auto"/>
        <w:left w:val="none" w:sz="0" w:space="0" w:color="auto"/>
        <w:bottom w:val="none" w:sz="0" w:space="0" w:color="auto"/>
        <w:right w:val="none" w:sz="0" w:space="0" w:color="auto"/>
      </w:divBdr>
    </w:div>
    <w:div w:id="1803497352">
      <w:bodyDiv w:val="1"/>
      <w:marLeft w:val="0"/>
      <w:marRight w:val="0"/>
      <w:marTop w:val="0"/>
      <w:marBottom w:val="0"/>
      <w:divBdr>
        <w:top w:val="none" w:sz="0" w:space="0" w:color="auto"/>
        <w:left w:val="none" w:sz="0" w:space="0" w:color="auto"/>
        <w:bottom w:val="none" w:sz="0" w:space="0" w:color="auto"/>
        <w:right w:val="none" w:sz="0" w:space="0" w:color="auto"/>
      </w:divBdr>
    </w:div>
    <w:div w:id="1803885090">
      <w:bodyDiv w:val="1"/>
      <w:marLeft w:val="0"/>
      <w:marRight w:val="0"/>
      <w:marTop w:val="0"/>
      <w:marBottom w:val="0"/>
      <w:divBdr>
        <w:top w:val="none" w:sz="0" w:space="0" w:color="auto"/>
        <w:left w:val="none" w:sz="0" w:space="0" w:color="auto"/>
        <w:bottom w:val="none" w:sz="0" w:space="0" w:color="auto"/>
        <w:right w:val="none" w:sz="0" w:space="0" w:color="auto"/>
      </w:divBdr>
    </w:div>
    <w:div w:id="1805123643">
      <w:bodyDiv w:val="1"/>
      <w:marLeft w:val="0"/>
      <w:marRight w:val="0"/>
      <w:marTop w:val="0"/>
      <w:marBottom w:val="0"/>
      <w:divBdr>
        <w:top w:val="none" w:sz="0" w:space="0" w:color="auto"/>
        <w:left w:val="none" w:sz="0" w:space="0" w:color="auto"/>
        <w:bottom w:val="none" w:sz="0" w:space="0" w:color="auto"/>
        <w:right w:val="none" w:sz="0" w:space="0" w:color="auto"/>
      </w:divBdr>
    </w:div>
    <w:div w:id="1805156264">
      <w:bodyDiv w:val="1"/>
      <w:marLeft w:val="0"/>
      <w:marRight w:val="0"/>
      <w:marTop w:val="0"/>
      <w:marBottom w:val="0"/>
      <w:divBdr>
        <w:top w:val="none" w:sz="0" w:space="0" w:color="auto"/>
        <w:left w:val="none" w:sz="0" w:space="0" w:color="auto"/>
        <w:bottom w:val="none" w:sz="0" w:space="0" w:color="auto"/>
        <w:right w:val="none" w:sz="0" w:space="0" w:color="auto"/>
      </w:divBdr>
    </w:div>
    <w:div w:id="1806308512">
      <w:bodyDiv w:val="1"/>
      <w:marLeft w:val="0"/>
      <w:marRight w:val="0"/>
      <w:marTop w:val="0"/>
      <w:marBottom w:val="0"/>
      <w:divBdr>
        <w:top w:val="none" w:sz="0" w:space="0" w:color="auto"/>
        <w:left w:val="none" w:sz="0" w:space="0" w:color="auto"/>
        <w:bottom w:val="none" w:sz="0" w:space="0" w:color="auto"/>
        <w:right w:val="none" w:sz="0" w:space="0" w:color="auto"/>
      </w:divBdr>
    </w:div>
    <w:div w:id="1807314933">
      <w:bodyDiv w:val="1"/>
      <w:marLeft w:val="0"/>
      <w:marRight w:val="0"/>
      <w:marTop w:val="0"/>
      <w:marBottom w:val="0"/>
      <w:divBdr>
        <w:top w:val="none" w:sz="0" w:space="0" w:color="auto"/>
        <w:left w:val="none" w:sz="0" w:space="0" w:color="auto"/>
        <w:bottom w:val="none" w:sz="0" w:space="0" w:color="auto"/>
        <w:right w:val="none" w:sz="0" w:space="0" w:color="auto"/>
      </w:divBdr>
    </w:div>
    <w:div w:id="1808429946">
      <w:bodyDiv w:val="1"/>
      <w:marLeft w:val="0"/>
      <w:marRight w:val="0"/>
      <w:marTop w:val="0"/>
      <w:marBottom w:val="0"/>
      <w:divBdr>
        <w:top w:val="none" w:sz="0" w:space="0" w:color="auto"/>
        <w:left w:val="none" w:sz="0" w:space="0" w:color="auto"/>
        <w:bottom w:val="none" w:sz="0" w:space="0" w:color="auto"/>
        <w:right w:val="none" w:sz="0" w:space="0" w:color="auto"/>
      </w:divBdr>
    </w:div>
    <w:div w:id="1809320641">
      <w:bodyDiv w:val="1"/>
      <w:marLeft w:val="0"/>
      <w:marRight w:val="0"/>
      <w:marTop w:val="0"/>
      <w:marBottom w:val="0"/>
      <w:divBdr>
        <w:top w:val="none" w:sz="0" w:space="0" w:color="auto"/>
        <w:left w:val="none" w:sz="0" w:space="0" w:color="auto"/>
        <w:bottom w:val="none" w:sz="0" w:space="0" w:color="auto"/>
        <w:right w:val="none" w:sz="0" w:space="0" w:color="auto"/>
      </w:divBdr>
    </w:div>
    <w:div w:id="1809518343">
      <w:bodyDiv w:val="1"/>
      <w:marLeft w:val="0"/>
      <w:marRight w:val="0"/>
      <w:marTop w:val="0"/>
      <w:marBottom w:val="0"/>
      <w:divBdr>
        <w:top w:val="none" w:sz="0" w:space="0" w:color="auto"/>
        <w:left w:val="none" w:sz="0" w:space="0" w:color="auto"/>
        <w:bottom w:val="none" w:sz="0" w:space="0" w:color="auto"/>
        <w:right w:val="none" w:sz="0" w:space="0" w:color="auto"/>
      </w:divBdr>
    </w:div>
    <w:div w:id="1810517913">
      <w:bodyDiv w:val="1"/>
      <w:marLeft w:val="0"/>
      <w:marRight w:val="0"/>
      <w:marTop w:val="0"/>
      <w:marBottom w:val="0"/>
      <w:divBdr>
        <w:top w:val="none" w:sz="0" w:space="0" w:color="auto"/>
        <w:left w:val="none" w:sz="0" w:space="0" w:color="auto"/>
        <w:bottom w:val="none" w:sz="0" w:space="0" w:color="auto"/>
        <w:right w:val="none" w:sz="0" w:space="0" w:color="auto"/>
      </w:divBdr>
    </w:div>
    <w:div w:id="1810777639">
      <w:bodyDiv w:val="1"/>
      <w:marLeft w:val="0"/>
      <w:marRight w:val="0"/>
      <w:marTop w:val="0"/>
      <w:marBottom w:val="0"/>
      <w:divBdr>
        <w:top w:val="none" w:sz="0" w:space="0" w:color="auto"/>
        <w:left w:val="none" w:sz="0" w:space="0" w:color="auto"/>
        <w:bottom w:val="none" w:sz="0" w:space="0" w:color="auto"/>
        <w:right w:val="none" w:sz="0" w:space="0" w:color="auto"/>
      </w:divBdr>
    </w:div>
    <w:div w:id="1812356667">
      <w:bodyDiv w:val="1"/>
      <w:marLeft w:val="0"/>
      <w:marRight w:val="0"/>
      <w:marTop w:val="0"/>
      <w:marBottom w:val="0"/>
      <w:divBdr>
        <w:top w:val="none" w:sz="0" w:space="0" w:color="auto"/>
        <w:left w:val="none" w:sz="0" w:space="0" w:color="auto"/>
        <w:bottom w:val="none" w:sz="0" w:space="0" w:color="auto"/>
        <w:right w:val="none" w:sz="0" w:space="0" w:color="auto"/>
      </w:divBdr>
    </w:div>
    <w:div w:id="1813597863">
      <w:bodyDiv w:val="1"/>
      <w:marLeft w:val="0"/>
      <w:marRight w:val="0"/>
      <w:marTop w:val="0"/>
      <w:marBottom w:val="0"/>
      <w:divBdr>
        <w:top w:val="none" w:sz="0" w:space="0" w:color="auto"/>
        <w:left w:val="none" w:sz="0" w:space="0" w:color="auto"/>
        <w:bottom w:val="none" w:sz="0" w:space="0" w:color="auto"/>
        <w:right w:val="none" w:sz="0" w:space="0" w:color="auto"/>
      </w:divBdr>
    </w:div>
    <w:div w:id="1814523259">
      <w:bodyDiv w:val="1"/>
      <w:marLeft w:val="0"/>
      <w:marRight w:val="0"/>
      <w:marTop w:val="0"/>
      <w:marBottom w:val="0"/>
      <w:divBdr>
        <w:top w:val="none" w:sz="0" w:space="0" w:color="auto"/>
        <w:left w:val="none" w:sz="0" w:space="0" w:color="auto"/>
        <w:bottom w:val="none" w:sz="0" w:space="0" w:color="auto"/>
        <w:right w:val="none" w:sz="0" w:space="0" w:color="auto"/>
      </w:divBdr>
    </w:div>
    <w:div w:id="1816293976">
      <w:bodyDiv w:val="1"/>
      <w:marLeft w:val="0"/>
      <w:marRight w:val="0"/>
      <w:marTop w:val="0"/>
      <w:marBottom w:val="0"/>
      <w:divBdr>
        <w:top w:val="none" w:sz="0" w:space="0" w:color="auto"/>
        <w:left w:val="none" w:sz="0" w:space="0" w:color="auto"/>
        <w:bottom w:val="none" w:sz="0" w:space="0" w:color="auto"/>
        <w:right w:val="none" w:sz="0" w:space="0" w:color="auto"/>
      </w:divBdr>
    </w:div>
    <w:div w:id="1816410465">
      <w:bodyDiv w:val="1"/>
      <w:marLeft w:val="0"/>
      <w:marRight w:val="0"/>
      <w:marTop w:val="0"/>
      <w:marBottom w:val="0"/>
      <w:divBdr>
        <w:top w:val="none" w:sz="0" w:space="0" w:color="auto"/>
        <w:left w:val="none" w:sz="0" w:space="0" w:color="auto"/>
        <w:bottom w:val="none" w:sz="0" w:space="0" w:color="auto"/>
        <w:right w:val="none" w:sz="0" w:space="0" w:color="auto"/>
      </w:divBdr>
    </w:div>
    <w:div w:id="1818112386">
      <w:bodyDiv w:val="1"/>
      <w:marLeft w:val="0"/>
      <w:marRight w:val="0"/>
      <w:marTop w:val="0"/>
      <w:marBottom w:val="0"/>
      <w:divBdr>
        <w:top w:val="none" w:sz="0" w:space="0" w:color="auto"/>
        <w:left w:val="none" w:sz="0" w:space="0" w:color="auto"/>
        <w:bottom w:val="none" w:sz="0" w:space="0" w:color="auto"/>
        <w:right w:val="none" w:sz="0" w:space="0" w:color="auto"/>
      </w:divBdr>
    </w:div>
    <w:div w:id="1820463760">
      <w:bodyDiv w:val="1"/>
      <w:marLeft w:val="0"/>
      <w:marRight w:val="0"/>
      <w:marTop w:val="0"/>
      <w:marBottom w:val="0"/>
      <w:divBdr>
        <w:top w:val="none" w:sz="0" w:space="0" w:color="auto"/>
        <w:left w:val="none" w:sz="0" w:space="0" w:color="auto"/>
        <w:bottom w:val="none" w:sz="0" w:space="0" w:color="auto"/>
        <w:right w:val="none" w:sz="0" w:space="0" w:color="auto"/>
      </w:divBdr>
      <w:divsChild>
        <w:div w:id="130101691">
          <w:marLeft w:val="480"/>
          <w:marRight w:val="0"/>
          <w:marTop w:val="0"/>
          <w:marBottom w:val="0"/>
          <w:divBdr>
            <w:top w:val="none" w:sz="0" w:space="0" w:color="auto"/>
            <w:left w:val="none" w:sz="0" w:space="0" w:color="auto"/>
            <w:bottom w:val="none" w:sz="0" w:space="0" w:color="auto"/>
            <w:right w:val="none" w:sz="0" w:space="0" w:color="auto"/>
          </w:divBdr>
        </w:div>
        <w:div w:id="1801879537">
          <w:marLeft w:val="480"/>
          <w:marRight w:val="0"/>
          <w:marTop w:val="0"/>
          <w:marBottom w:val="0"/>
          <w:divBdr>
            <w:top w:val="none" w:sz="0" w:space="0" w:color="auto"/>
            <w:left w:val="none" w:sz="0" w:space="0" w:color="auto"/>
            <w:bottom w:val="none" w:sz="0" w:space="0" w:color="auto"/>
            <w:right w:val="none" w:sz="0" w:space="0" w:color="auto"/>
          </w:divBdr>
        </w:div>
        <w:div w:id="1687824062">
          <w:marLeft w:val="480"/>
          <w:marRight w:val="0"/>
          <w:marTop w:val="0"/>
          <w:marBottom w:val="0"/>
          <w:divBdr>
            <w:top w:val="none" w:sz="0" w:space="0" w:color="auto"/>
            <w:left w:val="none" w:sz="0" w:space="0" w:color="auto"/>
            <w:bottom w:val="none" w:sz="0" w:space="0" w:color="auto"/>
            <w:right w:val="none" w:sz="0" w:space="0" w:color="auto"/>
          </w:divBdr>
        </w:div>
        <w:div w:id="1524172250">
          <w:marLeft w:val="480"/>
          <w:marRight w:val="0"/>
          <w:marTop w:val="0"/>
          <w:marBottom w:val="0"/>
          <w:divBdr>
            <w:top w:val="none" w:sz="0" w:space="0" w:color="auto"/>
            <w:left w:val="none" w:sz="0" w:space="0" w:color="auto"/>
            <w:bottom w:val="none" w:sz="0" w:space="0" w:color="auto"/>
            <w:right w:val="none" w:sz="0" w:space="0" w:color="auto"/>
          </w:divBdr>
        </w:div>
        <w:div w:id="384258873">
          <w:marLeft w:val="480"/>
          <w:marRight w:val="0"/>
          <w:marTop w:val="0"/>
          <w:marBottom w:val="0"/>
          <w:divBdr>
            <w:top w:val="none" w:sz="0" w:space="0" w:color="auto"/>
            <w:left w:val="none" w:sz="0" w:space="0" w:color="auto"/>
            <w:bottom w:val="none" w:sz="0" w:space="0" w:color="auto"/>
            <w:right w:val="none" w:sz="0" w:space="0" w:color="auto"/>
          </w:divBdr>
        </w:div>
        <w:div w:id="1676609322">
          <w:marLeft w:val="480"/>
          <w:marRight w:val="0"/>
          <w:marTop w:val="0"/>
          <w:marBottom w:val="0"/>
          <w:divBdr>
            <w:top w:val="none" w:sz="0" w:space="0" w:color="auto"/>
            <w:left w:val="none" w:sz="0" w:space="0" w:color="auto"/>
            <w:bottom w:val="none" w:sz="0" w:space="0" w:color="auto"/>
            <w:right w:val="none" w:sz="0" w:space="0" w:color="auto"/>
          </w:divBdr>
        </w:div>
        <w:div w:id="1756130521">
          <w:marLeft w:val="480"/>
          <w:marRight w:val="0"/>
          <w:marTop w:val="0"/>
          <w:marBottom w:val="0"/>
          <w:divBdr>
            <w:top w:val="none" w:sz="0" w:space="0" w:color="auto"/>
            <w:left w:val="none" w:sz="0" w:space="0" w:color="auto"/>
            <w:bottom w:val="none" w:sz="0" w:space="0" w:color="auto"/>
            <w:right w:val="none" w:sz="0" w:space="0" w:color="auto"/>
          </w:divBdr>
        </w:div>
        <w:div w:id="1950158830">
          <w:marLeft w:val="480"/>
          <w:marRight w:val="0"/>
          <w:marTop w:val="0"/>
          <w:marBottom w:val="0"/>
          <w:divBdr>
            <w:top w:val="none" w:sz="0" w:space="0" w:color="auto"/>
            <w:left w:val="none" w:sz="0" w:space="0" w:color="auto"/>
            <w:bottom w:val="none" w:sz="0" w:space="0" w:color="auto"/>
            <w:right w:val="none" w:sz="0" w:space="0" w:color="auto"/>
          </w:divBdr>
        </w:div>
        <w:div w:id="720129823">
          <w:marLeft w:val="480"/>
          <w:marRight w:val="0"/>
          <w:marTop w:val="0"/>
          <w:marBottom w:val="0"/>
          <w:divBdr>
            <w:top w:val="none" w:sz="0" w:space="0" w:color="auto"/>
            <w:left w:val="none" w:sz="0" w:space="0" w:color="auto"/>
            <w:bottom w:val="none" w:sz="0" w:space="0" w:color="auto"/>
            <w:right w:val="none" w:sz="0" w:space="0" w:color="auto"/>
          </w:divBdr>
        </w:div>
        <w:div w:id="67466107">
          <w:marLeft w:val="480"/>
          <w:marRight w:val="0"/>
          <w:marTop w:val="0"/>
          <w:marBottom w:val="0"/>
          <w:divBdr>
            <w:top w:val="none" w:sz="0" w:space="0" w:color="auto"/>
            <w:left w:val="none" w:sz="0" w:space="0" w:color="auto"/>
            <w:bottom w:val="none" w:sz="0" w:space="0" w:color="auto"/>
            <w:right w:val="none" w:sz="0" w:space="0" w:color="auto"/>
          </w:divBdr>
        </w:div>
        <w:div w:id="1762215185">
          <w:marLeft w:val="480"/>
          <w:marRight w:val="0"/>
          <w:marTop w:val="0"/>
          <w:marBottom w:val="0"/>
          <w:divBdr>
            <w:top w:val="none" w:sz="0" w:space="0" w:color="auto"/>
            <w:left w:val="none" w:sz="0" w:space="0" w:color="auto"/>
            <w:bottom w:val="none" w:sz="0" w:space="0" w:color="auto"/>
            <w:right w:val="none" w:sz="0" w:space="0" w:color="auto"/>
          </w:divBdr>
        </w:div>
        <w:div w:id="768352128">
          <w:marLeft w:val="480"/>
          <w:marRight w:val="0"/>
          <w:marTop w:val="0"/>
          <w:marBottom w:val="0"/>
          <w:divBdr>
            <w:top w:val="none" w:sz="0" w:space="0" w:color="auto"/>
            <w:left w:val="none" w:sz="0" w:space="0" w:color="auto"/>
            <w:bottom w:val="none" w:sz="0" w:space="0" w:color="auto"/>
            <w:right w:val="none" w:sz="0" w:space="0" w:color="auto"/>
          </w:divBdr>
        </w:div>
        <w:div w:id="2039624123">
          <w:marLeft w:val="480"/>
          <w:marRight w:val="0"/>
          <w:marTop w:val="0"/>
          <w:marBottom w:val="0"/>
          <w:divBdr>
            <w:top w:val="none" w:sz="0" w:space="0" w:color="auto"/>
            <w:left w:val="none" w:sz="0" w:space="0" w:color="auto"/>
            <w:bottom w:val="none" w:sz="0" w:space="0" w:color="auto"/>
            <w:right w:val="none" w:sz="0" w:space="0" w:color="auto"/>
          </w:divBdr>
        </w:div>
        <w:div w:id="1646273097">
          <w:marLeft w:val="480"/>
          <w:marRight w:val="0"/>
          <w:marTop w:val="0"/>
          <w:marBottom w:val="0"/>
          <w:divBdr>
            <w:top w:val="none" w:sz="0" w:space="0" w:color="auto"/>
            <w:left w:val="none" w:sz="0" w:space="0" w:color="auto"/>
            <w:bottom w:val="none" w:sz="0" w:space="0" w:color="auto"/>
            <w:right w:val="none" w:sz="0" w:space="0" w:color="auto"/>
          </w:divBdr>
        </w:div>
        <w:div w:id="1847208916">
          <w:marLeft w:val="480"/>
          <w:marRight w:val="0"/>
          <w:marTop w:val="0"/>
          <w:marBottom w:val="0"/>
          <w:divBdr>
            <w:top w:val="none" w:sz="0" w:space="0" w:color="auto"/>
            <w:left w:val="none" w:sz="0" w:space="0" w:color="auto"/>
            <w:bottom w:val="none" w:sz="0" w:space="0" w:color="auto"/>
            <w:right w:val="none" w:sz="0" w:space="0" w:color="auto"/>
          </w:divBdr>
        </w:div>
        <w:div w:id="1739011103">
          <w:marLeft w:val="480"/>
          <w:marRight w:val="0"/>
          <w:marTop w:val="0"/>
          <w:marBottom w:val="0"/>
          <w:divBdr>
            <w:top w:val="none" w:sz="0" w:space="0" w:color="auto"/>
            <w:left w:val="none" w:sz="0" w:space="0" w:color="auto"/>
            <w:bottom w:val="none" w:sz="0" w:space="0" w:color="auto"/>
            <w:right w:val="none" w:sz="0" w:space="0" w:color="auto"/>
          </w:divBdr>
        </w:div>
        <w:div w:id="580913662">
          <w:marLeft w:val="480"/>
          <w:marRight w:val="0"/>
          <w:marTop w:val="0"/>
          <w:marBottom w:val="0"/>
          <w:divBdr>
            <w:top w:val="none" w:sz="0" w:space="0" w:color="auto"/>
            <w:left w:val="none" w:sz="0" w:space="0" w:color="auto"/>
            <w:bottom w:val="none" w:sz="0" w:space="0" w:color="auto"/>
            <w:right w:val="none" w:sz="0" w:space="0" w:color="auto"/>
          </w:divBdr>
        </w:div>
        <w:div w:id="1425221259">
          <w:marLeft w:val="480"/>
          <w:marRight w:val="0"/>
          <w:marTop w:val="0"/>
          <w:marBottom w:val="0"/>
          <w:divBdr>
            <w:top w:val="none" w:sz="0" w:space="0" w:color="auto"/>
            <w:left w:val="none" w:sz="0" w:space="0" w:color="auto"/>
            <w:bottom w:val="none" w:sz="0" w:space="0" w:color="auto"/>
            <w:right w:val="none" w:sz="0" w:space="0" w:color="auto"/>
          </w:divBdr>
        </w:div>
        <w:div w:id="1079912088">
          <w:marLeft w:val="480"/>
          <w:marRight w:val="0"/>
          <w:marTop w:val="0"/>
          <w:marBottom w:val="0"/>
          <w:divBdr>
            <w:top w:val="none" w:sz="0" w:space="0" w:color="auto"/>
            <w:left w:val="none" w:sz="0" w:space="0" w:color="auto"/>
            <w:bottom w:val="none" w:sz="0" w:space="0" w:color="auto"/>
            <w:right w:val="none" w:sz="0" w:space="0" w:color="auto"/>
          </w:divBdr>
        </w:div>
        <w:div w:id="675960175">
          <w:marLeft w:val="480"/>
          <w:marRight w:val="0"/>
          <w:marTop w:val="0"/>
          <w:marBottom w:val="0"/>
          <w:divBdr>
            <w:top w:val="none" w:sz="0" w:space="0" w:color="auto"/>
            <w:left w:val="none" w:sz="0" w:space="0" w:color="auto"/>
            <w:bottom w:val="none" w:sz="0" w:space="0" w:color="auto"/>
            <w:right w:val="none" w:sz="0" w:space="0" w:color="auto"/>
          </w:divBdr>
        </w:div>
        <w:div w:id="563682331">
          <w:marLeft w:val="480"/>
          <w:marRight w:val="0"/>
          <w:marTop w:val="0"/>
          <w:marBottom w:val="0"/>
          <w:divBdr>
            <w:top w:val="none" w:sz="0" w:space="0" w:color="auto"/>
            <w:left w:val="none" w:sz="0" w:space="0" w:color="auto"/>
            <w:bottom w:val="none" w:sz="0" w:space="0" w:color="auto"/>
            <w:right w:val="none" w:sz="0" w:space="0" w:color="auto"/>
          </w:divBdr>
        </w:div>
        <w:div w:id="1329404047">
          <w:marLeft w:val="480"/>
          <w:marRight w:val="0"/>
          <w:marTop w:val="0"/>
          <w:marBottom w:val="0"/>
          <w:divBdr>
            <w:top w:val="none" w:sz="0" w:space="0" w:color="auto"/>
            <w:left w:val="none" w:sz="0" w:space="0" w:color="auto"/>
            <w:bottom w:val="none" w:sz="0" w:space="0" w:color="auto"/>
            <w:right w:val="none" w:sz="0" w:space="0" w:color="auto"/>
          </w:divBdr>
        </w:div>
        <w:div w:id="1016619436">
          <w:marLeft w:val="480"/>
          <w:marRight w:val="0"/>
          <w:marTop w:val="0"/>
          <w:marBottom w:val="0"/>
          <w:divBdr>
            <w:top w:val="none" w:sz="0" w:space="0" w:color="auto"/>
            <w:left w:val="none" w:sz="0" w:space="0" w:color="auto"/>
            <w:bottom w:val="none" w:sz="0" w:space="0" w:color="auto"/>
            <w:right w:val="none" w:sz="0" w:space="0" w:color="auto"/>
          </w:divBdr>
        </w:div>
        <w:div w:id="494880151">
          <w:marLeft w:val="480"/>
          <w:marRight w:val="0"/>
          <w:marTop w:val="0"/>
          <w:marBottom w:val="0"/>
          <w:divBdr>
            <w:top w:val="none" w:sz="0" w:space="0" w:color="auto"/>
            <w:left w:val="none" w:sz="0" w:space="0" w:color="auto"/>
            <w:bottom w:val="none" w:sz="0" w:space="0" w:color="auto"/>
            <w:right w:val="none" w:sz="0" w:space="0" w:color="auto"/>
          </w:divBdr>
        </w:div>
        <w:div w:id="1344748190">
          <w:marLeft w:val="480"/>
          <w:marRight w:val="0"/>
          <w:marTop w:val="0"/>
          <w:marBottom w:val="0"/>
          <w:divBdr>
            <w:top w:val="none" w:sz="0" w:space="0" w:color="auto"/>
            <w:left w:val="none" w:sz="0" w:space="0" w:color="auto"/>
            <w:bottom w:val="none" w:sz="0" w:space="0" w:color="auto"/>
            <w:right w:val="none" w:sz="0" w:space="0" w:color="auto"/>
          </w:divBdr>
        </w:div>
        <w:div w:id="1561403972">
          <w:marLeft w:val="480"/>
          <w:marRight w:val="0"/>
          <w:marTop w:val="0"/>
          <w:marBottom w:val="0"/>
          <w:divBdr>
            <w:top w:val="none" w:sz="0" w:space="0" w:color="auto"/>
            <w:left w:val="none" w:sz="0" w:space="0" w:color="auto"/>
            <w:bottom w:val="none" w:sz="0" w:space="0" w:color="auto"/>
            <w:right w:val="none" w:sz="0" w:space="0" w:color="auto"/>
          </w:divBdr>
        </w:div>
        <w:div w:id="597829040">
          <w:marLeft w:val="480"/>
          <w:marRight w:val="0"/>
          <w:marTop w:val="0"/>
          <w:marBottom w:val="0"/>
          <w:divBdr>
            <w:top w:val="none" w:sz="0" w:space="0" w:color="auto"/>
            <w:left w:val="none" w:sz="0" w:space="0" w:color="auto"/>
            <w:bottom w:val="none" w:sz="0" w:space="0" w:color="auto"/>
            <w:right w:val="none" w:sz="0" w:space="0" w:color="auto"/>
          </w:divBdr>
        </w:div>
        <w:div w:id="1813643659">
          <w:marLeft w:val="480"/>
          <w:marRight w:val="0"/>
          <w:marTop w:val="0"/>
          <w:marBottom w:val="0"/>
          <w:divBdr>
            <w:top w:val="none" w:sz="0" w:space="0" w:color="auto"/>
            <w:left w:val="none" w:sz="0" w:space="0" w:color="auto"/>
            <w:bottom w:val="none" w:sz="0" w:space="0" w:color="auto"/>
            <w:right w:val="none" w:sz="0" w:space="0" w:color="auto"/>
          </w:divBdr>
        </w:div>
        <w:div w:id="1253663103">
          <w:marLeft w:val="480"/>
          <w:marRight w:val="0"/>
          <w:marTop w:val="0"/>
          <w:marBottom w:val="0"/>
          <w:divBdr>
            <w:top w:val="none" w:sz="0" w:space="0" w:color="auto"/>
            <w:left w:val="none" w:sz="0" w:space="0" w:color="auto"/>
            <w:bottom w:val="none" w:sz="0" w:space="0" w:color="auto"/>
            <w:right w:val="none" w:sz="0" w:space="0" w:color="auto"/>
          </w:divBdr>
        </w:div>
        <w:div w:id="2068911258">
          <w:marLeft w:val="480"/>
          <w:marRight w:val="0"/>
          <w:marTop w:val="0"/>
          <w:marBottom w:val="0"/>
          <w:divBdr>
            <w:top w:val="none" w:sz="0" w:space="0" w:color="auto"/>
            <w:left w:val="none" w:sz="0" w:space="0" w:color="auto"/>
            <w:bottom w:val="none" w:sz="0" w:space="0" w:color="auto"/>
            <w:right w:val="none" w:sz="0" w:space="0" w:color="auto"/>
          </w:divBdr>
        </w:div>
        <w:div w:id="1569025928">
          <w:marLeft w:val="480"/>
          <w:marRight w:val="0"/>
          <w:marTop w:val="0"/>
          <w:marBottom w:val="0"/>
          <w:divBdr>
            <w:top w:val="none" w:sz="0" w:space="0" w:color="auto"/>
            <w:left w:val="none" w:sz="0" w:space="0" w:color="auto"/>
            <w:bottom w:val="none" w:sz="0" w:space="0" w:color="auto"/>
            <w:right w:val="none" w:sz="0" w:space="0" w:color="auto"/>
          </w:divBdr>
        </w:div>
        <w:div w:id="1380011041">
          <w:marLeft w:val="480"/>
          <w:marRight w:val="0"/>
          <w:marTop w:val="0"/>
          <w:marBottom w:val="0"/>
          <w:divBdr>
            <w:top w:val="none" w:sz="0" w:space="0" w:color="auto"/>
            <w:left w:val="none" w:sz="0" w:space="0" w:color="auto"/>
            <w:bottom w:val="none" w:sz="0" w:space="0" w:color="auto"/>
            <w:right w:val="none" w:sz="0" w:space="0" w:color="auto"/>
          </w:divBdr>
        </w:div>
        <w:div w:id="646667175">
          <w:marLeft w:val="480"/>
          <w:marRight w:val="0"/>
          <w:marTop w:val="0"/>
          <w:marBottom w:val="0"/>
          <w:divBdr>
            <w:top w:val="none" w:sz="0" w:space="0" w:color="auto"/>
            <w:left w:val="none" w:sz="0" w:space="0" w:color="auto"/>
            <w:bottom w:val="none" w:sz="0" w:space="0" w:color="auto"/>
            <w:right w:val="none" w:sz="0" w:space="0" w:color="auto"/>
          </w:divBdr>
        </w:div>
        <w:div w:id="1006788177">
          <w:marLeft w:val="480"/>
          <w:marRight w:val="0"/>
          <w:marTop w:val="0"/>
          <w:marBottom w:val="0"/>
          <w:divBdr>
            <w:top w:val="none" w:sz="0" w:space="0" w:color="auto"/>
            <w:left w:val="none" w:sz="0" w:space="0" w:color="auto"/>
            <w:bottom w:val="none" w:sz="0" w:space="0" w:color="auto"/>
            <w:right w:val="none" w:sz="0" w:space="0" w:color="auto"/>
          </w:divBdr>
        </w:div>
        <w:div w:id="1973636214">
          <w:marLeft w:val="480"/>
          <w:marRight w:val="0"/>
          <w:marTop w:val="0"/>
          <w:marBottom w:val="0"/>
          <w:divBdr>
            <w:top w:val="none" w:sz="0" w:space="0" w:color="auto"/>
            <w:left w:val="none" w:sz="0" w:space="0" w:color="auto"/>
            <w:bottom w:val="none" w:sz="0" w:space="0" w:color="auto"/>
            <w:right w:val="none" w:sz="0" w:space="0" w:color="auto"/>
          </w:divBdr>
        </w:div>
        <w:div w:id="1656639980">
          <w:marLeft w:val="480"/>
          <w:marRight w:val="0"/>
          <w:marTop w:val="0"/>
          <w:marBottom w:val="0"/>
          <w:divBdr>
            <w:top w:val="none" w:sz="0" w:space="0" w:color="auto"/>
            <w:left w:val="none" w:sz="0" w:space="0" w:color="auto"/>
            <w:bottom w:val="none" w:sz="0" w:space="0" w:color="auto"/>
            <w:right w:val="none" w:sz="0" w:space="0" w:color="auto"/>
          </w:divBdr>
        </w:div>
        <w:div w:id="2019230691">
          <w:marLeft w:val="480"/>
          <w:marRight w:val="0"/>
          <w:marTop w:val="0"/>
          <w:marBottom w:val="0"/>
          <w:divBdr>
            <w:top w:val="none" w:sz="0" w:space="0" w:color="auto"/>
            <w:left w:val="none" w:sz="0" w:space="0" w:color="auto"/>
            <w:bottom w:val="none" w:sz="0" w:space="0" w:color="auto"/>
            <w:right w:val="none" w:sz="0" w:space="0" w:color="auto"/>
          </w:divBdr>
        </w:div>
        <w:div w:id="381487021">
          <w:marLeft w:val="480"/>
          <w:marRight w:val="0"/>
          <w:marTop w:val="0"/>
          <w:marBottom w:val="0"/>
          <w:divBdr>
            <w:top w:val="none" w:sz="0" w:space="0" w:color="auto"/>
            <w:left w:val="none" w:sz="0" w:space="0" w:color="auto"/>
            <w:bottom w:val="none" w:sz="0" w:space="0" w:color="auto"/>
            <w:right w:val="none" w:sz="0" w:space="0" w:color="auto"/>
          </w:divBdr>
        </w:div>
        <w:div w:id="205455453">
          <w:marLeft w:val="480"/>
          <w:marRight w:val="0"/>
          <w:marTop w:val="0"/>
          <w:marBottom w:val="0"/>
          <w:divBdr>
            <w:top w:val="none" w:sz="0" w:space="0" w:color="auto"/>
            <w:left w:val="none" w:sz="0" w:space="0" w:color="auto"/>
            <w:bottom w:val="none" w:sz="0" w:space="0" w:color="auto"/>
            <w:right w:val="none" w:sz="0" w:space="0" w:color="auto"/>
          </w:divBdr>
        </w:div>
        <w:div w:id="1771928127">
          <w:marLeft w:val="480"/>
          <w:marRight w:val="0"/>
          <w:marTop w:val="0"/>
          <w:marBottom w:val="0"/>
          <w:divBdr>
            <w:top w:val="none" w:sz="0" w:space="0" w:color="auto"/>
            <w:left w:val="none" w:sz="0" w:space="0" w:color="auto"/>
            <w:bottom w:val="none" w:sz="0" w:space="0" w:color="auto"/>
            <w:right w:val="none" w:sz="0" w:space="0" w:color="auto"/>
          </w:divBdr>
        </w:div>
        <w:div w:id="8529096">
          <w:marLeft w:val="480"/>
          <w:marRight w:val="0"/>
          <w:marTop w:val="0"/>
          <w:marBottom w:val="0"/>
          <w:divBdr>
            <w:top w:val="none" w:sz="0" w:space="0" w:color="auto"/>
            <w:left w:val="none" w:sz="0" w:space="0" w:color="auto"/>
            <w:bottom w:val="none" w:sz="0" w:space="0" w:color="auto"/>
            <w:right w:val="none" w:sz="0" w:space="0" w:color="auto"/>
          </w:divBdr>
        </w:div>
        <w:div w:id="442267340">
          <w:marLeft w:val="480"/>
          <w:marRight w:val="0"/>
          <w:marTop w:val="0"/>
          <w:marBottom w:val="0"/>
          <w:divBdr>
            <w:top w:val="none" w:sz="0" w:space="0" w:color="auto"/>
            <w:left w:val="none" w:sz="0" w:space="0" w:color="auto"/>
            <w:bottom w:val="none" w:sz="0" w:space="0" w:color="auto"/>
            <w:right w:val="none" w:sz="0" w:space="0" w:color="auto"/>
          </w:divBdr>
        </w:div>
        <w:div w:id="704911877">
          <w:marLeft w:val="480"/>
          <w:marRight w:val="0"/>
          <w:marTop w:val="0"/>
          <w:marBottom w:val="0"/>
          <w:divBdr>
            <w:top w:val="none" w:sz="0" w:space="0" w:color="auto"/>
            <w:left w:val="none" w:sz="0" w:space="0" w:color="auto"/>
            <w:bottom w:val="none" w:sz="0" w:space="0" w:color="auto"/>
            <w:right w:val="none" w:sz="0" w:space="0" w:color="auto"/>
          </w:divBdr>
        </w:div>
        <w:div w:id="1331829359">
          <w:marLeft w:val="480"/>
          <w:marRight w:val="0"/>
          <w:marTop w:val="0"/>
          <w:marBottom w:val="0"/>
          <w:divBdr>
            <w:top w:val="none" w:sz="0" w:space="0" w:color="auto"/>
            <w:left w:val="none" w:sz="0" w:space="0" w:color="auto"/>
            <w:bottom w:val="none" w:sz="0" w:space="0" w:color="auto"/>
            <w:right w:val="none" w:sz="0" w:space="0" w:color="auto"/>
          </w:divBdr>
        </w:div>
        <w:div w:id="410002884">
          <w:marLeft w:val="480"/>
          <w:marRight w:val="0"/>
          <w:marTop w:val="0"/>
          <w:marBottom w:val="0"/>
          <w:divBdr>
            <w:top w:val="none" w:sz="0" w:space="0" w:color="auto"/>
            <w:left w:val="none" w:sz="0" w:space="0" w:color="auto"/>
            <w:bottom w:val="none" w:sz="0" w:space="0" w:color="auto"/>
            <w:right w:val="none" w:sz="0" w:space="0" w:color="auto"/>
          </w:divBdr>
        </w:div>
        <w:div w:id="1529874877">
          <w:marLeft w:val="480"/>
          <w:marRight w:val="0"/>
          <w:marTop w:val="0"/>
          <w:marBottom w:val="0"/>
          <w:divBdr>
            <w:top w:val="none" w:sz="0" w:space="0" w:color="auto"/>
            <w:left w:val="none" w:sz="0" w:space="0" w:color="auto"/>
            <w:bottom w:val="none" w:sz="0" w:space="0" w:color="auto"/>
            <w:right w:val="none" w:sz="0" w:space="0" w:color="auto"/>
          </w:divBdr>
        </w:div>
        <w:div w:id="642154226">
          <w:marLeft w:val="480"/>
          <w:marRight w:val="0"/>
          <w:marTop w:val="0"/>
          <w:marBottom w:val="0"/>
          <w:divBdr>
            <w:top w:val="none" w:sz="0" w:space="0" w:color="auto"/>
            <w:left w:val="none" w:sz="0" w:space="0" w:color="auto"/>
            <w:bottom w:val="none" w:sz="0" w:space="0" w:color="auto"/>
            <w:right w:val="none" w:sz="0" w:space="0" w:color="auto"/>
          </w:divBdr>
        </w:div>
        <w:div w:id="1235508240">
          <w:marLeft w:val="480"/>
          <w:marRight w:val="0"/>
          <w:marTop w:val="0"/>
          <w:marBottom w:val="0"/>
          <w:divBdr>
            <w:top w:val="none" w:sz="0" w:space="0" w:color="auto"/>
            <w:left w:val="none" w:sz="0" w:space="0" w:color="auto"/>
            <w:bottom w:val="none" w:sz="0" w:space="0" w:color="auto"/>
            <w:right w:val="none" w:sz="0" w:space="0" w:color="auto"/>
          </w:divBdr>
        </w:div>
        <w:div w:id="1858078404">
          <w:marLeft w:val="480"/>
          <w:marRight w:val="0"/>
          <w:marTop w:val="0"/>
          <w:marBottom w:val="0"/>
          <w:divBdr>
            <w:top w:val="none" w:sz="0" w:space="0" w:color="auto"/>
            <w:left w:val="none" w:sz="0" w:space="0" w:color="auto"/>
            <w:bottom w:val="none" w:sz="0" w:space="0" w:color="auto"/>
            <w:right w:val="none" w:sz="0" w:space="0" w:color="auto"/>
          </w:divBdr>
        </w:div>
        <w:div w:id="626544411">
          <w:marLeft w:val="480"/>
          <w:marRight w:val="0"/>
          <w:marTop w:val="0"/>
          <w:marBottom w:val="0"/>
          <w:divBdr>
            <w:top w:val="none" w:sz="0" w:space="0" w:color="auto"/>
            <w:left w:val="none" w:sz="0" w:space="0" w:color="auto"/>
            <w:bottom w:val="none" w:sz="0" w:space="0" w:color="auto"/>
            <w:right w:val="none" w:sz="0" w:space="0" w:color="auto"/>
          </w:divBdr>
        </w:div>
        <w:div w:id="1746102143">
          <w:marLeft w:val="480"/>
          <w:marRight w:val="0"/>
          <w:marTop w:val="0"/>
          <w:marBottom w:val="0"/>
          <w:divBdr>
            <w:top w:val="none" w:sz="0" w:space="0" w:color="auto"/>
            <w:left w:val="none" w:sz="0" w:space="0" w:color="auto"/>
            <w:bottom w:val="none" w:sz="0" w:space="0" w:color="auto"/>
            <w:right w:val="none" w:sz="0" w:space="0" w:color="auto"/>
          </w:divBdr>
        </w:div>
        <w:div w:id="403335846">
          <w:marLeft w:val="480"/>
          <w:marRight w:val="0"/>
          <w:marTop w:val="0"/>
          <w:marBottom w:val="0"/>
          <w:divBdr>
            <w:top w:val="none" w:sz="0" w:space="0" w:color="auto"/>
            <w:left w:val="none" w:sz="0" w:space="0" w:color="auto"/>
            <w:bottom w:val="none" w:sz="0" w:space="0" w:color="auto"/>
            <w:right w:val="none" w:sz="0" w:space="0" w:color="auto"/>
          </w:divBdr>
        </w:div>
        <w:div w:id="486172531">
          <w:marLeft w:val="480"/>
          <w:marRight w:val="0"/>
          <w:marTop w:val="0"/>
          <w:marBottom w:val="0"/>
          <w:divBdr>
            <w:top w:val="none" w:sz="0" w:space="0" w:color="auto"/>
            <w:left w:val="none" w:sz="0" w:space="0" w:color="auto"/>
            <w:bottom w:val="none" w:sz="0" w:space="0" w:color="auto"/>
            <w:right w:val="none" w:sz="0" w:space="0" w:color="auto"/>
          </w:divBdr>
        </w:div>
        <w:div w:id="982198950">
          <w:marLeft w:val="480"/>
          <w:marRight w:val="0"/>
          <w:marTop w:val="0"/>
          <w:marBottom w:val="0"/>
          <w:divBdr>
            <w:top w:val="none" w:sz="0" w:space="0" w:color="auto"/>
            <w:left w:val="none" w:sz="0" w:space="0" w:color="auto"/>
            <w:bottom w:val="none" w:sz="0" w:space="0" w:color="auto"/>
            <w:right w:val="none" w:sz="0" w:space="0" w:color="auto"/>
          </w:divBdr>
        </w:div>
        <w:div w:id="704332075">
          <w:marLeft w:val="480"/>
          <w:marRight w:val="0"/>
          <w:marTop w:val="0"/>
          <w:marBottom w:val="0"/>
          <w:divBdr>
            <w:top w:val="none" w:sz="0" w:space="0" w:color="auto"/>
            <w:left w:val="none" w:sz="0" w:space="0" w:color="auto"/>
            <w:bottom w:val="none" w:sz="0" w:space="0" w:color="auto"/>
            <w:right w:val="none" w:sz="0" w:space="0" w:color="auto"/>
          </w:divBdr>
        </w:div>
        <w:div w:id="977757777">
          <w:marLeft w:val="480"/>
          <w:marRight w:val="0"/>
          <w:marTop w:val="0"/>
          <w:marBottom w:val="0"/>
          <w:divBdr>
            <w:top w:val="none" w:sz="0" w:space="0" w:color="auto"/>
            <w:left w:val="none" w:sz="0" w:space="0" w:color="auto"/>
            <w:bottom w:val="none" w:sz="0" w:space="0" w:color="auto"/>
            <w:right w:val="none" w:sz="0" w:space="0" w:color="auto"/>
          </w:divBdr>
        </w:div>
        <w:div w:id="1727489616">
          <w:marLeft w:val="480"/>
          <w:marRight w:val="0"/>
          <w:marTop w:val="0"/>
          <w:marBottom w:val="0"/>
          <w:divBdr>
            <w:top w:val="none" w:sz="0" w:space="0" w:color="auto"/>
            <w:left w:val="none" w:sz="0" w:space="0" w:color="auto"/>
            <w:bottom w:val="none" w:sz="0" w:space="0" w:color="auto"/>
            <w:right w:val="none" w:sz="0" w:space="0" w:color="auto"/>
          </w:divBdr>
        </w:div>
        <w:div w:id="671759676">
          <w:marLeft w:val="480"/>
          <w:marRight w:val="0"/>
          <w:marTop w:val="0"/>
          <w:marBottom w:val="0"/>
          <w:divBdr>
            <w:top w:val="none" w:sz="0" w:space="0" w:color="auto"/>
            <w:left w:val="none" w:sz="0" w:space="0" w:color="auto"/>
            <w:bottom w:val="none" w:sz="0" w:space="0" w:color="auto"/>
            <w:right w:val="none" w:sz="0" w:space="0" w:color="auto"/>
          </w:divBdr>
        </w:div>
        <w:div w:id="1267271351">
          <w:marLeft w:val="480"/>
          <w:marRight w:val="0"/>
          <w:marTop w:val="0"/>
          <w:marBottom w:val="0"/>
          <w:divBdr>
            <w:top w:val="none" w:sz="0" w:space="0" w:color="auto"/>
            <w:left w:val="none" w:sz="0" w:space="0" w:color="auto"/>
            <w:bottom w:val="none" w:sz="0" w:space="0" w:color="auto"/>
            <w:right w:val="none" w:sz="0" w:space="0" w:color="auto"/>
          </w:divBdr>
        </w:div>
        <w:div w:id="888148628">
          <w:marLeft w:val="480"/>
          <w:marRight w:val="0"/>
          <w:marTop w:val="0"/>
          <w:marBottom w:val="0"/>
          <w:divBdr>
            <w:top w:val="none" w:sz="0" w:space="0" w:color="auto"/>
            <w:left w:val="none" w:sz="0" w:space="0" w:color="auto"/>
            <w:bottom w:val="none" w:sz="0" w:space="0" w:color="auto"/>
            <w:right w:val="none" w:sz="0" w:space="0" w:color="auto"/>
          </w:divBdr>
        </w:div>
        <w:div w:id="1350184140">
          <w:marLeft w:val="480"/>
          <w:marRight w:val="0"/>
          <w:marTop w:val="0"/>
          <w:marBottom w:val="0"/>
          <w:divBdr>
            <w:top w:val="none" w:sz="0" w:space="0" w:color="auto"/>
            <w:left w:val="none" w:sz="0" w:space="0" w:color="auto"/>
            <w:bottom w:val="none" w:sz="0" w:space="0" w:color="auto"/>
            <w:right w:val="none" w:sz="0" w:space="0" w:color="auto"/>
          </w:divBdr>
        </w:div>
        <w:div w:id="626469595">
          <w:marLeft w:val="480"/>
          <w:marRight w:val="0"/>
          <w:marTop w:val="0"/>
          <w:marBottom w:val="0"/>
          <w:divBdr>
            <w:top w:val="none" w:sz="0" w:space="0" w:color="auto"/>
            <w:left w:val="none" w:sz="0" w:space="0" w:color="auto"/>
            <w:bottom w:val="none" w:sz="0" w:space="0" w:color="auto"/>
            <w:right w:val="none" w:sz="0" w:space="0" w:color="auto"/>
          </w:divBdr>
        </w:div>
        <w:div w:id="416756008">
          <w:marLeft w:val="480"/>
          <w:marRight w:val="0"/>
          <w:marTop w:val="0"/>
          <w:marBottom w:val="0"/>
          <w:divBdr>
            <w:top w:val="none" w:sz="0" w:space="0" w:color="auto"/>
            <w:left w:val="none" w:sz="0" w:space="0" w:color="auto"/>
            <w:bottom w:val="none" w:sz="0" w:space="0" w:color="auto"/>
            <w:right w:val="none" w:sz="0" w:space="0" w:color="auto"/>
          </w:divBdr>
        </w:div>
        <w:div w:id="1962344569">
          <w:marLeft w:val="480"/>
          <w:marRight w:val="0"/>
          <w:marTop w:val="0"/>
          <w:marBottom w:val="0"/>
          <w:divBdr>
            <w:top w:val="none" w:sz="0" w:space="0" w:color="auto"/>
            <w:left w:val="none" w:sz="0" w:space="0" w:color="auto"/>
            <w:bottom w:val="none" w:sz="0" w:space="0" w:color="auto"/>
            <w:right w:val="none" w:sz="0" w:space="0" w:color="auto"/>
          </w:divBdr>
        </w:div>
        <w:div w:id="1005862113">
          <w:marLeft w:val="480"/>
          <w:marRight w:val="0"/>
          <w:marTop w:val="0"/>
          <w:marBottom w:val="0"/>
          <w:divBdr>
            <w:top w:val="none" w:sz="0" w:space="0" w:color="auto"/>
            <w:left w:val="none" w:sz="0" w:space="0" w:color="auto"/>
            <w:bottom w:val="none" w:sz="0" w:space="0" w:color="auto"/>
            <w:right w:val="none" w:sz="0" w:space="0" w:color="auto"/>
          </w:divBdr>
        </w:div>
        <w:div w:id="576675838">
          <w:marLeft w:val="480"/>
          <w:marRight w:val="0"/>
          <w:marTop w:val="0"/>
          <w:marBottom w:val="0"/>
          <w:divBdr>
            <w:top w:val="none" w:sz="0" w:space="0" w:color="auto"/>
            <w:left w:val="none" w:sz="0" w:space="0" w:color="auto"/>
            <w:bottom w:val="none" w:sz="0" w:space="0" w:color="auto"/>
            <w:right w:val="none" w:sz="0" w:space="0" w:color="auto"/>
          </w:divBdr>
        </w:div>
        <w:div w:id="1041789509">
          <w:marLeft w:val="480"/>
          <w:marRight w:val="0"/>
          <w:marTop w:val="0"/>
          <w:marBottom w:val="0"/>
          <w:divBdr>
            <w:top w:val="none" w:sz="0" w:space="0" w:color="auto"/>
            <w:left w:val="none" w:sz="0" w:space="0" w:color="auto"/>
            <w:bottom w:val="none" w:sz="0" w:space="0" w:color="auto"/>
            <w:right w:val="none" w:sz="0" w:space="0" w:color="auto"/>
          </w:divBdr>
        </w:div>
        <w:div w:id="1933316304">
          <w:marLeft w:val="480"/>
          <w:marRight w:val="0"/>
          <w:marTop w:val="0"/>
          <w:marBottom w:val="0"/>
          <w:divBdr>
            <w:top w:val="none" w:sz="0" w:space="0" w:color="auto"/>
            <w:left w:val="none" w:sz="0" w:space="0" w:color="auto"/>
            <w:bottom w:val="none" w:sz="0" w:space="0" w:color="auto"/>
            <w:right w:val="none" w:sz="0" w:space="0" w:color="auto"/>
          </w:divBdr>
        </w:div>
        <w:div w:id="440615295">
          <w:marLeft w:val="480"/>
          <w:marRight w:val="0"/>
          <w:marTop w:val="0"/>
          <w:marBottom w:val="0"/>
          <w:divBdr>
            <w:top w:val="none" w:sz="0" w:space="0" w:color="auto"/>
            <w:left w:val="none" w:sz="0" w:space="0" w:color="auto"/>
            <w:bottom w:val="none" w:sz="0" w:space="0" w:color="auto"/>
            <w:right w:val="none" w:sz="0" w:space="0" w:color="auto"/>
          </w:divBdr>
        </w:div>
        <w:div w:id="1166242764">
          <w:marLeft w:val="480"/>
          <w:marRight w:val="0"/>
          <w:marTop w:val="0"/>
          <w:marBottom w:val="0"/>
          <w:divBdr>
            <w:top w:val="none" w:sz="0" w:space="0" w:color="auto"/>
            <w:left w:val="none" w:sz="0" w:space="0" w:color="auto"/>
            <w:bottom w:val="none" w:sz="0" w:space="0" w:color="auto"/>
            <w:right w:val="none" w:sz="0" w:space="0" w:color="auto"/>
          </w:divBdr>
        </w:div>
        <w:div w:id="196821684">
          <w:marLeft w:val="480"/>
          <w:marRight w:val="0"/>
          <w:marTop w:val="0"/>
          <w:marBottom w:val="0"/>
          <w:divBdr>
            <w:top w:val="none" w:sz="0" w:space="0" w:color="auto"/>
            <w:left w:val="none" w:sz="0" w:space="0" w:color="auto"/>
            <w:bottom w:val="none" w:sz="0" w:space="0" w:color="auto"/>
            <w:right w:val="none" w:sz="0" w:space="0" w:color="auto"/>
          </w:divBdr>
        </w:div>
        <w:div w:id="496729201">
          <w:marLeft w:val="480"/>
          <w:marRight w:val="0"/>
          <w:marTop w:val="0"/>
          <w:marBottom w:val="0"/>
          <w:divBdr>
            <w:top w:val="none" w:sz="0" w:space="0" w:color="auto"/>
            <w:left w:val="none" w:sz="0" w:space="0" w:color="auto"/>
            <w:bottom w:val="none" w:sz="0" w:space="0" w:color="auto"/>
            <w:right w:val="none" w:sz="0" w:space="0" w:color="auto"/>
          </w:divBdr>
        </w:div>
        <w:div w:id="416250085">
          <w:marLeft w:val="480"/>
          <w:marRight w:val="0"/>
          <w:marTop w:val="0"/>
          <w:marBottom w:val="0"/>
          <w:divBdr>
            <w:top w:val="none" w:sz="0" w:space="0" w:color="auto"/>
            <w:left w:val="none" w:sz="0" w:space="0" w:color="auto"/>
            <w:bottom w:val="none" w:sz="0" w:space="0" w:color="auto"/>
            <w:right w:val="none" w:sz="0" w:space="0" w:color="auto"/>
          </w:divBdr>
        </w:div>
        <w:div w:id="653145701">
          <w:marLeft w:val="480"/>
          <w:marRight w:val="0"/>
          <w:marTop w:val="0"/>
          <w:marBottom w:val="0"/>
          <w:divBdr>
            <w:top w:val="none" w:sz="0" w:space="0" w:color="auto"/>
            <w:left w:val="none" w:sz="0" w:space="0" w:color="auto"/>
            <w:bottom w:val="none" w:sz="0" w:space="0" w:color="auto"/>
            <w:right w:val="none" w:sz="0" w:space="0" w:color="auto"/>
          </w:divBdr>
        </w:div>
        <w:div w:id="1430157101">
          <w:marLeft w:val="480"/>
          <w:marRight w:val="0"/>
          <w:marTop w:val="0"/>
          <w:marBottom w:val="0"/>
          <w:divBdr>
            <w:top w:val="none" w:sz="0" w:space="0" w:color="auto"/>
            <w:left w:val="none" w:sz="0" w:space="0" w:color="auto"/>
            <w:bottom w:val="none" w:sz="0" w:space="0" w:color="auto"/>
            <w:right w:val="none" w:sz="0" w:space="0" w:color="auto"/>
          </w:divBdr>
        </w:div>
        <w:div w:id="733088856">
          <w:marLeft w:val="480"/>
          <w:marRight w:val="0"/>
          <w:marTop w:val="0"/>
          <w:marBottom w:val="0"/>
          <w:divBdr>
            <w:top w:val="none" w:sz="0" w:space="0" w:color="auto"/>
            <w:left w:val="none" w:sz="0" w:space="0" w:color="auto"/>
            <w:bottom w:val="none" w:sz="0" w:space="0" w:color="auto"/>
            <w:right w:val="none" w:sz="0" w:space="0" w:color="auto"/>
          </w:divBdr>
        </w:div>
        <w:div w:id="628097450">
          <w:marLeft w:val="480"/>
          <w:marRight w:val="0"/>
          <w:marTop w:val="0"/>
          <w:marBottom w:val="0"/>
          <w:divBdr>
            <w:top w:val="none" w:sz="0" w:space="0" w:color="auto"/>
            <w:left w:val="none" w:sz="0" w:space="0" w:color="auto"/>
            <w:bottom w:val="none" w:sz="0" w:space="0" w:color="auto"/>
            <w:right w:val="none" w:sz="0" w:space="0" w:color="auto"/>
          </w:divBdr>
        </w:div>
        <w:div w:id="1423333102">
          <w:marLeft w:val="480"/>
          <w:marRight w:val="0"/>
          <w:marTop w:val="0"/>
          <w:marBottom w:val="0"/>
          <w:divBdr>
            <w:top w:val="none" w:sz="0" w:space="0" w:color="auto"/>
            <w:left w:val="none" w:sz="0" w:space="0" w:color="auto"/>
            <w:bottom w:val="none" w:sz="0" w:space="0" w:color="auto"/>
            <w:right w:val="none" w:sz="0" w:space="0" w:color="auto"/>
          </w:divBdr>
        </w:div>
        <w:div w:id="45642609">
          <w:marLeft w:val="480"/>
          <w:marRight w:val="0"/>
          <w:marTop w:val="0"/>
          <w:marBottom w:val="0"/>
          <w:divBdr>
            <w:top w:val="none" w:sz="0" w:space="0" w:color="auto"/>
            <w:left w:val="none" w:sz="0" w:space="0" w:color="auto"/>
            <w:bottom w:val="none" w:sz="0" w:space="0" w:color="auto"/>
            <w:right w:val="none" w:sz="0" w:space="0" w:color="auto"/>
          </w:divBdr>
        </w:div>
        <w:div w:id="1663315001">
          <w:marLeft w:val="480"/>
          <w:marRight w:val="0"/>
          <w:marTop w:val="0"/>
          <w:marBottom w:val="0"/>
          <w:divBdr>
            <w:top w:val="none" w:sz="0" w:space="0" w:color="auto"/>
            <w:left w:val="none" w:sz="0" w:space="0" w:color="auto"/>
            <w:bottom w:val="none" w:sz="0" w:space="0" w:color="auto"/>
            <w:right w:val="none" w:sz="0" w:space="0" w:color="auto"/>
          </w:divBdr>
        </w:div>
        <w:div w:id="191579404">
          <w:marLeft w:val="480"/>
          <w:marRight w:val="0"/>
          <w:marTop w:val="0"/>
          <w:marBottom w:val="0"/>
          <w:divBdr>
            <w:top w:val="none" w:sz="0" w:space="0" w:color="auto"/>
            <w:left w:val="none" w:sz="0" w:space="0" w:color="auto"/>
            <w:bottom w:val="none" w:sz="0" w:space="0" w:color="auto"/>
            <w:right w:val="none" w:sz="0" w:space="0" w:color="auto"/>
          </w:divBdr>
        </w:div>
        <w:div w:id="1807551370">
          <w:marLeft w:val="480"/>
          <w:marRight w:val="0"/>
          <w:marTop w:val="0"/>
          <w:marBottom w:val="0"/>
          <w:divBdr>
            <w:top w:val="none" w:sz="0" w:space="0" w:color="auto"/>
            <w:left w:val="none" w:sz="0" w:space="0" w:color="auto"/>
            <w:bottom w:val="none" w:sz="0" w:space="0" w:color="auto"/>
            <w:right w:val="none" w:sz="0" w:space="0" w:color="auto"/>
          </w:divBdr>
        </w:div>
        <w:div w:id="754127313">
          <w:marLeft w:val="480"/>
          <w:marRight w:val="0"/>
          <w:marTop w:val="0"/>
          <w:marBottom w:val="0"/>
          <w:divBdr>
            <w:top w:val="none" w:sz="0" w:space="0" w:color="auto"/>
            <w:left w:val="none" w:sz="0" w:space="0" w:color="auto"/>
            <w:bottom w:val="none" w:sz="0" w:space="0" w:color="auto"/>
            <w:right w:val="none" w:sz="0" w:space="0" w:color="auto"/>
          </w:divBdr>
        </w:div>
        <w:div w:id="120733031">
          <w:marLeft w:val="480"/>
          <w:marRight w:val="0"/>
          <w:marTop w:val="0"/>
          <w:marBottom w:val="0"/>
          <w:divBdr>
            <w:top w:val="none" w:sz="0" w:space="0" w:color="auto"/>
            <w:left w:val="none" w:sz="0" w:space="0" w:color="auto"/>
            <w:bottom w:val="none" w:sz="0" w:space="0" w:color="auto"/>
            <w:right w:val="none" w:sz="0" w:space="0" w:color="auto"/>
          </w:divBdr>
        </w:div>
        <w:div w:id="744498101">
          <w:marLeft w:val="480"/>
          <w:marRight w:val="0"/>
          <w:marTop w:val="0"/>
          <w:marBottom w:val="0"/>
          <w:divBdr>
            <w:top w:val="none" w:sz="0" w:space="0" w:color="auto"/>
            <w:left w:val="none" w:sz="0" w:space="0" w:color="auto"/>
            <w:bottom w:val="none" w:sz="0" w:space="0" w:color="auto"/>
            <w:right w:val="none" w:sz="0" w:space="0" w:color="auto"/>
          </w:divBdr>
        </w:div>
        <w:div w:id="1677996844">
          <w:marLeft w:val="480"/>
          <w:marRight w:val="0"/>
          <w:marTop w:val="0"/>
          <w:marBottom w:val="0"/>
          <w:divBdr>
            <w:top w:val="none" w:sz="0" w:space="0" w:color="auto"/>
            <w:left w:val="none" w:sz="0" w:space="0" w:color="auto"/>
            <w:bottom w:val="none" w:sz="0" w:space="0" w:color="auto"/>
            <w:right w:val="none" w:sz="0" w:space="0" w:color="auto"/>
          </w:divBdr>
        </w:div>
        <w:div w:id="784887307">
          <w:marLeft w:val="480"/>
          <w:marRight w:val="0"/>
          <w:marTop w:val="0"/>
          <w:marBottom w:val="0"/>
          <w:divBdr>
            <w:top w:val="none" w:sz="0" w:space="0" w:color="auto"/>
            <w:left w:val="none" w:sz="0" w:space="0" w:color="auto"/>
            <w:bottom w:val="none" w:sz="0" w:space="0" w:color="auto"/>
            <w:right w:val="none" w:sz="0" w:space="0" w:color="auto"/>
          </w:divBdr>
        </w:div>
        <w:div w:id="1290668440">
          <w:marLeft w:val="480"/>
          <w:marRight w:val="0"/>
          <w:marTop w:val="0"/>
          <w:marBottom w:val="0"/>
          <w:divBdr>
            <w:top w:val="none" w:sz="0" w:space="0" w:color="auto"/>
            <w:left w:val="none" w:sz="0" w:space="0" w:color="auto"/>
            <w:bottom w:val="none" w:sz="0" w:space="0" w:color="auto"/>
            <w:right w:val="none" w:sz="0" w:space="0" w:color="auto"/>
          </w:divBdr>
        </w:div>
        <w:div w:id="359009764">
          <w:marLeft w:val="480"/>
          <w:marRight w:val="0"/>
          <w:marTop w:val="0"/>
          <w:marBottom w:val="0"/>
          <w:divBdr>
            <w:top w:val="none" w:sz="0" w:space="0" w:color="auto"/>
            <w:left w:val="none" w:sz="0" w:space="0" w:color="auto"/>
            <w:bottom w:val="none" w:sz="0" w:space="0" w:color="auto"/>
            <w:right w:val="none" w:sz="0" w:space="0" w:color="auto"/>
          </w:divBdr>
        </w:div>
      </w:divsChild>
    </w:div>
    <w:div w:id="1822426023">
      <w:bodyDiv w:val="1"/>
      <w:marLeft w:val="0"/>
      <w:marRight w:val="0"/>
      <w:marTop w:val="0"/>
      <w:marBottom w:val="0"/>
      <w:divBdr>
        <w:top w:val="none" w:sz="0" w:space="0" w:color="auto"/>
        <w:left w:val="none" w:sz="0" w:space="0" w:color="auto"/>
        <w:bottom w:val="none" w:sz="0" w:space="0" w:color="auto"/>
        <w:right w:val="none" w:sz="0" w:space="0" w:color="auto"/>
      </w:divBdr>
    </w:div>
    <w:div w:id="1822457515">
      <w:bodyDiv w:val="1"/>
      <w:marLeft w:val="0"/>
      <w:marRight w:val="0"/>
      <w:marTop w:val="0"/>
      <w:marBottom w:val="0"/>
      <w:divBdr>
        <w:top w:val="none" w:sz="0" w:space="0" w:color="auto"/>
        <w:left w:val="none" w:sz="0" w:space="0" w:color="auto"/>
        <w:bottom w:val="none" w:sz="0" w:space="0" w:color="auto"/>
        <w:right w:val="none" w:sz="0" w:space="0" w:color="auto"/>
      </w:divBdr>
    </w:div>
    <w:div w:id="1823305771">
      <w:bodyDiv w:val="1"/>
      <w:marLeft w:val="0"/>
      <w:marRight w:val="0"/>
      <w:marTop w:val="0"/>
      <w:marBottom w:val="0"/>
      <w:divBdr>
        <w:top w:val="none" w:sz="0" w:space="0" w:color="auto"/>
        <w:left w:val="none" w:sz="0" w:space="0" w:color="auto"/>
        <w:bottom w:val="none" w:sz="0" w:space="0" w:color="auto"/>
        <w:right w:val="none" w:sz="0" w:space="0" w:color="auto"/>
      </w:divBdr>
    </w:div>
    <w:div w:id="1823353791">
      <w:bodyDiv w:val="1"/>
      <w:marLeft w:val="0"/>
      <w:marRight w:val="0"/>
      <w:marTop w:val="0"/>
      <w:marBottom w:val="0"/>
      <w:divBdr>
        <w:top w:val="none" w:sz="0" w:space="0" w:color="auto"/>
        <w:left w:val="none" w:sz="0" w:space="0" w:color="auto"/>
        <w:bottom w:val="none" w:sz="0" w:space="0" w:color="auto"/>
        <w:right w:val="none" w:sz="0" w:space="0" w:color="auto"/>
      </w:divBdr>
    </w:div>
    <w:div w:id="1823428159">
      <w:bodyDiv w:val="1"/>
      <w:marLeft w:val="0"/>
      <w:marRight w:val="0"/>
      <w:marTop w:val="0"/>
      <w:marBottom w:val="0"/>
      <w:divBdr>
        <w:top w:val="none" w:sz="0" w:space="0" w:color="auto"/>
        <w:left w:val="none" w:sz="0" w:space="0" w:color="auto"/>
        <w:bottom w:val="none" w:sz="0" w:space="0" w:color="auto"/>
        <w:right w:val="none" w:sz="0" w:space="0" w:color="auto"/>
      </w:divBdr>
    </w:div>
    <w:div w:id="1824857235">
      <w:bodyDiv w:val="1"/>
      <w:marLeft w:val="0"/>
      <w:marRight w:val="0"/>
      <w:marTop w:val="0"/>
      <w:marBottom w:val="0"/>
      <w:divBdr>
        <w:top w:val="none" w:sz="0" w:space="0" w:color="auto"/>
        <w:left w:val="none" w:sz="0" w:space="0" w:color="auto"/>
        <w:bottom w:val="none" w:sz="0" w:space="0" w:color="auto"/>
        <w:right w:val="none" w:sz="0" w:space="0" w:color="auto"/>
      </w:divBdr>
    </w:div>
    <w:div w:id="1827668368">
      <w:bodyDiv w:val="1"/>
      <w:marLeft w:val="0"/>
      <w:marRight w:val="0"/>
      <w:marTop w:val="0"/>
      <w:marBottom w:val="0"/>
      <w:divBdr>
        <w:top w:val="none" w:sz="0" w:space="0" w:color="auto"/>
        <w:left w:val="none" w:sz="0" w:space="0" w:color="auto"/>
        <w:bottom w:val="none" w:sz="0" w:space="0" w:color="auto"/>
        <w:right w:val="none" w:sz="0" w:space="0" w:color="auto"/>
      </w:divBdr>
    </w:div>
    <w:div w:id="1827892385">
      <w:bodyDiv w:val="1"/>
      <w:marLeft w:val="0"/>
      <w:marRight w:val="0"/>
      <w:marTop w:val="0"/>
      <w:marBottom w:val="0"/>
      <w:divBdr>
        <w:top w:val="none" w:sz="0" w:space="0" w:color="auto"/>
        <w:left w:val="none" w:sz="0" w:space="0" w:color="auto"/>
        <w:bottom w:val="none" w:sz="0" w:space="0" w:color="auto"/>
        <w:right w:val="none" w:sz="0" w:space="0" w:color="auto"/>
      </w:divBdr>
    </w:div>
    <w:div w:id="1827940285">
      <w:bodyDiv w:val="1"/>
      <w:marLeft w:val="0"/>
      <w:marRight w:val="0"/>
      <w:marTop w:val="0"/>
      <w:marBottom w:val="0"/>
      <w:divBdr>
        <w:top w:val="none" w:sz="0" w:space="0" w:color="auto"/>
        <w:left w:val="none" w:sz="0" w:space="0" w:color="auto"/>
        <w:bottom w:val="none" w:sz="0" w:space="0" w:color="auto"/>
        <w:right w:val="none" w:sz="0" w:space="0" w:color="auto"/>
      </w:divBdr>
    </w:div>
    <w:div w:id="1830947508">
      <w:bodyDiv w:val="1"/>
      <w:marLeft w:val="0"/>
      <w:marRight w:val="0"/>
      <w:marTop w:val="0"/>
      <w:marBottom w:val="0"/>
      <w:divBdr>
        <w:top w:val="none" w:sz="0" w:space="0" w:color="auto"/>
        <w:left w:val="none" w:sz="0" w:space="0" w:color="auto"/>
        <w:bottom w:val="none" w:sz="0" w:space="0" w:color="auto"/>
        <w:right w:val="none" w:sz="0" w:space="0" w:color="auto"/>
      </w:divBdr>
    </w:div>
    <w:div w:id="1831628054">
      <w:bodyDiv w:val="1"/>
      <w:marLeft w:val="0"/>
      <w:marRight w:val="0"/>
      <w:marTop w:val="0"/>
      <w:marBottom w:val="0"/>
      <w:divBdr>
        <w:top w:val="none" w:sz="0" w:space="0" w:color="auto"/>
        <w:left w:val="none" w:sz="0" w:space="0" w:color="auto"/>
        <w:bottom w:val="none" w:sz="0" w:space="0" w:color="auto"/>
        <w:right w:val="none" w:sz="0" w:space="0" w:color="auto"/>
      </w:divBdr>
    </w:div>
    <w:div w:id="1831867020">
      <w:bodyDiv w:val="1"/>
      <w:marLeft w:val="0"/>
      <w:marRight w:val="0"/>
      <w:marTop w:val="0"/>
      <w:marBottom w:val="0"/>
      <w:divBdr>
        <w:top w:val="none" w:sz="0" w:space="0" w:color="auto"/>
        <w:left w:val="none" w:sz="0" w:space="0" w:color="auto"/>
        <w:bottom w:val="none" w:sz="0" w:space="0" w:color="auto"/>
        <w:right w:val="none" w:sz="0" w:space="0" w:color="auto"/>
      </w:divBdr>
    </w:div>
    <w:div w:id="1831946310">
      <w:bodyDiv w:val="1"/>
      <w:marLeft w:val="0"/>
      <w:marRight w:val="0"/>
      <w:marTop w:val="0"/>
      <w:marBottom w:val="0"/>
      <w:divBdr>
        <w:top w:val="none" w:sz="0" w:space="0" w:color="auto"/>
        <w:left w:val="none" w:sz="0" w:space="0" w:color="auto"/>
        <w:bottom w:val="none" w:sz="0" w:space="0" w:color="auto"/>
        <w:right w:val="none" w:sz="0" w:space="0" w:color="auto"/>
      </w:divBdr>
    </w:div>
    <w:div w:id="1832062930">
      <w:bodyDiv w:val="1"/>
      <w:marLeft w:val="0"/>
      <w:marRight w:val="0"/>
      <w:marTop w:val="0"/>
      <w:marBottom w:val="0"/>
      <w:divBdr>
        <w:top w:val="none" w:sz="0" w:space="0" w:color="auto"/>
        <w:left w:val="none" w:sz="0" w:space="0" w:color="auto"/>
        <w:bottom w:val="none" w:sz="0" w:space="0" w:color="auto"/>
        <w:right w:val="none" w:sz="0" w:space="0" w:color="auto"/>
      </w:divBdr>
    </w:div>
    <w:div w:id="1832528192">
      <w:bodyDiv w:val="1"/>
      <w:marLeft w:val="0"/>
      <w:marRight w:val="0"/>
      <w:marTop w:val="0"/>
      <w:marBottom w:val="0"/>
      <w:divBdr>
        <w:top w:val="none" w:sz="0" w:space="0" w:color="auto"/>
        <w:left w:val="none" w:sz="0" w:space="0" w:color="auto"/>
        <w:bottom w:val="none" w:sz="0" w:space="0" w:color="auto"/>
        <w:right w:val="none" w:sz="0" w:space="0" w:color="auto"/>
      </w:divBdr>
    </w:div>
    <w:div w:id="1834952259">
      <w:bodyDiv w:val="1"/>
      <w:marLeft w:val="0"/>
      <w:marRight w:val="0"/>
      <w:marTop w:val="0"/>
      <w:marBottom w:val="0"/>
      <w:divBdr>
        <w:top w:val="none" w:sz="0" w:space="0" w:color="auto"/>
        <w:left w:val="none" w:sz="0" w:space="0" w:color="auto"/>
        <w:bottom w:val="none" w:sz="0" w:space="0" w:color="auto"/>
        <w:right w:val="none" w:sz="0" w:space="0" w:color="auto"/>
      </w:divBdr>
    </w:div>
    <w:div w:id="1836191777">
      <w:bodyDiv w:val="1"/>
      <w:marLeft w:val="0"/>
      <w:marRight w:val="0"/>
      <w:marTop w:val="0"/>
      <w:marBottom w:val="0"/>
      <w:divBdr>
        <w:top w:val="none" w:sz="0" w:space="0" w:color="auto"/>
        <w:left w:val="none" w:sz="0" w:space="0" w:color="auto"/>
        <w:bottom w:val="none" w:sz="0" w:space="0" w:color="auto"/>
        <w:right w:val="none" w:sz="0" w:space="0" w:color="auto"/>
      </w:divBdr>
    </w:div>
    <w:div w:id="1837920443">
      <w:bodyDiv w:val="1"/>
      <w:marLeft w:val="0"/>
      <w:marRight w:val="0"/>
      <w:marTop w:val="0"/>
      <w:marBottom w:val="0"/>
      <w:divBdr>
        <w:top w:val="none" w:sz="0" w:space="0" w:color="auto"/>
        <w:left w:val="none" w:sz="0" w:space="0" w:color="auto"/>
        <w:bottom w:val="none" w:sz="0" w:space="0" w:color="auto"/>
        <w:right w:val="none" w:sz="0" w:space="0" w:color="auto"/>
      </w:divBdr>
    </w:div>
    <w:div w:id="1839422697">
      <w:bodyDiv w:val="1"/>
      <w:marLeft w:val="0"/>
      <w:marRight w:val="0"/>
      <w:marTop w:val="0"/>
      <w:marBottom w:val="0"/>
      <w:divBdr>
        <w:top w:val="none" w:sz="0" w:space="0" w:color="auto"/>
        <w:left w:val="none" w:sz="0" w:space="0" w:color="auto"/>
        <w:bottom w:val="none" w:sz="0" w:space="0" w:color="auto"/>
        <w:right w:val="none" w:sz="0" w:space="0" w:color="auto"/>
      </w:divBdr>
    </w:div>
    <w:div w:id="1840074623">
      <w:bodyDiv w:val="1"/>
      <w:marLeft w:val="0"/>
      <w:marRight w:val="0"/>
      <w:marTop w:val="0"/>
      <w:marBottom w:val="0"/>
      <w:divBdr>
        <w:top w:val="none" w:sz="0" w:space="0" w:color="auto"/>
        <w:left w:val="none" w:sz="0" w:space="0" w:color="auto"/>
        <w:bottom w:val="none" w:sz="0" w:space="0" w:color="auto"/>
        <w:right w:val="none" w:sz="0" w:space="0" w:color="auto"/>
      </w:divBdr>
    </w:div>
    <w:div w:id="1841116412">
      <w:bodyDiv w:val="1"/>
      <w:marLeft w:val="0"/>
      <w:marRight w:val="0"/>
      <w:marTop w:val="0"/>
      <w:marBottom w:val="0"/>
      <w:divBdr>
        <w:top w:val="none" w:sz="0" w:space="0" w:color="auto"/>
        <w:left w:val="none" w:sz="0" w:space="0" w:color="auto"/>
        <w:bottom w:val="none" w:sz="0" w:space="0" w:color="auto"/>
        <w:right w:val="none" w:sz="0" w:space="0" w:color="auto"/>
      </w:divBdr>
    </w:div>
    <w:div w:id="1841237656">
      <w:bodyDiv w:val="1"/>
      <w:marLeft w:val="0"/>
      <w:marRight w:val="0"/>
      <w:marTop w:val="0"/>
      <w:marBottom w:val="0"/>
      <w:divBdr>
        <w:top w:val="none" w:sz="0" w:space="0" w:color="auto"/>
        <w:left w:val="none" w:sz="0" w:space="0" w:color="auto"/>
        <w:bottom w:val="none" w:sz="0" w:space="0" w:color="auto"/>
        <w:right w:val="none" w:sz="0" w:space="0" w:color="auto"/>
      </w:divBdr>
    </w:div>
    <w:div w:id="1843155372">
      <w:bodyDiv w:val="1"/>
      <w:marLeft w:val="0"/>
      <w:marRight w:val="0"/>
      <w:marTop w:val="0"/>
      <w:marBottom w:val="0"/>
      <w:divBdr>
        <w:top w:val="none" w:sz="0" w:space="0" w:color="auto"/>
        <w:left w:val="none" w:sz="0" w:space="0" w:color="auto"/>
        <w:bottom w:val="none" w:sz="0" w:space="0" w:color="auto"/>
        <w:right w:val="none" w:sz="0" w:space="0" w:color="auto"/>
      </w:divBdr>
    </w:div>
    <w:div w:id="1844930703">
      <w:bodyDiv w:val="1"/>
      <w:marLeft w:val="0"/>
      <w:marRight w:val="0"/>
      <w:marTop w:val="0"/>
      <w:marBottom w:val="0"/>
      <w:divBdr>
        <w:top w:val="none" w:sz="0" w:space="0" w:color="auto"/>
        <w:left w:val="none" w:sz="0" w:space="0" w:color="auto"/>
        <w:bottom w:val="none" w:sz="0" w:space="0" w:color="auto"/>
        <w:right w:val="none" w:sz="0" w:space="0" w:color="auto"/>
      </w:divBdr>
    </w:div>
    <w:div w:id="1845628059">
      <w:bodyDiv w:val="1"/>
      <w:marLeft w:val="0"/>
      <w:marRight w:val="0"/>
      <w:marTop w:val="0"/>
      <w:marBottom w:val="0"/>
      <w:divBdr>
        <w:top w:val="none" w:sz="0" w:space="0" w:color="auto"/>
        <w:left w:val="none" w:sz="0" w:space="0" w:color="auto"/>
        <w:bottom w:val="none" w:sz="0" w:space="0" w:color="auto"/>
        <w:right w:val="none" w:sz="0" w:space="0" w:color="auto"/>
      </w:divBdr>
    </w:div>
    <w:div w:id="1845978121">
      <w:bodyDiv w:val="1"/>
      <w:marLeft w:val="0"/>
      <w:marRight w:val="0"/>
      <w:marTop w:val="0"/>
      <w:marBottom w:val="0"/>
      <w:divBdr>
        <w:top w:val="none" w:sz="0" w:space="0" w:color="auto"/>
        <w:left w:val="none" w:sz="0" w:space="0" w:color="auto"/>
        <w:bottom w:val="none" w:sz="0" w:space="0" w:color="auto"/>
        <w:right w:val="none" w:sz="0" w:space="0" w:color="auto"/>
      </w:divBdr>
    </w:div>
    <w:div w:id="1846478611">
      <w:bodyDiv w:val="1"/>
      <w:marLeft w:val="0"/>
      <w:marRight w:val="0"/>
      <w:marTop w:val="0"/>
      <w:marBottom w:val="0"/>
      <w:divBdr>
        <w:top w:val="none" w:sz="0" w:space="0" w:color="auto"/>
        <w:left w:val="none" w:sz="0" w:space="0" w:color="auto"/>
        <w:bottom w:val="none" w:sz="0" w:space="0" w:color="auto"/>
        <w:right w:val="none" w:sz="0" w:space="0" w:color="auto"/>
      </w:divBdr>
    </w:div>
    <w:div w:id="1848859184">
      <w:bodyDiv w:val="1"/>
      <w:marLeft w:val="0"/>
      <w:marRight w:val="0"/>
      <w:marTop w:val="0"/>
      <w:marBottom w:val="0"/>
      <w:divBdr>
        <w:top w:val="none" w:sz="0" w:space="0" w:color="auto"/>
        <w:left w:val="none" w:sz="0" w:space="0" w:color="auto"/>
        <w:bottom w:val="none" w:sz="0" w:space="0" w:color="auto"/>
        <w:right w:val="none" w:sz="0" w:space="0" w:color="auto"/>
      </w:divBdr>
    </w:div>
    <w:div w:id="1850096665">
      <w:bodyDiv w:val="1"/>
      <w:marLeft w:val="0"/>
      <w:marRight w:val="0"/>
      <w:marTop w:val="0"/>
      <w:marBottom w:val="0"/>
      <w:divBdr>
        <w:top w:val="none" w:sz="0" w:space="0" w:color="auto"/>
        <w:left w:val="none" w:sz="0" w:space="0" w:color="auto"/>
        <w:bottom w:val="none" w:sz="0" w:space="0" w:color="auto"/>
        <w:right w:val="none" w:sz="0" w:space="0" w:color="auto"/>
      </w:divBdr>
    </w:div>
    <w:div w:id="1850832826">
      <w:bodyDiv w:val="1"/>
      <w:marLeft w:val="0"/>
      <w:marRight w:val="0"/>
      <w:marTop w:val="0"/>
      <w:marBottom w:val="0"/>
      <w:divBdr>
        <w:top w:val="none" w:sz="0" w:space="0" w:color="auto"/>
        <w:left w:val="none" w:sz="0" w:space="0" w:color="auto"/>
        <w:bottom w:val="none" w:sz="0" w:space="0" w:color="auto"/>
        <w:right w:val="none" w:sz="0" w:space="0" w:color="auto"/>
      </w:divBdr>
    </w:div>
    <w:div w:id="1851917604">
      <w:bodyDiv w:val="1"/>
      <w:marLeft w:val="0"/>
      <w:marRight w:val="0"/>
      <w:marTop w:val="0"/>
      <w:marBottom w:val="0"/>
      <w:divBdr>
        <w:top w:val="none" w:sz="0" w:space="0" w:color="auto"/>
        <w:left w:val="none" w:sz="0" w:space="0" w:color="auto"/>
        <w:bottom w:val="none" w:sz="0" w:space="0" w:color="auto"/>
        <w:right w:val="none" w:sz="0" w:space="0" w:color="auto"/>
      </w:divBdr>
    </w:div>
    <w:div w:id="1852183573">
      <w:bodyDiv w:val="1"/>
      <w:marLeft w:val="0"/>
      <w:marRight w:val="0"/>
      <w:marTop w:val="0"/>
      <w:marBottom w:val="0"/>
      <w:divBdr>
        <w:top w:val="none" w:sz="0" w:space="0" w:color="auto"/>
        <w:left w:val="none" w:sz="0" w:space="0" w:color="auto"/>
        <w:bottom w:val="none" w:sz="0" w:space="0" w:color="auto"/>
        <w:right w:val="none" w:sz="0" w:space="0" w:color="auto"/>
      </w:divBdr>
    </w:div>
    <w:div w:id="1853450832">
      <w:bodyDiv w:val="1"/>
      <w:marLeft w:val="0"/>
      <w:marRight w:val="0"/>
      <w:marTop w:val="0"/>
      <w:marBottom w:val="0"/>
      <w:divBdr>
        <w:top w:val="none" w:sz="0" w:space="0" w:color="auto"/>
        <w:left w:val="none" w:sz="0" w:space="0" w:color="auto"/>
        <w:bottom w:val="none" w:sz="0" w:space="0" w:color="auto"/>
        <w:right w:val="none" w:sz="0" w:space="0" w:color="auto"/>
      </w:divBdr>
    </w:div>
    <w:div w:id="1854029643">
      <w:bodyDiv w:val="1"/>
      <w:marLeft w:val="0"/>
      <w:marRight w:val="0"/>
      <w:marTop w:val="0"/>
      <w:marBottom w:val="0"/>
      <w:divBdr>
        <w:top w:val="none" w:sz="0" w:space="0" w:color="auto"/>
        <w:left w:val="none" w:sz="0" w:space="0" w:color="auto"/>
        <w:bottom w:val="none" w:sz="0" w:space="0" w:color="auto"/>
        <w:right w:val="none" w:sz="0" w:space="0" w:color="auto"/>
      </w:divBdr>
    </w:div>
    <w:div w:id="1854295531">
      <w:bodyDiv w:val="1"/>
      <w:marLeft w:val="0"/>
      <w:marRight w:val="0"/>
      <w:marTop w:val="0"/>
      <w:marBottom w:val="0"/>
      <w:divBdr>
        <w:top w:val="none" w:sz="0" w:space="0" w:color="auto"/>
        <w:left w:val="none" w:sz="0" w:space="0" w:color="auto"/>
        <w:bottom w:val="none" w:sz="0" w:space="0" w:color="auto"/>
        <w:right w:val="none" w:sz="0" w:space="0" w:color="auto"/>
      </w:divBdr>
    </w:div>
    <w:div w:id="1854369384">
      <w:bodyDiv w:val="1"/>
      <w:marLeft w:val="0"/>
      <w:marRight w:val="0"/>
      <w:marTop w:val="0"/>
      <w:marBottom w:val="0"/>
      <w:divBdr>
        <w:top w:val="none" w:sz="0" w:space="0" w:color="auto"/>
        <w:left w:val="none" w:sz="0" w:space="0" w:color="auto"/>
        <w:bottom w:val="none" w:sz="0" w:space="0" w:color="auto"/>
        <w:right w:val="none" w:sz="0" w:space="0" w:color="auto"/>
      </w:divBdr>
    </w:div>
    <w:div w:id="1854878013">
      <w:bodyDiv w:val="1"/>
      <w:marLeft w:val="0"/>
      <w:marRight w:val="0"/>
      <w:marTop w:val="0"/>
      <w:marBottom w:val="0"/>
      <w:divBdr>
        <w:top w:val="none" w:sz="0" w:space="0" w:color="auto"/>
        <w:left w:val="none" w:sz="0" w:space="0" w:color="auto"/>
        <w:bottom w:val="none" w:sz="0" w:space="0" w:color="auto"/>
        <w:right w:val="none" w:sz="0" w:space="0" w:color="auto"/>
      </w:divBdr>
    </w:div>
    <w:div w:id="1855878612">
      <w:bodyDiv w:val="1"/>
      <w:marLeft w:val="0"/>
      <w:marRight w:val="0"/>
      <w:marTop w:val="0"/>
      <w:marBottom w:val="0"/>
      <w:divBdr>
        <w:top w:val="none" w:sz="0" w:space="0" w:color="auto"/>
        <w:left w:val="none" w:sz="0" w:space="0" w:color="auto"/>
        <w:bottom w:val="none" w:sz="0" w:space="0" w:color="auto"/>
        <w:right w:val="none" w:sz="0" w:space="0" w:color="auto"/>
      </w:divBdr>
    </w:div>
    <w:div w:id="1856915437">
      <w:bodyDiv w:val="1"/>
      <w:marLeft w:val="0"/>
      <w:marRight w:val="0"/>
      <w:marTop w:val="0"/>
      <w:marBottom w:val="0"/>
      <w:divBdr>
        <w:top w:val="none" w:sz="0" w:space="0" w:color="auto"/>
        <w:left w:val="none" w:sz="0" w:space="0" w:color="auto"/>
        <w:bottom w:val="none" w:sz="0" w:space="0" w:color="auto"/>
        <w:right w:val="none" w:sz="0" w:space="0" w:color="auto"/>
      </w:divBdr>
    </w:div>
    <w:div w:id="1857117366">
      <w:bodyDiv w:val="1"/>
      <w:marLeft w:val="0"/>
      <w:marRight w:val="0"/>
      <w:marTop w:val="0"/>
      <w:marBottom w:val="0"/>
      <w:divBdr>
        <w:top w:val="none" w:sz="0" w:space="0" w:color="auto"/>
        <w:left w:val="none" w:sz="0" w:space="0" w:color="auto"/>
        <w:bottom w:val="none" w:sz="0" w:space="0" w:color="auto"/>
        <w:right w:val="none" w:sz="0" w:space="0" w:color="auto"/>
      </w:divBdr>
    </w:div>
    <w:div w:id="1858691215">
      <w:bodyDiv w:val="1"/>
      <w:marLeft w:val="0"/>
      <w:marRight w:val="0"/>
      <w:marTop w:val="0"/>
      <w:marBottom w:val="0"/>
      <w:divBdr>
        <w:top w:val="none" w:sz="0" w:space="0" w:color="auto"/>
        <w:left w:val="none" w:sz="0" w:space="0" w:color="auto"/>
        <w:bottom w:val="none" w:sz="0" w:space="0" w:color="auto"/>
        <w:right w:val="none" w:sz="0" w:space="0" w:color="auto"/>
      </w:divBdr>
    </w:div>
    <w:div w:id="1859731818">
      <w:bodyDiv w:val="1"/>
      <w:marLeft w:val="0"/>
      <w:marRight w:val="0"/>
      <w:marTop w:val="0"/>
      <w:marBottom w:val="0"/>
      <w:divBdr>
        <w:top w:val="none" w:sz="0" w:space="0" w:color="auto"/>
        <w:left w:val="none" w:sz="0" w:space="0" w:color="auto"/>
        <w:bottom w:val="none" w:sz="0" w:space="0" w:color="auto"/>
        <w:right w:val="none" w:sz="0" w:space="0" w:color="auto"/>
      </w:divBdr>
    </w:div>
    <w:div w:id="1859923753">
      <w:bodyDiv w:val="1"/>
      <w:marLeft w:val="0"/>
      <w:marRight w:val="0"/>
      <w:marTop w:val="0"/>
      <w:marBottom w:val="0"/>
      <w:divBdr>
        <w:top w:val="none" w:sz="0" w:space="0" w:color="auto"/>
        <w:left w:val="none" w:sz="0" w:space="0" w:color="auto"/>
        <w:bottom w:val="none" w:sz="0" w:space="0" w:color="auto"/>
        <w:right w:val="none" w:sz="0" w:space="0" w:color="auto"/>
      </w:divBdr>
    </w:div>
    <w:div w:id="1861894822">
      <w:bodyDiv w:val="1"/>
      <w:marLeft w:val="0"/>
      <w:marRight w:val="0"/>
      <w:marTop w:val="0"/>
      <w:marBottom w:val="0"/>
      <w:divBdr>
        <w:top w:val="none" w:sz="0" w:space="0" w:color="auto"/>
        <w:left w:val="none" w:sz="0" w:space="0" w:color="auto"/>
        <w:bottom w:val="none" w:sz="0" w:space="0" w:color="auto"/>
        <w:right w:val="none" w:sz="0" w:space="0" w:color="auto"/>
      </w:divBdr>
    </w:div>
    <w:div w:id="1861895611">
      <w:bodyDiv w:val="1"/>
      <w:marLeft w:val="0"/>
      <w:marRight w:val="0"/>
      <w:marTop w:val="0"/>
      <w:marBottom w:val="0"/>
      <w:divBdr>
        <w:top w:val="none" w:sz="0" w:space="0" w:color="auto"/>
        <w:left w:val="none" w:sz="0" w:space="0" w:color="auto"/>
        <w:bottom w:val="none" w:sz="0" w:space="0" w:color="auto"/>
        <w:right w:val="none" w:sz="0" w:space="0" w:color="auto"/>
      </w:divBdr>
    </w:div>
    <w:div w:id="1862627211">
      <w:bodyDiv w:val="1"/>
      <w:marLeft w:val="0"/>
      <w:marRight w:val="0"/>
      <w:marTop w:val="0"/>
      <w:marBottom w:val="0"/>
      <w:divBdr>
        <w:top w:val="none" w:sz="0" w:space="0" w:color="auto"/>
        <w:left w:val="none" w:sz="0" w:space="0" w:color="auto"/>
        <w:bottom w:val="none" w:sz="0" w:space="0" w:color="auto"/>
        <w:right w:val="none" w:sz="0" w:space="0" w:color="auto"/>
      </w:divBdr>
    </w:div>
    <w:div w:id="1862936670">
      <w:bodyDiv w:val="1"/>
      <w:marLeft w:val="0"/>
      <w:marRight w:val="0"/>
      <w:marTop w:val="0"/>
      <w:marBottom w:val="0"/>
      <w:divBdr>
        <w:top w:val="none" w:sz="0" w:space="0" w:color="auto"/>
        <w:left w:val="none" w:sz="0" w:space="0" w:color="auto"/>
        <w:bottom w:val="none" w:sz="0" w:space="0" w:color="auto"/>
        <w:right w:val="none" w:sz="0" w:space="0" w:color="auto"/>
      </w:divBdr>
    </w:div>
    <w:div w:id="1863128205">
      <w:bodyDiv w:val="1"/>
      <w:marLeft w:val="0"/>
      <w:marRight w:val="0"/>
      <w:marTop w:val="0"/>
      <w:marBottom w:val="0"/>
      <w:divBdr>
        <w:top w:val="none" w:sz="0" w:space="0" w:color="auto"/>
        <w:left w:val="none" w:sz="0" w:space="0" w:color="auto"/>
        <w:bottom w:val="none" w:sz="0" w:space="0" w:color="auto"/>
        <w:right w:val="none" w:sz="0" w:space="0" w:color="auto"/>
      </w:divBdr>
    </w:div>
    <w:div w:id="1864896536">
      <w:bodyDiv w:val="1"/>
      <w:marLeft w:val="0"/>
      <w:marRight w:val="0"/>
      <w:marTop w:val="0"/>
      <w:marBottom w:val="0"/>
      <w:divBdr>
        <w:top w:val="none" w:sz="0" w:space="0" w:color="auto"/>
        <w:left w:val="none" w:sz="0" w:space="0" w:color="auto"/>
        <w:bottom w:val="none" w:sz="0" w:space="0" w:color="auto"/>
        <w:right w:val="none" w:sz="0" w:space="0" w:color="auto"/>
      </w:divBdr>
    </w:div>
    <w:div w:id="1865049806">
      <w:bodyDiv w:val="1"/>
      <w:marLeft w:val="0"/>
      <w:marRight w:val="0"/>
      <w:marTop w:val="0"/>
      <w:marBottom w:val="0"/>
      <w:divBdr>
        <w:top w:val="none" w:sz="0" w:space="0" w:color="auto"/>
        <w:left w:val="none" w:sz="0" w:space="0" w:color="auto"/>
        <w:bottom w:val="none" w:sz="0" w:space="0" w:color="auto"/>
        <w:right w:val="none" w:sz="0" w:space="0" w:color="auto"/>
      </w:divBdr>
    </w:div>
    <w:div w:id="1865291679">
      <w:bodyDiv w:val="1"/>
      <w:marLeft w:val="0"/>
      <w:marRight w:val="0"/>
      <w:marTop w:val="0"/>
      <w:marBottom w:val="0"/>
      <w:divBdr>
        <w:top w:val="none" w:sz="0" w:space="0" w:color="auto"/>
        <w:left w:val="none" w:sz="0" w:space="0" w:color="auto"/>
        <w:bottom w:val="none" w:sz="0" w:space="0" w:color="auto"/>
        <w:right w:val="none" w:sz="0" w:space="0" w:color="auto"/>
      </w:divBdr>
    </w:div>
    <w:div w:id="1866015336">
      <w:bodyDiv w:val="1"/>
      <w:marLeft w:val="0"/>
      <w:marRight w:val="0"/>
      <w:marTop w:val="0"/>
      <w:marBottom w:val="0"/>
      <w:divBdr>
        <w:top w:val="none" w:sz="0" w:space="0" w:color="auto"/>
        <w:left w:val="none" w:sz="0" w:space="0" w:color="auto"/>
        <w:bottom w:val="none" w:sz="0" w:space="0" w:color="auto"/>
        <w:right w:val="none" w:sz="0" w:space="0" w:color="auto"/>
      </w:divBdr>
    </w:div>
    <w:div w:id="1866097525">
      <w:bodyDiv w:val="1"/>
      <w:marLeft w:val="0"/>
      <w:marRight w:val="0"/>
      <w:marTop w:val="0"/>
      <w:marBottom w:val="0"/>
      <w:divBdr>
        <w:top w:val="none" w:sz="0" w:space="0" w:color="auto"/>
        <w:left w:val="none" w:sz="0" w:space="0" w:color="auto"/>
        <w:bottom w:val="none" w:sz="0" w:space="0" w:color="auto"/>
        <w:right w:val="none" w:sz="0" w:space="0" w:color="auto"/>
      </w:divBdr>
    </w:div>
    <w:div w:id="1868643807">
      <w:bodyDiv w:val="1"/>
      <w:marLeft w:val="0"/>
      <w:marRight w:val="0"/>
      <w:marTop w:val="0"/>
      <w:marBottom w:val="0"/>
      <w:divBdr>
        <w:top w:val="none" w:sz="0" w:space="0" w:color="auto"/>
        <w:left w:val="none" w:sz="0" w:space="0" w:color="auto"/>
        <w:bottom w:val="none" w:sz="0" w:space="0" w:color="auto"/>
        <w:right w:val="none" w:sz="0" w:space="0" w:color="auto"/>
      </w:divBdr>
    </w:div>
    <w:div w:id="1869100735">
      <w:bodyDiv w:val="1"/>
      <w:marLeft w:val="0"/>
      <w:marRight w:val="0"/>
      <w:marTop w:val="0"/>
      <w:marBottom w:val="0"/>
      <w:divBdr>
        <w:top w:val="none" w:sz="0" w:space="0" w:color="auto"/>
        <w:left w:val="none" w:sz="0" w:space="0" w:color="auto"/>
        <w:bottom w:val="none" w:sz="0" w:space="0" w:color="auto"/>
        <w:right w:val="none" w:sz="0" w:space="0" w:color="auto"/>
      </w:divBdr>
    </w:div>
    <w:div w:id="1869369305">
      <w:bodyDiv w:val="1"/>
      <w:marLeft w:val="0"/>
      <w:marRight w:val="0"/>
      <w:marTop w:val="0"/>
      <w:marBottom w:val="0"/>
      <w:divBdr>
        <w:top w:val="none" w:sz="0" w:space="0" w:color="auto"/>
        <w:left w:val="none" w:sz="0" w:space="0" w:color="auto"/>
        <w:bottom w:val="none" w:sz="0" w:space="0" w:color="auto"/>
        <w:right w:val="none" w:sz="0" w:space="0" w:color="auto"/>
      </w:divBdr>
    </w:div>
    <w:div w:id="1872955915">
      <w:bodyDiv w:val="1"/>
      <w:marLeft w:val="0"/>
      <w:marRight w:val="0"/>
      <w:marTop w:val="0"/>
      <w:marBottom w:val="0"/>
      <w:divBdr>
        <w:top w:val="none" w:sz="0" w:space="0" w:color="auto"/>
        <w:left w:val="none" w:sz="0" w:space="0" w:color="auto"/>
        <w:bottom w:val="none" w:sz="0" w:space="0" w:color="auto"/>
        <w:right w:val="none" w:sz="0" w:space="0" w:color="auto"/>
      </w:divBdr>
    </w:div>
    <w:div w:id="1873029841">
      <w:bodyDiv w:val="1"/>
      <w:marLeft w:val="0"/>
      <w:marRight w:val="0"/>
      <w:marTop w:val="0"/>
      <w:marBottom w:val="0"/>
      <w:divBdr>
        <w:top w:val="none" w:sz="0" w:space="0" w:color="auto"/>
        <w:left w:val="none" w:sz="0" w:space="0" w:color="auto"/>
        <w:bottom w:val="none" w:sz="0" w:space="0" w:color="auto"/>
        <w:right w:val="none" w:sz="0" w:space="0" w:color="auto"/>
      </w:divBdr>
    </w:div>
    <w:div w:id="1873155287">
      <w:bodyDiv w:val="1"/>
      <w:marLeft w:val="0"/>
      <w:marRight w:val="0"/>
      <w:marTop w:val="0"/>
      <w:marBottom w:val="0"/>
      <w:divBdr>
        <w:top w:val="none" w:sz="0" w:space="0" w:color="auto"/>
        <w:left w:val="none" w:sz="0" w:space="0" w:color="auto"/>
        <w:bottom w:val="none" w:sz="0" w:space="0" w:color="auto"/>
        <w:right w:val="none" w:sz="0" w:space="0" w:color="auto"/>
      </w:divBdr>
    </w:div>
    <w:div w:id="1875385299">
      <w:bodyDiv w:val="1"/>
      <w:marLeft w:val="0"/>
      <w:marRight w:val="0"/>
      <w:marTop w:val="0"/>
      <w:marBottom w:val="0"/>
      <w:divBdr>
        <w:top w:val="none" w:sz="0" w:space="0" w:color="auto"/>
        <w:left w:val="none" w:sz="0" w:space="0" w:color="auto"/>
        <w:bottom w:val="none" w:sz="0" w:space="0" w:color="auto"/>
        <w:right w:val="none" w:sz="0" w:space="0" w:color="auto"/>
      </w:divBdr>
    </w:div>
    <w:div w:id="1875657866">
      <w:bodyDiv w:val="1"/>
      <w:marLeft w:val="0"/>
      <w:marRight w:val="0"/>
      <w:marTop w:val="0"/>
      <w:marBottom w:val="0"/>
      <w:divBdr>
        <w:top w:val="none" w:sz="0" w:space="0" w:color="auto"/>
        <w:left w:val="none" w:sz="0" w:space="0" w:color="auto"/>
        <w:bottom w:val="none" w:sz="0" w:space="0" w:color="auto"/>
        <w:right w:val="none" w:sz="0" w:space="0" w:color="auto"/>
      </w:divBdr>
    </w:div>
    <w:div w:id="1876038229">
      <w:bodyDiv w:val="1"/>
      <w:marLeft w:val="0"/>
      <w:marRight w:val="0"/>
      <w:marTop w:val="0"/>
      <w:marBottom w:val="0"/>
      <w:divBdr>
        <w:top w:val="none" w:sz="0" w:space="0" w:color="auto"/>
        <w:left w:val="none" w:sz="0" w:space="0" w:color="auto"/>
        <w:bottom w:val="none" w:sz="0" w:space="0" w:color="auto"/>
        <w:right w:val="none" w:sz="0" w:space="0" w:color="auto"/>
      </w:divBdr>
    </w:div>
    <w:div w:id="1876118935">
      <w:bodyDiv w:val="1"/>
      <w:marLeft w:val="0"/>
      <w:marRight w:val="0"/>
      <w:marTop w:val="0"/>
      <w:marBottom w:val="0"/>
      <w:divBdr>
        <w:top w:val="none" w:sz="0" w:space="0" w:color="auto"/>
        <w:left w:val="none" w:sz="0" w:space="0" w:color="auto"/>
        <w:bottom w:val="none" w:sz="0" w:space="0" w:color="auto"/>
        <w:right w:val="none" w:sz="0" w:space="0" w:color="auto"/>
      </w:divBdr>
    </w:div>
    <w:div w:id="1876230376">
      <w:bodyDiv w:val="1"/>
      <w:marLeft w:val="0"/>
      <w:marRight w:val="0"/>
      <w:marTop w:val="0"/>
      <w:marBottom w:val="0"/>
      <w:divBdr>
        <w:top w:val="none" w:sz="0" w:space="0" w:color="auto"/>
        <w:left w:val="none" w:sz="0" w:space="0" w:color="auto"/>
        <w:bottom w:val="none" w:sz="0" w:space="0" w:color="auto"/>
        <w:right w:val="none" w:sz="0" w:space="0" w:color="auto"/>
      </w:divBdr>
    </w:div>
    <w:div w:id="1876234917">
      <w:bodyDiv w:val="1"/>
      <w:marLeft w:val="0"/>
      <w:marRight w:val="0"/>
      <w:marTop w:val="0"/>
      <w:marBottom w:val="0"/>
      <w:divBdr>
        <w:top w:val="none" w:sz="0" w:space="0" w:color="auto"/>
        <w:left w:val="none" w:sz="0" w:space="0" w:color="auto"/>
        <w:bottom w:val="none" w:sz="0" w:space="0" w:color="auto"/>
        <w:right w:val="none" w:sz="0" w:space="0" w:color="auto"/>
      </w:divBdr>
    </w:div>
    <w:div w:id="1877423144">
      <w:bodyDiv w:val="1"/>
      <w:marLeft w:val="0"/>
      <w:marRight w:val="0"/>
      <w:marTop w:val="0"/>
      <w:marBottom w:val="0"/>
      <w:divBdr>
        <w:top w:val="none" w:sz="0" w:space="0" w:color="auto"/>
        <w:left w:val="none" w:sz="0" w:space="0" w:color="auto"/>
        <w:bottom w:val="none" w:sz="0" w:space="0" w:color="auto"/>
        <w:right w:val="none" w:sz="0" w:space="0" w:color="auto"/>
      </w:divBdr>
    </w:div>
    <w:div w:id="1878420798">
      <w:bodyDiv w:val="1"/>
      <w:marLeft w:val="0"/>
      <w:marRight w:val="0"/>
      <w:marTop w:val="0"/>
      <w:marBottom w:val="0"/>
      <w:divBdr>
        <w:top w:val="none" w:sz="0" w:space="0" w:color="auto"/>
        <w:left w:val="none" w:sz="0" w:space="0" w:color="auto"/>
        <w:bottom w:val="none" w:sz="0" w:space="0" w:color="auto"/>
        <w:right w:val="none" w:sz="0" w:space="0" w:color="auto"/>
      </w:divBdr>
    </w:div>
    <w:div w:id="1878660117">
      <w:bodyDiv w:val="1"/>
      <w:marLeft w:val="0"/>
      <w:marRight w:val="0"/>
      <w:marTop w:val="0"/>
      <w:marBottom w:val="0"/>
      <w:divBdr>
        <w:top w:val="none" w:sz="0" w:space="0" w:color="auto"/>
        <w:left w:val="none" w:sz="0" w:space="0" w:color="auto"/>
        <w:bottom w:val="none" w:sz="0" w:space="0" w:color="auto"/>
        <w:right w:val="none" w:sz="0" w:space="0" w:color="auto"/>
      </w:divBdr>
    </w:div>
    <w:div w:id="1880705570">
      <w:bodyDiv w:val="1"/>
      <w:marLeft w:val="0"/>
      <w:marRight w:val="0"/>
      <w:marTop w:val="0"/>
      <w:marBottom w:val="0"/>
      <w:divBdr>
        <w:top w:val="none" w:sz="0" w:space="0" w:color="auto"/>
        <w:left w:val="none" w:sz="0" w:space="0" w:color="auto"/>
        <w:bottom w:val="none" w:sz="0" w:space="0" w:color="auto"/>
        <w:right w:val="none" w:sz="0" w:space="0" w:color="auto"/>
      </w:divBdr>
    </w:div>
    <w:div w:id="1880781367">
      <w:bodyDiv w:val="1"/>
      <w:marLeft w:val="0"/>
      <w:marRight w:val="0"/>
      <w:marTop w:val="0"/>
      <w:marBottom w:val="0"/>
      <w:divBdr>
        <w:top w:val="none" w:sz="0" w:space="0" w:color="auto"/>
        <w:left w:val="none" w:sz="0" w:space="0" w:color="auto"/>
        <w:bottom w:val="none" w:sz="0" w:space="0" w:color="auto"/>
        <w:right w:val="none" w:sz="0" w:space="0" w:color="auto"/>
      </w:divBdr>
    </w:div>
    <w:div w:id="1881167338">
      <w:bodyDiv w:val="1"/>
      <w:marLeft w:val="0"/>
      <w:marRight w:val="0"/>
      <w:marTop w:val="0"/>
      <w:marBottom w:val="0"/>
      <w:divBdr>
        <w:top w:val="none" w:sz="0" w:space="0" w:color="auto"/>
        <w:left w:val="none" w:sz="0" w:space="0" w:color="auto"/>
        <w:bottom w:val="none" w:sz="0" w:space="0" w:color="auto"/>
        <w:right w:val="none" w:sz="0" w:space="0" w:color="auto"/>
      </w:divBdr>
    </w:div>
    <w:div w:id="1881353083">
      <w:bodyDiv w:val="1"/>
      <w:marLeft w:val="0"/>
      <w:marRight w:val="0"/>
      <w:marTop w:val="0"/>
      <w:marBottom w:val="0"/>
      <w:divBdr>
        <w:top w:val="none" w:sz="0" w:space="0" w:color="auto"/>
        <w:left w:val="none" w:sz="0" w:space="0" w:color="auto"/>
        <w:bottom w:val="none" w:sz="0" w:space="0" w:color="auto"/>
        <w:right w:val="none" w:sz="0" w:space="0" w:color="auto"/>
      </w:divBdr>
    </w:div>
    <w:div w:id="1882864506">
      <w:bodyDiv w:val="1"/>
      <w:marLeft w:val="0"/>
      <w:marRight w:val="0"/>
      <w:marTop w:val="0"/>
      <w:marBottom w:val="0"/>
      <w:divBdr>
        <w:top w:val="none" w:sz="0" w:space="0" w:color="auto"/>
        <w:left w:val="none" w:sz="0" w:space="0" w:color="auto"/>
        <w:bottom w:val="none" w:sz="0" w:space="0" w:color="auto"/>
        <w:right w:val="none" w:sz="0" w:space="0" w:color="auto"/>
      </w:divBdr>
    </w:div>
    <w:div w:id="1883978360">
      <w:bodyDiv w:val="1"/>
      <w:marLeft w:val="0"/>
      <w:marRight w:val="0"/>
      <w:marTop w:val="0"/>
      <w:marBottom w:val="0"/>
      <w:divBdr>
        <w:top w:val="none" w:sz="0" w:space="0" w:color="auto"/>
        <w:left w:val="none" w:sz="0" w:space="0" w:color="auto"/>
        <w:bottom w:val="none" w:sz="0" w:space="0" w:color="auto"/>
        <w:right w:val="none" w:sz="0" w:space="0" w:color="auto"/>
      </w:divBdr>
    </w:div>
    <w:div w:id="1884050861">
      <w:bodyDiv w:val="1"/>
      <w:marLeft w:val="0"/>
      <w:marRight w:val="0"/>
      <w:marTop w:val="0"/>
      <w:marBottom w:val="0"/>
      <w:divBdr>
        <w:top w:val="none" w:sz="0" w:space="0" w:color="auto"/>
        <w:left w:val="none" w:sz="0" w:space="0" w:color="auto"/>
        <w:bottom w:val="none" w:sz="0" w:space="0" w:color="auto"/>
        <w:right w:val="none" w:sz="0" w:space="0" w:color="auto"/>
      </w:divBdr>
    </w:div>
    <w:div w:id="1884243953">
      <w:bodyDiv w:val="1"/>
      <w:marLeft w:val="0"/>
      <w:marRight w:val="0"/>
      <w:marTop w:val="0"/>
      <w:marBottom w:val="0"/>
      <w:divBdr>
        <w:top w:val="none" w:sz="0" w:space="0" w:color="auto"/>
        <w:left w:val="none" w:sz="0" w:space="0" w:color="auto"/>
        <w:bottom w:val="none" w:sz="0" w:space="0" w:color="auto"/>
        <w:right w:val="none" w:sz="0" w:space="0" w:color="auto"/>
      </w:divBdr>
    </w:div>
    <w:div w:id="1884823228">
      <w:bodyDiv w:val="1"/>
      <w:marLeft w:val="0"/>
      <w:marRight w:val="0"/>
      <w:marTop w:val="0"/>
      <w:marBottom w:val="0"/>
      <w:divBdr>
        <w:top w:val="none" w:sz="0" w:space="0" w:color="auto"/>
        <w:left w:val="none" w:sz="0" w:space="0" w:color="auto"/>
        <w:bottom w:val="none" w:sz="0" w:space="0" w:color="auto"/>
        <w:right w:val="none" w:sz="0" w:space="0" w:color="auto"/>
      </w:divBdr>
    </w:div>
    <w:div w:id="1885217582">
      <w:bodyDiv w:val="1"/>
      <w:marLeft w:val="0"/>
      <w:marRight w:val="0"/>
      <w:marTop w:val="0"/>
      <w:marBottom w:val="0"/>
      <w:divBdr>
        <w:top w:val="none" w:sz="0" w:space="0" w:color="auto"/>
        <w:left w:val="none" w:sz="0" w:space="0" w:color="auto"/>
        <w:bottom w:val="none" w:sz="0" w:space="0" w:color="auto"/>
        <w:right w:val="none" w:sz="0" w:space="0" w:color="auto"/>
      </w:divBdr>
    </w:div>
    <w:div w:id="1885407434">
      <w:bodyDiv w:val="1"/>
      <w:marLeft w:val="0"/>
      <w:marRight w:val="0"/>
      <w:marTop w:val="0"/>
      <w:marBottom w:val="0"/>
      <w:divBdr>
        <w:top w:val="none" w:sz="0" w:space="0" w:color="auto"/>
        <w:left w:val="none" w:sz="0" w:space="0" w:color="auto"/>
        <w:bottom w:val="none" w:sz="0" w:space="0" w:color="auto"/>
        <w:right w:val="none" w:sz="0" w:space="0" w:color="auto"/>
      </w:divBdr>
    </w:div>
    <w:div w:id="1886023300">
      <w:bodyDiv w:val="1"/>
      <w:marLeft w:val="0"/>
      <w:marRight w:val="0"/>
      <w:marTop w:val="0"/>
      <w:marBottom w:val="0"/>
      <w:divBdr>
        <w:top w:val="none" w:sz="0" w:space="0" w:color="auto"/>
        <w:left w:val="none" w:sz="0" w:space="0" w:color="auto"/>
        <w:bottom w:val="none" w:sz="0" w:space="0" w:color="auto"/>
        <w:right w:val="none" w:sz="0" w:space="0" w:color="auto"/>
      </w:divBdr>
    </w:div>
    <w:div w:id="1886941039">
      <w:bodyDiv w:val="1"/>
      <w:marLeft w:val="0"/>
      <w:marRight w:val="0"/>
      <w:marTop w:val="0"/>
      <w:marBottom w:val="0"/>
      <w:divBdr>
        <w:top w:val="none" w:sz="0" w:space="0" w:color="auto"/>
        <w:left w:val="none" w:sz="0" w:space="0" w:color="auto"/>
        <w:bottom w:val="none" w:sz="0" w:space="0" w:color="auto"/>
        <w:right w:val="none" w:sz="0" w:space="0" w:color="auto"/>
      </w:divBdr>
    </w:div>
    <w:div w:id="1887443796">
      <w:bodyDiv w:val="1"/>
      <w:marLeft w:val="0"/>
      <w:marRight w:val="0"/>
      <w:marTop w:val="0"/>
      <w:marBottom w:val="0"/>
      <w:divBdr>
        <w:top w:val="none" w:sz="0" w:space="0" w:color="auto"/>
        <w:left w:val="none" w:sz="0" w:space="0" w:color="auto"/>
        <w:bottom w:val="none" w:sz="0" w:space="0" w:color="auto"/>
        <w:right w:val="none" w:sz="0" w:space="0" w:color="auto"/>
      </w:divBdr>
    </w:div>
    <w:div w:id="1887521562">
      <w:bodyDiv w:val="1"/>
      <w:marLeft w:val="0"/>
      <w:marRight w:val="0"/>
      <w:marTop w:val="0"/>
      <w:marBottom w:val="0"/>
      <w:divBdr>
        <w:top w:val="none" w:sz="0" w:space="0" w:color="auto"/>
        <w:left w:val="none" w:sz="0" w:space="0" w:color="auto"/>
        <w:bottom w:val="none" w:sz="0" w:space="0" w:color="auto"/>
        <w:right w:val="none" w:sz="0" w:space="0" w:color="auto"/>
      </w:divBdr>
    </w:div>
    <w:div w:id="1888906337">
      <w:bodyDiv w:val="1"/>
      <w:marLeft w:val="0"/>
      <w:marRight w:val="0"/>
      <w:marTop w:val="0"/>
      <w:marBottom w:val="0"/>
      <w:divBdr>
        <w:top w:val="none" w:sz="0" w:space="0" w:color="auto"/>
        <w:left w:val="none" w:sz="0" w:space="0" w:color="auto"/>
        <w:bottom w:val="none" w:sz="0" w:space="0" w:color="auto"/>
        <w:right w:val="none" w:sz="0" w:space="0" w:color="auto"/>
      </w:divBdr>
    </w:div>
    <w:div w:id="1893811194">
      <w:bodyDiv w:val="1"/>
      <w:marLeft w:val="0"/>
      <w:marRight w:val="0"/>
      <w:marTop w:val="0"/>
      <w:marBottom w:val="0"/>
      <w:divBdr>
        <w:top w:val="none" w:sz="0" w:space="0" w:color="auto"/>
        <w:left w:val="none" w:sz="0" w:space="0" w:color="auto"/>
        <w:bottom w:val="none" w:sz="0" w:space="0" w:color="auto"/>
        <w:right w:val="none" w:sz="0" w:space="0" w:color="auto"/>
      </w:divBdr>
    </w:div>
    <w:div w:id="1894385603">
      <w:bodyDiv w:val="1"/>
      <w:marLeft w:val="0"/>
      <w:marRight w:val="0"/>
      <w:marTop w:val="0"/>
      <w:marBottom w:val="0"/>
      <w:divBdr>
        <w:top w:val="none" w:sz="0" w:space="0" w:color="auto"/>
        <w:left w:val="none" w:sz="0" w:space="0" w:color="auto"/>
        <w:bottom w:val="none" w:sz="0" w:space="0" w:color="auto"/>
        <w:right w:val="none" w:sz="0" w:space="0" w:color="auto"/>
      </w:divBdr>
    </w:div>
    <w:div w:id="1896238597">
      <w:bodyDiv w:val="1"/>
      <w:marLeft w:val="0"/>
      <w:marRight w:val="0"/>
      <w:marTop w:val="0"/>
      <w:marBottom w:val="0"/>
      <w:divBdr>
        <w:top w:val="none" w:sz="0" w:space="0" w:color="auto"/>
        <w:left w:val="none" w:sz="0" w:space="0" w:color="auto"/>
        <w:bottom w:val="none" w:sz="0" w:space="0" w:color="auto"/>
        <w:right w:val="none" w:sz="0" w:space="0" w:color="auto"/>
      </w:divBdr>
    </w:div>
    <w:div w:id="1896693649">
      <w:bodyDiv w:val="1"/>
      <w:marLeft w:val="0"/>
      <w:marRight w:val="0"/>
      <w:marTop w:val="0"/>
      <w:marBottom w:val="0"/>
      <w:divBdr>
        <w:top w:val="none" w:sz="0" w:space="0" w:color="auto"/>
        <w:left w:val="none" w:sz="0" w:space="0" w:color="auto"/>
        <w:bottom w:val="none" w:sz="0" w:space="0" w:color="auto"/>
        <w:right w:val="none" w:sz="0" w:space="0" w:color="auto"/>
      </w:divBdr>
    </w:div>
    <w:div w:id="1897005556">
      <w:bodyDiv w:val="1"/>
      <w:marLeft w:val="0"/>
      <w:marRight w:val="0"/>
      <w:marTop w:val="0"/>
      <w:marBottom w:val="0"/>
      <w:divBdr>
        <w:top w:val="none" w:sz="0" w:space="0" w:color="auto"/>
        <w:left w:val="none" w:sz="0" w:space="0" w:color="auto"/>
        <w:bottom w:val="none" w:sz="0" w:space="0" w:color="auto"/>
        <w:right w:val="none" w:sz="0" w:space="0" w:color="auto"/>
      </w:divBdr>
    </w:div>
    <w:div w:id="1897231082">
      <w:bodyDiv w:val="1"/>
      <w:marLeft w:val="0"/>
      <w:marRight w:val="0"/>
      <w:marTop w:val="0"/>
      <w:marBottom w:val="0"/>
      <w:divBdr>
        <w:top w:val="none" w:sz="0" w:space="0" w:color="auto"/>
        <w:left w:val="none" w:sz="0" w:space="0" w:color="auto"/>
        <w:bottom w:val="none" w:sz="0" w:space="0" w:color="auto"/>
        <w:right w:val="none" w:sz="0" w:space="0" w:color="auto"/>
      </w:divBdr>
    </w:div>
    <w:div w:id="1898323437">
      <w:bodyDiv w:val="1"/>
      <w:marLeft w:val="0"/>
      <w:marRight w:val="0"/>
      <w:marTop w:val="0"/>
      <w:marBottom w:val="0"/>
      <w:divBdr>
        <w:top w:val="none" w:sz="0" w:space="0" w:color="auto"/>
        <w:left w:val="none" w:sz="0" w:space="0" w:color="auto"/>
        <w:bottom w:val="none" w:sz="0" w:space="0" w:color="auto"/>
        <w:right w:val="none" w:sz="0" w:space="0" w:color="auto"/>
      </w:divBdr>
    </w:div>
    <w:div w:id="1898584558">
      <w:bodyDiv w:val="1"/>
      <w:marLeft w:val="0"/>
      <w:marRight w:val="0"/>
      <w:marTop w:val="0"/>
      <w:marBottom w:val="0"/>
      <w:divBdr>
        <w:top w:val="none" w:sz="0" w:space="0" w:color="auto"/>
        <w:left w:val="none" w:sz="0" w:space="0" w:color="auto"/>
        <w:bottom w:val="none" w:sz="0" w:space="0" w:color="auto"/>
        <w:right w:val="none" w:sz="0" w:space="0" w:color="auto"/>
      </w:divBdr>
    </w:div>
    <w:div w:id="1899243840">
      <w:bodyDiv w:val="1"/>
      <w:marLeft w:val="0"/>
      <w:marRight w:val="0"/>
      <w:marTop w:val="0"/>
      <w:marBottom w:val="0"/>
      <w:divBdr>
        <w:top w:val="none" w:sz="0" w:space="0" w:color="auto"/>
        <w:left w:val="none" w:sz="0" w:space="0" w:color="auto"/>
        <w:bottom w:val="none" w:sz="0" w:space="0" w:color="auto"/>
        <w:right w:val="none" w:sz="0" w:space="0" w:color="auto"/>
      </w:divBdr>
    </w:div>
    <w:div w:id="1899902770">
      <w:bodyDiv w:val="1"/>
      <w:marLeft w:val="0"/>
      <w:marRight w:val="0"/>
      <w:marTop w:val="0"/>
      <w:marBottom w:val="0"/>
      <w:divBdr>
        <w:top w:val="none" w:sz="0" w:space="0" w:color="auto"/>
        <w:left w:val="none" w:sz="0" w:space="0" w:color="auto"/>
        <w:bottom w:val="none" w:sz="0" w:space="0" w:color="auto"/>
        <w:right w:val="none" w:sz="0" w:space="0" w:color="auto"/>
      </w:divBdr>
    </w:div>
    <w:div w:id="1900284693">
      <w:bodyDiv w:val="1"/>
      <w:marLeft w:val="0"/>
      <w:marRight w:val="0"/>
      <w:marTop w:val="0"/>
      <w:marBottom w:val="0"/>
      <w:divBdr>
        <w:top w:val="none" w:sz="0" w:space="0" w:color="auto"/>
        <w:left w:val="none" w:sz="0" w:space="0" w:color="auto"/>
        <w:bottom w:val="none" w:sz="0" w:space="0" w:color="auto"/>
        <w:right w:val="none" w:sz="0" w:space="0" w:color="auto"/>
      </w:divBdr>
    </w:div>
    <w:div w:id="1901407230">
      <w:bodyDiv w:val="1"/>
      <w:marLeft w:val="0"/>
      <w:marRight w:val="0"/>
      <w:marTop w:val="0"/>
      <w:marBottom w:val="0"/>
      <w:divBdr>
        <w:top w:val="none" w:sz="0" w:space="0" w:color="auto"/>
        <w:left w:val="none" w:sz="0" w:space="0" w:color="auto"/>
        <w:bottom w:val="none" w:sz="0" w:space="0" w:color="auto"/>
        <w:right w:val="none" w:sz="0" w:space="0" w:color="auto"/>
      </w:divBdr>
    </w:div>
    <w:div w:id="1902252042">
      <w:bodyDiv w:val="1"/>
      <w:marLeft w:val="0"/>
      <w:marRight w:val="0"/>
      <w:marTop w:val="0"/>
      <w:marBottom w:val="0"/>
      <w:divBdr>
        <w:top w:val="none" w:sz="0" w:space="0" w:color="auto"/>
        <w:left w:val="none" w:sz="0" w:space="0" w:color="auto"/>
        <w:bottom w:val="none" w:sz="0" w:space="0" w:color="auto"/>
        <w:right w:val="none" w:sz="0" w:space="0" w:color="auto"/>
      </w:divBdr>
    </w:div>
    <w:div w:id="1902907715">
      <w:bodyDiv w:val="1"/>
      <w:marLeft w:val="0"/>
      <w:marRight w:val="0"/>
      <w:marTop w:val="0"/>
      <w:marBottom w:val="0"/>
      <w:divBdr>
        <w:top w:val="none" w:sz="0" w:space="0" w:color="auto"/>
        <w:left w:val="none" w:sz="0" w:space="0" w:color="auto"/>
        <w:bottom w:val="none" w:sz="0" w:space="0" w:color="auto"/>
        <w:right w:val="none" w:sz="0" w:space="0" w:color="auto"/>
      </w:divBdr>
    </w:div>
    <w:div w:id="1903372452">
      <w:bodyDiv w:val="1"/>
      <w:marLeft w:val="0"/>
      <w:marRight w:val="0"/>
      <w:marTop w:val="0"/>
      <w:marBottom w:val="0"/>
      <w:divBdr>
        <w:top w:val="none" w:sz="0" w:space="0" w:color="auto"/>
        <w:left w:val="none" w:sz="0" w:space="0" w:color="auto"/>
        <w:bottom w:val="none" w:sz="0" w:space="0" w:color="auto"/>
        <w:right w:val="none" w:sz="0" w:space="0" w:color="auto"/>
      </w:divBdr>
    </w:div>
    <w:div w:id="1905019702">
      <w:bodyDiv w:val="1"/>
      <w:marLeft w:val="0"/>
      <w:marRight w:val="0"/>
      <w:marTop w:val="0"/>
      <w:marBottom w:val="0"/>
      <w:divBdr>
        <w:top w:val="none" w:sz="0" w:space="0" w:color="auto"/>
        <w:left w:val="none" w:sz="0" w:space="0" w:color="auto"/>
        <w:bottom w:val="none" w:sz="0" w:space="0" w:color="auto"/>
        <w:right w:val="none" w:sz="0" w:space="0" w:color="auto"/>
      </w:divBdr>
    </w:div>
    <w:div w:id="1906836910">
      <w:bodyDiv w:val="1"/>
      <w:marLeft w:val="0"/>
      <w:marRight w:val="0"/>
      <w:marTop w:val="0"/>
      <w:marBottom w:val="0"/>
      <w:divBdr>
        <w:top w:val="none" w:sz="0" w:space="0" w:color="auto"/>
        <w:left w:val="none" w:sz="0" w:space="0" w:color="auto"/>
        <w:bottom w:val="none" w:sz="0" w:space="0" w:color="auto"/>
        <w:right w:val="none" w:sz="0" w:space="0" w:color="auto"/>
      </w:divBdr>
    </w:div>
    <w:div w:id="1906989618">
      <w:bodyDiv w:val="1"/>
      <w:marLeft w:val="0"/>
      <w:marRight w:val="0"/>
      <w:marTop w:val="0"/>
      <w:marBottom w:val="0"/>
      <w:divBdr>
        <w:top w:val="none" w:sz="0" w:space="0" w:color="auto"/>
        <w:left w:val="none" w:sz="0" w:space="0" w:color="auto"/>
        <w:bottom w:val="none" w:sz="0" w:space="0" w:color="auto"/>
        <w:right w:val="none" w:sz="0" w:space="0" w:color="auto"/>
      </w:divBdr>
    </w:div>
    <w:div w:id="1907447584">
      <w:bodyDiv w:val="1"/>
      <w:marLeft w:val="0"/>
      <w:marRight w:val="0"/>
      <w:marTop w:val="0"/>
      <w:marBottom w:val="0"/>
      <w:divBdr>
        <w:top w:val="none" w:sz="0" w:space="0" w:color="auto"/>
        <w:left w:val="none" w:sz="0" w:space="0" w:color="auto"/>
        <w:bottom w:val="none" w:sz="0" w:space="0" w:color="auto"/>
        <w:right w:val="none" w:sz="0" w:space="0" w:color="auto"/>
      </w:divBdr>
    </w:div>
    <w:div w:id="1908492371">
      <w:bodyDiv w:val="1"/>
      <w:marLeft w:val="0"/>
      <w:marRight w:val="0"/>
      <w:marTop w:val="0"/>
      <w:marBottom w:val="0"/>
      <w:divBdr>
        <w:top w:val="none" w:sz="0" w:space="0" w:color="auto"/>
        <w:left w:val="none" w:sz="0" w:space="0" w:color="auto"/>
        <w:bottom w:val="none" w:sz="0" w:space="0" w:color="auto"/>
        <w:right w:val="none" w:sz="0" w:space="0" w:color="auto"/>
      </w:divBdr>
    </w:div>
    <w:div w:id="1908607977">
      <w:bodyDiv w:val="1"/>
      <w:marLeft w:val="0"/>
      <w:marRight w:val="0"/>
      <w:marTop w:val="0"/>
      <w:marBottom w:val="0"/>
      <w:divBdr>
        <w:top w:val="none" w:sz="0" w:space="0" w:color="auto"/>
        <w:left w:val="none" w:sz="0" w:space="0" w:color="auto"/>
        <w:bottom w:val="none" w:sz="0" w:space="0" w:color="auto"/>
        <w:right w:val="none" w:sz="0" w:space="0" w:color="auto"/>
      </w:divBdr>
    </w:div>
    <w:div w:id="1908999443">
      <w:bodyDiv w:val="1"/>
      <w:marLeft w:val="0"/>
      <w:marRight w:val="0"/>
      <w:marTop w:val="0"/>
      <w:marBottom w:val="0"/>
      <w:divBdr>
        <w:top w:val="none" w:sz="0" w:space="0" w:color="auto"/>
        <w:left w:val="none" w:sz="0" w:space="0" w:color="auto"/>
        <w:bottom w:val="none" w:sz="0" w:space="0" w:color="auto"/>
        <w:right w:val="none" w:sz="0" w:space="0" w:color="auto"/>
      </w:divBdr>
    </w:div>
    <w:div w:id="1909070763">
      <w:bodyDiv w:val="1"/>
      <w:marLeft w:val="0"/>
      <w:marRight w:val="0"/>
      <w:marTop w:val="0"/>
      <w:marBottom w:val="0"/>
      <w:divBdr>
        <w:top w:val="none" w:sz="0" w:space="0" w:color="auto"/>
        <w:left w:val="none" w:sz="0" w:space="0" w:color="auto"/>
        <w:bottom w:val="none" w:sz="0" w:space="0" w:color="auto"/>
        <w:right w:val="none" w:sz="0" w:space="0" w:color="auto"/>
      </w:divBdr>
    </w:div>
    <w:div w:id="1909685303">
      <w:bodyDiv w:val="1"/>
      <w:marLeft w:val="0"/>
      <w:marRight w:val="0"/>
      <w:marTop w:val="0"/>
      <w:marBottom w:val="0"/>
      <w:divBdr>
        <w:top w:val="none" w:sz="0" w:space="0" w:color="auto"/>
        <w:left w:val="none" w:sz="0" w:space="0" w:color="auto"/>
        <w:bottom w:val="none" w:sz="0" w:space="0" w:color="auto"/>
        <w:right w:val="none" w:sz="0" w:space="0" w:color="auto"/>
      </w:divBdr>
    </w:div>
    <w:div w:id="1912806542">
      <w:bodyDiv w:val="1"/>
      <w:marLeft w:val="0"/>
      <w:marRight w:val="0"/>
      <w:marTop w:val="0"/>
      <w:marBottom w:val="0"/>
      <w:divBdr>
        <w:top w:val="none" w:sz="0" w:space="0" w:color="auto"/>
        <w:left w:val="none" w:sz="0" w:space="0" w:color="auto"/>
        <w:bottom w:val="none" w:sz="0" w:space="0" w:color="auto"/>
        <w:right w:val="none" w:sz="0" w:space="0" w:color="auto"/>
      </w:divBdr>
    </w:div>
    <w:div w:id="1914195609">
      <w:bodyDiv w:val="1"/>
      <w:marLeft w:val="0"/>
      <w:marRight w:val="0"/>
      <w:marTop w:val="0"/>
      <w:marBottom w:val="0"/>
      <w:divBdr>
        <w:top w:val="none" w:sz="0" w:space="0" w:color="auto"/>
        <w:left w:val="none" w:sz="0" w:space="0" w:color="auto"/>
        <w:bottom w:val="none" w:sz="0" w:space="0" w:color="auto"/>
        <w:right w:val="none" w:sz="0" w:space="0" w:color="auto"/>
      </w:divBdr>
    </w:div>
    <w:div w:id="1915163076">
      <w:bodyDiv w:val="1"/>
      <w:marLeft w:val="0"/>
      <w:marRight w:val="0"/>
      <w:marTop w:val="0"/>
      <w:marBottom w:val="0"/>
      <w:divBdr>
        <w:top w:val="none" w:sz="0" w:space="0" w:color="auto"/>
        <w:left w:val="none" w:sz="0" w:space="0" w:color="auto"/>
        <w:bottom w:val="none" w:sz="0" w:space="0" w:color="auto"/>
        <w:right w:val="none" w:sz="0" w:space="0" w:color="auto"/>
      </w:divBdr>
    </w:div>
    <w:div w:id="1915241340">
      <w:bodyDiv w:val="1"/>
      <w:marLeft w:val="0"/>
      <w:marRight w:val="0"/>
      <w:marTop w:val="0"/>
      <w:marBottom w:val="0"/>
      <w:divBdr>
        <w:top w:val="none" w:sz="0" w:space="0" w:color="auto"/>
        <w:left w:val="none" w:sz="0" w:space="0" w:color="auto"/>
        <w:bottom w:val="none" w:sz="0" w:space="0" w:color="auto"/>
        <w:right w:val="none" w:sz="0" w:space="0" w:color="auto"/>
      </w:divBdr>
    </w:div>
    <w:div w:id="1915821039">
      <w:bodyDiv w:val="1"/>
      <w:marLeft w:val="0"/>
      <w:marRight w:val="0"/>
      <w:marTop w:val="0"/>
      <w:marBottom w:val="0"/>
      <w:divBdr>
        <w:top w:val="none" w:sz="0" w:space="0" w:color="auto"/>
        <w:left w:val="none" w:sz="0" w:space="0" w:color="auto"/>
        <w:bottom w:val="none" w:sz="0" w:space="0" w:color="auto"/>
        <w:right w:val="none" w:sz="0" w:space="0" w:color="auto"/>
      </w:divBdr>
    </w:div>
    <w:div w:id="1917544474">
      <w:bodyDiv w:val="1"/>
      <w:marLeft w:val="0"/>
      <w:marRight w:val="0"/>
      <w:marTop w:val="0"/>
      <w:marBottom w:val="0"/>
      <w:divBdr>
        <w:top w:val="none" w:sz="0" w:space="0" w:color="auto"/>
        <w:left w:val="none" w:sz="0" w:space="0" w:color="auto"/>
        <w:bottom w:val="none" w:sz="0" w:space="0" w:color="auto"/>
        <w:right w:val="none" w:sz="0" w:space="0" w:color="auto"/>
      </w:divBdr>
    </w:div>
    <w:div w:id="1918129895">
      <w:bodyDiv w:val="1"/>
      <w:marLeft w:val="0"/>
      <w:marRight w:val="0"/>
      <w:marTop w:val="0"/>
      <w:marBottom w:val="0"/>
      <w:divBdr>
        <w:top w:val="none" w:sz="0" w:space="0" w:color="auto"/>
        <w:left w:val="none" w:sz="0" w:space="0" w:color="auto"/>
        <w:bottom w:val="none" w:sz="0" w:space="0" w:color="auto"/>
        <w:right w:val="none" w:sz="0" w:space="0" w:color="auto"/>
      </w:divBdr>
    </w:div>
    <w:div w:id="1918513506">
      <w:bodyDiv w:val="1"/>
      <w:marLeft w:val="0"/>
      <w:marRight w:val="0"/>
      <w:marTop w:val="0"/>
      <w:marBottom w:val="0"/>
      <w:divBdr>
        <w:top w:val="none" w:sz="0" w:space="0" w:color="auto"/>
        <w:left w:val="none" w:sz="0" w:space="0" w:color="auto"/>
        <w:bottom w:val="none" w:sz="0" w:space="0" w:color="auto"/>
        <w:right w:val="none" w:sz="0" w:space="0" w:color="auto"/>
      </w:divBdr>
    </w:div>
    <w:div w:id="1919094564">
      <w:bodyDiv w:val="1"/>
      <w:marLeft w:val="0"/>
      <w:marRight w:val="0"/>
      <w:marTop w:val="0"/>
      <w:marBottom w:val="0"/>
      <w:divBdr>
        <w:top w:val="none" w:sz="0" w:space="0" w:color="auto"/>
        <w:left w:val="none" w:sz="0" w:space="0" w:color="auto"/>
        <w:bottom w:val="none" w:sz="0" w:space="0" w:color="auto"/>
        <w:right w:val="none" w:sz="0" w:space="0" w:color="auto"/>
      </w:divBdr>
    </w:div>
    <w:div w:id="1920140430">
      <w:bodyDiv w:val="1"/>
      <w:marLeft w:val="0"/>
      <w:marRight w:val="0"/>
      <w:marTop w:val="0"/>
      <w:marBottom w:val="0"/>
      <w:divBdr>
        <w:top w:val="none" w:sz="0" w:space="0" w:color="auto"/>
        <w:left w:val="none" w:sz="0" w:space="0" w:color="auto"/>
        <w:bottom w:val="none" w:sz="0" w:space="0" w:color="auto"/>
        <w:right w:val="none" w:sz="0" w:space="0" w:color="auto"/>
      </w:divBdr>
    </w:div>
    <w:div w:id="1920867087">
      <w:bodyDiv w:val="1"/>
      <w:marLeft w:val="0"/>
      <w:marRight w:val="0"/>
      <w:marTop w:val="0"/>
      <w:marBottom w:val="0"/>
      <w:divBdr>
        <w:top w:val="none" w:sz="0" w:space="0" w:color="auto"/>
        <w:left w:val="none" w:sz="0" w:space="0" w:color="auto"/>
        <w:bottom w:val="none" w:sz="0" w:space="0" w:color="auto"/>
        <w:right w:val="none" w:sz="0" w:space="0" w:color="auto"/>
      </w:divBdr>
    </w:div>
    <w:div w:id="1921594346">
      <w:bodyDiv w:val="1"/>
      <w:marLeft w:val="0"/>
      <w:marRight w:val="0"/>
      <w:marTop w:val="0"/>
      <w:marBottom w:val="0"/>
      <w:divBdr>
        <w:top w:val="none" w:sz="0" w:space="0" w:color="auto"/>
        <w:left w:val="none" w:sz="0" w:space="0" w:color="auto"/>
        <w:bottom w:val="none" w:sz="0" w:space="0" w:color="auto"/>
        <w:right w:val="none" w:sz="0" w:space="0" w:color="auto"/>
      </w:divBdr>
    </w:div>
    <w:div w:id="1921672995">
      <w:bodyDiv w:val="1"/>
      <w:marLeft w:val="0"/>
      <w:marRight w:val="0"/>
      <w:marTop w:val="0"/>
      <w:marBottom w:val="0"/>
      <w:divBdr>
        <w:top w:val="none" w:sz="0" w:space="0" w:color="auto"/>
        <w:left w:val="none" w:sz="0" w:space="0" w:color="auto"/>
        <w:bottom w:val="none" w:sz="0" w:space="0" w:color="auto"/>
        <w:right w:val="none" w:sz="0" w:space="0" w:color="auto"/>
      </w:divBdr>
    </w:div>
    <w:div w:id="1921712713">
      <w:bodyDiv w:val="1"/>
      <w:marLeft w:val="0"/>
      <w:marRight w:val="0"/>
      <w:marTop w:val="0"/>
      <w:marBottom w:val="0"/>
      <w:divBdr>
        <w:top w:val="none" w:sz="0" w:space="0" w:color="auto"/>
        <w:left w:val="none" w:sz="0" w:space="0" w:color="auto"/>
        <w:bottom w:val="none" w:sz="0" w:space="0" w:color="auto"/>
        <w:right w:val="none" w:sz="0" w:space="0" w:color="auto"/>
      </w:divBdr>
    </w:div>
    <w:div w:id="1922375245">
      <w:bodyDiv w:val="1"/>
      <w:marLeft w:val="0"/>
      <w:marRight w:val="0"/>
      <w:marTop w:val="0"/>
      <w:marBottom w:val="0"/>
      <w:divBdr>
        <w:top w:val="none" w:sz="0" w:space="0" w:color="auto"/>
        <w:left w:val="none" w:sz="0" w:space="0" w:color="auto"/>
        <w:bottom w:val="none" w:sz="0" w:space="0" w:color="auto"/>
        <w:right w:val="none" w:sz="0" w:space="0" w:color="auto"/>
      </w:divBdr>
    </w:div>
    <w:div w:id="1922830464">
      <w:bodyDiv w:val="1"/>
      <w:marLeft w:val="0"/>
      <w:marRight w:val="0"/>
      <w:marTop w:val="0"/>
      <w:marBottom w:val="0"/>
      <w:divBdr>
        <w:top w:val="none" w:sz="0" w:space="0" w:color="auto"/>
        <w:left w:val="none" w:sz="0" w:space="0" w:color="auto"/>
        <w:bottom w:val="none" w:sz="0" w:space="0" w:color="auto"/>
        <w:right w:val="none" w:sz="0" w:space="0" w:color="auto"/>
      </w:divBdr>
    </w:div>
    <w:div w:id="1924298928">
      <w:bodyDiv w:val="1"/>
      <w:marLeft w:val="0"/>
      <w:marRight w:val="0"/>
      <w:marTop w:val="0"/>
      <w:marBottom w:val="0"/>
      <w:divBdr>
        <w:top w:val="none" w:sz="0" w:space="0" w:color="auto"/>
        <w:left w:val="none" w:sz="0" w:space="0" w:color="auto"/>
        <w:bottom w:val="none" w:sz="0" w:space="0" w:color="auto"/>
        <w:right w:val="none" w:sz="0" w:space="0" w:color="auto"/>
      </w:divBdr>
    </w:div>
    <w:div w:id="1924797264">
      <w:bodyDiv w:val="1"/>
      <w:marLeft w:val="0"/>
      <w:marRight w:val="0"/>
      <w:marTop w:val="0"/>
      <w:marBottom w:val="0"/>
      <w:divBdr>
        <w:top w:val="none" w:sz="0" w:space="0" w:color="auto"/>
        <w:left w:val="none" w:sz="0" w:space="0" w:color="auto"/>
        <w:bottom w:val="none" w:sz="0" w:space="0" w:color="auto"/>
        <w:right w:val="none" w:sz="0" w:space="0" w:color="auto"/>
      </w:divBdr>
    </w:div>
    <w:div w:id="1924993661">
      <w:bodyDiv w:val="1"/>
      <w:marLeft w:val="0"/>
      <w:marRight w:val="0"/>
      <w:marTop w:val="0"/>
      <w:marBottom w:val="0"/>
      <w:divBdr>
        <w:top w:val="none" w:sz="0" w:space="0" w:color="auto"/>
        <w:left w:val="none" w:sz="0" w:space="0" w:color="auto"/>
        <w:bottom w:val="none" w:sz="0" w:space="0" w:color="auto"/>
        <w:right w:val="none" w:sz="0" w:space="0" w:color="auto"/>
      </w:divBdr>
    </w:div>
    <w:div w:id="1924996009">
      <w:bodyDiv w:val="1"/>
      <w:marLeft w:val="0"/>
      <w:marRight w:val="0"/>
      <w:marTop w:val="0"/>
      <w:marBottom w:val="0"/>
      <w:divBdr>
        <w:top w:val="none" w:sz="0" w:space="0" w:color="auto"/>
        <w:left w:val="none" w:sz="0" w:space="0" w:color="auto"/>
        <w:bottom w:val="none" w:sz="0" w:space="0" w:color="auto"/>
        <w:right w:val="none" w:sz="0" w:space="0" w:color="auto"/>
      </w:divBdr>
    </w:div>
    <w:div w:id="1925645663">
      <w:bodyDiv w:val="1"/>
      <w:marLeft w:val="0"/>
      <w:marRight w:val="0"/>
      <w:marTop w:val="0"/>
      <w:marBottom w:val="0"/>
      <w:divBdr>
        <w:top w:val="none" w:sz="0" w:space="0" w:color="auto"/>
        <w:left w:val="none" w:sz="0" w:space="0" w:color="auto"/>
        <w:bottom w:val="none" w:sz="0" w:space="0" w:color="auto"/>
        <w:right w:val="none" w:sz="0" w:space="0" w:color="auto"/>
      </w:divBdr>
    </w:div>
    <w:div w:id="1926449398">
      <w:bodyDiv w:val="1"/>
      <w:marLeft w:val="0"/>
      <w:marRight w:val="0"/>
      <w:marTop w:val="0"/>
      <w:marBottom w:val="0"/>
      <w:divBdr>
        <w:top w:val="none" w:sz="0" w:space="0" w:color="auto"/>
        <w:left w:val="none" w:sz="0" w:space="0" w:color="auto"/>
        <w:bottom w:val="none" w:sz="0" w:space="0" w:color="auto"/>
        <w:right w:val="none" w:sz="0" w:space="0" w:color="auto"/>
      </w:divBdr>
    </w:div>
    <w:div w:id="1927303392">
      <w:bodyDiv w:val="1"/>
      <w:marLeft w:val="0"/>
      <w:marRight w:val="0"/>
      <w:marTop w:val="0"/>
      <w:marBottom w:val="0"/>
      <w:divBdr>
        <w:top w:val="none" w:sz="0" w:space="0" w:color="auto"/>
        <w:left w:val="none" w:sz="0" w:space="0" w:color="auto"/>
        <w:bottom w:val="none" w:sz="0" w:space="0" w:color="auto"/>
        <w:right w:val="none" w:sz="0" w:space="0" w:color="auto"/>
      </w:divBdr>
    </w:div>
    <w:div w:id="1929460792">
      <w:bodyDiv w:val="1"/>
      <w:marLeft w:val="0"/>
      <w:marRight w:val="0"/>
      <w:marTop w:val="0"/>
      <w:marBottom w:val="0"/>
      <w:divBdr>
        <w:top w:val="none" w:sz="0" w:space="0" w:color="auto"/>
        <w:left w:val="none" w:sz="0" w:space="0" w:color="auto"/>
        <w:bottom w:val="none" w:sz="0" w:space="0" w:color="auto"/>
        <w:right w:val="none" w:sz="0" w:space="0" w:color="auto"/>
      </w:divBdr>
    </w:div>
    <w:div w:id="1929578719">
      <w:bodyDiv w:val="1"/>
      <w:marLeft w:val="0"/>
      <w:marRight w:val="0"/>
      <w:marTop w:val="0"/>
      <w:marBottom w:val="0"/>
      <w:divBdr>
        <w:top w:val="none" w:sz="0" w:space="0" w:color="auto"/>
        <w:left w:val="none" w:sz="0" w:space="0" w:color="auto"/>
        <w:bottom w:val="none" w:sz="0" w:space="0" w:color="auto"/>
        <w:right w:val="none" w:sz="0" w:space="0" w:color="auto"/>
      </w:divBdr>
    </w:div>
    <w:div w:id="1929652310">
      <w:bodyDiv w:val="1"/>
      <w:marLeft w:val="0"/>
      <w:marRight w:val="0"/>
      <w:marTop w:val="0"/>
      <w:marBottom w:val="0"/>
      <w:divBdr>
        <w:top w:val="none" w:sz="0" w:space="0" w:color="auto"/>
        <w:left w:val="none" w:sz="0" w:space="0" w:color="auto"/>
        <w:bottom w:val="none" w:sz="0" w:space="0" w:color="auto"/>
        <w:right w:val="none" w:sz="0" w:space="0" w:color="auto"/>
      </w:divBdr>
    </w:div>
    <w:div w:id="1932200480">
      <w:bodyDiv w:val="1"/>
      <w:marLeft w:val="0"/>
      <w:marRight w:val="0"/>
      <w:marTop w:val="0"/>
      <w:marBottom w:val="0"/>
      <w:divBdr>
        <w:top w:val="none" w:sz="0" w:space="0" w:color="auto"/>
        <w:left w:val="none" w:sz="0" w:space="0" w:color="auto"/>
        <w:bottom w:val="none" w:sz="0" w:space="0" w:color="auto"/>
        <w:right w:val="none" w:sz="0" w:space="0" w:color="auto"/>
      </w:divBdr>
    </w:div>
    <w:div w:id="1932544842">
      <w:bodyDiv w:val="1"/>
      <w:marLeft w:val="0"/>
      <w:marRight w:val="0"/>
      <w:marTop w:val="0"/>
      <w:marBottom w:val="0"/>
      <w:divBdr>
        <w:top w:val="none" w:sz="0" w:space="0" w:color="auto"/>
        <w:left w:val="none" w:sz="0" w:space="0" w:color="auto"/>
        <w:bottom w:val="none" w:sz="0" w:space="0" w:color="auto"/>
        <w:right w:val="none" w:sz="0" w:space="0" w:color="auto"/>
      </w:divBdr>
    </w:div>
    <w:div w:id="1932734026">
      <w:bodyDiv w:val="1"/>
      <w:marLeft w:val="0"/>
      <w:marRight w:val="0"/>
      <w:marTop w:val="0"/>
      <w:marBottom w:val="0"/>
      <w:divBdr>
        <w:top w:val="none" w:sz="0" w:space="0" w:color="auto"/>
        <w:left w:val="none" w:sz="0" w:space="0" w:color="auto"/>
        <w:bottom w:val="none" w:sz="0" w:space="0" w:color="auto"/>
        <w:right w:val="none" w:sz="0" w:space="0" w:color="auto"/>
      </w:divBdr>
    </w:div>
    <w:div w:id="1933733344">
      <w:bodyDiv w:val="1"/>
      <w:marLeft w:val="0"/>
      <w:marRight w:val="0"/>
      <w:marTop w:val="0"/>
      <w:marBottom w:val="0"/>
      <w:divBdr>
        <w:top w:val="none" w:sz="0" w:space="0" w:color="auto"/>
        <w:left w:val="none" w:sz="0" w:space="0" w:color="auto"/>
        <w:bottom w:val="none" w:sz="0" w:space="0" w:color="auto"/>
        <w:right w:val="none" w:sz="0" w:space="0" w:color="auto"/>
      </w:divBdr>
    </w:div>
    <w:div w:id="1934319801">
      <w:bodyDiv w:val="1"/>
      <w:marLeft w:val="0"/>
      <w:marRight w:val="0"/>
      <w:marTop w:val="0"/>
      <w:marBottom w:val="0"/>
      <w:divBdr>
        <w:top w:val="none" w:sz="0" w:space="0" w:color="auto"/>
        <w:left w:val="none" w:sz="0" w:space="0" w:color="auto"/>
        <w:bottom w:val="none" w:sz="0" w:space="0" w:color="auto"/>
        <w:right w:val="none" w:sz="0" w:space="0" w:color="auto"/>
      </w:divBdr>
    </w:div>
    <w:div w:id="1934511154">
      <w:bodyDiv w:val="1"/>
      <w:marLeft w:val="0"/>
      <w:marRight w:val="0"/>
      <w:marTop w:val="0"/>
      <w:marBottom w:val="0"/>
      <w:divBdr>
        <w:top w:val="none" w:sz="0" w:space="0" w:color="auto"/>
        <w:left w:val="none" w:sz="0" w:space="0" w:color="auto"/>
        <w:bottom w:val="none" w:sz="0" w:space="0" w:color="auto"/>
        <w:right w:val="none" w:sz="0" w:space="0" w:color="auto"/>
      </w:divBdr>
    </w:div>
    <w:div w:id="1934975828">
      <w:bodyDiv w:val="1"/>
      <w:marLeft w:val="0"/>
      <w:marRight w:val="0"/>
      <w:marTop w:val="0"/>
      <w:marBottom w:val="0"/>
      <w:divBdr>
        <w:top w:val="none" w:sz="0" w:space="0" w:color="auto"/>
        <w:left w:val="none" w:sz="0" w:space="0" w:color="auto"/>
        <w:bottom w:val="none" w:sz="0" w:space="0" w:color="auto"/>
        <w:right w:val="none" w:sz="0" w:space="0" w:color="auto"/>
      </w:divBdr>
    </w:div>
    <w:div w:id="1934976582">
      <w:bodyDiv w:val="1"/>
      <w:marLeft w:val="0"/>
      <w:marRight w:val="0"/>
      <w:marTop w:val="0"/>
      <w:marBottom w:val="0"/>
      <w:divBdr>
        <w:top w:val="none" w:sz="0" w:space="0" w:color="auto"/>
        <w:left w:val="none" w:sz="0" w:space="0" w:color="auto"/>
        <w:bottom w:val="none" w:sz="0" w:space="0" w:color="auto"/>
        <w:right w:val="none" w:sz="0" w:space="0" w:color="auto"/>
      </w:divBdr>
    </w:div>
    <w:div w:id="1935747166">
      <w:bodyDiv w:val="1"/>
      <w:marLeft w:val="0"/>
      <w:marRight w:val="0"/>
      <w:marTop w:val="0"/>
      <w:marBottom w:val="0"/>
      <w:divBdr>
        <w:top w:val="none" w:sz="0" w:space="0" w:color="auto"/>
        <w:left w:val="none" w:sz="0" w:space="0" w:color="auto"/>
        <w:bottom w:val="none" w:sz="0" w:space="0" w:color="auto"/>
        <w:right w:val="none" w:sz="0" w:space="0" w:color="auto"/>
      </w:divBdr>
    </w:div>
    <w:div w:id="1936089941">
      <w:bodyDiv w:val="1"/>
      <w:marLeft w:val="0"/>
      <w:marRight w:val="0"/>
      <w:marTop w:val="0"/>
      <w:marBottom w:val="0"/>
      <w:divBdr>
        <w:top w:val="none" w:sz="0" w:space="0" w:color="auto"/>
        <w:left w:val="none" w:sz="0" w:space="0" w:color="auto"/>
        <w:bottom w:val="none" w:sz="0" w:space="0" w:color="auto"/>
        <w:right w:val="none" w:sz="0" w:space="0" w:color="auto"/>
      </w:divBdr>
    </w:div>
    <w:div w:id="1938293647">
      <w:bodyDiv w:val="1"/>
      <w:marLeft w:val="0"/>
      <w:marRight w:val="0"/>
      <w:marTop w:val="0"/>
      <w:marBottom w:val="0"/>
      <w:divBdr>
        <w:top w:val="none" w:sz="0" w:space="0" w:color="auto"/>
        <w:left w:val="none" w:sz="0" w:space="0" w:color="auto"/>
        <w:bottom w:val="none" w:sz="0" w:space="0" w:color="auto"/>
        <w:right w:val="none" w:sz="0" w:space="0" w:color="auto"/>
      </w:divBdr>
    </w:div>
    <w:div w:id="1938366358">
      <w:bodyDiv w:val="1"/>
      <w:marLeft w:val="0"/>
      <w:marRight w:val="0"/>
      <w:marTop w:val="0"/>
      <w:marBottom w:val="0"/>
      <w:divBdr>
        <w:top w:val="none" w:sz="0" w:space="0" w:color="auto"/>
        <w:left w:val="none" w:sz="0" w:space="0" w:color="auto"/>
        <w:bottom w:val="none" w:sz="0" w:space="0" w:color="auto"/>
        <w:right w:val="none" w:sz="0" w:space="0" w:color="auto"/>
      </w:divBdr>
    </w:div>
    <w:div w:id="1938714413">
      <w:bodyDiv w:val="1"/>
      <w:marLeft w:val="0"/>
      <w:marRight w:val="0"/>
      <w:marTop w:val="0"/>
      <w:marBottom w:val="0"/>
      <w:divBdr>
        <w:top w:val="none" w:sz="0" w:space="0" w:color="auto"/>
        <w:left w:val="none" w:sz="0" w:space="0" w:color="auto"/>
        <w:bottom w:val="none" w:sz="0" w:space="0" w:color="auto"/>
        <w:right w:val="none" w:sz="0" w:space="0" w:color="auto"/>
      </w:divBdr>
    </w:div>
    <w:div w:id="1938830277">
      <w:bodyDiv w:val="1"/>
      <w:marLeft w:val="0"/>
      <w:marRight w:val="0"/>
      <w:marTop w:val="0"/>
      <w:marBottom w:val="0"/>
      <w:divBdr>
        <w:top w:val="none" w:sz="0" w:space="0" w:color="auto"/>
        <w:left w:val="none" w:sz="0" w:space="0" w:color="auto"/>
        <w:bottom w:val="none" w:sz="0" w:space="0" w:color="auto"/>
        <w:right w:val="none" w:sz="0" w:space="0" w:color="auto"/>
      </w:divBdr>
    </w:div>
    <w:div w:id="1944726775">
      <w:bodyDiv w:val="1"/>
      <w:marLeft w:val="0"/>
      <w:marRight w:val="0"/>
      <w:marTop w:val="0"/>
      <w:marBottom w:val="0"/>
      <w:divBdr>
        <w:top w:val="none" w:sz="0" w:space="0" w:color="auto"/>
        <w:left w:val="none" w:sz="0" w:space="0" w:color="auto"/>
        <w:bottom w:val="none" w:sz="0" w:space="0" w:color="auto"/>
        <w:right w:val="none" w:sz="0" w:space="0" w:color="auto"/>
      </w:divBdr>
    </w:div>
    <w:div w:id="1945532466">
      <w:bodyDiv w:val="1"/>
      <w:marLeft w:val="0"/>
      <w:marRight w:val="0"/>
      <w:marTop w:val="0"/>
      <w:marBottom w:val="0"/>
      <w:divBdr>
        <w:top w:val="none" w:sz="0" w:space="0" w:color="auto"/>
        <w:left w:val="none" w:sz="0" w:space="0" w:color="auto"/>
        <w:bottom w:val="none" w:sz="0" w:space="0" w:color="auto"/>
        <w:right w:val="none" w:sz="0" w:space="0" w:color="auto"/>
      </w:divBdr>
    </w:div>
    <w:div w:id="1945919761">
      <w:bodyDiv w:val="1"/>
      <w:marLeft w:val="0"/>
      <w:marRight w:val="0"/>
      <w:marTop w:val="0"/>
      <w:marBottom w:val="0"/>
      <w:divBdr>
        <w:top w:val="none" w:sz="0" w:space="0" w:color="auto"/>
        <w:left w:val="none" w:sz="0" w:space="0" w:color="auto"/>
        <w:bottom w:val="none" w:sz="0" w:space="0" w:color="auto"/>
        <w:right w:val="none" w:sz="0" w:space="0" w:color="auto"/>
      </w:divBdr>
    </w:div>
    <w:div w:id="1946619158">
      <w:bodyDiv w:val="1"/>
      <w:marLeft w:val="0"/>
      <w:marRight w:val="0"/>
      <w:marTop w:val="0"/>
      <w:marBottom w:val="0"/>
      <w:divBdr>
        <w:top w:val="none" w:sz="0" w:space="0" w:color="auto"/>
        <w:left w:val="none" w:sz="0" w:space="0" w:color="auto"/>
        <w:bottom w:val="none" w:sz="0" w:space="0" w:color="auto"/>
        <w:right w:val="none" w:sz="0" w:space="0" w:color="auto"/>
      </w:divBdr>
    </w:div>
    <w:div w:id="1946690063">
      <w:bodyDiv w:val="1"/>
      <w:marLeft w:val="0"/>
      <w:marRight w:val="0"/>
      <w:marTop w:val="0"/>
      <w:marBottom w:val="0"/>
      <w:divBdr>
        <w:top w:val="none" w:sz="0" w:space="0" w:color="auto"/>
        <w:left w:val="none" w:sz="0" w:space="0" w:color="auto"/>
        <w:bottom w:val="none" w:sz="0" w:space="0" w:color="auto"/>
        <w:right w:val="none" w:sz="0" w:space="0" w:color="auto"/>
      </w:divBdr>
    </w:div>
    <w:div w:id="1946841691">
      <w:bodyDiv w:val="1"/>
      <w:marLeft w:val="0"/>
      <w:marRight w:val="0"/>
      <w:marTop w:val="0"/>
      <w:marBottom w:val="0"/>
      <w:divBdr>
        <w:top w:val="none" w:sz="0" w:space="0" w:color="auto"/>
        <w:left w:val="none" w:sz="0" w:space="0" w:color="auto"/>
        <w:bottom w:val="none" w:sz="0" w:space="0" w:color="auto"/>
        <w:right w:val="none" w:sz="0" w:space="0" w:color="auto"/>
      </w:divBdr>
    </w:div>
    <w:div w:id="1947685988">
      <w:bodyDiv w:val="1"/>
      <w:marLeft w:val="0"/>
      <w:marRight w:val="0"/>
      <w:marTop w:val="0"/>
      <w:marBottom w:val="0"/>
      <w:divBdr>
        <w:top w:val="none" w:sz="0" w:space="0" w:color="auto"/>
        <w:left w:val="none" w:sz="0" w:space="0" w:color="auto"/>
        <w:bottom w:val="none" w:sz="0" w:space="0" w:color="auto"/>
        <w:right w:val="none" w:sz="0" w:space="0" w:color="auto"/>
      </w:divBdr>
    </w:div>
    <w:div w:id="1947887875">
      <w:bodyDiv w:val="1"/>
      <w:marLeft w:val="0"/>
      <w:marRight w:val="0"/>
      <w:marTop w:val="0"/>
      <w:marBottom w:val="0"/>
      <w:divBdr>
        <w:top w:val="none" w:sz="0" w:space="0" w:color="auto"/>
        <w:left w:val="none" w:sz="0" w:space="0" w:color="auto"/>
        <w:bottom w:val="none" w:sz="0" w:space="0" w:color="auto"/>
        <w:right w:val="none" w:sz="0" w:space="0" w:color="auto"/>
      </w:divBdr>
    </w:div>
    <w:div w:id="1948392605">
      <w:bodyDiv w:val="1"/>
      <w:marLeft w:val="0"/>
      <w:marRight w:val="0"/>
      <w:marTop w:val="0"/>
      <w:marBottom w:val="0"/>
      <w:divBdr>
        <w:top w:val="none" w:sz="0" w:space="0" w:color="auto"/>
        <w:left w:val="none" w:sz="0" w:space="0" w:color="auto"/>
        <w:bottom w:val="none" w:sz="0" w:space="0" w:color="auto"/>
        <w:right w:val="none" w:sz="0" w:space="0" w:color="auto"/>
      </w:divBdr>
    </w:div>
    <w:div w:id="1948847230">
      <w:bodyDiv w:val="1"/>
      <w:marLeft w:val="0"/>
      <w:marRight w:val="0"/>
      <w:marTop w:val="0"/>
      <w:marBottom w:val="0"/>
      <w:divBdr>
        <w:top w:val="none" w:sz="0" w:space="0" w:color="auto"/>
        <w:left w:val="none" w:sz="0" w:space="0" w:color="auto"/>
        <w:bottom w:val="none" w:sz="0" w:space="0" w:color="auto"/>
        <w:right w:val="none" w:sz="0" w:space="0" w:color="auto"/>
      </w:divBdr>
    </w:div>
    <w:div w:id="1949464712">
      <w:bodyDiv w:val="1"/>
      <w:marLeft w:val="0"/>
      <w:marRight w:val="0"/>
      <w:marTop w:val="0"/>
      <w:marBottom w:val="0"/>
      <w:divBdr>
        <w:top w:val="none" w:sz="0" w:space="0" w:color="auto"/>
        <w:left w:val="none" w:sz="0" w:space="0" w:color="auto"/>
        <w:bottom w:val="none" w:sz="0" w:space="0" w:color="auto"/>
        <w:right w:val="none" w:sz="0" w:space="0" w:color="auto"/>
      </w:divBdr>
    </w:div>
    <w:div w:id="1950812745">
      <w:bodyDiv w:val="1"/>
      <w:marLeft w:val="0"/>
      <w:marRight w:val="0"/>
      <w:marTop w:val="0"/>
      <w:marBottom w:val="0"/>
      <w:divBdr>
        <w:top w:val="none" w:sz="0" w:space="0" w:color="auto"/>
        <w:left w:val="none" w:sz="0" w:space="0" w:color="auto"/>
        <w:bottom w:val="none" w:sz="0" w:space="0" w:color="auto"/>
        <w:right w:val="none" w:sz="0" w:space="0" w:color="auto"/>
      </w:divBdr>
    </w:div>
    <w:div w:id="1951006857">
      <w:bodyDiv w:val="1"/>
      <w:marLeft w:val="0"/>
      <w:marRight w:val="0"/>
      <w:marTop w:val="0"/>
      <w:marBottom w:val="0"/>
      <w:divBdr>
        <w:top w:val="none" w:sz="0" w:space="0" w:color="auto"/>
        <w:left w:val="none" w:sz="0" w:space="0" w:color="auto"/>
        <w:bottom w:val="none" w:sz="0" w:space="0" w:color="auto"/>
        <w:right w:val="none" w:sz="0" w:space="0" w:color="auto"/>
      </w:divBdr>
    </w:div>
    <w:div w:id="1951816002">
      <w:bodyDiv w:val="1"/>
      <w:marLeft w:val="0"/>
      <w:marRight w:val="0"/>
      <w:marTop w:val="0"/>
      <w:marBottom w:val="0"/>
      <w:divBdr>
        <w:top w:val="none" w:sz="0" w:space="0" w:color="auto"/>
        <w:left w:val="none" w:sz="0" w:space="0" w:color="auto"/>
        <w:bottom w:val="none" w:sz="0" w:space="0" w:color="auto"/>
        <w:right w:val="none" w:sz="0" w:space="0" w:color="auto"/>
      </w:divBdr>
    </w:div>
    <w:div w:id="1952012811">
      <w:bodyDiv w:val="1"/>
      <w:marLeft w:val="0"/>
      <w:marRight w:val="0"/>
      <w:marTop w:val="0"/>
      <w:marBottom w:val="0"/>
      <w:divBdr>
        <w:top w:val="none" w:sz="0" w:space="0" w:color="auto"/>
        <w:left w:val="none" w:sz="0" w:space="0" w:color="auto"/>
        <w:bottom w:val="none" w:sz="0" w:space="0" w:color="auto"/>
        <w:right w:val="none" w:sz="0" w:space="0" w:color="auto"/>
      </w:divBdr>
    </w:div>
    <w:div w:id="1953390542">
      <w:bodyDiv w:val="1"/>
      <w:marLeft w:val="0"/>
      <w:marRight w:val="0"/>
      <w:marTop w:val="0"/>
      <w:marBottom w:val="0"/>
      <w:divBdr>
        <w:top w:val="none" w:sz="0" w:space="0" w:color="auto"/>
        <w:left w:val="none" w:sz="0" w:space="0" w:color="auto"/>
        <w:bottom w:val="none" w:sz="0" w:space="0" w:color="auto"/>
        <w:right w:val="none" w:sz="0" w:space="0" w:color="auto"/>
      </w:divBdr>
    </w:div>
    <w:div w:id="1954090102">
      <w:bodyDiv w:val="1"/>
      <w:marLeft w:val="0"/>
      <w:marRight w:val="0"/>
      <w:marTop w:val="0"/>
      <w:marBottom w:val="0"/>
      <w:divBdr>
        <w:top w:val="none" w:sz="0" w:space="0" w:color="auto"/>
        <w:left w:val="none" w:sz="0" w:space="0" w:color="auto"/>
        <w:bottom w:val="none" w:sz="0" w:space="0" w:color="auto"/>
        <w:right w:val="none" w:sz="0" w:space="0" w:color="auto"/>
      </w:divBdr>
    </w:div>
    <w:div w:id="1954550158">
      <w:bodyDiv w:val="1"/>
      <w:marLeft w:val="0"/>
      <w:marRight w:val="0"/>
      <w:marTop w:val="0"/>
      <w:marBottom w:val="0"/>
      <w:divBdr>
        <w:top w:val="none" w:sz="0" w:space="0" w:color="auto"/>
        <w:left w:val="none" w:sz="0" w:space="0" w:color="auto"/>
        <w:bottom w:val="none" w:sz="0" w:space="0" w:color="auto"/>
        <w:right w:val="none" w:sz="0" w:space="0" w:color="auto"/>
      </w:divBdr>
    </w:div>
    <w:div w:id="1954559406">
      <w:bodyDiv w:val="1"/>
      <w:marLeft w:val="0"/>
      <w:marRight w:val="0"/>
      <w:marTop w:val="0"/>
      <w:marBottom w:val="0"/>
      <w:divBdr>
        <w:top w:val="none" w:sz="0" w:space="0" w:color="auto"/>
        <w:left w:val="none" w:sz="0" w:space="0" w:color="auto"/>
        <w:bottom w:val="none" w:sz="0" w:space="0" w:color="auto"/>
        <w:right w:val="none" w:sz="0" w:space="0" w:color="auto"/>
      </w:divBdr>
    </w:div>
    <w:div w:id="1956012786">
      <w:bodyDiv w:val="1"/>
      <w:marLeft w:val="0"/>
      <w:marRight w:val="0"/>
      <w:marTop w:val="0"/>
      <w:marBottom w:val="0"/>
      <w:divBdr>
        <w:top w:val="none" w:sz="0" w:space="0" w:color="auto"/>
        <w:left w:val="none" w:sz="0" w:space="0" w:color="auto"/>
        <w:bottom w:val="none" w:sz="0" w:space="0" w:color="auto"/>
        <w:right w:val="none" w:sz="0" w:space="0" w:color="auto"/>
      </w:divBdr>
    </w:div>
    <w:div w:id="1958415287">
      <w:bodyDiv w:val="1"/>
      <w:marLeft w:val="0"/>
      <w:marRight w:val="0"/>
      <w:marTop w:val="0"/>
      <w:marBottom w:val="0"/>
      <w:divBdr>
        <w:top w:val="none" w:sz="0" w:space="0" w:color="auto"/>
        <w:left w:val="none" w:sz="0" w:space="0" w:color="auto"/>
        <w:bottom w:val="none" w:sz="0" w:space="0" w:color="auto"/>
        <w:right w:val="none" w:sz="0" w:space="0" w:color="auto"/>
      </w:divBdr>
    </w:div>
    <w:div w:id="1959068666">
      <w:bodyDiv w:val="1"/>
      <w:marLeft w:val="0"/>
      <w:marRight w:val="0"/>
      <w:marTop w:val="0"/>
      <w:marBottom w:val="0"/>
      <w:divBdr>
        <w:top w:val="none" w:sz="0" w:space="0" w:color="auto"/>
        <w:left w:val="none" w:sz="0" w:space="0" w:color="auto"/>
        <w:bottom w:val="none" w:sz="0" w:space="0" w:color="auto"/>
        <w:right w:val="none" w:sz="0" w:space="0" w:color="auto"/>
      </w:divBdr>
    </w:div>
    <w:div w:id="1960063154">
      <w:bodyDiv w:val="1"/>
      <w:marLeft w:val="0"/>
      <w:marRight w:val="0"/>
      <w:marTop w:val="0"/>
      <w:marBottom w:val="0"/>
      <w:divBdr>
        <w:top w:val="none" w:sz="0" w:space="0" w:color="auto"/>
        <w:left w:val="none" w:sz="0" w:space="0" w:color="auto"/>
        <w:bottom w:val="none" w:sz="0" w:space="0" w:color="auto"/>
        <w:right w:val="none" w:sz="0" w:space="0" w:color="auto"/>
      </w:divBdr>
    </w:div>
    <w:div w:id="1961254920">
      <w:bodyDiv w:val="1"/>
      <w:marLeft w:val="0"/>
      <w:marRight w:val="0"/>
      <w:marTop w:val="0"/>
      <w:marBottom w:val="0"/>
      <w:divBdr>
        <w:top w:val="none" w:sz="0" w:space="0" w:color="auto"/>
        <w:left w:val="none" w:sz="0" w:space="0" w:color="auto"/>
        <w:bottom w:val="none" w:sz="0" w:space="0" w:color="auto"/>
        <w:right w:val="none" w:sz="0" w:space="0" w:color="auto"/>
      </w:divBdr>
    </w:div>
    <w:div w:id="1961914998">
      <w:bodyDiv w:val="1"/>
      <w:marLeft w:val="0"/>
      <w:marRight w:val="0"/>
      <w:marTop w:val="0"/>
      <w:marBottom w:val="0"/>
      <w:divBdr>
        <w:top w:val="none" w:sz="0" w:space="0" w:color="auto"/>
        <w:left w:val="none" w:sz="0" w:space="0" w:color="auto"/>
        <w:bottom w:val="none" w:sz="0" w:space="0" w:color="auto"/>
        <w:right w:val="none" w:sz="0" w:space="0" w:color="auto"/>
      </w:divBdr>
    </w:div>
    <w:div w:id="1964340910">
      <w:bodyDiv w:val="1"/>
      <w:marLeft w:val="0"/>
      <w:marRight w:val="0"/>
      <w:marTop w:val="0"/>
      <w:marBottom w:val="0"/>
      <w:divBdr>
        <w:top w:val="none" w:sz="0" w:space="0" w:color="auto"/>
        <w:left w:val="none" w:sz="0" w:space="0" w:color="auto"/>
        <w:bottom w:val="none" w:sz="0" w:space="0" w:color="auto"/>
        <w:right w:val="none" w:sz="0" w:space="0" w:color="auto"/>
      </w:divBdr>
    </w:div>
    <w:div w:id="1964462645">
      <w:bodyDiv w:val="1"/>
      <w:marLeft w:val="0"/>
      <w:marRight w:val="0"/>
      <w:marTop w:val="0"/>
      <w:marBottom w:val="0"/>
      <w:divBdr>
        <w:top w:val="none" w:sz="0" w:space="0" w:color="auto"/>
        <w:left w:val="none" w:sz="0" w:space="0" w:color="auto"/>
        <w:bottom w:val="none" w:sz="0" w:space="0" w:color="auto"/>
        <w:right w:val="none" w:sz="0" w:space="0" w:color="auto"/>
      </w:divBdr>
    </w:div>
    <w:div w:id="1964651930">
      <w:bodyDiv w:val="1"/>
      <w:marLeft w:val="0"/>
      <w:marRight w:val="0"/>
      <w:marTop w:val="0"/>
      <w:marBottom w:val="0"/>
      <w:divBdr>
        <w:top w:val="none" w:sz="0" w:space="0" w:color="auto"/>
        <w:left w:val="none" w:sz="0" w:space="0" w:color="auto"/>
        <w:bottom w:val="none" w:sz="0" w:space="0" w:color="auto"/>
        <w:right w:val="none" w:sz="0" w:space="0" w:color="auto"/>
      </w:divBdr>
    </w:div>
    <w:div w:id="1964770680">
      <w:bodyDiv w:val="1"/>
      <w:marLeft w:val="0"/>
      <w:marRight w:val="0"/>
      <w:marTop w:val="0"/>
      <w:marBottom w:val="0"/>
      <w:divBdr>
        <w:top w:val="none" w:sz="0" w:space="0" w:color="auto"/>
        <w:left w:val="none" w:sz="0" w:space="0" w:color="auto"/>
        <w:bottom w:val="none" w:sz="0" w:space="0" w:color="auto"/>
        <w:right w:val="none" w:sz="0" w:space="0" w:color="auto"/>
      </w:divBdr>
    </w:div>
    <w:div w:id="1966812928">
      <w:bodyDiv w:val="1"/>
      <w:marLeft w:val="0"/>
      <w:marRight w:val="0"/>
      <w:marTop w:val="0"/>
      <w:marBottom w:val="0"/>
      <w:divBdr>
        <w:top w:val="none" w:sz="0" w:space="0" w:color="auto"/>
        <w:left w:val="none" w:sz="0" w:space="0" w:color="auto"/>
        <w:bottom w:val="none" w:sz="0" w:space="0" w:color="auto"/>
        <w:right w:val="none" w:sz="0" w:space="0" w:color="auto"/>
      </w:divBdr>
    </w:div>
    <w:div w:id="1967394357">
      <w:bodyDiv w:val="1"/>
      <w:marLeft w:val="0"/>
      <w:marRight w:val="0"/>
      <w:marTop w:val="0"/>
      <w:marBottom w:val="0"/>
      <w:divBdr>
        <w:top w:val="none" w:sz="0" w:space="0" w:color="auto"/>
        <w:left w:val="none" w:sz="0" w:space="0" w:color="auto"/>
        <w:bottom w:val="none" w:sz="0" w:space="0" w:color="auto"/>
        <w:right w:val="none" w:sz="0" w:space="0" w:color="auto"/>
      </w:divBdr>
    </w:div>
    <w:div w:id="1971982169">
      <w:bodyDiv w:val="1"/>
      <w:marLeft w:val="0"/>
      <w:marRight w:val="0"/>
      <w:marTop w:val="0"/>
      <w:marBottom w:val="0"/>
      <w:divBdr>
        <w:top w:val="none" w:sz="0" w:space="0" w:color="auto"/>
        <w:left w:val="none" w:sz="0" w:space="0" w:color="auto"/>
        <w:bottom w:val="none" w:sz="0" w:space="0" w:color="auto"/>
        <w:right w:val="none" w:sz="0" w:space="0" w:color="auto"/>
      </w:divBdr>
    </w:div>
    <w:div w:id="1973094836">
      <w:bodyDiv w:val="1"/>
      <w:marLeft w:val="0"/>
      <w:marRight w:val="0"/>
      <w:marTop w:val="0"/>
      <w:marBottom w:val="0"/>
      <w:divBdr>
        <w:top w:val="none" w:sz="0" w:space="0" w:color="auto"/>
        <w:left w:val="none" w:sz="0" w:space="0" w:color="auto"/>
        <w:bottom w:val="none" w:sz="0" w:space="0" w:color="auto"/>
        <w:right w:val="none" w:sz="0" w:space="0" w:color="auto"/>
      </w:divBdr>
    </w:div>
    <w:div w:id="1973245603">
      <w:bodyDiv w:val="1"/>
      <w:marLeft w:val="0"/>
      <w:marRight w:val="0"/>
      <w:marTop w:val="0"/>
      <w:marBottom w:val="0"/>
      <w:divBdr>
        <w:top w:val="none" w:sz="0" w:space="0" w:color="auto"/>
        <w:left w:val="none" w:sz="0" w:space="0" w:color="auto"/>
        <w:bottom w:val="none" w:sz="0" w:space="0" w:color="auto"/>
        <w:right w:val="none" w:sz="0" w:space="0" w:color="auto"/>
      </w:divBdr>
    </w:div>
    <w:div w:id="1973826669">
      <w:bodyDiv w:val="1"/>
      <w:marLeft w:val="0"/>
      <w:marRight w:val="0"/>
      <w:marTop w:val="0"/>
      <w:marBottom w:val="0"/>
      <w:divBdr>
        <w:top w:val="none" w:sz="0" w:space="0" w:color="auto"/>
        <w:left w:val="none" w:sz="0" w:space="0" w:color="auto"/>
        <w:bottom w:val="none" w:sz="0" w:space="0" w:color="auto"/>
        <w:right w:val="none" w:sz="0" w:space="0" w:color="auto"/>
      </w:divBdr>
    </w:div>
    <w:div w:id="1974435032">
      <w:bodyDiv w:val="1"/>
      <w:marLeft w:val="0"/>
      <w:marRight w:val="0"/>
      <w:marTop w:val="0"/>
      <w:marBottom w:val="0"/>
      <w:divBdr>
        <w:top w:val="none" w:sz="0" w:space="0" w:color="auto"/>
        <w:left w:val="none" w:sz="0" w:space="0" w:color="auto"/>
        <w:bottom w:val="none" w:sz="0" w:space="0" w:color="auto"/>
        <w:right w:val="none" w:sz="0" w:space="0" w:color="auto"/>
      </w:divBdr>
    </w:div>
    <w:div w:id="1976137189">
      <w:bodyDiv w:val="1"/>
      <w:marLeft w:val="0"/>
      <w:marRight w:val="0"/>
      <w:marTop w:val="0"/>
      <w:marBottom w:val="0"/>
      <w:divBdr>
        <w:top w:val="none" w:sz="0" w:space="0" w:color="auto"/>
        <w:left w:val="none" w:sz="0" w:space="0" w:color="auto"/>
        <w:bottom w:val="none" w:sz="0" w:space="0" w:color="auto"/>
        <w:right w:val="none" w:sz="0" w:space="0" w:color="auto"/>
      </w:divBdr>
    </w:div>
    <w:div w:id="1977253763">
      <w:bodyDiv w:val="1"/>
      <w:marLeft w:val="0"/>
      <w:marRight w:val="0"/>
      <w:marTop w:val="0"/>
      <w:marBottom w:val="0"/>
      <w:divBdr>
        <w:top w:val="none" w:sz="0" w:space="0" w:color="auto"/>
        <w:left w:val="none" w:sz="0" w:space="0" w:color="auto"/>
        <w:bottom w:val="none" w:sz="0" w:space="0" w:color="auto"/>
        <w:right w:val="none" w:sz="0" w:space="0" w:color="auto"/>
      </w:divBdr>
    </w:div>
    <w:div w:id="1978102589">
      <w:bodyDiv w:val="1"/>
      <w:marLeft w:val="0"/>
      <w:marRight w:val="0"/>
      <w:marTop w:val="0"/>
      <w:marBottom w:val="0"/>
      <w:divBdr>
        <w:top w:val="none" w:sz="0" w:space="0" w:color="auto"/>
        <w:left w:val="none" w:sz="0" w:space="0" w:color="auto"/>
        <w:bottom w:val="none" w:sz="0" w:space="0" w:color="auto"/>
        <w:right w:val="none" w:sz="0" w:space="0" w:color="auto"/>
      </w:divBdr>
    </w:div>
    <w:div w:id="1979652889">
      <w:bodyDiv w:val="1"/>
      <w:marLeft w:val="0"/>
      <w:marRight w:val="0"/>
      <w:marTop w:val="0"/>
      <w:marBottom w:val="0"/>
      <w:divBdr>
        <w:top w:val="none" w:sz="0" w:space="0" w:color="auto"/>
        <w:left w:val="none" w:sz="0" w:space="0" w:color="auto"/>
        <w:bottom w:val="none" w:sz="0" w:space="0" w:color="auto"/>
        <w:right w:val="none" w:sz="0" w:space="0" w:color="auto"/>
      </w:divBdr>
    </w:div>
    <w:div w:id="1982687284">
      <w:bodyDiv w:val="1"/>
      <w:marLeft w:val="0"/>
      <w:marRight w:val="0"/>
      <w:marTop w:val="0"/>
      <w:marBottom w:val="0"/>
      <w:divBdr>
        <w:top w:val="none" w:sz="0" w:space="0" w:color="auto"/>
        <w:left w:val="none" w:sz="0" w:space="0" w:color="auto"/>
        <w:bottom w:val="none" w:sz="0" w:space="0" w:color="auto"/>
        <w:right w:val="none" w:sz="0" w:space="0" w:color="auto"/>
      </w:divBdr>
    </w:div>
    <w:div w:id="1986081804">
      <w:bodyDiv w:val="1"/>
      <w:marLeft w:val="0"/>
      <w:marRight w:val="0"/>
      <w:marTop w:val="0"/>
      <w:marBottom w:val="0"/>
      <w:divBdr>
        <w:top w:val="none" w:sz="0" w:space="0" w:color="auto"/>
        <w:left w:val="none" w:sz="0" w:space="0" w:color="auto"/>
        <w:bottom w:val="none" w:sz="0" w:space="0" w:color="auto"/>
        <w:right w:val="none" w:sz="0" w:space="0" w:color="auto"/>
      </w:divBdr>
    </w:div>
    <w:div w:id="1987321873">
      <w:bodyDiv w:val="1"/>
      <w:marLeft w:val="0"/>
      <w:marRight w:val="0"/>
      <w:marTop w:val="0"/>
      <w:marBottom w:val="0"/>
      <w:divBdr>
        <w:top w:val="none" w:sz="0" w:space="0" w:color="auto"/>
        <w:left w:val="none" w:sz="0" w:space="0" w:color="auto"/>
        <w:bottom w:val="none" w:sz="0" w:space="0" w:color="auto"/>
        <w:right w:val="none" w:sz="0" w:space="0" w:color="auto"/>
      </w:divBdr>
    </w:div>
    <w:div w:id="1987858192">
      <w:bodyDiv w:val="1"/>
      <w:marLeft w:val="0"/>
      <w:marRight w:val="0"/>
      <w:marTop w:val="0"/>
      <w:marBottom w:val="0"/>
      <w:divBdr>
        <w:top w:val="none" w:sz="0" w:space="0" w:color="auto"/>
        <w:left w:val="none" w:sz="0" w:space="0" w:color="auto"/>
        <w:bottom w:val="none" w:sz="0" w:space="0" w:color="auto"/>
        <w:right w:val="none" w:sz="0" w:space="0" w:color="auto"/>
      </w:divBdr>
    </w:div>
    <w:div w:id="1991134394">
      <w:bodyDiv w:val="1"/>
      <w:marLeft w:val="0"/>
      <w:marRight w:val="0"/>
      <w:marTop w:val="0"/>
      <w:marBottom w:val="0"/>
      <w:divBdr>
        <w:top w:val="none" w:sz="0" w:space="0" w:color="auto"/>
        <w:left w:val="none" w:sz="0" w:space="0" w:color="auto"/>
        <w:bottom w:val="none" w:sz="0" w:space="0" w:color="auto"/>
        <w:right w:val="none" w:sz="0" w:space="0" w:color="auto"/>
      </w:divBdr>
    </w:div>
    <w:div w:id="1991787357">
      <w:bodyDiv w:val="1"/>
      <w:marLeft w:val="0"/>
      <w:marRight w:val="0"/>
      <w:marTop w:val="0"/>
      <w:marBottom w:val="0"/>
      <w:divBdr>
        <w:top w:val="none" w:sz="0" w:space="0" w:color="auto"/>
        <w:left w:val="none" w:sz="0" w:space="0" w:color="auto"/>
        <w:bottom w:val="none" w:sz="0" w:space="0" w:color="auto"/>
        <w:right w:val="none" w:sz="0" w:space="0" w:color="auto"/>
      </w:divBdr>
    </w:div>
    <w:div w:id="1994411157">
      <w:bodyDiv w:val="1"/>
      <w:marLeft w:val="0"/>
      <w:marRight w:val="0"/>
      <w:marTop w:val="0"/>
      <w:marBottom w:val="0"/>
      <w:divBdr>
        <w:top w:val="none" w:sz="0" w:space="0" w:color="auto"/>
        <w:left w:val="none" w:sz="0" w:space="0" w:color="auto"/>
        <w:bottom w:val="none" w:sz="0" w:space="0" w:color="auto"/>
        <w:right w:val="none" w:sz="0" w:space="0" w:color="auto"/>
      </w:divBdr>
    </w:div>
    <w:div w:id="1994944836">
      <w:bodyDiv w:val="1"/>
      <w:marLeft w:val="0"/>
      <w:marRight w:val="0"/>
      <w:marTop w:val="0"/>
      <w:marBottom w:val="0"/>
      <w:divBdr>
        <w:top w:val="none" w:sz="0" w:space="0" w:color="auto"/>
        <w:left w:val="none" w:sz="0" w:space="0" w:color="auto"/>
        <w:bottom w:val="none" w:sz="0" w:space="0" w:color="auto"/>
        <w:right w:val="none" w:sz="0" w:space="0" w:color="auto"/>
      </w:divBdr>
    </w:div>
    <w:div w:id="1995068414">
      <w:bodyDiv w:val="1"/>
      <w:marLeft w:val="0"/>
      <w:marRight w:val="0"/>
      <w:marTop w:val="0"/>
      <w:marBottom w:val="0"/>
      <w:divBdr>
        <w:top w:val="none" w:sz="0" w:space="0" w:color="auto"/>
        <w:left w:val="none" w:sz="0" w:space="0" w:color="auto"/>
        <w:bottom w:val="none" w:sz="0" w:space="0" w:color="auto"/>
        <w:right w:val="none" w:sz="0" w:space="0" w:color="auto"/>
      </w:divBdr>
    </w:div>
    <w:div w:id="1995985517">
      <w:bodyDiv w:val="1"/>
      <w:marLeft w:val="0"/>
      <w:marRight w:val="0"/>
      <w:marTop w:val="0"/>
      <w:marBottom w:val="0"/>
      <w:divBdr>
        <w:top w:val="none" w:sz="0" w:space="0" w:color="auto"/>
        <w:left w:val="none" w:sz="0" w:space="0" w:color="auto"/>
        <w:bottom w:val="none" w:sz="0" w:space="0" w:color="auto"/>
        <w:right w:val="none" w:sz="0" w:space="0" w:color="auto"/>
      </w:divBdr>
    </w:div>
    <w:div w:id="1996521263">
      <w:bodyDiv w:val="1"/>
      <w:marLeft w:val="0"/>
      <w:marRight w:val="0"/>
      <w:marTop w:val="0"/>
      <w:marBottom w:val="0"/>
      <w:divBdr>
        <w:top w:val="none" w:sz="0" w:space="0" w:color="auto"/>
        <w:left w:val="none" w:sz="0" w:space="0" w:color="auto"/>
        <w:bottom w:val="none" w:sz="0" w:space="0" w:color="auto"/>
        <w:right w:val="none" w:sz="0" w:space="0" w:color="auto"/>
      </w:divBdr>
    </w:div>
    <w:div w:id="1997032073">
      <w:bodyDiv w:val="1"/>
      <w:marLeft w:val="0"/>
      <w:marRight w:val="0"/>
      <w:marTop w:val="0"/>
      <w:marBottom w:val="0"/>
      <w:divBdr>
        <w:top w:val="none" w:sz="0" w:space="0" w:color="auto"/>
        <w:left w:val="none" w:sz="0" w:space="0" w:color="auto"/>
        <w:bottom w:val="none" w:sz="0" w:space="0" w:color="auto"/>
        <w:right w:val="none" w:sz="0" w:space="0" w:color="auto"/>
      </w:divBdr>
    </w:div>
    <w:div w:id="1998151156">
      <w:bodyDiv w:val="1"/>
      <w:marLeft w:val="0"/>
      <w:marRight w:val="0"/>
      <w:marTop w:val="0"/>
      <w:marBottom w:val="0"/>
      <w:divBdr>
        <w:top w:val="none" w:sz="0" w:space="0" w:color="auto"/>
        <w:left w:val="none" w:sz="0" w:space="0" w:color="auto"/>
        <w:bottom w:val="none" w:sz="0" w:space="0" w:color="auto"/>
        <w:right w:val="none" w:sz="0" w:space="0" w:color="auto"/>
      </w:divBdr>
    </w:div>
    <w:div w:id="1999071315">
      <w:bodyDiv w:val="1"/>
      <w:marLeft w:val="0"/>
      <w:marRight w:val="0"/>
      <w:marTop w:val="0"/>
      <w:marBottom w:val="0"/>
      <w:divBdr>
        <w:top w:val="none" w:sz="0" w:space="0" w:color="auto"/>
        <w:left w:val="none" w:sz="0" w:space="0" w:color="auto"/>
        <w:bottom w:val="none" w:sz="0" w:space="0" w:color="auto"/>
        <w:right w:val="none" w:sz="0" w:space="0" w:color="auto"/>
      </w:divBdr>
    </w:div>
    <w:div w:id="1999723089">
      <w:bodyDiv w:val="1"/>
      <w:marLeft w:val="0"/>
      <w:marRight w:val="0"/>
      <w:marTop w:val="0"/>
      <w:marBottom w:val="0"/>
      <w:divBdr>
        <w:top w:val="none" w:sz="0" w:space="0" w:color="auto"/>
        <w:left w:val="none" w:sz="0" w:space="0" w:color="auto"/>
        <w:bottom w:val="none" w:sz="0" w:space="0" w:color="auto"/>
        <w:right w:val="none" w:sz="0" w:space="0" w:color="auto"/>
      </w:divBdr>
    </w:div>
    <w:div w:id="2002269207">
      <w:bodyDiv w:val="1"/>
      <w:marLeft w:val="0"/>
      <w:marRight w:val="0"/>
      <w:marTop w:val="0"/>
      <w:marBottom w:val="0"/>
      <w:divBdr>
        <w:top w:val="none" w:sz="0" w:space="0" w:color="auto"/>
        <w:left w:val="none" w:sz="0" w:space="0" w:color="auto"/>
        <w:bottom w:val="none" w:sz="0" w:space="0" w:color="auto"/>
        <w:right w:val="none" w:sz="0" w:space="0" w:color="auto"/>
      </w:divBdr>
    </w:div>
    <w:div w:id="2002615715">
      <w:bodyDiv w:val="1"/>
      <w:marLeft w:val="0"/>
      <w:marRight w:val="0"/>
      <w:marTop w:val="0"/>
      <w:marBottom w:val="0"/>
      <w:divBdr>
        <w:top w:val="none" w:sz="0" w:space="0" w:color="auto"/>
        <w:left w:val="none" w:sz="0" w:space="0" w:color="auto"/>
        <w:bottom w:val="none" w:sz="0" w:space="0" w:color="auto"/>
        <w:right w:val="none" w:sz="0" w:space="0" w:color="auto"/>
      </w:divBdr>
    </w:div>
    <w:div w:id="2004041506">
      <w:bodyDiv w:val="1"/>
      <w:marLeft w:val="0"/>
      <w:marRight w:val="0"/>
      <w:marTop w:val="0"/>
      <w:marBottom w:val="0"/>
      <w:divBdr>
        <w:top w:val="none" w:sz="0" w:space="0" w:color="auto"/>
        <w:left w:val="none" w:sz="0" w:space="0" w:color="auto"/>
        <w:bottom w:val="none" w:sz="0" w:space="0" w:color="auto"/>
        <w:right w:val="none" w:sz="0" w:space="0" w:color="auto"/>
      </w:divBdr>
    </w:div>
    <w:div w:id="2004969757">
      <w:bodyDiv w:val="1"/>
      <w:marLeft w:val="0"/>
      <w:marRight w:val="0"/>
      <w:marTop w:val="0"/>
      <w:marBottom w:val="0"/>
      <w:divBdr>
        <w:top w:val="none" w:sz="0" w:space="0" w:color="auto"/>
        <w:left w:val="none" w:sz="0" w:space="0" w:color="auto"/>
        <w:bottom w:val="none" w:sz="0" w:space="0" w:color="auto"/>
        <w:right w:val="none" w:sz="0" w:space="0" w:color="auto"/>
      </w:divBdr>
    </w:div>
    <w:div w:id="2005039292">
      <w:bodyDiv w:val="1"/>
      <w:marLeft w:val="0"/>
      <w:marRight w:val="0"/>
      <w:marTop w:val="0"/>
      <w:marBottom w:val="0"/>
      <w:divBdr>
        <w:top w:val="none" w:sz="0" w:space="0" w:color="auto"/>
        <w:left w:val="none" w:sz="0" w:space="0" w:color="auto"/>
        <w:bottom w:val="none" w:sz="0" w:space="0" w:color="auto"/>
        <w:right w:val="none" w:sz="0" w:space="0" w:color="auto"/>
      </w:divBdr>
    </w:div>
    <w:div w:id="2005469176">
      <w:bodyDiv w:val="1"/>
      <w:marLeft w:val="0"/>
      <w:marRight w:val="0"/>
      <w:marTop w:val="0"/>
      <w:marBottom w:val="0"/>
      <w:divBdr>
        <w:top w:val="none" w:sz="0" w:space="0" w:color="auto"/>
        <w:left w:val="none" w:sz="0" w:space="0" w:color="auto"/>
        <w:bottom w:val="none" w:sz="0" w:space="0" w:color="auto"/>
        <w:right w:val="none" w:sz="0" w:space="0" w:color="auto"/>
      </w:divBdr>
    </w:div>
    <w:div w:id="2006125271">
      <w:bodyDiv w:val="1"/>
      <w:marLeft w:val="0"/>
      <w:marRight w:val="0"/>
      <w:marTop w:val="0"/>
      <w:marBottom w:val="0"/>
      <w:divBdr>
        <w:top w:val="none" w:sz="0" w:space="0" w:color="auto"/>
        <w:left w:val="none" w:sz="0" w:space="0" w:color="auto"/>
        <w:bottom w:val="none" w:sz="0" w:space="0" w:color="auto"/>
        <w:right w:val="none" w:sz="0" w:space="0" w:color="auto"/>
      </w:divBdr>
    </w:div>
    <w:div w:id="2006932771">
      <w:bodyDiv w:val="1"/>
      <w:marLeft w:val="0"/>
      <w:marRight w:val="0"/>
      <w:marTop w:val="0"/>
      <w:marBottom w:val="0"/>
      <w:divBdr>
        <w:top w:val="none" w:sz="0" w:space="0" w:color="auto"/>
        <w:left w:val="none" w:sz="0" w:space="0" w:color="auto"/>
        <w:bottom w:val="none" w:sz="0" w:space="0" w:color="auto"/>
        <w:right w:val="none" w:sz="0" w:space="0" w:color="auto"/>
      </w:divBdr>
    </w:div>
    <w:div w:id="2007198464">
      <w:bodyDiv w:val="1"/>
      <w:marLeft w:val="0"/>
      <w:marRight w:val="0"/>
      <w:marTop w:val="0"/>
      <w:marBottom w:val="0"/>
      <w:divBdr>
        <w:top w:val="none" w:sz="0" w:space="0" w:color="auto"/>
        <w:left w:val="none" w:sz="0" w:space="0" w:color="auto"/>
        <w:bottom w:val="none" w:sz="0" w:space="0" w:color="auto"/>
        <w:right w:val="none" w:sz="0" w:space="0" w:color="auto"/>
      </w:divBdr>
    </w:div>
    <w:div w:id="2007246581">
      <w:bodyDiv w:val="1"/>
      <w:marLeft w:val="0"/>
      <w:marRight w:val="0"/>
      <w:marTop w:val="0"/>
      <w:marBottom w:val="0"/>
      <w:divBdr>
        <w:top w:val="none" w:sz="0" w:space="0" w:color="auto"/>
        <w:left w:val="none" w:sz="0" w:space="0" w:color="auto"/>
        <w:bottom w:val="none" w:sz="0" w:space="0" w:color="auto"/>
        <w:right w:val="none" w:sz="0" w:space="0" w:color="auto"/>
      </w:divBdr>
    </w:div>
    <w:div w:id="2007703401">
      <w:bodyDiv w:val="1"/>
      <w:marLeft w:val="0"/>
      <w:marRight w:val="0"/>
      <w:marTop w:val="0"/>
      <w:marBottom w:val="0"/>
      <w:divBdr>
        <w:top w:val="none" w:sz="0" w:space="0" w:color="auto"/>
        <w:left w:val="none" w:sz="0" w:space="0" w:color="auto"/>
        <w:bottom w:val="none" w:sz="0" w:space="0" w:color="auto"/>
        <w:right w:val="none" w:sz="0" w:space="0" w:color="auto"/>
      </w:divBdr>
    </w:div>
    <w:div w:id="2007971699">
      <w:bodyDiv w:val="1"/>
      <w:marLeft w:val="0"/>
      <w:marRight w:val="0"/>
      <w:marTop w:val="0"/>
      <w:marBottom w:val="0"/>
      <w:divBdr>
        <w:top w:val="none" w:sz="0" w:space="0" w:color="auto"/>
        <w:left w:val="none" w:sz="0" w:space="0" w:color="auto"/>
        <w:bottom w:val="none" w:sz="0" w:space="0" w:color="auto"/>
        <w:right w:val="none" w:sz="0" w:space="0" w:color="auto"/>
      </w:divBdr>
    </w:div>
    <w:div w:id="2010329150">
      <w:bodyDiv w:val="1"/>
      <w:marLeft w:val="0"/>
      <w:marRight w:val="0"/>
      <w:marTop w:val="0"/>
      <w:marBottom w:val="0"/>
      <w:divBdr>
        <w:top w:val="none" w:sz="0" w:space="0" w:color="auto"/>
        <w:left w:val="none" w:sz="0" w:space="0" w:color="auto"/>
        <w:bottom w:val="none" w:sz="0" w:space="0" w:color="auto"/>
        <w:right w:val="none" w:sz="0" w:space="0" w:color="auto"/>
      </w:divBdr>
    </w:div>
    <w:div w:id="2011567940">
      <w:bodyDiv w:val="1"/>
      <w:marLeft w:val="0"/>
      <w:marRight w:val="0"/>
      <w:marTop w:val="0"/>
      <w:marBottom w:val="0"/>
      <w:divBdr>
        <w:top w:val="none" w:sz="0" w:space="0" w:color="auto"/>
        <w:left w:val="none" w:sz="0" w:space="0" w:color="auto"/>
        <w:bottom w:val="none" w:sz="0" w:space="0" w:color="auto"/>
        <w:right w:val="none" w:sz="0" w:space="0" w:color="auto"/>
      </w:divBdr>
    </w:div>
    <w:div w:id="2012178798">
      <w:bodyDiv w:val="1"/>
      <w:marLeft w:val="0"/>
      <w:marRight w:val="0"/>
      <w:marTop w:val="0"/>
      <w:marBottom w:val="0"/>
      <w:divBdr>
        <w:top w:val="none" w:sz="0" w:space="0" w:color="auto"/>
        <w:left w:val="none" w:sz="0" w:space="0" w:color="auto"/>
        <w:bottom w:val="none" w:sz="0" w:space="0" w:color="auto"/>
        <w:right w:val="none" w:sz="0" w:space="0" w:color="auto"/>
      </w:divBdr>
    </w:div>
    <w:div w:id="2012373034">
      <w:bodyDiv w:val="1"/>
      <w:marLeft w:val="0"/>
      <w:marRight w:val="0"/>
      <w:marTop w:val="0"/>
      <w:marBottom w:val="0"/>
      <w:divBdr>
        <w:top w:val="none" w:sz="0" w:space="0" w:color="auto"/>
        <w:left w:val="none" w:sz="0" w:space="0" w:color="auto"/>
        <w:bottom w:val="none" w:sz="0" w:space="0" w:color="auto"/>
        <w:right w:val="none" w:sz="0" w:space="0" w:color="auto"/>
      </w:divBdr>
    </w:div>
    <w:div w:id="2013949650">
      <w:bodyDiv w:val="1"/>
      <w:marLeft w:val="0"/>
      <w:marRight w:val="0"/>
      <w:marTop w:val="0"/>
      <w:marBottom w:val="0"/>
      <w:divBdr>
        <w:top w:val="none" w:sz="0" w:space="0" w:color="auto"/>
        <w:left w:val="none" w:sz="0" w:space="0" w:color="auto"/>
        <w:bottom w:val="none" w:sz="0" w:space="0" w:color="auto"/>
        <w:right w:val="none" w:sz="0" w:space="0" w:color="auto"/>
      </w:divBdr>
    </w:div>
    <w:div w:id="2014717414">
      <w:bodyDiv w:val="1"/>
      <w:marLeft w:val="0"/>
      <w:marRight w:val="0"/>
      <w:marTop w:val="0"/>
      <w:marBottom w:val="0"/>
      <w:divBdr>
        <w:top w:val="none" w:sz="0" w:space="0" w:color="auto"/>
        <w:left w:val="none" w:sz="0" w:space="0" w:color="auto"/>
        <w:bottom w:val="none" w:sz="0" w:space="0" w:color="auto"/>
        <w:right w:val="none" w:sz="0" w:space="0" w:color="auto"/>
      </w:divBdr>
    </w:div>
    <w:div w:id="2015448143">
      <w:bodyDiv w:val="1"/>
      <w:marLeft w:val="0"/>
      <w:marRight w:val="0"/>
      <w:marTop w:val="0"/>
      <w:marBottom w:val="0"/>
      <w:divBdr>
        <w:top w:val="none" w:sz="0" w:space="0" w:color="auto"/>
        <w:left w:val="none" w:sz="0" w:space="0" w:color="auto"/>
        <w:bottom w:val="none" w:sz="0" w:space="0" w:color="auto"/>
        <w:right w:val="none" w:sz="0" w:space="0" w:color="auto"/>
      </w:divBdr>
    </w:div>
    <w:div w:id="2016106206">
      <w:bodyDiv w:val="1"/>
      <w:marLeft w:val="0"/>
      <w:marRight w:val="0"/>
      <w:marTop w:val="0"/>
      <w:marBottom w:val="0"/>
      <w:divBdr>
        <w:top w:val="none" w:sz="0" w:space="0" w:color="auto"/>
        <w:left w:val="none" w:sz="0" w:space="0" w:color="auto"/>
        <w:bottom w:val="none" w:sz="0" w:space="0" w:color="auto"/>
        <w:right w:val="none" w:sz="0" w:space="0" w:color="auto"/>
      </w:divBdr>
    </w:div>
    <w:div w:id="2017881480">
      <w:bodyDiv w:val="1"/>
      <w:marLeft w:val="0"/>
      <w:marRight w:val="0"/>
      <w:marTop w:val="0"/>
      <w:marBottom w:val="0"/>
      <w:divBdr>
        <w:top w:val="none" w:sz="0" w:space="0" w:color="auto"/>
        <w:left w:val="none" w:sz="0" w:space="0" w:color="auto"/>
        <w:bottom w:val="none" w:sz="0" w:space="0" w:color="auto"/>
        <w:right w:val="none" w:sz="0" w:space="0" w:color="auto"/>
      </w:divBdr>
    </w:div>
    <w:div w:id="2018116964">
      <w:bodyDiv w:val="1"/>
      <w:marLeft w:val="0"/>
      <w:marRight w:val="0"/>
      <w:marTop w:val="0"/>
      <w:marBottom w:val="0"/>
      <w:divBdr>
        <w:top w:val="none" w:sz="0" w:space="0" w:color="auto"/>
        <w:left w:val="none" w:sz="0" w:space="0" w:color="auto"/>
        <w:bottom w:val="none" w:sz="0" w:space="0" w:color="auto"/>
        <w:right w:val="none" w:sz="0" w:space="0" w:color="auto"/>
      </w:divBdr>
    </w:div>
    <w:div w:id="2020349184">
      <w:bodyDiv w:val="1"/>
      <w:marLeft w:val="0"/>
      <w:marRight w:val="0"/>
      <w:marTop w:val="0"/>
      <w:marBottom w:val="0"/>
      <w:divBdr>
        <w:top w:val="none" w:sz="0" w:space="0" w:color="auto"/>
        <w:left w:val="none" w:sz="0" w:space="0" w:color="auto"/>
        <w:bottom w:val="none" w:sz="0" w:space="0" w:color="auto"/>
        <w:right w:val="none" w:sz="0" w:space="0" w:color="auto"/>
      </w:divBdr>
    </w:div>
    <w:div w:id="2020354025">
      <w:bodyDiv w:val="1"/>
      <w:marLeft w:val="0"/>
      <w:marRight w:val="0"/>
      <w:marTop w:val="0"/>
      <w:marBottom w:val="0"/>
      <w:divBdr>
        <w:top w:val="none" w:sz="0" w:space="0" w:color="auto"/>
        <w:left w:val="none" w:sz="0" w:space="0" w:color="auto"/>
        <w:bottom w:val="none" w:sz="0" w:space="0" w:color="auto"/>
        <w:right w:val="none" w:sz="0" w:space="0" w:color="auto"/>
      </w:divBdr>
    </w:div>
    <w:div w:id="2021618472">
      <w:bodyDiv w:val="1"/>
      <w:marLeft w:val="0"/>
      <w:marRight w:val="0"/>
      <w:marTop w:val="0"/>
      <w:marBottom w:val="0"/>
      <w:divBdr>
        <w:top w:val="none" w:sz="0" w:space="0" w:color="auto"/>
        <w:left w:val="none" w:sz="0" w:space="0" w:color="auto"/>
        <w:bottom w:val="none" w:sz="0" w:space="0" w:color="auto"/>
        <w:right w:val="none" w:sz="0" w:space="0" w:color="auto"/>
      </w:divBdr>
    </w:div>
    <w:div w:id="2022201476">
      <w:bodyDiv w:val="1"/>
      <w:marLeft w:val="0"/>
      <w:marRight w:val="0"/>
      <w:marTop w:val="0"/>
      <w:marBottom w:val="0"/>
      <w:divBdr>
        <w:top w:val="none" w:sz="0" w:space="0" w:color="auto"/>
        <w:left w:val="none" w:sz="0" w:space="0" w:color="auto"/>
        <w:bottom w:val="none" w:sz="0" w:space="0" w:color="auto"/>
        <w:right w:val="none" w:sz="0" w:space="0" w:color="auto"/>
      </w:divBdr>
    </w:div>
    <w:div w:id="2024628998">
      <w:bodyDiv w:val="1"/>
      <w:marLeft w:val="0"/>
      <w:marRight w:val="0"/>
      <w:marTop w:val="0"/>
      <w:marBottom w:val="0"/>
      <w:divBdr>
        <w:top w:val="none" w:sz="0" w:space="0" w:color="auto"/>
        <w:left w:val="none" w:sz="0" w:space="0" w:color="auto"/>
        <w:bottom w:val="none" w:sz="0" w:space="0" w:color="auto"/>
        <w:right w:val="none" w:sz="0" w:space="0" w:color="auto"/>
      </w:divBdr>
    </w:div>
    <w:div w:id="2026202877">
      <w:bodyDiv w:val="1"/>
      <w:marLeft w:val="0"/>
      <w:marRight w:val="0"/>
      <w:marTop w:val="0"/>
      <w:marBottom w:val="0"/>
      <w:divBdr>
        <w:top w:val="none" w:sz="0" w:space="0" w:color="auto"/>
        <w:left w:val="none" w:sz="0" w:space="0" w:color="auto"/>
        <w:bottom w:val="none" w:sz="0" w:space="0" w:color="auto"/>
        <w:right w:val="none" w:sz="0" w:space="0" w:color="auto"/>
      </w:divBdr>
    </w:div>
    <w:div w:id="2027321966">
      <w:bodyDiv w:val="1"/>
      <w:marLeft w:val="0"/>
      <w:marRight w:val="0"/>
      <w:marTop w:val="0"/>
      <w:marBottom w:val="0"/>
      <w:divBdr>
        <w:top w:val="none" w:sz="0" w:space="0" w:color="auto"/>
        <w:left w:val="none" w:sz="0" w:space="0" w:color="auto"/>
        <w:bottom w:val="none" w:sz="0" w:space="0" w:color="auto"/>
        <w:right w:val="none" w:sz="0" w:space="0" w:color="auto"/>
      </w:divBdr>
    </w:div>
    <w:div w:id="2027709875">
      <w:bodyDiv w:val="1"/>
      <w:marLeft w:val="0"/>
      <w:marRight w:val="0"/>
      <w:marTop w:val="0"/>
      <w:marBottom w:val="0"/>
      <w:divBdr>
        <w:top w:val="none" w:sz="0" w:space="0" w:color="auto"/>
        <w:left w:val="none" w:sz="0" w:space="0" w:color="auto"/>
        <w:bottom w:val="none" w:sz="0" w:space="0" w:color="auto"/>
        <w:right w:val="none" w:sz="0" w:space="0" w:color="auto"/>
      </w:divBdr>
    </w:div>
    <w:div w:id="2027754028">
      <w:bodyDiv w:val="1"/>
      <w:marLeft w:val="0"/>
      <w:marRight w:val="0"/>
      <w:marTop w:val="0"/>
      <w:marBottom w:val="0"/>
      <w:divBdr>
        <w:top w:val="none" w:sz="0" w:space="0" w:color="auto"/>
        <w:left w:val="none" w:sz="0" w:space="0" w:color="auto"/>
        <w:bottom w:val="none" w:sz="0" w:space="0" w:color="auto"/>
        <w:right w:val="none" w:sz="0" w:space="0" w:color="auto"/>
      </w:divBdr>
    </w:div>
    <w:div w:id="2028867656">
      <w:bodyDiv w:val="1"/>
      <w:marLeft w:val="0"/>
      <w:marRight w:val="0"/>
      <w:marTop w:val="0"/>
      <w:marBottom w:val="0"/>
      <w:divBdr>
        <w:top w:val="none" w:sz="0" w:space="0" w:color="auto"/>
        <w:left w:val="none" w:sz="0" w:space="0" w:color="auto"/>
        <w:bottom w:val="none" w:sz="0" w:space="0" w:color="auto"/>
        <w:right w:val="none" w:sz="0" w:space="0" w:color="auto"/>
      </w:divBdr>
    </w:div>
    <w:div w:id="2029409694">
      <w:bodyDiv w:val="1"/>
      <w:marLeft w:val="0"/>
      <w:marRight w:val="0"/>
      <w:marTop w:val="0"/>
      <w:marBottom w:val="0"/>
      <w:divBdr>
        <w:top w:val="none" w:sz="0" w:space="0" w:color="auto"/>
        <w:left w:val="none" w:sz="0" w:space="0" w:color="auto"/>
        <w:bottom w:val="none" w:sz="0" w:space="0" w:color="auto"/>
        <w:right w:val="none" w:sz="0" w:space="0" w:color="auto"/>
      </w:divBdr>
    </w:div>
    <w:div w:id="2034648371">
      <w:bodyDiv w:val="1"/>
      <w:marLeft w:val="0"/>
      <w:marRight w:val="0"/>
      <w:marTop w:val="0"/>
      <w:marBottom w:val="0"/>
      <w:divBdr>
        <w:top w:val="none" w:sz="0" w:space="0" w:color="auto"/>
        <w:left w:val="none" w:sz="0" w:space="0" w:color="auto"/>
        <w:bottom w:val="none" w:sz="0" w:space="0" w:color="auto"/>
        <w:right w:val="none" w:sz="0" w:space="0" w:color="auto"/>
      </w:divBdr>
    </w:div>
    <w:div w:id="2034763696">
      <w:bodyDiv w:val="1"/>
      <w:marLeft w:val="0"/>
      <w:marRight w:val="0"/>
      <w:marTop w:val="0"/>
      <w:marBottom w:val="0"/>
      <w:divBdr>
        <w:top w:val="none" w:sz="0" w:space="0" w:color="auto"/>
        <w:left w:val="none" w:sz="0" w:space="0" w:color="auto"/>
        <w:bottom w:val="none" w:sz="0" w:space="0" w:color="auto"/>
        <w:right w:val="none" w:sz="0" w:space="0" w:color="auto"/>
      </w:divBdr>
    </w:div>
    <w:div w:id="2036224859">
      <w:bodyDiv w:val="1"/>
      <w:marLeft w:val="0"/>
      <w:marRight w:val="0"/>
      <w:marTop w:val="0"/>
      <w:marBottom w:val="0"/>
      <w:divBdr>
        <w:top w:val="none" w:sz="0" w:space="0" w:color="auto"/>
        <w:left w:val="none" w:sz="0" w:space="0" w:color="auto"/>
        <w:bottom w:val="none" w:sz="0" w:space="0" w:color="auto"/>
        <w:right w:val="none" w:sz="0" w:space="0" w:color="auto"/>
      </w:divBdr>
    </w:div>
    <w:div w:id="2037273012">
      <w:bodyDiv w:val="1"/>
      <w:marLeft w:val="0"/>
      <w:marRight w:val="0"/>
      <w:marTop w:val="0"/>
      <w:marBottom w:val="0"/>
      <w:divBdr>
        <w:top w:val="none" w:sz="0" w:space="0" w:color="auto"/>
        <w:left w:val="none" w:sz="0" w:space="0" w:color="auto"/>
        <w:bottom w:val="none" w:sz="0" w:space="0" w:color="auto"/>
        <w:right w:val="none" w:sz="0" w:space="0" w:color="auto"/>
      </w:divBdr>
    </w:div>
    <w:div w:id="2037463249">
      <w:bodyDiv w:val="1"/>
      <w:marLeft w:val="0"/>
      <w:marRight w:val="0"/>
      <w:marTop w:val="0"/>
      <w:marBottom w:val="0"/>
      <w:divBdr>
        <w:top w:val="none" w:sz="0" w:space="0" w:color="auto"/>
        <w:left w:val="none" w:sz="0" w:space="0" w:color="auto"/>
        <w:bottom w:val="none" w:sz="0" w:space="0" w:color="auto"/>
        <w:right w:val="none" w:sz="0" w:space="0" w:color="auto"/>
      </w:divBdr>
    </w:div>
    <w:div w:id="2037658508">
      <w:bodyDiv w:val="1"/>
      <w:marLeft w:val="0"/>
      <w:marRight w:val="0"/>
      <w:marTop w:val="0"/>
      <w:marBottom w:val="0"/>
      <w:divBdr>
        <w:top w:val="none" w:sz="0" w:space="0" w:color="auto"/>
        <w:left w:val="none" w:sz="0" w:space="0" w:color="auto"/>
        <w:bottom w:val="none" w:sz="0" w:space="0" w:color="auto"/>
        <w:right w:val="none" w:sz="0" w:space="0" w:color="auto"/>
      </w:divBdr>
    </w:div>
    <w:div w:id="2038122299">
      <w:bodyDiv w:val="1"/>
      <w:marLeft w:val="0"/>
      <w:marRight w:val="0"/>
      <w:marTop w:val="0"/>
      <w:marBottom w:val="0"/>
      <w:divBdr>
        <w:top w:val="none" w:sz="0" w:space="0" w:color="auto"/>
        <w:left w:val="none" w:sz="0" w:space="0" w:color="auto"/>
        <w:bottom w:val="none" w:sz="0" w:space="0" w:color="auto"/>
        <w:right w:val="none" w:sz="0" w:space="0" w:color="auto"/>
      </w:divBdr>
    </w:div>
    <w:div w:id="2038192482">
      <w:bodyDiv w:val="1"/>
      <w:marLeft w:val="0"/>
      <w:marRight w:val="0"/>
      <w:marTop w:val="0"/>
      <w:marBottom w:val="0"/>
      <w:divBdr>
        <w:top w:val="none" w:sz="0" w:space="0" w:color="auto"/>
        <w:left w:val="none" w:sz="0" w:space="0" w:color="auto"/>
        <w:bottom w:val="none" w:sz="0" w:space="0" w:color="auto"/>
        <w:right w:val="none" w:sz="0" w:space="0" w:color="auto"/>
      </w:divBdr>
    </w:div>
    <w:div w:id="2038463070">
      <w:bodyDiv w:val="1"/>
      <w:marLeft w:val="0"/>
      <w:marRight w:val="0"/>
      <w:marTop w:val="0"/>
      <w:marBottom w:val="0"/>
      <w:divBdr>
        <w:top w:val="none" w:sz="0" w:space="0" w:color="auto"/>
        <w:left w:val="none" w:sz="0" w:space="0" w:color="auto"/>
        <w:bottom w:val="none" w:sz="0" w:space="0" w:color="auto"/>
        <w:right w:val="none" w:sz="0" w:space="0" w:color="auto"/>
      </w:divBdr>
    </w:div>
    <w:div w:id="2038853019">
      <w:bodyDiv w:val="1"/>
      <w:marLeft w:val="0"/>
      <w:marRight w:val="0"/>
      <w:marTop w:val="0"/>
      <w:marBottom w:val="0"/>
      <w:divBdr>
        <w:top w:val="none" w:sz="0" w:space="0" w:color="auto"/>
        <w:left w:val="none" w:sz="0" w:space="0" w:color="auto"/>
        <w:bottom w:val="none" w:sz="0" w:space="0" w:color="auto"/>
        <w:right w:val="none" w:sz="0" w:space="0" w:color="auto"/>
      </w:divBdr>
    </w:div>
    <w:div w:id="2040812615">
      <w:bodyDiv w:val="1"/>
      <w:marLeft w:val="0"/>
      <w:marRight w:val="0"/>
      <w:marTop w:val="0"/>
      <w:marBottom w:val="0"/>
      <w:divBdr>
        <w:top w:val="none" w:sz="0" w:space="0" w:color="auto"/>
        <w:left w:val="none" w:sz="0" w:space="0" w:color="auto"/>
        <w:bottom w:val="none" w:sz="0" w:space="0" w:color="auto"/>
        <w:right w:val="none" w:sz="0" w:space="0" w:color="auto"/>
      </w:divBdr>
    </w:div>
    <w:div w:id="2041275173">
      <w:bodyDiv w:val="1"/>
      <w:marLeft w:val="0"/>
      <w:marRight w:val="0"/>
      <w:marTop w:val="0"/>
      <w:marBottom w:val="0"/>
      <w:divBdr>
        <w:top w:val="none" w:sz="0" w:space="0" w:color="auto"/>
        <w:left w:val="none" w:sz="0" w:space="0" w:color="auto"/>
        <w:bottom w:val="none" w:sz="0" w:space="0" w:color="auto"/>
        <w:right w:val="none" w:sz="0" w:space="0" w:color="auto"/>
      </w:divBdr>
    </w:div>
    <w:div w:id="2042053425">
      <w:bodyDiv w:val="1"/>
      <w:marLeft w:val="0"/>
      <w:marRight w:val="0"/>
      <w:marTop w:val="0"/>
      <w:marBottom w:val="0"/>
      <w:divBdr>
        <w:top w:val="none" w:sz="0" w:space="0" w:color="auto"/>
        <w:left w:val="none" w:sz="0" w:space="0" w:color="auto"/>
        <w:bottom w:val="none" w:sz="0" w:space="0" w:color="auto"/>
        <w:right w:val="none" w:sz="0" w:space="0" w:color="auto"/>
      </w:divBdr>
    </w:div>
    <w:div w:id="2042246816">
      <w:bodyDiv w:val="1"/>
      <w:marLeft w:val="0"/>
      <w:marRight w:val="0"/>
      <w:marTop w:val="0"/>
      <w:marBottom w:val="0"/>
      <w:divBdr>
        <w:top w:val="none" w:sz="0" w:space="0" w:color="auto"/>
        <w:left w:val="none" w:sz="0" w:space="0" w:color="auto"/>
        <w:bottom w:val="none" w:sz="0" w:space="0" w:color="auto"/>
        <w:right w:val="none" w:sz="0" w:space="0" w:color="auto"/>
      </w:divBdr>
    </w:div>
    <w:div w:id="2042701358">
      <w:bodyDiv w:val="1"/>
      <w:marLeft w:val="0"/>
      <w:marRight w:val="0"/>
      <w:marTop w:val="0"/>
      <w:marBottom w:val="0"/>
      <w:divBdr>
        <w:top w:val="none" w:sz="0" w:space="0" w:color="auto"/>
        <w:left w:val="none" w:sz="0" w:space="0" w:color="auto"/>
        <w:bottom w:val="none" w:sz="0" w:space="0" w:color="auto"/>
        <w:right w:val="none" w:sz="0" w:space="0" w:color="auto"/>
      </w:divBdr>
    </w:div>
    <w:div w:id="2043163816">
      <w:bodyDiv w:val="1"/>
      <w:marLeft w:val="0"/>
      <w:marRight w:val="0"/>
      <w:marTop w:val="0"/>
      <w:marBottom w:val="0"/>
      <w:divBdr>
        <w:top w:val="none" w:sz="0" w:space="0" w:color="auto"/>
        <w:left w:val="none" w:sz="0" w:space="0" w:color="auto"/>
        <w:bottom w:val="none" w:sz="0" w:space="0" w:color="auto"/>
        <w:right w:val="none" w:sz="0" w:space="0" w:color="auto"/>
      </w:divBdr>
    </w:div>
    <w:div w:id="2043507006">
      <w:bodyDiv w:val="1"/>
      <w:marLeft w:val="0"/>
      <w:marRight w:val="0"/>
      <w:marTop w:val="0"/>
      <w:marBottom w:val="0"/>
      <w:divBdr>
        <w:top w:val="none" w:sz="0" w:space="0" w:color="auto"/>
        <w:left w:val="none" w:sz="0" w:space="0" w:color="auto"/>
        <w:bottom w:val="none" w:sz="0" w:space="0" w:color="auto"/>
        <w:right w:val="none" w:sz="0" w:space="0" w:color="auto"/>
      </w:divBdr>
    </w:div>
    <w:div w:id="2043550876">
      <w:bodyDiv w:val="1"/>
      <w:marLeft w:val="0"/>
      <w:marRight w:val="0"/>
      <w:marTop w:val="0"/>
      <w:marBottom w:val="0"/>
      <w:divBdr>
        <w:top w:val="none" w:sz="0" w:space="0" w:color="auto"/>
        <w:left w:val="none" w:sz="0" w:space="0" w:color="auto"/>
        <w:bottom w:val="none" w:sz="0" w:space="0" w:color="auto"/>
        <w:right w:val="none" w:sz="0" w:space="0" w:color="auto"/>
      </w:divBdr>
    </w:div>
    <w:div w:id="2044212949">
      <w:bodyDiv w:val="1"/>
      <w:marLeft w:val="0"/>
      <w:marRight w:val="0"/>
      <w:marTop w:val="0"/>
      <w:marBottom w:val="0"/>
      <w:divBdr>
        <w:top w:val="none" w:sz="0" w:space="0" w:color="auto"/>
        <w:left w:val="none" w:sz="0" w:space="0" w:color="auto"/>
        <w:bottom w:val="none" w:sz="0" w:space="0" w:color="auto"/>
        <w:right w:val="none" w:sz="0" w:space="0" w:color="auto"/>
      </w:divBdr>
    </w:div>
    <w:div w:id="2044286906">
      <w:bodyDiv w:val="1"/>
      <w:marLeft w:val="0"/>
      <w:marRight w:val="0"/>
      <w:marTop w:val="0"/>
      <w:marBottom w:val="0"/>
      <w:divBdr>
        <w:top w:val="none" w:sz="0" w:space="0" w:color="auto"/>
        <w:left w:val="none" w:sz="0" w:space="0" w:color="auto"/>
        <w:bottom w:val="none" w:sz="0" w:space="0" w:color="auto"/>
        <w:right w:val="none" w:sz="0" w:space="0" w:color="auto"/>
      </w:divBdr>
    </w:div>
    <w:div w:id="2044554990">
      <w:bodyDiv w:val="1"/>
      <w:marLeft w:val="0"/>
      <w:marRight w:val="0"/>
      <w:marTop w:val="0"/>
      <w:marBottom w:val="0"/>
      <w:divBdr>
        <w:top w:val="none" w:sz="0" w:space="0" w:color="auto"/>
        <w:left w:val="none" w:sz="0" w:space="0" w:color="auto"/>
        <w:bottom w:val="none" w:sz="0" w:space="0" w:color="auto"/>
        <w:right w:val="none" w:sz="0" w:space="0" w:color="auto"/>
      </w:divBdr>
    </w:div>
    <w:div w:id="2045208131">
      <w:bodyDiv w:val="1"/>
      <w:marLeft w:val="0"/>
      <w:marRight w:val="0"/>
      <w:marTop w:val="0"/>
      <w:marBottom w:val="0"/>
      <w:divBdr>
        <w:top w:val="none" w:sz="0" w:space="0" w:color="auto"/>
        <w:left w:val="none" w:sz="0" w:space="0" w:color="auto"/>
        <w:bottom w:val="none" w:sz="0" w:space="0" w:color="auto"/>
        <w:right w:val="none" w:sz="0" w:space="0" w:color="auto"/>
      </w:divBdr>
    </w:div>
    <w:div w:id="2047020132">
      <w:bodyDiv w:val="1"/>
      <w:marLeft w:val="0"/>
      <w:marRight w:val="0"/>
      <w:marTop w:val="0"/>
      <w:marBottom w:val="0"/>
      <w:divBdr>
        <w:top w:val="none" w:sz="0" w:space="0" w:color="auto"/>
        <w:left w:val="none" w:sz="0" w:space="0" w:color="auto"/>
        <w:bottom w:val="none" w:sz="0" w:space="0" w:color="auto"/>
        <w:right w:val="none" w:sz="0" w:space="0" w:color="auto"/>
      </w:divBdr>
    </w:div>
    <w:div w:id="2048530824">
      <w:bodyDiv w:val="1"/>
      <w:marLeft w:val="0"/>
      <w:marRight w:val="0"/>
      <w:marTop w:val="0"/>
      <w:marBottom w:val="0"/>
      <w:divBdr>
        <w:top w:val="none" w:sz="0" w:space="0" w:color="auto"/>
        <w:left w:val="none" w:sz="0" w:space="0" w:color="auto"/>
        <w:bottom w:val="none" w:sz="0" w:space="0" w:color="auto"/>
        <w:right w:val="none" w:sz="0" w:space="0" w:color="auto"/>
      </w:divBdr>
    </w:div>
    <w:div w:id="2049253562">
      <w:bodyDiv w:val="1"/>
      <w:marLeft w:val="0"/>
      <w:marRight w:val="0"/>
      <w:marTop w:val="0"/>
      <w:marBottom w:val="0"/>
      <w:divBdr>
        <w:top w:val="none" w:sz="0" w:space="0" w:color="auto"/>
        <w:left w:val="none" w:sz="0" w:space="0" w:color="auto"/>
        <w:bottom w:val="none" w:sz="0" w:space="0" w:color="auto"/>
        <w:right w:val="none" w:sz="0" w:space="0" w:color="auto"/>
      </w:divBdr>
    </w:div>
    <w:div w:id="2049447420">
      <w:bodyDiv w:val="1"/>
      <w:marLeft w:val="0"/>
      <w:marRight w:val="0"/>
      <w:marTop w:val="0"/>
      <w:marBottom w:val="0"/>
      <w:divBdr>
        <w:top w:val="none" w:sz="0" w:space="0" w:color="auto"/>
        <w:left w:val="none" w:sz="0" w:space="0" w:color="auto"/>
        <w:bottom w:val="none" w:sz="0" w:space="0" w:color="auto"/>
        <w:right w:val="none" w:sz="0" w:space="0" w:color="auto"/>
      </w:divBdr>
    </w:div>
    <w:div w:id="2049720267">
      <w:bodyDiv w:val="1"/>
      <w:marLeft w:val="0"/>
      <w:marRight w:val="0"/>
      <w:marTop w:val="0"/>
      <w:marBottom w:val="0"/>
      <w:divBdr>
        <w:top w:val="none" w:sz="0" w:space="0" w:color="auto"/>
        <w:left w:val="none" w:sz="0" w:space="0" w:color="auto"/>
        <w:bottom w:val="none" w:sz="0" w:space="0" w:color="auto"/>
        <w:right w:val="none" w:sz="0" w:space="0" w:color="auto"/>
      </w:divBdr>
    </w:div>
    <w:div w:id="2051227250">
      <w:bodyDiv w:val="1"/>
      <w:marLeft w:val="0"/>
      <w:marRight w:val="0"/>
      <w:marTop w:val="0"/>
      <w:marBottom w:val="0"/>
      <w:divBdr>
        <w:top w:val="none" w:sz="0" w:space="0" w:color="auto"/>
        <w:left w:val="none" w:sz="0" w:space="0" w:color="auto"/>
        <w:bottom w:val="none" w:sz="0" w:space="0" w:color="auto"/>
        <w:right w:val="none" w:sz="0" w:space="0" w:color="auto"/>
      </w:divBdr>
    </w:div>
    <w:div w:id="2051569958">
      <w:bodyDiv w:val="1"/>
      <w:marLeft w:val="0"/>
      <w:marRight w:val="0"/>
      <w:marTop w:val="0"/>
      <w:marBottom w:val="0"/>
      <w:divBdr>
        <w:top w:val="none" w:sz="0" w:space="0" w:color="auto"/>
        <w:left w:val="none" w:sz="0" w:space="0" w:color="auto"/>
        <w:bottom w:val="none" w:sz="0" w:space="0" w:color="auto"/>
        <w:right w:val="none" w:sz="0" w:space="0" w:color="auto"/>
      </w:divBdr>
    </w:div>
    <w:div w:id="2052801584">
      <w:bodyDiv w:val="1"/>
      <w:marLeft w:val="0"/>
      <w:marRight w:val="0"/>
      <w:marTop w:val="0"/>
      <w:marBottom w:val="0"/>
      <w:divBdr>
        <w:top w:val="none" w:sz="0" w:space="0" w:color="auto"/>
        <w:left w:val="none" w:sz="0" w:space="0" w:color="auto"/>
        <w:bottom w:val="none" w:sz="0" w:space="0" w:color="auto"/>
        <w:right w:val="none" w:sz="0" w:space="0" w:color="auto"/>
      </w:divBdr>
    </w:div>
    <w:div w:id="2052994823">
      <w:bodyDiv w:val="1"/>
      <w:marLeft w:val="0"/>
      <w:marRight w:val="0"/>
      <w:marTop w:val="0"/>
      <w:marBottom w:val="0"/>
      <w:divBdr>
        <w:top w:val="none" w:sz="0" w:space="0" w:color="auto"/>
        <w:left w:val="none" w:sz="0" w:space="0" w:color="auto"/>
        <w:bottom w:val="none" w:sz="0" w:space="0" w:color="auto"/>
        <w:right w:val="none" w:sz="0" w:space="0" w:color="auto"/>
      </w:divBdr>
    </w:div>
    <w:div w:id="2053724562">
      <w:bodyDiv w:val="1"/>
      <w:marLeft w:val="0"/>
      <w:marRight w:val="0"/>
      <w:marTop w:val="0"/>
      <w:marBottom w:val="0"/>
      <w:divBdr>
        <w:top w:val="none" w:sz="0" w:space="0" w:color="auto"/>
        <w:left w:val="none" w:sz="0" w:space="0" w:color="auto"/>
        <w:bottom w:val="none" w:sz="0" w:space="0" w:color="auto"/>
        <w:right w:val="none" w:sz="0" w:space="0" w:color="auto"/>
      </w:divBdr>
    </w:div>
    <w:div w:id="2054767896">
      <w:bodyDiv w:val="1"/>
      <w:marLeft w:val="0"/>
      <w:marRight w:val="0"/>
      <w:marTop w:val="0"/>
      <w:marBottom w:val="0"/>
      <w:divBdr>
        <w:top w:val="none" w:sz="0" w:space="0" w:color="auto"/>
        <w:left w:val="none" w:sz="0" w:space="0" w:color="auto"/>
        <w:bottom w:val="none" w:sz="0" w:space="0" w:color="auto"/>
        <w:right w:val="none" w:sz="0" w:space="0" w:color="auto"/>
      </w:divBdr>
    </w:div>
    <w:div w:id="2055036009">
      <w:bodyDiv w:val="1"/>
      <w:marLeft w:val="0"/>
      <w:marRight w:val="0"/>
      <w:marTop w:val="0"/>
      <w:marBottom w:val="0"/>
      <w:divBdr>
        <w:top w:val="none" w:sz="0" w:space="0" w:color="auto"/>
        <w:left w:val="none" w:sz="0" w:space="0" w:color="auto"/>
        <w:bottom w:val="none" w:sz="0" w:space="0" w:color="auto"/>
        <w:right w:val="none" w:sz="0" w:space="0" w:color="auto"/>
      </w:divBdr>
    </w:div>
    <w:div w:id="2056812299">
      <w:bodyDiv w:val="1"/>
      <w:marLeft w:val="0"/>
      <w:marRight w:val="0"/>
      <w:marTop w:val="0"/>
      <w:marBottom w:val="0"/>
      <w:divBdr>
        <w:top w:val="none" w:sz="0" w:space="0" w:color="auto"/>
        <w:left w:val="none" w:sz="0" w:space="0" w:color="auto"/>
        <w:bottom w:val="none" w:sz="0" w:space="0" w:color="auto"/>
        <w:right w:val="none" w:sz="0" w:space="0" w:color="auto"/>
      </w:divBdr>
    </w:div>
    <w:div w:id="2060205738">
      <w:bodyDiv w:val="1"/>
      <w:marLeft w:val="0"/>
      <w:marRight w:val="0"/>
      <w:marTop w:val="0"/>
      <w:marBottom w:val="0"/>
      <w:divBdr>
        <w:top w:val="none" w:sz="0" w:space="0" w:color="auto"/>
        <w:left w:val="none" w:sz="0" w:space="0" w:color="auto"/>
        <w:bottom w:val="none" w:sz="0" w:space="0" w:color="auto"/>
        <w:right w:val="none" w:sz="0" w:space="0" w:color="auto"/>
      </w:divBdr>
    </w:div>
    <w:div w:id="2060395630">
      <w:bodyDiv w:val="1"/>
      <w:marLeft w:val="0"/>
      <w:marRight w:val="0"/>
      <w:marTop w:val="0"/>
      <w:marBottom w:val="0"/>
      <w:divBdr>
        <w:top w:val="none" w:sz="0" w:space="0" w:color="auto"/>
        <w:left w:val="none" w:sz="0" w:space="0" w:color="auto"/>
        <w:bottom w:val="none" w:sz="0" w:space="0" w:color="auto"/>
        <w:right w:val="none" w:sz="0" w:space="0" w:color="auto"/>
      </w:divBdr>
    </w:div>
    <w:div w:id="2061055405">
      <w:bodyDiv w:val="1"/>
      <w:marLeft w:val="0"/>
      <w:marRight w:val="0"/>
      <w:marTop w:val="0"/>
      <w:marBottom w:val="0"/>
      <w:divBdr>
        <w:top w:val="none" w:sz="0" w:space="0" w:color="auto"/>
        <w:left w:val="none" w:sz="0" w:space="0" w:color="auto"/>
        <w:bottom w:val="none" w:sz="0" w:space="0" w:color="auto"/>
        <w:right w:val="none" w:sz="0" w:space="0" w:color="auto"/>
      </w:divBdr>
    </w:div>
    <w:div w:id="2061126066">
      <w:bodyDiv w:val="1"/>
      <w:marLeft w:val="0"/>
      <w:marRight w:val="0"/>
      <w:marTop w:val="0"/>
      <w:marBottom w:val="0"/>
      <w:divBdr>
        <w:top w:val="none" w:sz="0" w:space="0" w:color="auto"/>
        <w:left w:val="none" w:sz="0" w:space="0" w:color="auto"/>
        <w:bottom w:val="none" w:sz="0" w:space="0" w:color="auto"/>
        <w:right w:val="none" w:sz="0" w:space="0" w:color="auto"/>
      </w:divBdr>
    </w:div>
    <w:div w:id="2061437862">
      <w:bodyDiv w:val="1"/>
      <w:marLeft w:val="0"/>
      <w:marRight w:val="0"/>
      <w:marTop w:val="0"/>
      <w:marBottom w:val="0"/>
      <w:divBdr>
        <w:top w:val="none" w:sz="0" w:space="0" w:color="auto"/>
        <w:left w:val="none" w:sz="0" w:space="0" w:color="auto"/>
        <w:bottom w:val="none" w:sz="0" w:space="0" w:color="auto"/>
        <w:right w:val="none" w:sz="0" w:space="0" w:color="auto"/>
      </w:divBdr>
    </w:div>
    <w:div w:id="2061904902">
      <w:bodyDiv w:val="1"/>
      <w:marLeft w:val="0"/>
      <w:marRight w:val="0"/>
      <w:marTop w:val="0"/>
      <w:marBottom w:val="0"/>
      <w:divBdr>
        <w:top w:val="none" w:sz="0" w:space="0" w:color="auto"/>
        <w:left w:val="none" w:sz="0" w:space="0" w:color="auto"/>
        <w:bottom w:val="none" w:sz="0" w:space="0" w:color="auto"/>
        <w:right w:val="none" w:sz="0" w:space="0" w:color="auto"/>
      </w:divBdr>
    </w:div>
    <w:div w:id="2063169833">
      <w:bodyDiv w:val="1"/>
      <w:marLeft w:val="0"/>
      <w:marRight w:val="0"/>
      <w:marTop w:val="0"/>
      <w:marBottom w:val="0"/>
      <w:divBdr>
        <w:top w:val="none" w:sz="0" w:space="0" w:color="auto"/>
        <w:left w:val="none" w:sz="0" w:space="0" w:color="auto"/>
        <w:bottom w:val="none" w:sz="0" w:space="0" w:color="auto"/>
        <w:right w:val="none" w:sz="0" w:space="0" w:color="auto"/>
      </w:divBdr>
    </w:div>
    <w:div w:id="2063600816">
      <w:bodyDiv w:val="1"/>
      <w:marLeft w:val="0"/>
      <w:marRight w:val="0"/>
      <w:marTop w:val="0"/>
      <w:marBottom w:val="0"/>
      <w:divBdr>
        <w:top w:val="none" w:sz="0" w:space="0" w:color="auto"/>
        <w:left w:val="none" w:sz="0" w:space="0" w:color="auto"/>
        <w:bottom w:val="none" w:sz="0" w:space="0" w:color="auto"/>
        <w:right w:val="none" w:sz="0" w:space="0" w:color="auto"/>
      </w:divBdr>
    </w:div>
    <w:div w:id="2064598094">
      <w:bodyDiv w:val="1"/>
      <w:marLeft w:val="0"/>
      <w:marRight w:val="0"/>
      <w:marTop w:val="0"/>
      <w:marBottom w:val="0"/>
      <w:divBdr>
        <w:top w:val="none" w:sz="0" w:space="0" w:color="auto"/>
        <w:left w:val="none" w:sz="0" w:space="0" w:color="auto"/>
        <w:bottom w:val="none" w:sz="0" w:space="0" w:color="auto"/>
        <w:right w:val="none" w:sz="0" w:space="0" w:color="auto"/>
      </w:divBdr>
    </w:div>
    <w:div w:id="2065134980">
      <w:bodyDiv w:val="1"/>
      <w:marLeft w:val="0"/>
      <w:marRight w:val="0"/>
      <w:marTop w:val="0"/>
      <w:marBottom w:val="0"/>
      <w:divBdr>
        <w:top w:val="none" w:sz="0" w:space="0" w:color="auto"/>
        <w:left w:val="none" w:sz="0" w:space="0" w:color="auto"/>
        <w:bottom w:val="none" w:sz="0" w:space="0" w:color="auto"/>
        <w:right w:val="none" w:sz="0" w:space="0" w:color="auto"/>
      </w:divBdr>
    </w:div>
    <w:div w:id="2067953078">
      <w:bodyDiv w:val="1"/>
      <w:marLeft w:val="0"/>
      <w:marRight w:val="0"/>
      <w:marTop w:val="0"/>
      <w:marBottom w:val="0"/>
      <w:divBdr>
        <w:top w:val="none" w:sz="0" w:space="0" w:color="auto"/>
        <w:left w:val="none" w:sz="0" w:space="0" w:color="auto"/>
        <w:bottom w:val="none" w:sz="0" w:space="0" w:color="auto"/>
        <w:right w:val="none" w:sz="0" w:space="0" w:color="auto"/>
      </w:divBdr>
    </w:div>
    <w:div w:id="2068524185">
      <w:bodyDiv w:val="1"/>
      <w:marLeft w:val="0"/>
      <w:marRight w:val="0"/>
      <w:marTop w:val="0"/>
      <w:marBottom w:val="0"/>
      <w:divBdr>
        <w:top w:val="none" w:sz="0" w:space="0" w:color="auto"/>
        <w:left w:val="none" w:sz="0" w:space="0" w:color="auto"/>
        <w:bottom w:val="none" w:sz="0" w:space="0" w:color="auto"/>
        <w:right w:val="none" w:sz="0" w:space="0" w:color="auto"/>
      </w:divBdr>
    </w:div>
    <w:div w:id="2068644053">
      <w:bodyDiv w:val="1"/>
      <w:marLeft w:val="0"/>
      <w:marRight w:val="0"/>
      <w:marTop w:val="0"/>
      <w:marBottom w:val="0"/>
      <w:divBdr>
        <w:top w:val="none" w:sz="0" w:space="0" w:color="auto"/>
        <w:left w:val="none" w:sz="0" w:space="0" w:color="auto"/>
        <w:bottom w:val="none" w:sz="0" w:space="0" w:color="auto"/>
        <w:right w:val="none" w:sz="0" w:space="0" w:color="auto"/>
      </w:divBdr>
    </w:div>
    <w:div w:id="2069911325">
      <w:bodyDiv w:val="1"/>
      <w:marLeft w:val="0"/>
      <w:marRight w:val="0"/>
      <w:marTop w:val="0"/>
      <w:marBottom w:val="0"/>
      <w:divBdr>
        <w:top w:val="none" w:sz="0" w:space="0" w:color="auto"/>
        <w:left w:val="none" w:sz="0" w:space="0" w:color="auto"/>
        <w:bottom w:val="none" w:sz="0" w:space="0" w:color="auto"/>
        <w:right w:val="none" w:sz="0" w:space="0" w:color="auto"/>
      </w:divBdr>
    </w:div>
    <w:div w:id="2070105932">
      <w:bodyDiv w:val="1"/>
      <w:marLeft w:val="0"/>
      <w:marRight w:val="0"/>
      <w:marTop w:val="0"/>
      <w:marBottom w:val="0"/>
      <w:divBdr>
        <w:top w:val="none" w:sz="0" w:space="0" w:color="auto"/>
        <w:left w:val="none" w:sz="0" w:space="0" w:color="auto"/>
        <w:bottom w:val="none" w:sz="0" w:space="0" w:color="auto"/>
        <w:right w:val="none" w:sz="0" w:space="0" w:color="auto"/>
      </w:divBdr>
    </w:div>
    <w:div w:id="2071028542">
      <w:bodyDiv w:val="1"/>
      <w:marLeft w:val="0"/>
      <w:marRight w:val="0"/>
      <w:marTop w:val="0"/>
      <w:marBottom w:val="0"/>
      <w:divBdr>
        <w:top w:val="none" w:sz="0" w:space="0" w:color="auto"/>
        <w:left w:val="none" w:sz="0" w:space="0" w:color="auto"/>
        <w:bottom w:val="none" w:sz="0" w:space="0" w:color="auto"/>
        <w:right w:val="none" w:sz="0" w:space="0" w:color="auto"/>
      </w:divBdr>
    </w:div>
    <w:div w:id="2071802697">
      <w:bodyDiv w:val="1"/>
      <w:marLeft w:val="0"/>
      <w:marRight w:val="0"/>
      <w:marTop w:val="0"/>
      <w:marBottom w:val="0"/>
      <w:divBdr>
        <w:top w:val="none" w:sz="0" w:space="0" w:color="auto"/>
        <w:left w:val="none" w:sz="0" w:space="0" w:color="auto"/>
        <w:bottom w:val="none" w:sz="0" w:space="0" w:color="auto"/>
        <w:right w:val="none" w:sz="0" w:space="0" w:color="auto"/>
      </w:divBdr>
    </w:div>
    <w:div w:id="2071994508">
      <w:bodyDiv w:val="1"/>
      <w:marLeft w:val="0"/>
      <w:marRight w:val="0"/>
      <w:marTop w:val="0"/>
      <w:marBottom w:val="0"/>
      <w:divBdr>
        <w:top w:val="none" w:sz="0" w:space="0" w:color="auto"/>
        <w:left w:val="none" w:sz="0" w:space="0" w:color="auto"/>
        <w:bottom w:val="none" w:sz="0" w:space="0" w:color="auto"/>
        <w:right w:val="none" w:sz="0" w:space="0" w:color="auto"/>
      </w:divBdr>
    </w:div>
    <w:div w:id="2075002292">
      <w:bodyDiv w:val="1"/>
      <w:marLeft w:val="0"/>
      <w:marRight w:val="0"/>
      <w:marTop w:val="0"/>
      <w:marBottom w:val="0"/>
      <w:divBdr>
        <w:top w:val="none" w:sz="0" w:space="0" w:color="auto"/>
        <w:left w:val="none" w:sz="0" w:space="0" w:color="auto"/>
        <w:bottom w:val="none" w:sz="0" w:space="0" w:color="auto"/>
        <w:right w:val="none" w:sz="0" w:space="0" w:color="auto"/>
      </w:divBdr>
    </w:div>
    <w:div w:id="2075736959">
      <w:bodyDiv w:val="1"/>
      <w:marLeft w:val="0"/>
      <w:marRight w:val="0"/>
      <w:marTop w:val="0"/>
      <w:marBottom w:val="0"/>
      <w:divBdr>
        <w:top w:val="none" w:sz="0" w:space="0" w:color="auto"/>
        <w:left w:val="none" w:sz="0" w:space="0" w:color="auto"/>
        <w:bottom w:val="none" w:sz="0" w:space="0" w:color="auto"/>
        <w:right w:val="none" w:sz="0" w:space="0" w:color="auto"/>
      </w:divBdr>
    </w:div>
    <w:div w:id="2075930068">
      <w:bodyDiv w:val="1"/>
      <w:marLeft w:val="0"/>
      <w:marRight w:val="0"/>
      <w:marTop w:val="0"/>
      <w:marBottom w:val="0"/>
      <w:divBdr>
        <w:top w:val="none" w:sz="0" w:space="0" w:color="auto"/>
        <w:left w:val="none" w:sz="0" w:space="0" w:color="auto"/>
        <w:bottom w:val="none" w:sz="0" w:space="0" w:color="auto"/>
        <w:right w:val="none" w:sz="0" w:space="0" w:color="auto"/>
      </w:divBdr>
    </w:div>
    <w:div w:id="2077241109">
      <w:bodyDiv w:val="1"/>
      <w:marLeft w:val="0"/>
      <w:marRight w:val="0"/>
      <w:marTop w:val="0"/>
      <w:marBottom w:val="0"/>
      <w:divBdr>
        <w:top w:val="none" w:sz="0" w:space="0" w:color="auto"/>
        <w:left w:val="none" w:sz="0" w:space="0" w:color="auto"/>
        <w:bottom w:val="none" w:sz="0" w:space="0" w:color="auto"/>
        <w:right w:val="none" w:sz="0" w:space="0" w:color="auto"/>
      </w:divBdr>
    </w:div>
    <w:div w:id="2077630590">
      <w:bodyDiv w:val="1"/>
      <w:marLeft w:val="0"/>
      <w:marRight w:val="0"/>
      <w:marTop w:val="0"/>
      <w:marBottom w:val="0"/>
      <w:divBdr>
        <w:top w:val="none" w:sz="0" w:space="0" w:color="auto"/>
        <w:left w:val="none" w:sz="0" w:space="0" w:color="auto"/>
        <w:bottom w:val="none" w:sz="0" w:space="0" w:color="auto"/>
        <w:right w:val="none" w:sz="0" w:space="0" w:color="auto"/>
      </w:divBdr>
    </w:div>
    <w:div w:id="2078160484">
      <w:bodyDiv w:val="1"/>
      <w:marLeft w:val="0"/>
      <w:marRight w:val="0"/>
      <w:marTop w:val="0"/>
      <w:marBottom w:val="0"/>
      <w:divBdr>
        <w:top w:val="none" w:sz="0" w:space="0" w:color="auto"/>
        <w:left w:val="none" w:sz="0" w:space="0" w:color="auto"/>
        <w:bottom w:val="none" w:sz="0" w:space="0" w:color="auto"/>
        <w:right w:val="none" w:sz="0" w:space="0" w:color="auto"/>
      </w:divBdr>
    </w:div>
    <w:div w:id="2078941779">
      <w:bodyDiv w:val="1"/>
      <w:marLeft w:val="0"/>
      <w:marRight w:val="0"/>
      <w:marTop w:val="0"/>
      <w:marBottom w:val="0"/>
      <w:divBdr>
        <w:top w:val="none" w:sz="0" w:space="0" w:color="auto"/>
        <w:left w:val="none" w:sz="0" w:space="0" w:color="auto"/>
        <w:bottom w:val="none" w:sz="0" w:space="0" w:color="auto"/>
        <w:right w:val="none" w:sz="0" w:space="0" w:color="auto"/>
      </w:divBdr>
    </w:div>
    <w:div w:id="2079788905">
      <w:bodyDiv w:val="1"/>
      <w:marLeft w:val="0"/>
      <w:marRight w:val="0"/>
      <w:marTop w:val="0"/>
      <w:marBottom w:val="0"/>
      <w:divBdr>
        <w:top w:val="none" w:sz="0" w:space="0" w:color="auto"/>
        <w:left w:val="none" w:sz="0" w:space="0" w:color="auto"/>
        <w:bottom w:val="none" w:sz="0" w:space="0" w:color="auto"/>
        <w:right w:val="none" w:sz="0" w:space="0" w:color="auto"/>
      </w:divBdr>
    </w:div>
    <w:div w:id="2080319058">
      <w:bodyDiv w:val="1"/>
      <w:marLeft w:val="0"/>
      <w:marRight w:val="0"/>
      <w:marTop w:val="0"/>
      <w:marBottom w:val="0"/>
      <w:divBdr>
        <w:top w:val="none" w:sz="0" w:space="0" w:color="auto"/>
        <w:left w:val="none" w:sz="0" w:space="0" w:color="auto"/>
        <w:bottom w:val="none" w:sz="0" w:space="0" w:color="auto"/>
        <w:right w:val="none" w:sz="0" w:space="0" w:color="auto"/>
      </w:divBdr>
    </w:div>
    <w:div w:id="2080595458">
      <w:bodyDiv w:val="1"/>
      <w:marLeft w:val="0"/>
      <w:marRight w:val="0"/>
      <w:marTop w:val="0"/>
      <w:marBottom w:val="0"/>
      <w:divBdr>
        <w:top w:val="none" w:sz="0" w:space="0" w:color="auto"/>
        <w:left w:val="none" w:sz="0" w:space="0" w:color="auto"/>
        <w:bottom w:val="none" w:sz="0" w:space="0" w:color="auto"/>
        <w:right w:val="none" w:sz="0" w:space="0" w:color="auto"/>
      </w:divBdr>
    </w:div>
    <w:div w:id="2082170679">
      <w:bodyDiv w:val="1"/>
      <w:marLeft w:val="0"/>
      <w:marRight w:val="0"/>
      <w:marTop w:val="0"/>
      <w:marBottom w:val="0"/>
      <w:divBdr>
        <w:top w:val="none" w:sz="0" w:space="0" w:color="auto"/>
        <w:left w:val="none" w:sz="0" w:space="0" w:color="auto"/>
        <w:bottom w:val="none" w:sz="0" w:space="0" w:color="auto"/>
        <w:right w:val="none" w:sz="0" w:space="0" w:color="auto"/>
      </w:divBdr>
    </w:div>
    <w:div w:id="2083141260">
      <w:bodyDiv w:val="1"/>
      <w:marLeft w:val="0"/>
      <w:marRight w:val="0"/>
      <w:marTop w:val="0"/>
      <w:marBottom w:val="0"/>
      <w:divBdr>
        <w:top w:val="none" w:sz="0" w:space="0" w:color="auto"/>
        <w:left w:val="none" w:sz="0" w:space="0" w:color="auto"/>
        <w:bottom w:val="none" w:sz="0" w:space="0" w:color="auto"/>
        <w:right w:val="none" w:sz="0" w:space="0" w:color="auto"/>
      </w:divBdr>
    </w:div>
    <w:div w:id="2084136742">
      <w:bodyDiv w:val="1"/>
      <w:marLeft w:val="0"/>
      <w:marRight w:val="0"/>
      <w:marTop w:val="0"/>
      <w:marBottom w:val="0"/>
      <w:divBdr>
        <w:top w:val="none" w:sz="0" w:space="0" w:color="auto"/>
        <w:left w:val="none" w:sz="0" w:space="0" w:color="auto"/>
        <w:bottom w:val="none" w:sz="0" w:space="0" w:color="auto"/>
        <w:right w:val="none" w:sz="0" w:space="0" w:color="auto"/>
      </w:divBdr>
    </w:div>
    <w:div w:id="2084721569">
      <w:bodyDiv w:val="1"/>
      <w:marLeft w:val="0"/>
      <w:marRight w:val="0"/>
      <w:marTop w:val="0"/>
      <w:marBottom w:val="0"/>
      <w:divBdr>
        <w:top w:val="none" w:sz="0" w:space="0" w:color="auto"/>
        <w:left w:val="none" w:sz="0" w:space="0" w:color="auto"/>
        <w:bottom w:val="none" w:sz="0" w:space="0" w:color="auto"/>
        <w:right w:val="none" w:sz="0" w:space="0" w:color="auto"/>
      </w:divBdr>
    </w:div>
    <w:div w:id="2085029891">
      <w:bodyDiv w:val="1"/>
      <w:marLeft w:val="0"/>
      <w:marRight w:val="0"/>
      <w:marTop w:val="0"/>
      <w:marBottom w:val="0"/>
      <w:divBdr>
        <w:top w:val="none" w:sz="0" w:space="0" w:color="auto"/>
        <w:left w:val="none" w:sz="0" w:space="0" w:color="auto"/>
        <w:bottom w:val="none" w:sz="0" w:space="0" w:color="auto"/>
        <w:right w:val="none" w:sz="0" w:space="0" w:color="auto"/>
      </w:divBdr>
    </w:div>
    <w:div w:id="2085688665">
      <w:bodyDiv w:val="1"/>
      <w:marLeft w:val="0"/>
      <w:marRight w:val="0"/>
      <w:marTop w:val="0"/>
      <w:marBottom w:val="0"/>
      <w:divBdr>
        <w:top w:val="none" w:sz="0" w:space="0" w:color="auto"/>
        <w:left w:val="none" w:sz="0" w:space="0" w:color="auto"/>
        <w:bottom w:val="none" w:sz="0" w:space="0" w:color="auto"/>
        <w:right w:val="none" w:sz="0" w:space="0" w:color="auto"/>
      </w:divBdr>
    </w:div>
    <w:div w:id="2087410371">
      <w:bodyDiv w:val="1"/>
      <w:marLeft w:val="0"/>
      <w:marRight w:val="0"/>
      <w:marTop w:val="0"/>
      <w:marBottom w:val="0"/>
      <w:divBdr>
        <w:top w:val="none" w:sz="0" w:space="0" w:color="auto"/>
        <w:left w:val="none" w:sz="0" w:space="0" w:color="auto"/>
        <w:bottom w:val="none" w:sz="0" w:space="0" w:color="auto"/>
        <w:right w:val="none" w:sz="0" w:space="0" w:color="auto"/>
      </w:divBdr>
    </w:div>
    <w:div w:id="2087608536">
      <w:bodyDiv w:val="1"/>
      <w:marLeft w:val="0"/>
      <w:marRight w:val="0"/>
      <w:marTop w:val="0"/>
      <w:marBottom w:val="0"/>
      <w:divBdr>
        <w:top w:val="none" w:sz="0" w:space="0" w:color="auto"/>
        <w:left w:val="none" w:sz="0" w:space="0" w:color="auto"/>
        <w:bottom w:val="none" w:sz="0" w:space="0" w:color="auto"/>
        <w:right w:val="none" w:sz="0" w:space="0" w:color="auto"/>
      </w:divBdr>
      <w:divsChild>
        <w:div w:id="2136289814">
          <w:marLeft w:val="360"/>
          <w:marRight w:val="0"/>
          <w:marTop w:val="200"/>
          <w:marBottom w:val="0"/>
          <w:divBdr>
            <w:top w:val="none" w:sz="0" w:space="0" w:color="auto"/>
            <w:left w:val="none" w:sz="0" w:space="0" w:color="auto"/>
            <w:bottom w:val="none" w:sz="0" w:space="0" w:color="auto"/>
            <w:right w:val="none" w:sz="0" w:space="0" w:color="auto"/>
          </w:divBdr>
        </w:div>
      </w:divsChild>
    </w:div>
    <w:div w:id="2090539632">
      <w:bodyDiv w:val="1"/>
      <w:marLeft w:val="0"/>
      <w:marRight w:val="0"/>
      <w:marTop w:val="0"/>
      <w:marBottom w:val="0"/>
      <w:divBdr>
        <w:top w:val="none" w:sz="0" w:space="0" w:color="auto"/>
        <w:left w:val="none" w:sz="0" w:space="0" w:color="auto"/>
        <w:bottom w:val="none" w:sz="0" w:space="0" w:color="auto"/>
        <w:right w:val="none" w:sz="0" w:space="0" w:color="auto"/>
      </w:divBdr>
    </w:div>
    <w:div w:id="2090805997">
      <w:bodyDiv w:val="1"/>
      <w:marLeft w:val="0"/>
      <w:marRight w:val="0"/>
      <w:marTop w:val="0"/>
      <w:marBottom w:val="0"/>
      <w:divBdr>
        <w:top w:val="none" w:sz="0" w:space="0" w:color="auto"/>
        <w:left w:val="none" w:sz="0" w:space="0" w:color="auto"/>
        <w:bottom w:val="none" w:sz="0" w:space="0" w:color="auto"/>
        <w:right w:val="none" w:sz="0" w:space="0" w:color="auto"/>
      </w:divBdr>
    </w:div>
    <w:div w:id="2090879349">
      <w:bodyDiv w:val="1"/>
      <w:marLeft w:val="0"/>
      <w:marRight w:val="0"/>
      <w:marTop w:val="0"/>
      <w:marBottom w:val="0"/>
      <w:divBdr>
        <w:top w:val="none" w:sz="0" w:space="0" w:color="auto"/>
        <w:left w:val="none" w:sz="0" w:space="0" w:color="auto"/>
        <w:bottom w:val="none" w:sz="0" w:space="0" w:color="auto"/>
        <w:right w:val="none" w:sz="0" w:space="0" w:color="auto"/>
      </w:divBdr>
    </w:div>
    <w:div w:id="2092390483">
      <w:bodyDiv w:val="1"/>
      <w:marLeft w:val="0"/>
      <w:marRight w:val="0"/>
      <w:marTop w:val="0"/>
      <w:marBottom w:val="0"/>
      <w:divBdr>
        <w:top w:val="none" w:sz="0" w:space="0" w:color="auto"/>
        <w:left w:val="none" w:sz="0" w:space="0" w:color="auto"/>
        <w:bottom w:val="none" w:sz="0" w:space="0" w:color="auto"/>
        <w:right w:val="none" w:sz="0" w:space="0" w:color="auto"/>
      </w:divBdr>
    </w:div>
    <w:div w:id="2092458155">
      <w:bodyDiv w:val="1"/>
      <w:marLeft w:val="0"/>
      <w:marRight w:val="0"/>
      <w:marTop w:val="0"/>
      <w:marBottom w:val="0"/>
      <w:divBdr>
        <w:top w:val="none" w:sz="0" w:space="0" w:color="auto"/>
        <w:left w:val="none" w:sz="0" w:space="0" w:color="auto"/>
        <w:bottom w:val="none" w:sz="0" w:space="0" w:color="auto"/>
        <w:right w:val="none" w:sz="0" w:space="0" w:color="auto"/>
      </w:divBdr>
    </w:div>
    <w:div w:id="2093812411">
      <w:bodyDiv w:val="1"/>
      <w:marLeft w:val="0"/>
      <w:marRight w:val="0"/>
      <w:marTop w:val="0"/>
      <w:marBottom w:val="0"/>
      <w:divBdr>
        <w:top w:val="none" w:sz="0" w:space="0" w:color="auto"/>
        <w:left w:val="none" w:sz="0" w:space="0" w:color="auto"/>
        <w:bottom w:val="none" w:sz="0" w:space="0" w:color="auto"/>
        <w:right w:val="none" w:sz="0" w:space="0" w:color="auto"/>
      </w:divBdr>
    </w:div>
    <w:div w:id="2096199510">
      <w:bodyDiv w:val="1"/>
      <w:marLeft w:val="0"/>
      <w:marRight w:val="0"/>
      <w:marTop w:val="0"/>
      <w:marBottom w:val="0"/>
      <w:divBdr>
        <w:top w:val="none" w:sz="0" w:space="0" w:color="auto"/>
        <w:left w:val="none" w:sz="0" w:space="0" w:color="auto"/>
        <w:bottom w:val="none" w:sz="0" w:space="0" w:color="auto"/>
        <w:right w:val="none" w:sz="0" w:space="0" w:color="auto"/>
      </w:divBdr>
    </w:div>
    <w:div w:id="2096780502">
      <w:bodyDiv w:val="1"/>
      <w:marLeft w:val="0"/>
      <w:marRight w:val="0"/>
      <w:marTop w:val="0"/>
      <w:marBottom w:val="0"/>
      <w:divBdr>
        <w:top w:val="none" w:sz="0" w:space="0" w:color="auto"/>
        <w:left w:val="none" w:sz="0" w:space="0" w:color="auto"/>
        <w:bottom w:val="none" w:sz="0" w:space="0" w:color="auto"/>
        <w:right w:val="none" w:sz="0" w:space="0" w:color="auto"/>
      </w:divBdr>
    </w:div>
    <w:div w:id="2097363606">
      <w:bodyDiv w:val="1"/>
      <w:marLeft w:val="0"/>
      <w:marRight w:val="0"/>
      <w:marTop w:val="0"/>
      <w:marBottom w:val="0"/>
      <w:divBdr>
        <w:top w:val="none" w:sz="0" w:space="0" w:color="auto"/>
        <w:left w:val="none" w:sz="0" w:space="0" w:color="auto"/>
        <w:bottom w:val="none" w:sz="0" w:space="0" w:color="auto"/>
        <w:right w:val="none" w:sz="0" w:space="0" w:color="auto"/>
      </w:divBdr>
    </w:div>
    <w:div w:id="2097363733">
      <w:bodyDiv w:val="1"/>
      <w:marLeft w:val="0"/>
      <w:marRight w:val="0"/>
      <w:marTop w:val="0"/>
      <w:marBottom w:val="0"/>
      <w:divBdr>
        <w:top w:val="none" w:sz="0" w:space="0" w:color="auto"/>
        <w:left w:val="none" w:sz="0" w:space="0" w:color="auto"/>
        <w:bottom w:val="none" w:sz="0" w:space="0" w:color="auto"/>
        <w:right w:val="none" w:sz="0" w:space="0" w:color="auto"/>
      </w:divBdr>
    </w:div>
    <w:div w:id="2097627038">
      <w:bodyDiv w:val="1"/>
      <w:marLeft w:val="0"/>
      <w:marRight w:val="0"/>
      <w:marTop w:val="0"/>
      <w:marBottom w:val="0"/>
      <w:divBdr>
        <w:top w:val="none" w:sz="0" w:space="0" w:color="auto"/>
        <w:left w:val="none" w:sz="0" w:space="0" w:color="auto"/>
        <w:bottom w:val="none" w:sz="0" w:space="0" w:color="auto"/>
        <w:right w:val="none" w:sz="0" w:space="0" w:color="auto"/>
      </w:divBdr>
    </w:div>
    <w:div w:id="2097902345">
      <w:bodyDiv w:val="1"/>
      <w:marLeft w:val="0"/>
      <w:marRight w:val="0"/>
      <w:marTop w:val="0"/>
      <w:marBottom w:val="0"/>
      <w:divBdr>
        <w:top w:val="none" w:sz="0" w:space="0" w:color="auto"/>
        <w:left w:val="none" w:sz="0" w:space="0" w:color="auto"/>
        <w:bottom w:val="none" w:sz="0" w:space="0" w:color="auto"/>
        <w:right w:val="none" w:sz="0" w:space="0" w:color="auto"/>
      </w:divBdr>
    </w:div>
    <w:div w:id="2098868626">
      <w:bodyDiv w:val="1"/>
      <w:marLeft w:val="0"/>
      <w:marRight w:val="0"/>
      <w:marTop w:val="0"/>
      <w:marBottom w:val="0"/>
      <w:divBdr>
        <w:top w:val="none" w:sz="0" w:space="0" w:color="auto"/>
        <w:left w:val="none" w:sz="0" w:space="0" w:color="auto"/>
        <w:bottom w:val="none" w:sz="0" w:space="0" w:color="auto"/>
        <w:right w:val="none" w:sz="0" w:space="0" w:color="auto"/>
      </w:divBdr>
    </w:div>
    <w:div w:id="2099331458">
      <w:bodyDiv w:val="1"/>
      <w:marLeft w:val="0"/>
      <w:marRight w:val="0"/>
      <w:marTop w:val="0"/>
      <w:marBottom w:val="0"/>
      <w:divBdr>
        <w:top w:val="none" w:sz="0" w:space="0" w:color="auto"/>
        <w:left w:val="none" w:sz="0" w:space="0" w:color="auto"/>
        <w:bottom w:val="none" w:sz="0" w:space="0" w:color="auto"/>
        <w:right w:val="none" w:sz="0" w:space="0" w:color="auto"/>
      </w:divBdr>
    </w:div>
    <w:div w:id="2101020929">
      <w:bodyDiv w:val="1"/>
      <w:marLeft w:val="0"/>
      <w:marRight w:val="0"/>
      <w:marTop w:val="0"/>
      <w:marBottom w:val="0"/>
      <w:divBdr>
        <w:top w:val="none" w:sz="0" w:space="0" w:color="auto"/>
        <w:left w:val="none" w:sz="0" w:space="0" w:color="auto"/>
        <w:bottom w:val="none" w:sz="0" w:space="0" w:color="auto"/>
        <w:right w:val="none" w:sz="0" w:space="0" w:color="auto"/>
      </w:divBdr>
    </w:div>
    <w:div w:id="2101679487">
      <w:bodyDiv w:val="1"/>
      <w:marLeft w:val="0"/>
      <w:marRight w:val="0"/>
      <w:marTop w:val="0"/>
      <w:marBottom w:val="0"/>
      <w:divBdr>
        <w:top w:val="none" w:sz="0" w:space="0" w:color="auto"/>
        <w:left w:val="none" w:sz="0" w:space="0" w:color="auto"/>
        <w:bottom w:val="none" w:sz="0" w:space="0" w:color="auto"/>
        <w:right w:val="none" w:sz="0" w:space="0" w:color="auto"/>
      </w:divBdr>
    </w:div>
    <w:div w:id="2101750738">
      <w:bodyDiv w:val="1"/>
      <w:marLeft w:val="0"/>
      <w:marRight w:val="0"/>
      <w:marTop w:val="0"/>
      <w:marBottom w:val="0"/>
      <w:divBdr>
        <w:top w:val="none" w:sz="0" w:space="0" w:color="auto"/>
        <w:left w:val="none" w:sz="0" w:space="0" w:color="auto"/>
        <w:bottom w:val="none" w:sz="0" w:space="0" w:color="auto"/>
        <w:right w:val="none" w:sz="0" w:space="0" w:color="auto"/>
      </w:divBdr>
    </w:div>
    <w:div w:id="2103791471">
      <w:bodyDiv w:val="1"/>
      <w:marLeft w:val="0"/>
      <w:marRight w:val="0"/>
      <w:marTop w:val="0"/>
      <w:marBottom w:val="0"/>
      <w:divBdr>
        <w:top w:val="none" w:sz="0" w:space="0" w:color="auto"/>
        <w:left w:val="none" w:sz="0" w:space="0" w:color="auto"/>
        <w:bottom w:val="none" w:sz="0" w:space="0" w:color="auto"/>
        <w:right w:val="none" w:sz="0" w:space="0" w:color="auto"/>
      </w:divBdr>
    </w:div>
    <w:div w:id="2106729603">
      <w:bodyDiv w:val="1"/>
      <w:marLeft w:val="0"/>
      <w:marRight w:val="0"/>
      <w:marTop w:val="0"/>
      <w:marBottom w:val="0"/>
      <w:divBdr>
        <w:top w:val="none" w:sz="0" w:space="0" w:color="auto"/>
        <w:left w:val="none" w:sz="0" w:space="0" w:color="auto"/>
        <w:bottom w:val="none" w:sz="0" w:space="0" w:color="auto"/>
        <w:right w:val="none" w:sz="0" w:space="0" w:color="auto"/>
      </w:divBdr>
    </w:div>
    <w:div w:id="2107187262">
      <w:bodyDiv w:val="1"/>
      <w:marLeft w:val="0"/>
      <w:marRight w:val="0"/>
      <w:marTop w:val="0"/>
      <w:marBottom w:val="0"/>
      <w:divBdr>
        <w:top w:val="none" w:sz="0" w:space="0" w:color="auto"/>
        <w:left w:val="none" w:sz="0" w:space="0" w:color="auto"/>
        <w:bottom w:val="none" w:sz="0" w:space="0" w:color="auto"/>
        <w:right w:val="none" w:sz="0" w:space="0" w:color="auto"/>
      </w:divBdr>
    </w:div>
    <w:div w:id="2107529618">
      <w:bodyDiv w:val="1"/>
      <w:marLeft w:val="0"/>
      <w:marRight w:val="0"/>
      <w:marTop w:val="0"/>
      <w:marBottom w:val="0"/>
      <w:divBdr>
        <w:top w:val="none" w:sz="0" w:space="0" w:color="auto"/>
        <w:left w:val="none" w:sz="0" w:space="0" w:color="auto"/>
        <w:bottom w:val="none" w:sz="0" w:space="0" w:color="auto"/>
        <w:right w:val="none" w:sz="0" w:space="0" w:color="auto"/>
      </w:divBdr>
    </w:div>
    <w:div w:id="2107654721">
      <w:bodyDiv w:val="1"/>
      <w:marLeft w:val="0"/>
      <w:marRight w:val="0"/>
      <w:marTop w:val="0"/>
      <w:marBottom w:val="0"/>
      <w:divBdr>
        <w:top w:val="none" w:sz="0" w:space="0" w:color="auto"/>
        <w:left w:val="none" w:sz="0" w:space="0" w:color="auto"/>
        <w:bottom w:val="none" w:sz="0" w:space="0" w:color="auto"/>
        <w:right w:val="none" w:sz="0" w:space="0" w:color="auto"/>
      </w:divBdr>
    </w:div>
    <w:div w:id="2108308028">
      <w:bodyDiv w:val="1"/>
      <w:marLeft w:val="0"/>
      <w:marRight w:val="0"/>
      <w:marTop w:val="0"/>
      <w:marBottom w:val="0"/>
      <w:divBdr>
        <w:top w:val="none" w:sz="0" w:space="0" w:color="auto"/>
        <w:left w:val="none" w:sz="0" w:space="0" w:color="auto"/>
        <w:bottom w:val="none" w:sz="0" w:space="0" w:color="auto"/>
        <w:right w:val="none" w:sz="0" w:space="0" w:color="auto"/>
      </w:divBdr>
    </w:div>
    <w:div w:id="2109346955">
      <w:bodyDiv w:val="1"/>
      <w:marLeft w:val="0"/>
      <w:marRight w:val="0"/>
      <w:marTop w:val="0"/>
      <w:marBottom w:val="0"/>
      <w:divBdr>
        <w:top w:val="none" w:sz="0" w:space="0" w:color="auto"/>
        <w:left w:val="none" w:sz="0" w:space="0" w:color="auto"/>
        <w:bottom w:val="none" w:sz="0" w:space="0" w:color="auto"/>
        <w:right w:val="none" w:sz="0" w:space="0" w:color="auto"/>
      </w:divBdr>
    </w:div>
    <w:div w:id="2112818532">
      <w:bodyDiv w:val="1"/>
      <w:marLeft w:val="0"/>
      <w:marRight w:val="0"/>
      <w:marTop w:val="0"/>
      <w:marBottom w:val="0"/>
      <w:divBdr>
        <w:top w:val="none" w:sz="0" w:space="0" w:color="auto"/>
        <w:left w:val="none" w:sz="0" w:space="0" w:color="auto"/>
        <w:bottom w:val="none" w:sz="0" w:space="0" w:color="auto"/>
        <w:right w:val="none" w:sz="0" w:space="0" w:color="auto"/>
      </w:divBdr>
    </w:div>
    <w:div w:id="2113698813">
      <w:bodyDiv w:val="1"/>
      <w:marLeft w:val="0"/>
      <w:marRight w:val="0"/>
      <w:marTop w:val="0"/>
      <w:marBottom w:val="0"/>
      <w:divBdr>
        <w:top w:val="none" w:sz="0" w:space="0" w:color="auto"/>
        <w:left w:val="none" w:sz="0" w:space="0" w:color="auto"/>
        <w:bottom w:val="none" w:sz="0" w:space="0" w:color="auto"/>
        <w:right w:val="none" w:sz="0" w:space="0" w:color="auto"/>
      </w:divBdr>
    </w:div>
    <w:div w:id="2113744634">
      <w:bodyDiv w:val="1"/>
      <w:marLeft w:val="0"/>
      <w:marRight w:val="0"/>
      <w:marTop w:val="0"/>
      <w:marBottom w:val="0"/>
      <w:divBdr>
        <w:top w:val="none" w:sz="0" w:space="0" w:color="auto"/>
        <w:left w:val="none" w:sz="0" w:space="0" w:color="auto"/>
        <w:bottom w:val="none" w:sz="0" w:space="0" w:color="auto"/>
        <w:right w:val="none" w:sz="0" w:space="0" w:color="auto"/>
      </w:divBdr>
    </w:div>
    <w:div w:id="2114741660">
      <w:bodyDiv w:val="1"/>
      <w:marLeft w:val="0"/>
      <w:marRight w:val="0"/>
      <w:marTop w:val="0"/>
      <w:marBottom w:val="0"/>
      <w:divBdr>
        <w:top w:val="none" w:sz="0" w:space="0" w:color="auto"/>
        <w:left w:val="none" w:sz="0" w:space="0" w:color="auto"/>
        <w:bottom w:val="none" w:sz="0" w:space="0" w:color="auto"/>
        <w:right w:val="none" w:sz="0" w:space="0" w:color="auto"/>
      </w:divBdr>
    </w:div>
    <w:div w:id="2118207957">
      <w:bodyDiv w:val="1"/>
      <w:marLeft w:val="0"/>
      <w:marRight w:val="0"/>
      <w:marTop w:val="0"/>
      <w:marBottom w:val="0"/>
      <w:divBdr>
        <w:top w:val="none" w:sz="0" w:space="0" w:color="auto"/>
        <w:left w:val="none" w:sz="0" w:space="0" w:color="auto"/>
        <w:bottom w:val="none" w:sz="0" w:space="0" w:color="auto"/>
        <w:right w:val="none" w:sz="0" w:space="0" w:color="auto"/>
      </w:divBdr>
    </w:div>
    <w:div w:id="2118862742">
      <w:bodyDiv w:val="1"/>
      <w:marLeft w:val="0"/>
      <w:marRight w:val="0"/>
      <w:marTop w:val="0"/>
      <w:marBottom w:val="0"/>
      <w:divBdr>
        <w:top w:val="none" w:sz="0" w:space="0" w:color="auto"/>
        <w:left w:val="none" w:sz="0" w:space="0" w:color="auto"/>
        <w:bottom w:val="none" w:sz="0" w:space="0" w:color="auto"/>
        <w:right w:val="none" w:sz="0" w:space="0" w:color="auto"/>
      </w:divBdr>
    </w:div>
    <w:div w:id="2118868271">
      <w:bodyDiv w:val="1"/>
      <w:marLeft w:val="0"/>
      <w:marRight w:val="0"/>
      <w:marTop w:val="0"/>
      <w:marBottom w:val="0"/>
      <w:divBdr>
        <w:top w:val="none" w:sz="0" w:space="0" w:color="auto"/>
        <w:left w:val="none" w:sz="0" w:space="0" w:color="auto"/>
        <w:bottom w:val="none" w:sz="0" w:space="0" w:color="auto"/>
        <w:right w:val="none" w:sz="0" w:space="0" w:color="auto"/>
      </w:divBdr>
    </w:div>
    <w:div w:id="2120372675">
      <w:bodyDiv w:val="1"/>
      <w:marLeft w:val="0"/>
      <w:marRight w:val="0"/>
      <w:marTop w:val="0"/>
      <w:marBottom w:val="0"/>
      <w:divBdr>
        <w:top w:val="none" w:sz="0" w:space="0" w:color="auto"/>
        <w:left w:val="none" w:sz="0" w:space="0" w:color="auto"/>
        <w:bottom w:val="none" w:sz="0" w:space="0" w:color="auto"/>
        <w:right w:val="none" w:sz="0" w:space="0" w:color="auto"/>
      </w:divBdr>
    </w:div>
    <w:div w:id="2120568332">
      <w:bodyDiv w:val="1"/>
      <w:marLeft w:val="0"/>
      <w:marRight w:val="0"/>
      <w:marTop w:val="0"/>
      <w:marBottom w:val="0"/>
      <w:divBdr>
        <w:top w:val="none" w:sz="0" w:space="0" w:color="auto"/>
        <w:left w:val="none" w:sz="0" w:space="0" w:color="auto"/>
        <w:bottom w:val="none" w:sz="0" w:space="0" w:color="auto"/>
        <w:right w:val="none" w:sz="0" w:space="0" w:color="auto"/>
      </w:divBdr>
    </w:div>
    <w:div w:id="2122987299">
      <w:bodyDiv w:val="1"/>
      <w:marLeft w:val="0"/>
      <w:marRight w:val="0"/>
      <w:marTop w:val="0"/>
      <w:marBottom w:val="0"/>
      <w:divBdr>
        <w:top w:val="none" w:sz="0" w:space="0" w:color="auto"/>
        <w:left w:val="none" w:sz="0" w:space="0" w:color="auto"/>
        <w:bottom w:val="none" w:sz="0" w:space="0" w:color="auto"/>
        <w:right w:val="none" w:sz="0" w:space="0" w:color="auto"/>
      </w:divBdr>
    </w:div>
    <w:div w:id="2125542247">
      <w:bodyDiv w:val="1"/>
      <w:marLeft w:val="0"/>
      <w:marRight w:val="0"/>
      <w:marTop w:val="0"/>
      <w:marBottom w:val="0"/>
      <w:divBdr>
        <w:top w:val="none" w:sz="0" w:space="0" w:color="auto"/>
        <w:left w:val="none" w:sz="0" w:space="0" w:color="auto"/>
        <w:bottom w:val="none" w:sz="0" w:space="0" w:color="auto"/>
        <w:right w:val="none" w:sz="0" w:space="0" w:color="auto"/>
      </w:divBdr>
    </w:div>
    <w:div w:id="2130194926">
      <w:bodyDiv w:val="1"/>
      <w:marLeft w:val="0"/>
      <w:marRight w:val="0"/>
      <w:marTop w:val="0"/>
      <w:marBottom w:val="0"/>
      <w:divBdr>
        <w:top w:val="none" w:sz="0" w:space="0" w:color="auto"/>
        <w:left w:val="none" w:sz="0" w:space="0" w:color="auto"/>
        <w:bottom w:val="none" w:sz="0" w:space="0" w:color="auto"/>
        <w:right w:val="none" w:sz="0" w:space="0" w:color="auto"/>
      </w:divBdr>
    </w:div>
    <w:div w:id="2131777528">
      <w:bodyDiv w:val="1"/>
      <w:marLeft w:val="0"/>
      <w:marRight w:val="0"/>
      <w:marTop w:val="0"/>
      <w:marBottom w:val="0"/>
      <w:divBdr>
        <w:top w:val="none" w:sz="0" w:space="0" w:color="auto"/>
        <w:left w:val="none" w:sz="0" w:space="0" w:color="auto"/>
        <w:bottom w:val="none" w:sz="0" w:space="0" w:color="auto"/>
        <w:right w:val="none" w:sz="0" w:space="0" w:color="auto"/>
      </w:divBdr>
    </w:div>
    <w:div w:id="2131893858">
      <w:bodyDiv w:val="1"/>
      <w:marLeft w:val="0"/>
      <w:marRight w:val="0"/>
      <w:marTop w:val="0"/>
      <w:marBottom w:val="0"/>
      <w:divBdr>
        <w:top w:val="none" w:sz="0" w:space="0" w:color="auto"/>
        <w:left w:val="none" w:sz="0" w:space="0" w:color="auto"/>
        <w:bottom w:val="none" w:sz="0" w:space="0" w:color="auto"/>
        <w:right w:val="none" w:sz="0" w:space="0" w:color="auto"/>
      </w:divBdr>
    </w:div>
    <w:div w:id="2132629231">
      <w:bodyDiv w:val="1"/>
      <w:marLeft w:val="0"/>
      <w:marRight w:val="0"/>
      <w:marTop w:val="0"/>
      <w:marBottom w:val="0"/>
      <w:divBdr>
        <w:top w:val="none" w:sz="0" w:space="0" w:color="auto"/>
        <w:left w:val="none" w:sz="0" w:space="0" w:color="auto"/>
        <w:bottom w:val="none" w:sz="0" w:space="0" w:color="auto"/>
        <w:right w:val="none" w:sz="0" w:space="0" w:color="auto"/>
      </w:divBdr>
    </w:div>
    <w:div w:id="2132698987">
      <w:bodyDiv w:val="1"/>
      <w:marLeft w:val="0"/>
      <w:marRight w:val="0"/>
      <w:marTop w:val="0"/>
      <w:marBottom w:val="0"/>
      <w:divBdr>
        <w:top w:val="none" w:sz="0" w:space="0" w:color="auto"/>
        <w:left w:val="none" w:sz="0" w:space="0" w:color="auto"/>
        <w:bottom w:val="none" w:sz="0" w:space="0" w:color="auto"/>
        <w:right w:val="none" w:sz="0" w:space="0" w:color="auto"/>
      </w:divBdr>
    </w:div>
    <w:div w:id="2133860571">
      <w:bodyDiv w:val="1"/>
      <w:marLeft w:val="0"/>
      <w:marRight w:val="0"/>
      <w:marTop w:val="0"/>
      <w:marBottom w:val="0"/>
      <w:divBdr>
        <w:top w:val="none" w:sz="0" w:space="0" w:color="auto"/>
        <w:left w:val="none" w:sz="0" w:space="0" w:color="auto"/>
        <w:bottom w:val="none" w:sz="0" w:space="0" w:color="auto"/>
        <w:right w:val="none" w:sz="0" w:space="0" w:color="auto"/>
      </w:divBdr>
    </w:div>
    <w:div w:id="2135323105">
      <w:bodyDiv w:val="1"/>
      <w:marLeft w:val="0"/>
      <w:marRight w:val="0"/>
      <w:marTop w:val="0"/>
      <w:marBottom w:val="0"/>
      <w:divBdr>
        <w:top w:val="none" w:sz="0" w:space="0" w:color="auto"/>
        <w:left w:val="none" w:sz="0" w:space="0" w:color="auto"/>
        <w:bottom w:val="none" w:sz="0" w:space="0" w:color="auto"/>
        <w:right w:val="none" w:sz="0" w:space="0" w:color="auto"/>
      </w:divBdr>
    </w:div>
    <w:div w:id="2136026341">
      <w:bodyDiv w:val="1"/>
      <w:marLeft w:val="0"/>
      <w:marRight w:val="0"/>
      <w:marTop w:val="0"/>
      <w:marBottom w:val="0"/>
      <w:divBdr>
        <w:top w:val="none" w:sz="0" w:space="0" w:color="auto"/>
        <w:left w:val="none" w:sz="0" w:space="0" w:color="auto"/>
        <w:bottom w:val="none" w:sz="0" w:space="0" w:color="auto"/>
        <w:right w:val="none" w:sz="0" w:space="0" w:color="auto"/>
      </w:divBdr>
    </w:div>
    <w:div w:id="2136555856">
      <w:bodyDiv w:val="1"/>
      <w:marLeft w:val="0"/>
      <w:marRight w:val="0"/>
      <w:marTop w:val="0"/>
      <w:marBottom w:val="0"/>
      <w:divBdr>
        <w:top w:val="none" w:sz="0" w:space="0" w:color="auto"/>
        <w:left w:val="none" w:sz="0" w:space="0" w:color="auto"/>
        <w:bottom w:val="none" w:sz="0" w:space="0" w:color="auto"/>
        <w:right w:val="none" w:sz="0" w:space="0" w:color="auto"/>
      </w:divBdr>
    </w:div>
    <w:div w:id="2140759650">
      <w:bodyDiv w:val="1"/>
      <w:marLeft w:val="0"/>
      <w:marRight w:val="0"/>
      <w:marTop w:val="0"/>
      <w:marBottom w:val="0"/>
      <w:divBdr>
        <w:top w:val="none" w:sz="0" w:space="0" w:color="auto"/>
        <w:left w:val="none" w:sz="0" w:space="0" w:color="auto"/>
        <w:bottom w:val="none" w:sz="0" w:space="0" w:color="auto"/>
        <w:right w:val="none" w:sz="0" w:space="0" w:color="auto"/>
      </w:divBdr>
    </w:div>
    <w:div w:id="2140800826">
      <w:bodyDiv w:val="1"/>
      <w:marLeft w:val="0"/>
      <w:marRight w:val="0"/>
      <w:marTop w:val="0"/>
      <w:marBottom w:val="0"/>
      <w:divBdr>
        <w:top w:val="none" w:sz="0" w:space="0" w:color="auto"/>
        <w:left w:val="none" w:sz="0" w:space="0" w:color="auto"/>
        <w:bottom w:val="none" w:sz="0" w:space="0" w:color="auto"/>
        <w:right w:val="none" w:sz="0" w:space="0" w:color="auto"/>
      </w:divBdr>
    </w:div>
    <w:div w:id="2141073431">
      <w:bodyDiv w:val="1"/>
      <w:marLeft w:val="0"/>
      <w:marRight w:val="0"/>
      <w:marTop w:val="0"/>
      <w:marBottom w:val="0"/>
      <w:divBdr>
        <w:top w:val="none" w:sz="0" w:space="0" w:color="auto"/>
        <w:left w:val="none" w:sz="0" w:space="0" w:color="auto"/>
        <w:bottom w:val="none" w:sz="0" w:space="0" w:color="auto"/>
        <w:right w:val="none" w:sz="0" w:space="0" w:color="auto"/>
      </w:divBdr>
    </w:div>
    <w:div w:id="2141263898">
      <w:bodyDiv w:val="1"/>
      <w:marLeft w:val="0"/>
      <w:marRight w:val="0"/>
      <w:marTop w:val="0"/>
      <w:marBottom w:val="0"/>
      <w:divBdr>
        <w:top w:val="none" w:sz="0" w:space="0" w:color="auto"/>
        <w:left w:val="none" w:sz="0" w:space="0" w:color="auto"/>
        <w:bottom w:val="none" w:sz="0" w:space="0" w:color="auto"/>
        <w:right w:val="none" w:sz="0" w:space="0" w:color="auto"/>
      </w:divBdr>
    </w:div>
    <w:div w:id="2143843571">
      <w:bodyDiv w:val="1"/>
      <w:marLeft w:val="0"/>
      <w:marRight w:val="0"/>
      <w:marTop w:val="0"/>
      <w:marBottom w:val="0"/>
      <w:divBdr>
        <w:top w:val="none" w:sz="0" w:space="0" w:color="auto"/>
        <w:left w:val="none" w:sz="0" w:space="0" w:color="auto"/>
        <w:bottom w:val="none" w:sz="0" w:space="0" w:color="auto"/>
        <w:right w:val="none" w:sz="0" w:space="0" w:color="auto"/>
      </w:divBdr>
    </w:div>
    <w:div w:id="2144038957">
      <w:bodyDiv w:val="1"/>
      <w:marLeft w:val="0"/>
      <w:marRight w:val="0"/>
      <w:marTop w:val="0"/>
      <w:marBottom w:val="0"/>
      <w:divBdr>
        <w:top w:val="none" w:sz="0" w:space="0" w:color="auto"/>
        <w:left w:val="none" w:sz="0" w:space="0" w:color="auto"/>
        <w:bottom w:val="none" w:sz="0" w:space="0" w:color="auto"/>
        <w:right w:val="none" w:sz="0" w:space="0" w:color="auto"/>
      </w:divBdr>
    </w:div>
    <w:div w:id="2144615508">
      <w:bodyDiv w:val="1"/>
      <w:marLeft w:val="0"/>
      <w:marRight w:val="0"/>
      <w:marTop w:val="0"/>
      <w:marBottom w:val="0"/>
      <w:divBdr>
        <w:top w:val="none" w:sz="0" w:space="0" w:color="auto"/>
        <w:left w:val="none" w:sz="0" w:space="0" w:color="auto"/>
        <w:bottom w:val="none" w:sz="0" w:space="0" w:color="auto"/>
        <w:right w:val="none" w:sz="0" w:space="0" w:color="auto"/>
      </w:divBdr>
    </w:div>
    <w:div w:id="2144733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microsoft.com/office/2007/relationships/hdphoto" Target="media/hdphoto2.wdp"/><Relationship Id="rId26" Type="http://schemas.openxmlformats.org/officeDocument/2006/relationships/image" Target="media/image12.png"/><Relationship Id="rId39"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package" Target="embeddings/Microsoft_Visio_Drawing1.vsdx"/><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4.png"/><Relationship Id="rId41" Type="http://schemas.openxmlformats.org/officeDocument/2006/relationships/image" Target="media/image25.em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package" Target="embeddings/Microsoft_Visio_Drawing.vsdx"/><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glossaryDocument" Target="glossary/document.xml"/><Relationship Id="rId5" Type="http://schemas.openxmlformats.org/officeDocument/2006/relationships/numbering" Target="numbering.xml"/><Relationship Id="rId15" Type="http://schemas.microsoft.com/office/2007/relationships/hdphoto" Target="media/hdphoto1.wdp"/><Relationship Id="rId23" Type="http://schemas.openxmlformats.org/officeDocument/2006/relationships/image" Target="media/image10.emf"/><Relationship Id="rId28" Type="http://schemas.microsoft.com/office/2007/relationships/hdphoto" Target="media/hdphoto3.wdp"/><Relationship Id="rId36" Type="http://schemas.openxmlformats.org/officeDocument/2006/relationships/image" Target="media/image21.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oter" Target="footer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1F1776B2-7B6E-457C-8819-163F6214051F}"/>
      </w:docPartPr>
      <w:docPartBody>
        <w:p w:rsidR="00000000" w:rsidRDefault="004C06BD">
          <w:r w:rsidRPr="002C630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PGothic">
    <w:altName w:val="ＭＳ Ｐゴシック"/>
    <w:panose1 w:val="020B0600070205080204"/>
    <w:charset w:val="80"/>
    <w:family w:val="swiss"/>
    <w:pitch w:val="variable"/>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 Nazanin">
    <w:altName w:val="Arial"/>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06BD"/>
    <w:rsid w:val="004C06BD"/>
    <w:rsid w:val="00554A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C06B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Default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xfrm>
          <a:off x="0" y="0"/>
          <a:ext cx="1" cy="1"/>
        </a:xfrm>
        <a:custGeom>
          <a:avLst/>
          <a:gdLst/>
          <a:ahLst/>
          <a:cxnLst/>
          <a:rect l="0" t="0" r="0" b="0"/>
          <a:pathLst/>
        </a:custGeom>
        <a:noFill/>
        <a:ln w="9525" cap="flat" cmpd="sng" algn="ctr">
          <a:solidFill>
            <a:srgbClr val="000000"/>
          </a:solidFill>
          <a:prstDash val="solid"/>
          <a:round/>
          <a:headEnd type="none" w="med" len="med"/>
          <a:tailEnd type="none" w="med" len="med"/>
        </a:ln>
        <a:effectLst/>
      </a:spPr>
      <a:bodyPr vert="horz" wrap="square" lIns="91440" tIns="45720" rIns="91440" bIns="45720" numCol="1" anchor="t" anchorCtr="0" compatLnSpc="1">
        <a:prstTxWarp prst="textNoShape">
          <a:avLst/>
        </a:prstTxWarp>
      </a:bodyPr>
      <a:lstStyle>
        <a:defPPr marL="0" marR="0" indent="0" algn="l" defTabSz="914400" rtl="0" eaLnBrk="0" fontAlgn="base" latinLnBrk="0" hangingPunct="0">
          <a:lnSpc>
            <a:spcPct val="100000"/>
          </a:lnSpc>
          <a:spcBef>
            <a:spcPct val="0"/>
          </a:spcBef>
          <a:spcAft>
            <a:spcPct val="0"/>
          </a:spcAft>
          <a:buClrTx/>
          <a:buSzTx/>
          <a:buFontTx/>
          <a:buNone/>
          <a:tabLst/>
          <a:defRPr kumimoji="0" lang="en-US" altLang="en-US" sz="2400" b="0" i="0" u="none" strike="noStrike" cap="none" normalizeH="0" baseline="0" smtClean="0">
            <a:ln>
              <a:noFill/>
            </a:ln>
            <a:solidFill>
              <a:srgbClr val="000000"/>
            </a:solidFill>
            <a:effectLst/>
            <a:latin typeface="Arial" charset="0"/>
          </a:defRPr>
        </a:defPPr>
      </a:lstStyle>
    </a:spDef>
    <a:lnDef>
      <a:spPr bwMode="auto">
        <a:xfrm>
          <a:off x="0" y="0"/>
          <a:ext cx="1" cy="1"/>
        </a:xfrm>
        <a:custGeom>
          <a:avLst/>
          <a:gdLst/>
          <a:ahLst/>
          <a:cxnLst/>
          <a:rect l="0" t="0" r="0" b="0"/>
          <a:pathLst/>
        </a:custGeom>
        <a:noFill/>
        <a:ln w="9525" cap="flat" cmpd="sng" algn="ctr">
          <a:solidFill>
            <a:srgbClr val="000000"/>
          </a:solidFill>
          <a:prstDash val="solid"/>
          <a:round/>
          <a:headEnd type="none" w="med" len="med"/>
          <a:tailEnd type="none" w="med" len="med"/>
        </a:ln>
        <a:effectLst/>
      </a:spPr>
      <a:bodyPr vert="horz" wrap="square" lIns="91440" tIns="45720" rIns="91440" bIns="45720" numCol="1" anchor="t" anchorCtr="0" compatLnSpc="1">
        <a:prstTxWarp prst="textNoShape">
          <a:avLst/>
        </a:prstTxWarp>
      </a:bodyPr>
      <a:lstStyle>
        <a:defPPr marL="0" marR="0" indent="0" algn="l" defTabSz="914400" rtl="0" eaLnBrk="0" fontAlgn="base" latinLnBrk="0" hangingPunct="0">
          <a:lnSpc>
            <a:spcPct val="100000"/>
          </a:lnSpc>
          <a:spcBef>
            <a:spcPct val="0"/>
          </a:spcBef>
          <a:spcAft>
            <a:spcPct val="0"/>
          </a:spcAft>
          <a:buClrTx/>
          <a:buSzTx/>
          <a:buFontTx/>
          <a:buNone/>
          <a:tabLst/>
          <a:defRPr kumimoji="0" lang="en-US" altLang="en-US" sz="2400" b="0" i="0" u="none" strike="noStrike" cap="none" normalizeH="0" baseline="0" smtClean="0">
            <a:ln>
              <a:noFill/>
            </a:ln>
            <a:solidFill>
              <a:srgbClr val="000000"/>
            </a:solidFill>
            <a:effectLst/>
            <a:latin typeface="Arial" charset="0"/>
          </a:defRPr>
        </a:defPPr>
      </a:lstStyle>
    </a:lnDef>
  </a:objectDefaults>
  <a:extraClrSchemeLst>
    <a:extraClrScheme>
      <a:clrScheme name="Blank 1">
        <a:dk1>
          <a:srgbClr val="000000"/>
        </a:dk1>
        <a:lt1>
          <a:srgbClr val="FFFFFF"/>
        </a:lt1>
        <a:dk2>
          <a:srgbClr val="000000"/>
        </a:dk2>
        <a:lt2>
          <a:srgbClr val="808080"/>
        </a:lt2>
        <a:accent1>
          <a:srgbClr val="00CC99"/>
        </a:accent1>
        <a:accent2>
          <a:srgbClr val="3333CC"/>
        </a:accent2>
        <a:accent3>
          <a:srgbClr val="FFFFFF"/>
        </a:accent3>
        <a:accent4>
          <a:srgbClr val="000000"/>
        </a:accent4>
        <a:accent5>
          <a:srgbClr val="AAE2CA"/>
        </a:accent5>
        <a:accent6>
          <a:srgbClr val="2D2DB9"/>
        </a:accent6>
        <a:hlink>
          <a:srgbClr val="CCCCFF"/>
        </a:hlink>
        <a:folHlink>
          <a:srgbClr val="B2B2B2"/>
        </a:folHlink>
      </a:clrScheme>
      <a:clrMap bg1="lt1" tx1="dk1" bg2="lt2" tx2="dk2" accent1="accent1" accent2="accent2" accent3="accent3" accent4="accent4" accent5="accent5" accent6="accent6" hlink="hlink" folHlink="folHlink"/>
    </a:extraClrScheme>
    <a:extraClrScheme>
      <a:clrScheme name="Blank 2">
        <a:dk1>
          <a:srgbClr val="000000"/>
        </a:dk1>
        <a:lt1>
          <a:srgbClr val="FFFFFF"/>
        </a:lt1>
        <a:dk2>
          <a:srgbClr val="0000FF"/>
        </a:dk2>
        <a:lt2>
          <a:srgbClr val="FFFF00"/>
        </a:lt2>
        <a:accent1>
          <a:srgbClr val="FF9900"/>
        </a:accent1>
        <a:accent2>
          <a:srgbClr val="00FFFF"/>
        </a:accent2>
        <a:accent3>
          <a:srgbClr val="AAAAFF"/>
        </a:accent3>
        <a:accent4>
          <a:srgbClr val="DADADA"/>
        </a:accent4>
        <a:accent5>
          <a:srgbClr val="FFCAAA"/>
        </a:accent5>
        <a:accent6>
          <a:srgbClr val="00E7E7"/>
        </a:accent6>
        <a:hlink>
          <a:srgbClr val="FF0000"/>
        </a:hlink>
        <a:folHlink>
          <a:srgbClr val="969696"/>
        </a:folHlink>
      </a:clrScheme>
      <a:clrMap bg1="dk2" tx1="lt1" bg2="dk1" tx2="lt2" accent1="accent1" accent2="accent2" accent3="accent3" accent4="accent4" accent5="accent5" accent6="accent6" hlink="hlink" folHlink="folHlink"/>
    </a:extraClrScheme>
    <a:extraClrScheme>
      <a:clrScheme name="Blank 3">
        <a:dk1>
          <a:srgbClr val="000000"/>
        </a:dk1>
        <a:lt1>
          <a:srgbClr val="FFFFCC"/>
        </a:lt1>
        <a:dk2>
          <a:srgbClr val="808000"/>
        </a:dk2>
        <a:lt2>
          <a:srgbClr val="666633"/>
        </a:lt2>
        <a:accent1>
          <a:srgbClr val="339933"/>
        </a:accent1>
        <a:accent2>
          <a:srgbClr val="800000"/>
        </a:accent2>
        <a:accent3>
          <a:srgbClr val="FFFFE2"/>
        </a:accent3>
        <a:accent4>
          <a:srgbClr val="000000"/>
        </a:accent4>
        <a:accent5>
          <a:srgbClr val="ADCAAD"/>
        </a:accent5>
        <a:accent6>
          <a:srgbClr val="730000"/>
        </a:accent6>
        <a:hlink>
          <a:srgbClr val="0033CC"/>
        </a:hlink>
        <a:folHlink>
          <a:srgbClr val="FFCC66"/>
        </a:folHlink>
      </a:clrScheme>
      <a:clrMap bg1="lt1" tx1="dk1" bg2="lt2" tx2="dk2" accent1="accent1" accent2="accent2" accent3="accent3" accent4="accent4" accent5="accent5" accent6="accent6" hlink="hlink" folHlink="folHlink"/>
    </a:extraClrScheme>
    <a:extraClrScheme>
      <a:clrScheme name="Blank 4">
        <a:dk1>
          <a:srgbClr val="000000"/>
        </a:dk1>
        <a:lt1>
          <a:srgbClr val="FFFFFF"/>
        </a:lt1>
        <a:dk2>
          <a:srgbClr val="000000"/>
        </a:dk2>
        <a:lt2>
          <a:srgbClr val="333333"/>
        </a:lt2>
        <a:accent1>
          <a:srgbClr val="DDDDDD"/>
        </a:accent1>
        <a:accent2>
          <a:srgbClr val="808080"/>
        </a:accent2>
        <a:accent3>
          <a:srgbClr val="FFFFFF"/>
        </a:accent3>
        <a:accent4>
          <a:srgbClr val="000000"/>
        </a:accent4>
        <a:accent5>
          <a:srgbClr val="EBEBEB"/>
        </a:accent5>
        <a:accent6>
          <a:srgbClr val="737373"/>
        </a:accent6>
        <a:hlink>
          <a:srgbClr val="4D4D4D"/>
        </a:hlink>
        <a:folHlink>
          <a:srgbClr val="EAEAEA"/>
        </a:folHlink>
      </a:clrScheme>
      <a:clrMap bg1="lt1" tx1="dk1" bg2="lt2" tx2="dk2" accent1="accent1" accent2="accent2" accent3="accent3" accent4="accent4" accent5="accent5" accent6="accent6" hlink="hlink" folHlink="folHlink"/>
    </a:extraClrScheme>
    <a:extraClrScheme>
      <a:clrScheme name="Blank 5">
        <a:dk1>
          <a:srgbClr val="000000"/>
        </a:dk1>
        <a:lt1>
          <a:srgbClr val="FFFFFF"/>
        </a:lt1>
        <a:dk2>
          <a:srgbClr val="000000"/>
        </a:dk2>
        <a:lt2>
          <a:srgbClr val="808080"/>
        </a:lt2>
        <a:accent1>
          <a:srgbClr val="FFCC66"/>
        </a:accent1>
        <a:accent2>
          <a:srgbClr val="0000FF"/>
        </a:accent2>
        <a:accent3>
          <a:srgbClr val="FFFFFF"/>
        </a:accent3>
        <a:accent4>
          <a:srgbClr val="000000"/>
        </a:accent4>
        <a:accent5>
          <a:srgbClr val="FFE2B8"/>
        </a:accent5>
        <a:accent6>
          <a:srgbClr val="0000E7"/>
        </a:accent6>
        <a:hlink>
          <a:srgbClr val="CC00CC"/>
        </a:hlink>
        <a:folHlink>
          <a:srgbClr val="C0C0C0"/>
        </a:folHlink>
      </a:clrScheme>
      <a:clrMap bg1="lt1" tx1="dk1" bg2="lt2" tx2="dk2" accent1="accent1" accent2="accent2" accent3="accent3" accent4="accent4" accent5="accent5" accent6="accent6" hlink="hlink" folHlink="folHlink"/>
    </a:extraClrScheme>
    <a:extraClrScheme>
      <a:clrScheme name="Blank 6">
        <a:dk1>
          <a:srgbClr val="000000"/>
        </a:dk1>
        <a:lt1>
          <a:srgbClr val="FFFFFF"/>
        </a:lt1>
        <a:dk2>
          <a:srgbClr val="000000"/>
        </a:dk2>
        <a:lt2>
          <a:srgbClr val="808080"/>
        </a:lt2>
        <a:accent1>
          <a:srgbClr val="C0C0C0"/>
        </a:accent1>
        <a:accent2>
          <a:srgbClr val="0066FF"/>
        </a:accent2>
        <a:accent3>
          <a:srgbClr val="FFFFFF"/>
        </a:accent3>
        <a:accent4>
          <a:srgbClr val="000000"/>
        </a:accent4>
        <a:accent5>
          <a:srgbClr val="DCDCDC"/>
        </a:accent5>
        <a:accent6>
          <a:srgbClr val="005CE7"/>
        </a:accent6>
        <a:hlink>
          <a:srgbClr val="FF0000"/>
        </a:hlink>
        <a:folHlink>
          <a:srgbClr val="009900"/>
        </a:folHlink>
      </a:clrScheme>
      <a:clrMap bg1="lt1" tx1="dk1" bg2="lt2" tx2="dk2" accent1="accent1" accent2="accent2" accent3="accent3" accent4="accent4" accent5="accent5" accent6="accent6" hlink="hlink" folHlink="folHlink"/>
    </a:extraClrScheme>
    <a:extraClrScheme>
      <a:clrScheme name="Blank 7">
        <a:dk1>
          <a:srgbClr val="000000"/>
        </a:dk1>
        <a:lt1>
          <a:srgbClr val="FFFFFF"/>
        </a:lt1>
        <a:dk2>
          <a:srgbClr val="000000"/>
        </a:dk2>
        <a:lt2>
          <a:srgbClr val="808080"/>
        </a:lt2>
        <a:accent1>
          <a:srgbClr val="3399FF"/>
        </a:accent1>
        <a:accent2>
          <a:srgbClr val="99FFCC"/>
        </a:accent2>
        <a:accent3>
          <a:srgbClr val="FFFFFF"/>
        </a:accent3>
        <a:accent4>
          <a:srgbClr val="000000"/>
        </a:accent4>
        <a:accent5>
          <a:srgbClr val="ADCAFF"/>
        </a:accent5>
        <a:accent6>
          <a:srgbClr val="8AE7B9"/>
        </a:accent6>
        <a:hlink>
          <a:srgbClr val="CC00CC"/>
        </a:hlink>
        <a:folHlink>
          <a:srgbClr val="B2B2B2"/>
        </a:folHlink>
      </a:clrScheme>
      <a:clrMap bg1="lt1" tx1="dk1" bg2="lt2" tx2="dk2" accent1="accent1" accent2="accent2" accent3="accent3" accent4="accent4" accent5="accent5" accent6="accent6" hlink="hlink" folHlink="folHlink"/>
    </a:extraClrScheme>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87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B653F42-F46C-4324-BFCD-ECC4F1C1A9B1}">
  <we:reference id="wa104382081" version="1.55.1.0" store="en-GB" storeType="OMEX"/>
  <we:alternateReferences>
    <we:reference id="wa104382081" version="1.55.1.0" store="en-GB" storeType="OMEX"/>
  </we:alternateReferences>
  <we:properties>
    <we:property name="MENDELEY_CITATIONS" value="[{&quot;citationID&quot;:&quot;MENDELEY_CITATION_00ceec2e-ba4f-4e46-b6bd-adc6e736ce79&quot;,&quot;citationItems&quot;:[{&quot;id&quot;:&quot;c31e6c3a-11d3-3593-a06d-0c6c7156130f&quot;,&quot;itemData&quot;:{&quot;author&quot;:[{&quot;dropping-particle&quot;:&quot;&quot;,&quot;family&quot;:&quot;Mosquet&quot;,&quot;given&quot;:&quot;Xavier&quot;,&quot;non-dropping-particle&quot;:&quot;&quot;,&quot;parse-names&quot;:false,&quot;suffix&quot;:&quot;&quot;},{&quot;dropping-particle&quot;:&quot;&quot;,&quot;family&quot;:&quot;Zablit&quot;,&quot;given&quot;:&quot;Hadi&quot;,&quot;non-dropping-particle&quot;:&quot;&quot;,&quot;parse-names&quot;:false,&quot;suffix&quot;:&quot;&quot;},{&quot;dropping-particle&quot;:&quot;&quot;,&quot;family&quot;:&quot;Dinger&quot;,&quot;given&quot;:&quot;Andreas&quot;,&quot;non-dropping-particle&quot;:&quot;&quot;,&quot;parse-names&quot;:false,&quot;suffix&quot;:&quot;&quot;},{&quot;dropping-particle&quot;:&quot;&quot;,&quot;family&quot;:&quot;Xu&quot;,&quot;given&quot;:&quot;Gang&quot;,&quot;non-dropping-particle&quot;:&quot;&quot;,&quot;parse-names&quot;:false,&quot;suffix&quot;:&quot;&quot;},{&quot;dropping-particle&quot;:&quot;&quot;,&quot;family&quot;:&quot;Andersen&quot;,&quot;given&quot;:&quot;Michelle&quot;,&quot;non-dropping-particle&quot;:&quot;&quot;,&quot;parse-names&quot;:false,&quot;suffix&quot;:&quot;&quot;},{&quot;dropping-particle&quot;:&quot;&quot;,&quot;family&quot;:&quot;Tominaga&quot;,&quot;given&quot;:&quot;Kazutoshi&quot;,&quot;non-dropping-particle&quot;:&quot;&quot;,&quot;parse-names&quot;:false,&quot;suffix&quot;:&quot;&quot;}],&quot;id&quot;:&quot;c31e6c3a-11d3-3593-a06d-0c6c7156130f&quot;,&quot;issued&quot;:{&quot;date-parts&quot;:[[&quot;2018&quot;]]},&quot;number-of-pages&quot;:&quot;1-22&quot;,&quot;title&quot;:&quot;The Electric Car Tipping Point&quot;,&quot;type&quot;:&quot;report&quot;},&quot;uris&quot;:[&quot;http://www.mendeley.com/documents/?uuid=71262497-59ff-4e78-a5bc-bfac5223caea&quot;],&quot;isTemporary&quot;:false,&quot;legacyDesktopId&quot;:&quot;71262497-59ff-4e78-a5bc-bfac5223caea&quot;}],&quot;properties&quot;:{&quot;noteIndex&quot;:0},&quot;isEdited&quot;:false,&quot;manualOverride&quot;:{&quot;citeprocText&quot;:&quot;(Mosquet &lt;i&gt;et al.&lt;/i&gt;, 2018)&quot;,&quot;isManuallyOverridden&quot;:false,&quot;manualOverrideText&quot;:&quot;&quot;},&quot;citationTag&quot;:&quot;MENDELEY_CITATION_v3_eyJjaXRhdGlvbklEIjoiTUVOREVMRVlfQ0lUQVRJT05fMDBjZWVjMmUtYmE0Zi00ZTQ2LWI2YmQtYWRjNmU3MzZjZTc5IiwiY2l0YXRpb25JdGVtcyI6W3siaWQiOiJjMzFlNmMzYS0xMWQzLTM1OTMtYTA2ZC0wYzZjNzE1NjEzMGYiLCJpdGVtRGF0YSI6eyJhdXRob3IiOlt7ImRyb3BwaW5nLXBhcnRpY2xlIjoiIiwiZmFtaWx5IjoiTW9zcXVldCIsImdpdmVuIjoiWGF2aWVyIiwibm9uLWRyb3BwaW5nLXBhcnRpY2xlIjoiIiwicGFyc2UtbmFtZXMiOmZhbHNlLCJzdWZmaXgiOiIifSx7ImRyb3BwaW5nLXBhcnRpY2xlIjoiIiwiZmFtaWx5IjoiWmFibGl0IiwiZ2l2ZW4iOiJIYWRpIiwibm9uLWRyb3BwaW5nLXBhcnRpY2xlIjoiIiwicGFyc2UtbmFtZXMiOmZhbHNlLCJzdWZmaXgiOiIifSx7ImRyb3BwaW5nLXBhcnRpY2xlIjoiIiwiZmFtaWx5IjoiRGluZ2VyIiwiZ2l2ZW4iOiJBbmRyZWFzIiwibm9uLWRyb3BwaW5nLXBhcnRpY2xlIjoiIiwicGFyc2UtbmFtZXMiOmZhbHNlLCJzdWZmaXgiOiIifSx7ImRyb3BwaW5nLXBhcnRpY2xlIjoiIiwiZmFtaWx5IjoiWHUiLCJnaXZlbiI6IkdhbmciLCJub24tZHJvcHBpbmctcGFydGljbGUiOiIiLCJwYXJzZS1uYW1lcyI6ZmFsc2UsInN1ZmZpeCI6IiJ9LHsiZHJvcHBpbmctcGFydGljbGUiOiIiLCJmYW1pbHkiOiJBbmRlcnNlbiIsImdpdmVuIjoiTWljaGVsbGUiLCJub24tZHJvcHBpbmctcGFydGljbGUiOiIiLCJwYXJzZS1uYW1lcyI6ZmFsc2UsInN1ZmZpeCI6IiJ9LHsiZHJvcHBpbmctcGFydGljbGUiOiIiLCJmYW1pbHkiOiJUb21pbmFnYSIsImdpdmVuIjoiS2F6dXRvc2hpIiwibm9uLWRyb3BwaW5nLXBhcnRpY2xlIjoiIiwicGFyc2UtbmFtZXMiOmZhbHNlLCJzdWZmaXgiOiIifV0sImlkIjoiYzMxZTZjM2EtMTFkMy0zNTkzLWEwNmQtMGM2YzcxNTYxMzBmIiwiaXNzdWVkIjp7ImRhdGUtcGFydHMiOltbIjIwMTgiXV19LCJudW1iZXItb2YtcGFnZXMiOiIxLTIyIiwidGl0bGUiOiJUaGUgRWxlY3RyaWMgQ2FyIFRpcHBpbmcgUG9pbnQiLCJ0eXBlIjoicmVwb3J0In0sInVyaXMiOlsiaHR0cDovL3d3dy5tZW5kZWxleS5jb20vZG9jdW1lbnRzLz91dWlkPTcxMjYyNDk3LTU5ZmYtNGU3OC1hNWJjLWJmYWM1MjIzY2FlYSJdLCJpc1RlbXBvcmFyeSI6ZmFsc2UsImxlZ2FjeURlc2t0b3BJZCI6IjcxMjYyNDk3LTU5ZmYtNGU3OC1hNWJjLWJmYWM1MjIzY2FlYSJ9XSwicHJvcGVydGllcyI6eyJub3RlSW5kZXgiOjB9LCJpc0VkaXRlZCI6ZmFsc2UsIm1hbnVhbE92ZXJyaWRlIjp7ImNpdGVwcm9jVGV4dCI6IihNb3NxdWV0IDxpPmV0IGFsLjwvaT4sIDIwMTgpIiwiaXNNYW51YWxseU92ZXJyaWRkZW4iOmZhbHNlLCJtYW51YWxPdmVycmlkZVRleHQiOiIifX0=&quot;},{&quot;citationID&quot;:&quot;MENDELEY_CITATION_5f492e77-385c-45bb-9839-250e7b2507c7&quot;,&quot;citationItems&quot;:[{&quot;id&quot;:&quot;c31e6c3a-11d3-3593-a06d-0c6c7156130f&quot;,&quot;itemData&quot;:{&quot;author&quot;:[{&quot;dropping-particle&quot;:&quot;&quot;,&quot;family&quot;:&quot;Mosquet&quot;,&quot;given&quot;:&quot;Xavier&quot;,&quot;non-dropping-particle&quot;:&quot;&quot;,&quot;parse-names&quot;:false,&quot;suffix&quot;:&quot;&quot;},{&quot;dropping-particle&quot;:&quot;&quot;,&quot;family&quot;:&quot;Zablit&quot;,&quot;given&quot;:&quot;Hadi&quot;,&quot;non-dropping-particle&quot;:&quot;&quot;,&quot;parse-names&quot;:false,&quot;suffix&quot;:&quot;&quot;},{&quot;dropping-particle&quot;:&quot;&quot;,&quot;family&quot;:&quot;Dinger&quot;,&quot;given&quot;:&quot;Andreas&quot;,&quot;non-dropping-particle&quot;:&quot;&quot;,&quot;parse-names&quot;:false,&quot;suffix&quot;:&quot;&quot;},{&quot;dropping-particle&quot;:&quot;&quot;,&quot;family&quot;:&quot;Xu&quot;,&quot;given&quot;:&quot;Gang&quot;,&quot;non-dropping-particle&quot;:&quot;&quot;,&quot;parse-names&quot;:false,&quot;suffix&quot;:&quot;&quot;},{&quot;dropping-particle&quot;:&quot;&quot;,&quot;family&quot;:&quot;Andersen&quot;,&quot;given&quot;:&quot;Michelle&quot;,&quot;non-dropping-particle&quot;:&quot;&quot;,&quot;parse-names&quot;:false,&quot;suffix&quot;:&quot;&quot;},{&quot;dropping-particle&quot;:&quot;&quot;,&quot;family&quot;:&quot;Tominaga&quot;,&quot;given&quot;:&quot;Kazutoshi&quot;,&quot;non-dropping-particle&quot;:&quot;&quot;,&quot;parse-names&quot;:false,&quot;suffix&quot;:&quot;&quot;}],&quot;id&quot;:&quot;c31e6c3a-11d3-3593-a06d-0c6c7156130f&quot;,&quot;issued&quot;:{&quot;date-parts&quot;:[[&quot;2018&quot;]]},&quot;number-of-pages&quot;:&quot;1-22&quot;,&quot;title&quot;:&quot;The Electric Car Tipping Point&quot;,&quot;type&quot;:&quot;report&quot;},&quot;uris&quot;:[&quot;http://www.mendeley.com/documents/?uuid=71262497-59ff-4e78-a5bc-bfac5223caea&quot;],&quot;isTemporary&quot;:false,&quot;legacyDesktopId&quot;:&quot;71262497-59ff-4e78-a5bc-bfac5223caea&quot;}],&quot;properties&quot;:{&quot;noteIndex&quot;:0},&quot;isEdited&quot;:false,&quot;manualOverride&quot;:{&quot;citeprocText&quot;:&quot;(Mosquet &lt;i&gt;et al.&lt;/i&gt;, 2018)&quot;,&quot;isManuallyOverridden&quot;:false,&quot;manualOverrideText&quot;:&quot;&quot;},&quot;citationTag&quot;:&quot;MENDELEY_CITATION_v3_eyJjaXRhdGlvbklEIjoiTUVOREVMRVlfQ0lUQVRJT05fNWY0OTJlNzctMzg1Yy00NWJiLTk4MzktMjUwZTdiMjUwN2M3IiwiY2l0YXRpb25JdGVtcyI6W3siaWQiOiJjMzFlNmMzYS0xMWQzLTM1OTMtYTA2ZC0wYzZjNzE1NjEzMGYiLCJpdGVtRGF0YSI6eyJhdXRob3IiOlt7ImRyb3BwaW5nLXBhcnRpY2xlIjoiIiwiZmFtaWx5IjoiTW9zcXVldCIsImdpdmVuIjoiWGF2aWVyIiwibm9uLWRyb3BwaW5nLXBhcnRpY2xlIjoiIiwicGFyc2UtbmFtZXMiOmZhbHNlLCJzdWZmaXgiOiIifSx7ImRyb3BwaW5nLXBhcnRpY2xlIjoiIiwiZmFtaWx5IjoiWmFibGl0IiwiZ2l2ZW4iOiJIYWRpIiwibm9uLWRyb3BwaW5nLXBhcnRpY2xlIjoiIiwicGFyc2UtbmFtZXMiOmZhbHNlLCJzdWZmaXgiOiIifSx7ImRyb3BwaW5nLXBhcnRpY2xlIjoiIiwiZmFtaWx5IjoiRGluZ2VyIiwiZ2l2ZW4iOiJBbmRyZWFzIiwibm9uLWRyb3BwaW5nLXBhcnRpY2xlIjoiIiwicGFyc2UtbmFtZXMiOmZhbHNlLCJzdWZmaXgiOiIifSx7ImRyb3BwaW5nLXBhcnRpY2xlIjoiIiwiZmFtaWx5IjoiWHUiLCJnaXZlbiI6IkdhbmciLCJub24tZHJvcHBpbmctcGFydGljbGUiOiIiLCJwYXJzZS1uYW1lcyI6ZmFsc2UsInN1ZmZpeCI6IiJ9LHsiZHJvcHBpbmctcGFydGljbGUiOiIiLCJmYW1pbHkiOiJBbmRlcnNlbiIsImdpdmVuIjoiTWljaGVsbGUiLCJub24tZHJvcHBpbmctcGFydGljbGUiOiIiLCJwYXJzZS1uYW1lcyI6ZmFsc2UsInN1ZmZpeCI6IiJ9LHsiZHJvcHBpbmctcGFydGljbGUiOiIiLCJmYW1pbHkiOiJUb21pbmFnYSIsImdpdmVuIjoiS2F6dXRvc2hpIiwibm9uLWRyb3BwaW5nLXBhcnRpY2xlIjoiIiwicGFyc2UtbmFtZXMiOmZhbHNlLCJzdWZmaXgiOiIifV0sImlkIjoiYzMxZTZjM2EtMTFkMy0zNTkzLWEwNmQtMGM2YzcxNTYxMzBmIiwiaXNzdWVkIjp7ImRhdGUtcGFydHMiOltbIjIwMTgiXV19LCJudW1iZXItb2YtcGFnZXMiOiIxLTIyIiwidGl0bGUiOiJUaGUgRWxlY3RyaWMgQ2FyIFRpcHBpbmcgUG9pbnQiLCJ0eXBlIjoicmVwb3J0In0sInVyaXMiOlsiaHR0cDovL3d3dy5tZW5kZWxleS5jb20vZG9jdW1lbnRzLz91dWlkPTcxMjYyNDk3LTU5ZmYtNGU3OC1hNWJjLWJmYWM1MjIzY2FlYSJdLCJpc1RlbXBvcmFyeSI6ZmFsc2UsImxlZ2FjeURlc2t0b3BJZCI6IjcxMjYyNDk3LTU5ZmYtNGU3OC1hNWJjLWJmYWM1MjIzY2FlYSJ9XSwicHJvcGVydGllcyI6eyJub3RlSW5kZXgiOjB9LCJpc0VkaXRlZCI6ZmFsc2UsIm1hbnVhbE92ZXJyaWRlIjp7ImNpdGVwcm9jVGV4dCI6IihNb3NxdWV0IDxpPmV0IGFsLjwvaT4sIDIwMTgpIiwiaXNNYW51YWxseU92ZXJyaWRkZW4iOmZhbHNlLCJtYW51YWxPdmVycmlkZVRleHQiOiIifX0=&quot;},{&quot;citationID&quot;:&quot;MENDELEY_CITATION_5bb9aac3-03c2-4797-a6af-9b10c04c29ce&quot;,&quot;citationItems&quot;:[{&quot;id&quot;:&quot;6bf2b752-f36d-3e75-addc-ea084d58b369&quot;,&quot;itemData&quot;:{&quot;ISBN&quot;:&quot;9036512298&quot;,&quot;ISSN&quot;:&quot;00431648&quot;,&quot;abstract&quot;:&quot;This investigation on the dynamic behaviour of ball bearings was motivated by the demand for silent bearings in noise-sensitive applications, especially in the household appliance and automotive industry. The present investigations are intended to provide a clear understanding of the role of the bearing in the application with respect to its design, its quality and the way in which it is mounted in the housings&quot;,&quot;author&quot;:[{&quot;dropping-particle&quot;:&quot;&quot;,&quot;family&quot;:&quot;Wensing&quot;,&quot;given&quot;:&quot;J A&quot;,&quot;non-dropping-particle&quot;:&quot;&quot;,&quot;parse-names&quot;:false,&quot;suffix&quot;:&quot;&quot;}],&quot;container-title&quot;:&quot;Wear&quot;,&quot;id&quot;:&quot;6bf2b752-f36d-3e75-addc-ea084d58b369&quot;,&quot;issued&quot;:{&quot;date-parts&quot;:[[&quot;1972&quot;,&quot;3&quot;]]},&quot;title&quot;:&quot;On the dynamics of ball bearings&quot;,&quot;type&quot;:&quot;article-journal&quot;},&quot;uris&quot;:[&quot;http://www.mendeley.com/documents/?uuid=d5c921c6-272d-42eb-9616-30fd351c70b1&quot;],&quot;isTemporary&quot;:false,&quot;legacyDesktopId&quot;:&quot;d5c921c6-272d-42eb-9616-30fd351c70b1&quot;}],&quot;properties&quot;:{&quot;noteIndex&quot;:0},&quot;isEdited&quot;:false,&quot;manualOverride&quot;:{&quot;citeprocText&quot;:&quot;(Wensing, 1972)&quot;,&quot;isManuallyOverridden&quot;:false,&quot;manualOverrideText&quot;:&quot;&quot;},&quot;citationTag&quot;:&quot;MENDELEY_CITATION_v3_eyJjaXRhdGlvbklEIjoiTUVOREVMRVlfQ0lUQVRJT05fNWJiOWFhYzMtMDNjMi00Nzk3LWE2YWYtOWIxMGMwNGMyOWNlIiwiY2l0YXRpb25JdGVtcyI6W3siaWQiOiI2YmYyYjc1Mi1mMzZkLTNlNzUtYWRkYy1lYTA4NGQ1OGIzNjkiLCJpdGVtRGF0YSI6eyJJU0JOIjoiOTAzNjUxMjI5OCIsIklTU04iOiIwMDQzMTY0OCIsImFic3RyYWN0IjoiVGhpcyBpbnZlc3RpZ2F0aW9uIG9uIHRoZSBkeW5hbWljIGJlaGF2aW91ciBvZiBiYWxsIGJlYXJpbmdzIHdhcyBtb3RpdmF0ZWQgYnkgdGhlIGRlbWFuZCBmb3Igc2lsZW50IGJlYXJpbmdzIGluIG5vaXNlLXNlbnNpdGl2ZSBhcHBsaWNhdGlvbnMsIGVzcGVjaWFsbHkgaW4gdGhlIGhvdXNlaG9sZCBhcHBsaWFuY2UgYW5kIGF1dG9tb3RpdmUgaW5kdXN0cnkuIFRoZSBwcmVzZW50IGludmVzdGlnYXRpb25zIGFyZSBpbnRlbmRlZCB0byBwcm92aWRlIGEgY2xlYXIgdW5kZXJzdGFuZGluZyBvZiB0aGUgcm9sZSBvZiB0aGUgYmVhcmluZyBpbiB0aGUgYXBwbGljYXRpb24gd2l0aCByZXNwZWN0IHRvIGl0cyBkZXNpZ24sIGl0cyBxdWFsaXR5IGFuZCB0aGUgd2F5IGluIHdoaWNoIGl0IGlzIG1vdW50ZWQgaW4gdGhlIGhvdXNpbmdzIiwiYXV0aG9yIjpbeyJkcm9wcGluZy1wYXJ0aWNsZSI6IiIsImZhbWlseSI6IldlbnNpbmciLCJnaXZlbiI6IkogQSIsIm5vbi1kcm9wcGluZy1wYXJ0aWNsZSI6IiIsInBhcnNlLW5hbWVzIjpmYWxzZSwic3VmZml4IjoiIn1dLCJjb250YWluZXItdGl0bGUiOiJXZWFyIiwiaWQiOiI2YmYyYjc1Mi1mMzZkLTNlNzUtYWRkYy1lYTA4NGQ1OGIzNjkiLCJpc3N1ZWQiOnsiZGF0ZS1wYXJ0cyI6W1siMTk3MiIsIjMiXV19LCJ0aXRsZSI6Ik9uIHRoZSBkeW5hbWljcyBvZiBiYWxsIGJlYXJpbmdzIiwidHlwZSI6ImFydGljbGUtam91cm5hbCJ9LCJ1cmlzIjpbImh0dHA6Ly93d3cubWVuZGVsZXkuY29tL2RvY3VtZW50cy8/dXVpZD1kNWM5MjFjNi0yNzJkLTQyZWItOTYxNi0zMGZkMzUxYzcwYjEiXSwiaXNUZW1wb3JhcnkiOmZhbHNlLCJsZWdhY3lEZXNrdG9wSWQiOiJkNWM5MjFjNi0yNzJkLTQyZWItOTYxNi0zMGZkMzUxYzcwYjEifV0sInByb3BlcnRpZXMiOnsibm90ZUluZGV4IjowfSwiaXNFZGl0ZWQiOmZhbHNlLCJtYW51YWxPdmVycmlkZSI6eyJjaXRlcHJvY1RleHQiOiIoV2Vuc2luZywgMTk3MikiLCJpc01hbnVhbGx5T3ZlcnJpZGRlbiI6ZmFsc2UsIm1hbnVhbE92ZXJyaWRlVGV4dCI6IiJ9fQ==&quot;},{&quot;citationID&quot;:&quot;MENDELEY_CITATION_a1a2567b-7f06-4d71-9d2f-70dcd469a499&quot;,&quot;citationItems&quot;:[{&quot;id&quot;:&quot;7a31f455-4b55-3c83-b81b-76abf827e3d4&quot;,&quot;itemData&quot;:{&quot;ISBN&quot;:&quot;978-1860941702&quot;,&quot;author&quot;:[{&quot;dropping-particle&quot;:&quot;&quot;,&quot;family&quot;:&quot;Gohar&quot;,&quot;given&quot;:&quot;R.&quot;,&quot;non-dropping-particle&quot;:&quot;&quot;,&quot;parse-names&quot;:false,&quot;suffix&quot;:&quot;&quot;}],&quot;id&quot;:&quot;7a31f455-4b55-3c83-b81b-76abf827e3d4&quot;,&quot;issued&quot;:{&quot;date-parts&quot;:[[&quot;1988&quot;]]},&quot;publisher&quot;:&quot;Imperial College Press&quot;,&quot;publisher-place&quot;:&quot;London&quot;,&quot;title&quot;:&quot;Elastohydrodynamics&quot;,&quot;type&quot;:&quot;book&quot;},&quot;uris&quot;:[&quot;http://www.mendeley.com/documents/?uuid=978f0020-fc5a-4aa3-901b-22933dd51512&quot;],&quot;isTemporary&quot;:false,&quot;legacyDesktopId&quot;:&quot;978f0020-fc5a-4aa3-901b-22933dd51512&quot;}],&quot;properties&quot;:{&quot;noteIndex&quot;:0},&quot;isEdited&quot;:false,&quot;manualOverride&quot;:{&quot;citeprocText&quot;:&quot;(Gohar, 1988)&quot;,&quot;isManuallyOverridden&quot;:false,&quot;manualOverrideText&quot;:&quot;&quot;},&quot;citationTag&quot;:&quot;MENDELEY_CITATION_v3_eyJjaXRhdGlvbklEIjoiTUVOREVMRVlfQ0lUQVRJT05fYTFhMjU2N2ItN2YwNi00ZDcxLTlkMmYtNzBkY2Q0NjlhNDk5IiwiY2l0YXRpb25JdGVtcyI6W3siaWQiOiI3YTMxZjQ1NS00YjU1LTNjODMtYjgxYi03NmFiZjgyN2UzZDQiLCJpdGVtRGF0YSI6eyJJU0JOIjoiOTc4LTE4NjA5NDE3MDIiLCJhdXRob3IiOlt7ImRyb3BwaW5nLXBhcnRpY2xlIjoiIiwiZmFtaWx5IjoiR29oYXIiLCJnaXZlbiI6IlIuIiwibm9uLWRyb3BwaW5nLXBhcnRpY2xlIjoiIiwicGFyc2UtbmFtZXMiOmZhbHNlLCJzdWZmaXgiOiIifV0sImlkIjoiN2EzMWY0NTUtNGI1NS0zYzgzLWI4MWItNzZhYmY4MjdlM2Q0IiwiaXNzdWVkIjp7ImRhdGUtcGFydHMiOltbIjE5ODgiXV19LCJwdWJsaXNoZXIiOiJJbXBlcmlhbCBDb2xsZWdlIFByZXNzIiwicHVibGlzaGVyLXBsYWNlIjoiTG9uZG9uIiwidGl0bGUiOiJFbGFzdG9oeWRyb2R5bmFtaWNzIiwidHlwZSI6ImJvb2sifSwidXJpcyI6WyJodHRwOi8vd3d3Lm1lbmRlbGV5LmNvbS9kb2N1bWVudHMvP3V1aWQ9OTc4ZjAwMjAtZmM1YS00YWEzLTkwMWItMjI5MzNkZDUxNTEyIl0sImlzVGVtcG9yYXJ5IjpmYWxzZSwibGVnYWN5RGVza3RvcElkIjoiOTc4ZjAwMjAtZmM1YS00YWEzLTkwMWItMjI5MzNkZDUxNTEyIn1dLCJwcm9wZXJ0aWVzIjp7Im5vdGVJbmRleCI6MH0sImlzRWRpdGVkIjpmYWxzZSwibWFudWFsT3ZlcnJpZGUiOnsiY2l0ZXByb2NUZXh0IjoiKEdvaGFyLCAxOTg4KSIsImlzTWFudWFsbHlPdmVycmlkZGVuIjpmYWxzZSwibWFudWFsT3ZlcnJpZGVUZXh0IjoiIn19&quot;},{&quot;citationID&quot;:&quot;MENDELEY_CITATION_d0912d7e-a420-4e02-8082-edbef4146394&quot;,&quot;citationItems&quot;:[{&quot;id&quot;:&quot;b334f82b-4c96-398c-bde8-6554b04b0867&quot;,&quot;itemData&quot;:{&quot;author&quot;:[{&quot;dropping-particle&quot;:&quot;&quot;,&quot;family&quot;:&quot;Gohar&quot;,&quot;given&quot;:&quot;Ramsey&quot;,&quot;non-dropping-particle&quot;:&quot;&quot;,&quot;parse-names&quot;:false,&quot;suffix&quot;:&quot;&quot;},{&quot;dropping-particle&quot;:&quot;&quot;,&quot;family&quot;:&quot;Rahnejat&quot;,&quot;given&quot;:&quot;Homer&quot;,&quot;non-dropping-particle&quot;:&quot;&quot;,&quot;parse-names&quot;:false,&quot;suffix&quot;:&quot;&quot;}],&quot;edition&quot;:&quot;3rd&quot;,&quot;id&quot;:&quot;b334f82b-4c96-398c-bde8-6554b04b0867&quot;,&quot;issued&quot;:{&quot;date-parts&quot;:[[&quot;2019&quot;]]},&quot;publisher&quot;:&quot;World Scientific Publishing Europe Ltd.&quot;,&quot;publisher-place&quot;:&quot;London&quot;,&quot;title&quot;:&quot;Fundamentals of Tribology&quot;,&quot;type&quot;:&quot;book&quot;},&quot;uris&quot;:[&quot;http://www.mendeley.com/documents/?uuid=87ed95aa-1b30-4bf4-9b3f-a0b0ec00a7b0&quot;],&quot;isTemporary&quot;:false,&quot;legacyDesktopId&quot;:&quot;87ed95aa-1b30-4bf4-9b3f-a0b0ec00a7b0&quot;}],&quot;properties&quot;:{&quot;noteIndex&quot;:0},&quot;isEdited&quot;:false,&quot;manualOverride&quot;:{&quot;citeprocText&quot;:&quot;(Gohar and Rahnejat, 2019)&quot;,&quot;isManuallyOverridden&quot;:false,&quot;manualOverrideText&quot;:&quot;&quot;},&quot;citationTag&quot;:&quot;MENDELEY_CITATION_v3_eyJjaXRhdGlvbklEIjoiTUVOREVMRVlfQ0lUQVRJT05fZDA5MTJkN2UtYTQyMC00ZTAyLTgwODItZWRiZWY0MTQ2Mzk0IiwiY2l0YXRpb25JdGVtcyI6W3siaWQiOiJiMzM0ZjgyYi00Yzk2LTM5OGMtYmRlOC02NTU0YjA0YjA4NjciLCJpdGVtRGF0YSI6eyJhdXRob3IiOlt7ImRyb3BwaW5nLXBhcnRpY2xlIjoiIiwiZmFtaWx5IjoiR29oYXIiLCJnaXZlbiI6IlJhbXNleSIsIm5vbi1kcm9wcGluZy1wYXJ0aWNsZSI6IiIsInBhcnNlLW5hbWVzIjpmYWxzZSwic3VmZml4IjoiIn0seyJkcm9wcGluZy1wYXJ0aWNsZSI6IiIsImZhbWlseSI6IlJhaG5lamF0IiwiZ2l2ZW4iOiJIb21lciIsIm5vbi1kcm9wcGluZy1wYXJ0aWNsZSI6IiIsInBhcnNlLW5hbWVzIjpmYWxzZSwic3VmZml4IjoiIn1dLCJlZGl0aW9uIjoiM3JkIiwiaWQiOiJiMzM0ZjgyYi00Yzk2LTM5OGMtYmRlOC02NTU0YjA0YjA4NjciLCJpc3N1ZWQiOnsiZGF0ZS1wYXJ0cyI6W1siMjAxOSJdXX0sInB1Ymxpc2hlciI6IldvcmxkIFNjaWVudGlmaWMgUHVibGlzaGluZyBFdXJvcGUgTHRkLiIsInB1Ymxpc2hlci1wbGFjZSI6IkxvbmRvbiIsInRpdGxlIjoiRnVuZGFtZW50YWxzIG9mIFRyaWJvbG9neSIsInR5cGUiOiJib29rIn0sInVyaXMiOlsiaHR0cDovL3d3dy5tZW5kZWxleS5jb20vZG9jdW1lbnRzLz91dWlkPTg3ZWQ5NWFhLTFiMzAtNGJmNC05YjNmLWEwYjBlYzAwYTdiMCJdLCJpc1RlbXBvcmFyeSI6ZmFsc2UsImxlZ2FjeURlc2t0b3BJZCI6Ijg3ZWQ5NWFhLTFiMzAtNGJmNC05YjNmLWEwYjBlYzAwYTdiMCJ9XSwicHJvcGVydGllcyI6eyJub3RlSW5kZXgiOjB9LCJpc0VkaXRlZCI6ZmFsc2UsIm1hbnVhbE92ZXJyaWRlIjp7ImNpdGVwcm9jVGV4dCI6IihHb2hhciBhbmQgUmFobmVqYXQsIDIwMTkpIiwiaXNNYW51YWxseU92ZXJyaWRkZW4iOmZhbHNlLCJtYW51YWxPdmVycmlkZVRleHQiOiIifX0=&quot;},{&quot;citationID&quot;:&quot;MENDELEY_CITATION_bfd28121-bebf-4921-9c63-8d8649dce9b5&quot;,&quot;citationItems&quot;:[{&quot;id&quot;:&quot;1effdda9-2e86-3856-91e6-04c0452df238&quot;,&quot;itemData&quot;:{&quot;author&quot;:[{&quot;dropping-particle&quot;:&quot;&quot;,&quot;family&quot;:&quot;Johnson&quot;,&quot;given&quot;:&quot;K. L.&quot;,&quot;non-dropping-particle&quot;:&quot;&quot;,&quot;parse-names&quot;:false,&quot;suffix&quot;:&quot;&quot;}],&quot;id&quot;:&quot;1effdda9-2e86-3856-91e6-04c0452df238&quot;,&quot;issued&quot;:{&quot;date-parts&quot;:[[&quot;1985&quot;]]},&quot;publisher&quot;:&quot;Cambridge University Press&quot;,&quot;publisher-place&quot;:&quot;Cambridge&quot;,&quot;title&quot;:&quot;Contact Mechanics&quot;,&quot;type&quot;:&quot;book&quot;},&quot;uris&quot;:[&quot;http://www.mendeley.com/documents/?uuid=2be3464a-8db1-4171-8510-4250978abf15&quot;],&quot;isTemporary&quot;:false,&quot;legacyDesktopId&quot;:&quot;2be3464a-8db1-4171-8510-4250978abf15&quot;}],&quot;properties&quot;:{&quot;noteIndex&quot;:0},&quot;isEdited&quot;:false,&quot;manualOverride&quot;:{&quot;citeprocText&quot;:&quot;(Johnson, 1985)&quot;,&quot;isManuallyOverridden&quot;:false,&quot;manualOverrideText&quot;:&quot;&quot;},&quot;citationTag&quot;:&quot;MENDELEY_CITATION_v3_eyJjaXRhdGlvbklEIjoiTUVOREVMRVlfQ0lUQVRJT05fYmZkMjgxMjEtYmViZi00OTIxLTljNjMtOGQ4NjQ5ZGNlOWI1IiwiY2l0YXRpb25JdGVtcyI6W3siaWQiOiIxZWZmZGRhOS0yZTg2LTM4NTYtOTFlNi0wNGMwNDUyZGYyMzgiLCJpdGVtRGF0YSI6eyJhdXRob3IiOlt7ImRyb3BwaW5nLXBhcnRpY2xlIjoiIiwiZmFtaWx5IjoiSm9obnNvbiIsImdpdmVuIjoiSy4gTC4iLCJub24tZHJvcHBpbmctcGFydGljbGUiOiIiLCJwYXJzZS1uYW1lcyI6ZmFsc2UsInN1ZmZpeCI6IiJ9XSwiaWQiOiIxZWZmZGRhOS0yZTg2LTM4NTYtOTFlNi0wNGMwNDUyZGYyMzgiLCJpc3N1ZWQiOnsiZGF0ZS1wYXJ0cyI6W1siMTk4NSJdXX0sInB1Ymxpc2hlciI6IkNhbWJyaWRnZSBVbml2ZXJzaXR5IFByZXNzIiwicHVibGlzaGVyLXBsYWNlIjoiQ2FtYnJpZGdlIiwidGl0bGUiOiJDb250YWN0IE1lY2hhbmljcyIsInR5cGUiOiJib29rIn0sInVyaXMiOlsiaHR0cDovL3d3dy5tZW5kZWxleS5jb20vZG9jdW1lbnRzLz91dWlkPTJiZTM0NjRhLThkYjEtNDE3MS04NTEwLTQyNTA5NzhhYmYxNSJdLCJpc1RlbXBvcmFyeSI6ZmFsc2UsImxlZ2FjeURlc2t0b3BJZCI6IjJiZTM0NjRhLThkYjEtNDE3MS04NTEwLTQyNTA5NzhhYmYxNSJ9XSwicHJvcGVydGllcyI6eyJub3RlSW5kZXgiOjB9LCJpc0VkaXRlZCI6ZmFsc2UsIm1hbnVhbE92ZXJyaWRlIjp7ImNpdGVwcm9jVGV4dCI6IihKb2huc29uLCAxOTg1KSIsImlzTWFudWFsbHlPdmVycmlkZGVuIjpmYWxzZSwibWFudWFsT3ZlcnJpZGVUZXh0IjoiIn19&quot;},{&quot;citationID&quot;:&quot;MENDELEY_CITATION_8e06c385-6134-4eb2-879e-1e9f561333a4&quot;,&quot;citationItems&quot;:[{&quot;id&quot;:&quot;ab75abae-4dee-3563-a1dc-b09b661d82e0&quot;,&quot;itemData&quot;:{&quot;abstract&quot;:&quot;Translated and reprinted in English in Hertz’s Miscellaneous Papers, Macmillan &amp; Co., London, 1896, Ch. 5.&quot;,&quot;author&quot;:[{&quot;dropping-particle&quot;:&quot;&quot;,&quot;family&quot;:&quot;Hertz&quot;,&quot;given&quot;:&quot;Heinrich&quot;,&quot;non-dropping-particle&quot;:&quot;&quot;,&quot;parse-names&quot;:false,&quot;suffix&quot;:&quot;&quot;}],&quot;container-title&quot;:&quot;J. Reine Angew, Math.&quot;,&quot;id&quot;:&quot;ab75abae-4dee-3563-a1dc-b09b661d82e0&quot;,&quot;issued&quot;:{&quot;date-parts&quot;:[[&quot;1881&quot;]]},&quot;page&quot;:&quot;156-171&quot;,&quot;title&quot;:&quot;On the Contact of Elastic Solids&quot;,&quot;type&quot;:&quot;article-journal&quot;,&quot;volume&quot;:&quot;92&quot;},&quot;uris&quot;:[&quot;http://www.mendeley.com/documents/?uuid=87d054a1-2c78-44c3-8a6a-fdd71d9e3e6c&quot;],&quot;isTemporary&quot;:false,&quot;legacyDesktopId&quot;:&quot;87d054a1-2c78-44c3-8a6a-fdd71d9e3e6c&quot;}],&quot;properties&quot;:{&quot;noteIndex&quot;:0},&quot;isEdited&quot;:false,&quot;manualOverride&quot;:{&quot;citeprocText&quot;:&quot;(Hertz, 1881)&quot;,&quot;isManuallyOverridden&quot;:false,&quot;manualOverrideText&quot;:&quot;&quot;},&quot;citationTag&quot;:&quot;MENDELEY_CITATION_v3_eyJjaXRhdGlvbklEIjoiTUVOREVMRVlfQ0lUQVRJT05fOGUwNmMzODUtNjEzNC00ZWIyLTg3OWUtMWU5ZjU2MTMzM2E0IiwiY2l0YXRpb25JdGVtcyI6W3siaWQiOiJhYjc1YWJhZS00ZGVlLTM1NjMtYTFkYy1iMDliNjYxZDgyZTAiLCJpdGVtRGF0YSI6eyJhYnN0cmFjdCI6IlRyYW5zbGF0ZWQgYW5kIHJlcHJpbnRlZCBpbiBFbmdsaXNoIGluIEhlcnR64oCZcyBNaXNjZWxsYW5lb3VzIFBhcGVycywgTWFjbWlsbGFuICYgQ28uLCBMb25kb24sIDE4OTYsIENoLiA1LiIsImF1dGhvciI6W3siZHJvcHBpbmctcGFydGljbGUiOiIiLCJmYW1pbHkiOiJIZXJ0eiIsImdpdmVuIjoiSGVpbnJpY2giLCJub24tZHJvcHBpbmctcGFydGljbGUiOiIiLCJwYXJzZS1uYW1lcyI6ZmFsc2UsInN1ZmZpeCI6IiJ9XSwiY29udGFpbmVyLXRpdGxlIjoiSi4gUmVpbmUgQW5nZXcsIE1hdGguIiwiaWQiOiJhYjc1YWJhZS00ZGVlLTM1NjMtYTFkYy1iMDliNjYxZDgyZTAiLCJpc3N1ZWQiOnsiZGF0ZS1wYXJ0cyI6W1siMTg4MSJdXX0sInBhZ2UiOiIxNTYtMTcxIiwidGl0bGUiOiJPbiB0aGUgQ29udGFjdCBvZiBFbGFzdGljIFNvbGlkcyIsInR5cGUiOiJhcnRpY2xlLWpvdXJuYWwiLCJ2b2x1bWUiOiI5MiJ9LCJ1cmlzIjpbImh0dHA6Ly93d3cubWVuZGVsZXkuY29tL2RvY3VtZW50cy8/dXVpZD04N2QwNTRhMS0yYzc4LTQ0YzMtOGE2YS1mZGQ3MWQ5ZTNlNmMiXSwiaXNUZW1wb3JhcnkiOmZhbHNlLCJsZWdhY3lEZXNrdG9wSWQiOiI4N2QwNTRhMS0yYzc4LTQ0YzMtOGE2YS1mZGQ3MWQ5ZTNlNmMifV0sInByb3BlcnRpZXMiOnsibm90ZUluZGV4IjowfSwiaXNFZGl0ZWQiOmZhbHNlLCJtYW51YWxPdmVycmlkZSI6eyJjaXRlcHJvY1RleHQiOiIoSGVydHosIDE4ODEpIiwiaXNNYW51YWxseU92ZXJyaWRkZW4iOmZhbHNlLCJtYW51YWxPdmVycmlkZVRleHQiOiIifX0=&quot;},{&quot;citationID&quot;:&quot;MENDELEY_CITATION_4804a9f6-fc3b-4017-8570-3ea6b0846646&quot;,&quot;citationItems&quot;:[{&quot;id&quot;:&quot;ab75abae-4dee-3563-a1dc-b09b661d82e0&quot;,&quot;itemData&quot;:{&quot;abstract&quot;:&quot;Translated and reprinted in English in Hertz’s Miscellaneous Papers, Macmillan &amp; Co., London, 1896, Ch. 5.&quot;,&quot;author&quot;:[{&quot;dropping-particle&quot;:&quot;&quot;,&quot;family&quot;:&quot;Hertz&quot;,&quot;given&quot;:&quot;Heinrich&quot;,&quot;non-dropping-particle&quot;:&quot;&quot;,&quot;parse-names&quot;:false,&quot;suffix&quot;:&quot;&quot;}],&quot;container-title&quot;:&quot;J. Reine Angew, Math.&quot;,&quot;id&quot;:&quot;ab75abae-4dee-3563-a1dc-b09b661d82e0&quot;,&quot;issued&quot;:{&quot;date-parts&quot;:[[&quot;1881&quot;]]},&quot;page&quot;:&quot;156-171&quot;,&quot;title&quot;:&quot;On the Contact of Elastic Solids&quot;,&quot;type&quot;:&quot;article-journal&quot;,&quot;volume&quot;:&quot;92&quot;},&quot;uris&quot;:[&quot;http://www.mendeley.com/documents/?uuid=87d054a1-2c78-44c3-8a6a-fdd71d9e3e6c&quot;],&quot;isTemporary&quot;:false,&quot;legacyDesktopId&quot;:&quot;87d054a1-2c78-44c3-8a6a-fdd71d9e3e6c&quot;}],&quot;properties&quot;:{&quot;noteIndex&quot;:0},&quot;isEdited&quot;:false,&quot;manualOverride&quot;:{&quot;citeprocText&quot;:&quot;(Hertz, 1881)&quot;,&quot;isManuallyOverridden&quot;:false,&quot;manualOverrideText&quot;:&quot;&quot;},&quot;citationTag&quot;:&quot;MENDELEY_CITATION_v3_eyJjaXRhdGlvbklEIjoiTUVOREVMRVlfQ0lUQVRJT05fNDgwNGE5ZjYtZmMzYi00MDE3LTg1NzAtM2VhNmIwODQ2NjQ2IiwiY2l0YXRpb25JdGVtcyI6W3siaWQiOiJhYjc1YWJhZS00ZGVlLTM1NjMtYTFkYy1iMDliNjYxZDgyZTAiLCJpdGVtRGF0YSI6eyJhYnN0cmFjdCI6IlRyYW5zbGF0ZWQgYW5kIHJlcHJpbnRlZCBpbiBFbmdsaXNoIGluIEhlcnR64oCZcyBNaXNjZWxsYW5lb3VzIFBhcGVycywgTWFjbWlsbGFuICYgQ28uLCBMb25kb24sIDE4OTYsIENoLiA1LiIsImF1dGhvciI6W3siZHJvcHBpbmctcGFydGljbGUiOiIiLCJmYW1pbHkiOiJIZXJ0eiIsImdpdmVuIjoiSGVpbnJpY2giLCJub24tZHJvcHBpbmctcGFydGljbGUiOiIiLCJwYXJzZS1uYW1lcyI6ZmFsc2UsInN1ZmZpeCI6IiJ9XSwiY29udGFpbmVyLXRpdGxlIjoiSi4gUmVpbmUgQW5nZXcsIE1hdGguIiwiaWQiOiJhYjc1YWJhZS00ZGVlLTM1NjMtYTFkYy1iMDliNjYxZDgyZTAiLCJpc3N1ZWQiOnsiZGF0ZS1wYXJ0cyI6W1siMTg4MSJdXX0sInBhZ2UiOiIxNTYtMTcxIiwidGl0bGUiOiJPbiB0aGUgQ29udGFjdCBvZiBFbGFzdGljIFNvbGlkcyIsInR5cGUiOiJhcnRpY2xlLWpvdXJuYWwiLCJ2b2x1bWUiOiI5MiJ9LCJ1cmlzIjpbImh0dHA6Ly93d3cubWVuZGVsZXkuY29tL2RvY3VtZW50cy8/dXVpZD04N2QwNTRhMS0yYzc4LTQ0YzMtOGE2YS1mZGQ3MWQ5ZTNlNmMiXSwiaXNUZW1wb3JhcnkiOmZhbHNlLCJsZWdhY3lEZXNrdG9wSWQiOiI4N2QwNTRhMS0yYzc4LTQ0YzMtOGE2YS1mZGQ3MWQ5ZTNlNmMifV0sInByb3BlcnRpZXMiOnsibm90ZUluZGV4IjowfSwiaXNFZGl0ZWQiOmZhbHNlLCJtYW51YWxPdmVycmlkZSI6eyJjaXRlcHJvY1RleHQiOiIoSGVydHosIDE4ODEpIiwiaXNNYW51YWxseU92ZXJyaWRkZW4iOmZhbHNlLCJtYW51YWxPdmVycmlkZVRleHQiOiIifX0=&quot;},{&quot;citationID&quot;:&quot;MENDELEY_CITATION_15915a4c-b9bb-4e59-81af-75e53cf9d276&quot;,&quot;citationItems&quot;:[{&quot;id&quot;:&quot;0abedf94-2330-36a6-bedb-558c8e5b4f5c&quot;,&quot;itemData&quot;:{&quot;author&quot;:[{&quot;dropping-particle&quot;:&quot;&quot;,&quot;family&quot;:&quot;Reynolds&quot;,&quot;given&quot;:&quot;Osborne&quot;,&quot;non-dropping-particle&quot;:&quot;&quot;,&quot;parse-names&quot;:false,&quot;suffix&quot;:&quot;&quot;}],&quot;container-title&quot;:&quot;Philosophical Transactions of the Royal Society of London&quot;,&quot;id&quot;:&quot;0abedf94-2330-36a6-bedb-558c8e5b4f5c&quot;,&quot;issued&quot;:{&quot;date-parts&quot;:[[&quot;1886&quot;]]},&quot;page&quot;:&quot;157-234&quot;,&quot;title&quot;:&quot;On the Theory of Lubrication and Its Application to Mr. Lowe's Experiments&quot;,&quot;type&quot;:&quot;article-journal&quot;,&quot;volume&quot;:&quot;177&quot;},&quot;uris&quot;:[&quot;http://www.mendeley.com/documents/?uuid=c121b5d7-561f-4025-9c0a-4ddbb422c144&quot;],&quot;isTemporary&quot;:false,&quot;legacyDesktopId&quot;:&quot;c121b5d7-561f-4025-9c0a-4ddbb422c144&quot;}],&quot;properties&quot;:{&quot;noteIndex&quot;:0},&quot;isEdited&quot;:false,&quot;manualOverride&quot;:{&quot;citeprocText&quot;:&quot;(Reynolds, 1886)&quot;,&quot;isManuallyOverridden&quot;:false,&quot;manualOverrideText&quot;:&quot;&quot;},&quot;citationTag&quot;:&quot;MENDELEY_CITATION_v3_eyJjaXRhdGlvbklEIjoiTUVOREVMRVlfQ0lUQVRJT05fMTU5MTVhNGMtYjliYi00ZTU5LTgxYWYtNzVlNTNjZjlkMjc2IiwiY2l0YXRpb25JdGVtcyI6W3siaWQiOiIwYWJlZGY5NC0yMzMwLTM2YTYtYmVkYi01NThjOGU1YjRmNWMiLCJpdGVtRGF0YSI6eyJhdXRob3IiOlt7ImRyb3BwaW5nLXBhcnRpY2xlIjoiIiwiZmFtaWx5IjoiUmV5bm9sZHMiLCJnaXZlbiI6Ik9zYm9ybmUiLCJub24tZHJvcHBpbmctcGFydGljbGUiOiIiLCJwYXJzZS1uYW1lcyI6ZmFsc2UsInN1ZmZpeCI6IiJ9XSwiY29udGFpbmVyLXRpdGxlIjoiUGhpbG9zb3BoaWNhbCBUcmFuc2FjdGlvbnMgb2YgdGhlIFJveWFsIFNvY2lldHkgb2YgTG9uZG9uIiwiaWQiOiIwYWJlZGY5NC0yMzMwLTM2YTYtYmVkYi01NThjOGU1YjRmNWMiLCJpc3N1ZWQiOnsiZGF0ZS1wYXJ0cyI6W1siMTg4NiJdXX0sInBhZ2UiOiIxNTctMjM0IiwidGl0bGUiOiJPbiB0aGUgVGhlb3J5IG9mIEx1YnJpY2F0aW9uIGFuZCBJdHMgQXBwbGljYXRpb24gdG8gTXIuIExvd2UncyBFeHBlcmltZW50cyIsInR5cGUiOiJhcnRpY2xlLWpvdXJuYWwiLCJ2b2x1bWUiOiIxNzcifSwidXJpcyI6WyJodHRwOi8vd3d3Lm1lbmRlbGV5LmNvbS9kb2N1bWVudHMvP3V1aWQ9YzEyMWI1ZDctNTYxZi00MDI1LTljMGEtNGRkYmI0MjJjMTQ0Il0sImlzVGVtcG9yYXJ5IjpmYWxzZSwibGVnYWN5RGVza3RvcElkIjoiYzEyMWI1ZDctNTYxZi00MDI1LTljMGEtNGRkYmI0MjJjMTQ0In1dLCJwcm9wZXJ0aWVzIjp7Im5vdGVJbmRleCI6MH0sImlzRWRpdGVkIjpmYWxzZSwibWFudWFsT3ZlcnJpZGUiOnsiY2l0ZXByb2NUZXh0IjoiKFJleW5vbGRzLCAxODg2KSIsImlzTWFudWFsbHlPdmVycmlkZGVuIjpmYWxzZSwibWFudWFsT3ZlcnJpZGVUZXh0IjoiIn19&quot;},{&quot;citationID&quot;:&quot;MENDELEY_CITATION_5f55f0c2-c503-4461-8e16-8da382a558c1&quot;,&quot;citationItems&quot;:[{&quot;id&quot;:&quot;8c51bb0e-34c7-3cda-94ec-7aa42394144a&quot;,&quot;itemData&quot;:{&quot;author&quot;:[{&quot;dropping-particle&quot;:&quot;&quot;,&quot;family&quot;:&quot;Martin&quot;,&quot;given&quot;:&quot;H. M.&quot;,&quot;non-dropping-particle&quot;:&quot;&quot;,&quot;parse-names&quot;:false,&quot;suffix&quot;:&quot;&quot;}],&quot;container-title&quot;:&quot;Engineeering (London)&quot;,&quot;id&quot;:&quot;8c51bb0e-34c7-3cda-94ec-7aa42394144a&quot;,&quot;issued&quot;:{&quot;date-parts&quot;:[[&quot;1916&quot;]]},&quot;page&quot;:&quot;119-121&quot;,&quot;title&quot;:&quot;Lubrication of Gear Teeth&quot;,&quot;type&quot;:&quot;article-journal&quot;,&quot;volume&quot;:&quot;102&quot;},&quot;uris&quot;:[&quot;http://www.mendeley.com/documents/?uuid=89baaedc-d489-4669-b9b6-1ef9369b9c05&quot;],&quot;isTemporary&quot;:false,&quot;legacyDesktopId&quot;:&quot;89baaedc-d489-4669-b9b6-1ef9369b9c05&quot;}],&quot;properties&quot;:{&quot;noteIndex&quot;:0},&quot;isEdited&quot;:false,&quot;manualOverride&quot;:{&quot;citeprocText&quot;:&quot;(Martin, 1916)&quot;,&quot;isManuallyOverridden&quot;:false,&quot;manualOverrideText&quot;:&quot;&quot;},&quot;citationTag&quot;:&quot;MENDELEY_CITATION_v3_eyJjaXRhdGlvbklEIjoiTUVOREVMRVlfQ0lUQVRJT05fNWY1NWYwYzItYzUwMy00NDYxLThlMTYtOGRhMzgyYTU1OGMxIiwiY2l0YXRpb25JdGVtcyI6W3siaWQiOiI4YzUxYmIwZS0zNGM3LTNjZGEtOTRlYy03YWE0MjM5NDE0NGEiLCJpdGVtRGF0YSI6eyJhdXRob3IiOlt7ImRyb3BwaW5nLXBhcnRpY2xlIjoiIiwiZmFtaWx5IjoiTWFydGluIiwiZ2l2ZW4iOiJILiBNLiIsIm5vbi1kcm9wcGluZy1wYXJ0aWNsZSI6IiIsInBhcnNlLW5hbWVzIjpmYWxzZSwic3VmZml4IjoiIn1dLCJjb250YWluZXItdGl0bGUiOiJFbmdpbmVlZXJpbmcgKExvbmRvbikiLCJpZCI6IjhjNTFiYjBlLTM0YzctM2NkYS05NGVjLTdhYTQyMzk0MTQ0YSIsImlzc3VlZCI6eyJkYXRlLXBhcnRzIjpbWyIxOTE2Il1dfSwicGFnZSI6IjExOS0xMjEiLCJ0aXRsZSI6Ikx1YnJpY2F0aW9uIG9mIEdlYXIgVGVldGgiLCJ0eXBlIjoiYXJ0aWNsZS1qb3VybmFsIiwidm9sdW1lIjoiMTAyIn0sInVyaXMiOlsiaHR0cDovL3d3dy5tZW5kZWxleS5jb20vZG9jdW1lbnRzLz91dWlkPTg5YmFhZWRjLWQ0ODktNDY2OS1iOWI2LTFlZjkzNjliOWMwNSJdLCJpc1RlbXBvcmFyeSI6ZmFsc2UsImxlZ2FjeURlc2t0b3BJZCI6Ijg5YmFhZWRjLWQ0ODktNDY2OS1iOWI2LTFlZjkzNjliOWMwNSJ9XSwicHJvcGVydGllcyI6eyJub3RlSW5kZXgiOjB9LCJpc0VkaXRlZCI6ZmFsc2UsIm1hbnVhbE92ZXJyaWRlIjp7ImNpdGVwcm9jVGV4dCI6IihNYXJ0aW4sIDE5MTYpIiwiaXNNYW51YWxseU92ZXJyaWRkZW4iOmZhbHNlLCJtYW51YWxPdmVycmlkZVRleHQiOiIifX0=&quot;},{&quot;citationID&quot;:&quot;MENDELEY_CITATION_94aabc19-c240-4323-9648-353319d90f9f&quot;,&quot;citationItems&quot;:[{&quot;id&quot;:&quot;fda7aa69-a719-3dbe-9062-dcc8419e822c&quot;,&quot;itemData&quot;:{&quot;author&quot;:[{&quot;dropping-particle&quot;:&quot;&quot;,&quot;family&quot;:&quot;Peppler&quot;,&quot;given&quot;:&quot;W.&quot;,&quot;non-dropping-particle&quot;:&quot;&quot;,&quot;parse-names&quot;:false,&quot;suffix&quot;:&quot;&quot;}],&quot;container-title&quot;:&quot;Maschinenelemente-Tagung&quot;,&quot;id&quot;:&quot;fda7aa69-a719-3dbe-9062-dcc8419e822c&quot;,&quot;issued&quot;:{&quot;date-parts&quot;:[[&quot;1936&quot;]]},&quot;publisher-place&quot;:&quot;Aachen&quot;,&quot;title&quot;:&quot;Untersuchung über die Druckübertragung bei Belasteten und Geschmierten Umlaufenden Achsparallelen Zylindern&quot;,&quot;type&quot;:&quot;article-journal&quot;,&quot;volume&quot;:&quot;42&quot;},&quot;uris&quot;:[&quot;http://www.mendeley.com/documents/?uuid=2107d295-d8ea-4673-b4ba-016dc10c56d3&quot;],&quot;isTemporary&quot;:false,&quot;legacyDesktopId&quot;:&quot;2107d295-d8ea-4673-b4ba-016dc10c56d3&quot;}],&quot;properties&quot;:{&quot;noteIndex&quot;:0},&quot;isEdited&quot;:false,&quot;manualOverride&quot;:{&quot;citeprocText&quot;:&quot;(Peppler, 1936)&quot;,&quot;isManuallyOverridden&quot;:false,&quot;manualOverrideText&quot;:&quot;&quot;},&quot;citationTag&quot;:&quot;MENDELEY_CITATION_v3_eyJjaXRhdGlvbklEIjoiTUVOREVMRVlfQ0lUQVRJT05fOTRhYWJjMTktYzI0MC00MzIzLTk2NDgtMzUzMzE5ZDkwZjlmIiwiY2l0YXRpb25JdGVtcyI6W3siaWQiOiJmZGE3YWE2OS1hNzE5LTNkYmUtOTA2Mi1kY2M4NDE5ZTgyMmMiLCJpdGVtRGF0YSI6eyJhdXRob3IiOlt7ImRyb3BwaW5nLXBhcnRpY2xlIjoiIiwiZmFtaWx5IjoiUGVwcGxlciIsImdpdmVuIjoiVy4iLCJub24tZHJvcHBpbmctcGFydGljbGUiOiIiLCJwYXJzZS1uYW1lcyI6ZmFsc2UsInN1ZmZpeCI6IiJ9XSwiY29udGFpbmVyLXRpdGxlIjoiTWFzY2hpbmVuZWxlbWVudGUtVGFndW5nIiwiaWQiOiJmZGE3YWE2OS1hNzE5LTNkYmUtOTA2Mi1kY2M4NDE5ZTgyMmMiLCJpc3N1ZWQiOnsiZGF0ZS1wYXJ0cyI6W1siMTkzNiJdXX0sInB1Ymxpc2hlci1wbGFjZSI6IkFhY2hlbiIsInRpdGxlIjoiVW50ZXJzdWNodW5nIMO8YmVyIGRpZSBEcnVja8O8YmVydHJhZ3VuZyBiZWkgQmVsYXN0ZXRlbiB1bmQgR2VzY2htaWVydGVuIFVtbGF1ZmVuZGVuIEFjaHNwYXJhbGxlbGVuIFp5bGluZGVybiIsInR5cGUiOiJhcnRpY2xlLWpvdXJuYWwiLCJ2b2x1bWUiOiI0MiJ9LCJ1cmlzIjpbImh0dHA6Ly93d3cubWVuZGVsZXkuY29tL2RvY3VtZW50cy8/dXVpZD0yMTA3ZDI5NS1kOGVhLTQ2NzMtYjRiYS0wMTZkYzEwYzU2ZDMiXSwiaXNUZW1wb3JhcnkiOmZhbHNlLCJsZWdhY3lEZXNrdG9wSWQiOiIyMTA3ZDI5NS1kOGVhLTQ2NzMtYjRiYS0wMTZkYzEwYzU2ZDMifV0sInByb3BlcnRpZXMiOnsibm90ZUluZGV4IjowfSwiaXNFZGl0ZWQiOmZhbHNlLCJtYW51YWxPdmVycmlkZSI6eyJjaXRlcHJvY1RleHQiOiIoUGVwcGxlciwgMTkzNikiLCJpc01hbnVhbGx5T3ZlcnJpZGRlbiI6ZmFsc2UsIm1hbnVhbE92ZXJyaWRlVGV4dCI6IiJ9fQ==&quot;},{&quot;citationID&quot;:&quot;MENDELEY_CITATION_f90afcdf-49ab-4ea2-bfbf-9e396e805ffa&quot;,&quot;citationItems&quot;:[{&quot;id&quot;:&quot;46a2543d-3ecb-374d-b7f8-4e07ed5e90d0&quot;,&quot;itemData&quot;:{&quot;author&quot;:[{&quot;dropping-particle&quot;:&quot;&quot;,&quot;family&quot;:&quot;Meldahl&quot;,&quot;given&quot;:&quot;A.&quot;,&quot;non-dropping-particle&quot;:&quot;&quot;,&quot;parse-names&quot;:false,&quot;suffix&quot;:&quot;&quot;}],&quot;container-title&quot;:&quot;Brown Boveri Review&quot;,&quot;id&quot;:&quot;46a2543d-3ecb-374d-b7f8-4e07ed5e90d0&quot;,&quot;issue&quot;:&quot;11&quot;,&quot;issued&quot;:{&quot;date-parts&quot;:[[&quot;1941&quot;]]},&quot;page&quot;:&quot;374-382&quot;,&quot;title&quot;:&quot;Contribution to Theory of Lubrication of Gears and of Stressing of Lubricated Flanks of Gear Teeth&quot;,&quot;type&quot;:&quot;article-journal&quot;,&quot;volume&quot;:&quot;28&quot;},&quot;uris&quot;:[&quot;http://www.mendeley.com/documents/?uuid=9e6e8524-392d-4648-9540-e5585a4dffe7&quot;],&quot;isTemporary&quot;:false,&quot;legacyDesktopId&quot;:&quot;9e6e8524-392d-4648-9540-e5585a4dffe7&quot;}],&quot;properties&quot;:{&quot;noteIndex&quot;:0},&quot;isEdited&quot;:false,&quot;manualOverride&quot;:{&quot;citeprocText&quot;:&quot;(Meldahl, 1941)&quot;,&quot;isManuallyOverridden&quot;:false,&quot;manualOverrideText&quot;:&quot;&quot;},&quot;citationTag&quot;:&quot;MENDELEY_CITATION_v3_eyJjaXRhdGlvbklEIjoiTUVOREVMRVlfQ0lUQVRJT05fZjkwYWZjZGYtNDlhYi00ZWEyLWJmYmYtOWUzOTZlODA1ZmZhIiwiY2l0YXRpb25JdGVtcyI6W3siaWQiOiI0NmEyNTQzZC0zZWNiLTM3NGQtYjdmOC00ZTA3ZWQ1ZTkwZDAiLCJpdGVtRGF0YSI6eyJhdXRob3IiOlt7ImRyb3BwaW5nLXBhcnRpY2xlIjoiIiwiZmFtaWx5IjoiTWVsZGFobCIsImdpdmVuIjoiQS4iLCJub24tZHJvcHBpbmctcGFydGljbGUiOiIiLCJwYXJzZS1uYW1lcyI6ZmFsc2UsInN1ZmZpeCI6IiJ9XSwiY29udGFpbmVyLXRpdGxlIjoiQnJvd24gQm92ZXJpIFJldmlldyIsImlkIjoiNDZhMjU0M2QtM2VjYi0zNzRkLWI3ZjgtNGUwN2VkNWU5MGQwIiwiaXNzdWUiOiIxMSIsImlzc3VlZCI6eyJkYXRlLXBhcnRzIjpbWyIxOTQxIl1dfSwicGFnZSI6IjM3NC0zODIiLCJ0aXRsZSI6IkNvbnRyaWJ1dGlvbiB0byBUaGVvcnkgb2YgTHVicmljYXRpb24gb2YgR2VhcnMgYW5kIG9mIFN0cmVzc2luZyBvZiBMdWJyaWNhdGVkIEZsYW5rcyBvZiBHZWFyIFRlZXRoIiwidHlwZSI6ImFydGljbGUtam91cm5hbCIsInZvbHVtZSI6IjI4In0sInVyaXMiOlsiaHR0cDovL3d3dy5tZW5kZWxleS5jb20vZG9jdW1lbnRzLz91dWlkPTllNmU4NTI0LTM5MmQtNDY0OC05NTQwLWU1NTg1YTRkZmZlNyJdLCJpc1RlbXBvcmFyeSI6ZmFsc2UsImxlZ2FjeURlc2t0b3BJZCI6IjllNmU4NTI0LTM5MmQtNDY0OC05NTQwLWU1NTg1YTRkZmZlNyJ9XSwicHJvcGVydGllcyI6eyJub3RlSW5kZXgiOjB9LCJpc0VkaXRlZCI6ZmFsc2UsIm1hbnVhbE92ZXJyaWRlIjp7ImNpdGVwcm9jVGV4dCI6IihNZWxkYWhsLCAxOTQxKSIsImlzTWFudWFsbHlPdmVycmlkZGVuIjpmYWxzZSwibWFudWFsT3ZlcnJpZGVUZXh0IjoiIn19&quot;},{&quot;citationID&quot;:&quot;MENDELEY_CITATION_f2f3f90e-8ab1-4fce-8bec-829fe3f94575&quot;,&quot;citationItems&quot;:[{&quot;id&quot;:&quot;77ebe61f-1710-3856-8da3-6a3f33393209&quot;,&quot;itemData&quot;:{&quot;author&quot;:[{&quot;dropping-particle&quot;:&quot;&quot;,&quot;family&quot;:&quot;Gatcombe&quot;,&quot;given&quot;:&quot;E. K.&quot;,&quot;non-dropping-particle&quot;:&quot;&quot;,&quot;parse-names&quot;:false,&quot;suffix&quot;:&quot;&quot;}],&quot;container-title&quot;:&quot;Trans. ASME&quot;,&quot;id&quot;:&quot;77ebe61f-1710-3856-8da3-6a3f33393209&quot;,&quot;issued&quot;:{&quot;date-parts&quot;:[[&quot;1945&quot;]]},&quot;page&quot;:&quot;177-185&quot;,&quot;title&quot;:&quot;Lubrication Characteristics of Involute Spur Gears— A Theoretical Investigation&quot;,&quot;type&quot;:&quot;article-journal&quot;,&quot;volume&quot;:&quot;67&quot;},&quot;uris&quot;:[&quot;http://www.mendeley.com/documents/?uuid=4587d2c2-5c15-484d-8c69-da012d705833&quot;],&quot;isTemporary&quot;:false,&quot;legacyDesktopId&quot;:&quot;4587d2c2-5c15-484d-8c69-da012d705833&quot;}],&quot;properties&quot;:{&quot;noteIndex&quot;:0},&quot;isEdited&quot;:false,&quot;manualOverride&quot;:{&quot;citeprocText&quot;:&quot;(Gatcombe, 1945)&quot;,&quot;isManuallyOverridden&quot;:false,&quot;manualOverrideText&quot;:&quot;&quot;},&quot;citationTag&quot;:&quot;MENDELEY_CITATION_v3_eyJjaXRhdGlvbklEIjoiTUVOREVMRVlfQ0lUQVRJT05fZjJmM2Y5MGUtOGFiMS00ZmNlLThiZWMtODI5ZmUzZjk0NTc1IiwiY2l0YXRpb25JdGVtcyI6W3siaWQiOiI3N2ViZTYxZi0xNzEwLTM4NTYtOGRhMy02YTNmMzMzOTMyMDkiLCJpdGVtRGF0YSI6eyJhdXRob3IiOlt7ImRyb3BwaW5nLXBhcnRpY2xlIjoiIiwiZmFtaWx5IjoiR2F0Y29tYmUiLCJnaXZlbiI6IkUuIEsuIiwibm9uLWRyb3BwaW5nLXBhcnRpY2xlIjoiIiwicGFyc2UtbmFtZXMiOmZhbHNlLCJzdWZmaXgiOiIifV0sImNvbnRhaW5lci10aXRsZSI6IlRyYW5zLiBBU01FIiwiaWQiOiI3N2ViZTYxZi0xNzEwLTM4NTYtOGRhMy02YTNmMzMzOTMyMDkiLCJpc3N1ZWQiOnsiZGF0ZS1wYXJ0cyI6W1siMTk0NSJdXX0sInBhZ2UiOiIxNzctMTg1IiwidGl0bGUiOiJMdWJyaWNhdGlvbiBDaGFyYWN0ZXJpc3RpY3Mgb2YgSW52b2x1dGUgU3B1ciBHZWFyc+KAlCBBIFRoZW9yZXRpY2FsIEludmVzdGlnYXRpb24iLCJ0eXBlIjoiYXJ0aWNsZS1qb3VybmFsIiwidm9sdW1lIjoiNjcifSwidXJpcyI6WyJodHRwOi8vd3d3Lm1lbmRlbGV5LmNvbS9kb2N1bWVudHMvP3V1aWQ9NDU4N2QyYzItNWMxNS00ODRkLThjNjktZGEwMTJkNzA1ODMzIl0sImlzVGVtcG9yYXJ5IjpmYWxzZSwibGVnYWN5RGVza3RvcElkIjoiNDU4N2QyYzItNWMxNS00ODRkLThjNjktZGEwMTJkNzA1ODMzIn1dLCJwcm9wZXJ0aWVzIjp7Im5vdGVJbmRleCI6MH0sImlzRWRpdGVkIjpmYWxzZSwibWFudWFsT3ZlcnJpZGUiOnsiY2l0ZXByb2NUZXh0IjoiKEdhdGNvbWJlLCAxOTQ1KSIsImlzTWFudWFsbHlPdmVycmlkZGVuIjpmYWxzZSwibWFudWFsT3ZlcnJpZGVUZXh0IjoiIn19&quot;},{&quot;citationID&quot;:&quot;MENDELEY_CITATION_2851c891-d2a4-4549-951c-27607da98d53&quot;,&quot;citationItems&quot;:[{&quot;id&quot;:&quot;71e961e8-42b2-39c2-97fa-28c30e19831b&quot;,&quot;itemData&quot;:{&quot;author&quot;:[{&quot;dropping-particle&quot;:&quot;&quot;,&quot;family&quot;:&quot;Grubin&quot;,&quot;given&quot;:&quot;A. N.&quot;,&quot;non-dropping-particle&quot;:&quot;&quot;,&quot;parse-names&quot;:false,&quot;suffix&quot;:&quot;&quot;}],&quot;edition&quot;:&quot;Book No. 3&quot;,&quot;id&quot;:&quot;71e961e8-42b2-39c2-97fa-28c30e19831b&quot;,&quot;issued&quot;:{&quot;date-parts&quot;:[[&quot;1949&quot;]]},&quot;number-of-pages&quot;:&quot;115–166&quot;,&quot;publisher&quot;:&quot;Central Scientific Research Institute for Technology and Mechanical Engineering&quot;,&quot;publisher-place&quot;:&quot;Moscow (DSIR Translation)&quot;,&quot;title&quot;:&quot;Fundamentals of the Hydrodynamic Theory of Lubrication of Heavily Loaded Cylindrical Surfaces&quot;,&quot;type&quot;:&quot;book&quot;},&quot;uris&quot;:[&quot;http://www.mendeley.com/documents/?uuid=96089438-3211-41db-a175-8e8aaca93960&quot;],&quot;isTemporary&quot;:false,&quot;legacyDesktopId&quot;:&quot;96089438-3211-41db-a175-8e8aaca93960&quot;}],&quot;properties&quot;:{&quot;noteIndex&quot;:0},&quot;isEdited&quot;:false,&quot;manualOverride&quot;:{&quot;citeprocText&quot;:&quot;(Grubin, 1949)&quot;,&quot;isManuallyOverridden&quot;:false,&quot;manualOverrideText&quot;:&quot;&quot;},&quot;citationTag&quot;:&quot;MENDELEY_CITATION_v3_eyJjaXRhdGlvbklEIjoiTUVOREVMRVlfQ0lUQVRJT05fMjg1MWM4OTEtZDJhNC00NTQ5LTk1MWMtMjc2MDdkYTk4ZDUzIiwiY2l0YXRpb25JdGVtcyI6W3siaWQiOiI3MWU5NjFlOC00MmIyLTM5YzItOTdmYS0yOGMzMGUxOTgzMWIiLCJpdGVtRGF0YSI6eyJhdXRob3IiOlt7ImRyb3BwaW5nLXBhcnRpY2xlIjoiIiwiZmFtaWx5IjoiR3J1YmluIiwiZ2l2ZW4iOiJBLiBOLiIsIm5vbi1kcm9wcGluZy1wYXJ0aWNsZSI6IiIsInBhcnNlLW5hbWVzIjpmYWxzZSwic3VmZml4IjoiIn1dLCJlZGl0aW9uIjoiQm9vayBOby4gMyIsImlkIjoiNzFlOTYxZTgtNDJiMi0zOWMyLTk3ZmEtMjhjMzBlMTk4MzFiIiwiaXNzdWVkIjp7ImRhdGUtcGFydHMiOltbIjE5NDkiXV19LCJudW1iZXItb2YtcGFnZXMiOiIxMTXigJMxNjYiLCJwdWJsaXNoZXIiOiJDZW50cmFsIFNjaWVudGlmaWMgUmVzZWFyY2ggSW5zdGl0dXRlIGZvciBUZWNobm9sb2d5IGFuZCBNZWNoYW5pY2FsIEVuZ2luZWVyaW5nIiwicHVibGlzaGVyLXBsYWNlIjoiTW9zY293IChEU0lSIFRyYW5zbGF0aW9uKSIsInRpdGxlIjoiRnVuZGFtZW50YWxzIG9mIHRoZSBIeWRyb2R5bmFtaWMgVGhlb3J5IG9mIEx1YnJpY2F0aW9uIG9mIEhlYXZpbHkgTG9hZGVkIEN5bGluZHJpY2FsIFN1cmZhY2VzIiwidHlwZSI6ImJvb2sifSwidXJpcyI6WyJodHRwOi8vd3d3Lm1lbmRlbGV5LmNvbS9kb2N1bWVudHMvP3V1aWQ9OTYwODk0MzgtMzIxMS00MWRiLWExNzUtOGU4YWFjYTkzOTYwIl0sImlzVGVtcG9yYXJ5IjpmYWxzZSwibGVnYWN5RGVza3RvcElkIjoiOTYwODk0MzgtMzIxMS00MWRiLWExNzUtOGU4YWFjYTkzOTYwIn1dLCJwcm9wZXJ0aWVzIjp7Im5vdGVJbmRleCI6MH0sImlzRWRpdGVkIjpmYWxzZSwibWFudWFsT3ZlcnJpZGUiOnsiY2l0ZXByb2NUZXh0IjoiKEdydWJpbiwgMTk0OSkiLCJpc01hbnVhbGx5T3ZlcnJpZGRlbiI6ZmFsc2UsIm1hbnVhbE92ZXJyaWRlVGV4dCI6IiJ9fQ==&quot;},{&quot;citationID&quot;:&quot;MENDELEY_CITATION_97be434d-926d-4cc5-bf2a-5d5e10f8ea9c&quot;,&quot;citationItems&quot;:[{&quot;id&quot;:&quot;9c535321-d5c5-38d3-9ba8-4c506d3026c0&quot;,&quot;itemData&quot;:{&quot;author&quot;:[{&quot;dropping-particle&quot;:&quot;&quot;,&quot;family&quot;:&quot;Petrusovich&quot;,&quot;given&quot;:&quot;A. I.&quot;,&quot;non-dropping-particle&quot;:&quot;&quot;,&quot;parse-names&quot;:false,&quot;suffix&quot;:&quot;&quot;}],&quot;container-title&quot;:&quot;Izv. Akad. Nauk. SSSR (OTN)&quot;,&quot;id&quot;:&quot;9c535321-d5c5-38d3-9ba8-4c506d3026c0&quot;,&quot;issued&quot;:{&quot;date-parts&quot;:[[&quot;1951&quot;]]},&quot;page&quot;:&quot;209&quot;,&quot;title&quot;:&quot;Fundamental Conclusion from the Contact-Hydrodynamic Theory of Lubrication&quot;,&quot;type&quot;:&quot;article-journal&quot;,&quot;volume&quot;:&quot;2&quot;},&quot;uris&quot;:[&quot;http://www.mendeley.com/documents/?uuid=9ed05b7d-2189-4a42-ba53-6e7ffe845b8d&quot;],&quot;isTemporary&quot;:false,&quot;legacyDesktopId&quot;:&quot;9ed05b7d-2189-4a42-ba53-6e7ffe845b8d&quot;}],&quot;properties&quot;:{&quot;noteIndex&quot;:0},&quot;isEdited&quot;:false,&quot;manualOverride&quot;:{&quot;citeprocText&quot;:&quot;(Petrusovich, 1951)&quot;,&quot;isManuallyOverridden&quot;:false,&quot;manualOverrideText&quot;:&quot;&quot;},&quot;citationTag&quot;:&quot;MENDELEY_CITATION_v3_eyJjaXRhdGlvbklEIjoiTUVOREVMRVlfQ0lUQVRJT05fOTdiZTQzNGQtOTI2ZC00Y2M1LWJmMmEtNWQ1ZTEwZjhlYTljIiwiY2l0YXRpb25JdGVtcyI6W3siaWQiOiI5YzUzNTMyMS1kNWM1LTM4ZDMtOWJhOC00YzUwNmQzMDI2YzAiLCJpdGVtRGF0YSI6eyJhdXRob3IiOlt7ImRyb3BwaW5nLXBhcnRpY2xlIjoiIiwiZmFtaWx5IjoiUGV0cnVzb3ZpY2giLCJnaXZlbiI6IkEuIEkuIiwibm9uLWRyb3BwaW5nLXBhcnRpY2xlIjoiIiwicGFyc2UtbmFtZXMiOmZhbHNlLCJzdWZmaXgiOiIifV0sImNvbnRhaW5lci10aXRsZSI6Ikl6di4gQWthZC4gTmF1ay4gU1NTUiAoT1ROKSIsImlkIjoiOWM1MzUzMjEtZDVjNS0zOGQzLTliYTgtNGM1MDZkMzAyNmMwIiwiaXNzdWVkIjp7ImRhdGUtcGFydHMiOltbIjE5NTEiXV19LCJwYWdlIjoiMjA5IiwidGl0bGUiOiJGdW5kYW1lbnRhbCBDb25jbHVzaW9uIGZyb20gdGhlIENvbnRhY3QtSHlkcm9keW5hbWljIFRoZW9yeSBvZiBMdWJyaWNhdGlvbiIsInR5cGUiOiJhcnRpY2xlLWpvdXJuYWwiLCJ2b2x1bWUiOiIyIn0sInVyaXMiOlsiaHR0cDovL3d3dy5tZW5kZWxleS5jb20vZG9jdW1lbnRzLz91dWlkPTllZDA1YjdkLTIxODktNGE0Mi1iYTUzLTZlN2ZmZTg0NWI4ZCJdLCJpc1RlbXBvcmFyeSI6ZmFsc2UsImxlZ2FjeURlc2t0b3BJZCI6IjllZDA1YjdkLTIxODktNGE0Mi1iYTUzLTZlN2ZmZTg0NWI4ZCJ9XSwicHJvcGVydGllcyI6eyJub3RlSW5kZXgiOjB9LCJpc0VkaXRlZCI6ZmFsc2UsIm1hbnVhbE92ZXJyaWRlIjp7ImNpdGVwcm9jVGV4dCI6IihQZXRydXNvdmljaCwgMTk1MSkiLCJpc01hbnVhbGx5T3ZlcnJpZGRlbiI6ZmFsc2UsIm1hbnVhbE92ZXJyaWRlVGV4dCI6IiJ9fQ==&quot;},{&quot;citationID&quot;:&quot;MENDELEY_CITATION_13b94630-f267-4e06-9498-2eb138bcb8be&quot;,&quot;citationItems&quot;:[{&quot;id&quot;:&quot;fb4551bf-d831-3105-8254-a5dc01671c9f&quot;,&quot;itemData&quot;:{&quot;DOI&quot;:&quot;10.1243/jmes_jour_1959_001_004_02&quot;,&quot;ISSN&quot;:&quot;0022-2542&quot;,&quot;abstract&quot;:&quot;This paper presents a solution to the problem of hydrodynamic lubrication of highly loaded clastic cylinders under isothermal conditions. A numerical method is developed which enables a pressure curve to be found which satisfies the elastic and hydrodynamic require-ments of the system. Results are presented which take account of elastic distortion and the dependence of viscosity upon pressure for centre-line pressures of 5, 10, 20, and 30 tonlin2. I n addition solutions are given for both rigid and elastic solids when the centre-line film thickness is the same in each case.&quot;,&quot;author&quot;:[{&quot;dropping-particle&quot;:&quot;&quot;,&quot;family&quot;:&quot;Dowson&quot;,&quot;given&quot;:&quot;D.&quot;,&quot;non-dropping-particle&quot;:&quot;&quot;,&quot;parse-names&quot;:false,&quot;suffix&quot;:&quot;&quot;},{&quot;dropping-particle&quot;:&quot;&quot;,&quot;family&quot;:&quot;Higginson&quot;,&quot;given&quot;:&quot;G. R.&quot;,&quot;non-dropping-particle&quot;:&quot;&quot;,&quot;parse-names&quot;:false,&quot;suffix&quot;:&quot;&quot;}],&quot;container-title&quot;:&quot;Journal of Mechanical Engineering Science&quot;,&quot;id&quot;:&quot;fb4551bf-d831-3105-8254-a5dc01671c9f&quot;,&quot;issue&quot;:&quot;1&quot;,&quot;issued&quot;:{&quot;date-parts&quot;:[[&quot;1959&quot;]]},&quot;page&quot;:&quot;6-15&quot;,&quot;title&quot;:&quot;A Numerical Solution to the Elasto-Hydrodynamic Problem&quot;,&quot;type&quot;:&quot;article-journal&quot;,&quot;volume&quot;:&quot;1&quot;},&quot;uris&quot;:[&quot;http://www.mendeley.com/documents/?uuid=2fe5e3cc-137b-4321-83ac-d6dad5495221&quot;],&quot;isTemporary&quot;:false,&quot;legacyDesktopId&quot;:&quot;2fe5e3cc-137b-4321-83ac-d6dad5495221&quot;}],&quot;properties&quot;:{&quot;noteIndex&quot;:0},&quot;isEdited&quot;:false,&quot;manualOverride&quot;:{&quot;citeprocText&quot;:&quot;(Dowson and Higginson, 1959)&quot;,&quot;isManuallyOverridden&quot;:false,&quot;manualOverrideText&quot;:&quot;&quot;},&quot;citationTag&quot;:&quot;MENDELEY_CITATION_v3_eyJjaXRhdGlvbklEIjoiTUVOREVMRVlfQ0lUQVRJT05fMTNiOTQ2MzAtZjI2Ny00ZTA2LTk0OTgtMmViMTM4YmNiOGJlIiwiY2l0YXRpb25JdGVtcyI6W3siaWQiOiJmYjQ1NTFiZi1kODMxLTMxMDUtODI1NC1hNWRjMDE2NzFjOWYiLCJpdGVtRGF0YSI6eyJET0kiOiIxMC4xMjQzL2ptZXNfam91cl8xOTU5XzAwMV8wMDRfMDIiLCJJU1NOIjoiMDAyMi0yNTQyIiwiYWJzdHJhY3QiOiJUaGlzIHBhcGVyIHByZXNlbnRzIGEgc29sdXRpb24gdG8gdGhlIHByb2JsZW0gb2YgaHlkcm9keW5hbWljIGx1YnJpY2F0aW9uIG9mIGhpZ2hseSBsb2FkZWQgY2xhc3RpYyBjeWxpbmRlcnMgdW5kZXIgaXNvdGhlcm1hbCBjb25kaXRpb25zLiBBIG51bWVyaWNhbCBtZXRob2QgaXMgZGV2ZWxvcGVkIHdoaWNoIGVuYWJsZXMgYSBwcmVzc3VyZSBjdXJ2ZSB0byBiZSBmb3VuZCB3aGljaCBzYXRpc2ZpZXMgdGhlIGVsYXN0aWMgYW5kIGh5ZHJvZHluYW1pYyByZXF1aXJlLW1lbnRzIG9mIHRoZSBzeXN0ZW0uIFJlc3VsdHMgYXJlIHByZXNlbnRlZCB3aGljaCB0YWtlIGFjY291bnQgb2YgZWxhc3RpYyBkaXN0b3J0aW9uIGFuZCB0aGUgZGVwZW5kZW5jZSBvZiB2aXNjb3NpdHkgdXBvbiBwcmVzc3VyZSBmb3IgY2VudHJlLWxpbmUgcHJlc3N1cmVzIG9mIDUsIDEwLCAyMCwgYW5kIDMwIHRvbmxpbjIuIEkgbiBhZGRpdGlvbiBzb2x1dGlvbnMgYXJlIGdpdmVuIGZvciBib3RoIHJpZ2lkIGFuZCBlbGFzdGljIHNvbGlkcyB3aGVuIHRoZSBjZW50cmUtbGluZSBmaWxtIHRoaWNrbmVzcyBpcyB0aGUgc2FtZSBpbiBlYWNoIGNhc2UuIiwiYXV0aG9yIjpbeyJkcm9wcGluZy1wYXJ0aWNsZSI6IiIsImZhbWlseSI6IkRvd3NvbiIsImdpdmVuIjoiRC4iLCJub24tZHJvcHBpbmctcGFydGljbGUiOiIiLCJwYXJzZS1uYW1lcyI6ZmFsc2UsInN1ZmZpeCI6IiJ9LHsiZHJvcHBpbmctcGFydGljbGUiOiIiLCJmYW1pbHkiOiJIaWdnaW5zb24iLCJnaXZlbiI6IkcuIFIuIiwibm9uLWRyb3BwaW5nLXBhcnRpY2xlIjoiIiwicGFyc2UtbmFtZXMiOmZhbHNlLCJzdWZmaXgiOiIifV0sImNvbnRhaW5lci10aXRsZSI6IkpvdXJuYWwgb2YgTWVjaGFuaWNhbCBFbmdpbmVlcmluZyBTY2llbmNlIiwiaWQiOiJmYjQ1NTFiZi1kODMxLTMxMDUtODI1NC1hNWRjMDE2NzFjOWYiLCJpc3N1ZSI6IjEiLCJpc3N1ZWQiOnsiZGF0ZS1wYXJ0cyI6W1siMTk1OSJdXX0sInBhZ2UiOiI2LTE1IiwidGl0bGUiOiJBIE51bWVyaWNhbCBTb2x1dGlvbiB0byB0aGUgRWxhc3RvLUh5ZHJvZHluYW1pYyBQcm9ibGVtIiwidHlwZSI6ImFydGljbGUtam91cm5hbCIsInZvbHVtZSI6IjEifSwidXJpcyI6WyJodHRwOi8vd3d3Lm1lbmRlbGV5LmNvbS9kb2N1bWVudHMvP3V1aWQ9MmZlNWUzY2MtMTM3Yi00MzIxLTgzYWMtZDZkYWQ1NDk1MjIxIl0sImlzVGVtcG9yYXJ5IjpmYWxzZSwibGVnYWN5RGVza3RvcElkIjoiMmZlNWUzY2MtMTM3Yi00MzIxLTgzYWMtZDZkYWQ1NDk1MjIxIn1dLCJwcm9wZXJ0aWVzIjp7Im5vdGVJbmRleCI6MH0sImlzRWRpdGVkIjpmYWxzZSwibWFudWFsT3ZlcnJpZGUiOnsiY2l0ZXByb2NUZXh0IjoiKERvd3NvbiBhbmQgSGlnZ2luc29uLCAxOTU5KSIsImlzTWFudWFsbHlPdmVycmlkZGVuIjpmYWxzZSwibWFudWFsT3ZlcnJpZGVUZXh0IjoiIn19&quot;},{&quot;citationID&quot;:&quot;MENDELEY_CITATION_53182499-e57a-40e4-a0ee-8364247a5e49&quot;,&quot;citationItems&quot;:[{&quot;id&quot;:&quot;3eaee67c-1ad6-3e89-a630-fc63c905541c&quot;,&quot;itemData&quot;:{&quot;author&quot;:[{&quot;dropping-particle&quot;:&quot;&quot;,&quot;family&quot;:&quot;Dowson&quot;,&quot;given&quot;:&quot;D.&quot;,&quot;non-dropping-particle&quot;:&quot;&quot;,&quot;parse-names&quot;:false,&quot;suffix&quot;:&quot;&quot;},{&quot;dropping-particle&quot;:&quot;&quot;,&quot;family&quot;:&quot;Higginson&quot;,&quot;given&quot;:&quot;G. R.&quot;,&quot;non-dropping-particle&quot;:&quot;&quot;,&quot;parse-names&quot;:false,&quot;suffix&quot;:&quot;&quot;}],&quot;container-title&quot;:&quot;Engineering&quot;,&quot;id&quot;:&quot;3eaee67c-1ad6-3e89-a630-fc63c905541c&quot;,&quot;issued&quot;:{&quot;date-parts&quot;:[[&quot;1961&quot;]]},&quot;page&quot;:&quot;158-159&quot;,&quot;title&quot;:&quot;New Roller Bearing Lubrication Formula&quot;,&quot;type&quot;:&quot;article-journal&quot;,&quot;volume&quot;:&quot;192&quot;},&quot;uris&quot;:[&quot;http://www.mendeley.com/documents/?uuid=a840e779-0181-4e35-a92b-19678d12bac1&quot;],&quot;isTemporary&quot;:false,&quot;legacyDesktopId&quot;:&quot;a840e779-0181-4e35-a92b-19678d12bac1&quot;}],&quot;properties&quot;:{&quot;noteIndex&quot;:0},&quot;isEdited&quot;:false,&quot;manualOverride&quot;:{&quot;citeprocText&quot;:&quot;(Dowson and Higginson, 1961)&quot;,&quot;isManuallyOverridden&quot;:false,&quot;manualOverrideText&quot;:&quot;&quot;},&quot;citationTag&quot;:&quot;MENDELEY_CITATION_v3_eyJjaXRhdGlvbklEIjoiTUVOREVMRVlfQ0lUQVRJT05fNTMxODI0OTktZTU3YS00MGU0LWEwZWUtODM2NDI0N2E1ZTQ5IiwiY2l0YXRpb25JdGVtcyI6W3siaWQiOiIzZWFlZTY3Yy0xYWQ2LTNlODktYTYzMC1mYzYzYzkwNTU0MWMiLCJpdGVtRGF0YSI6eyJhdXRob3IiOlt7ImRyb3BwaW5nLXBhcnRpY2xlIjoiIiwiZmFtaWx5IjoiRG93c29uIiwiZ2l2ZW4iOiJELiIsIm5vbi1kcm9wcGluZy1wYXJ0aWNsZSI6IiIsInBhcnNlLW5hbWVzIjpmYWxzZSwic3VmZml4IjoiIn0seyJkcm9wcGluZy1wYXJ0aWNsZSI6IiIsImZhbWlseSI6IkhpZ2dpbnNvbiIsImdpdmVuIjoiRy4gUi4iLCJub24tZHJvcHBpbmctcGFydGljbGUiOiIiLCJwYXJzZS1uYW1lcyI6ZmFsc2UsInN1ZmZpeCI6IiJ9XSwiY29udGFpbmVyLXRpdGxlIjoiRW5naW5lZXJpbmciLCJpZCI6IjNlYWVlNjdjLTFhZDYtM2U4OS1hNjMwLWZjNjNjOTA1NTQxYyIsImlzc3VlZCI6eyJkYXRlLXBhcnRzIjpbWyIxOTYxIl1dfSwicGFnZSI6IjE1OC0xNTkiLCJ0aXRsZSI6Ik5ldyBSb2xsZXIgQmVhcmluZyBMdWJyaWNhdGlvbiBGb3JtdWxhIiwidHlwZSI6ImFydGljbGUtam91cm5hbCIsInZvbHVtZSI6IjE5MiJ9LCJ1cmlzIjpbImh0dHA6Ly93d3cubWVuZGVsZXkuY29tL2RvY3VtZW50cy8/dXVpZD1hODQwZTc3OS0wMTgxLTRlMzUtYTkyYi0xOTY3OGQxMmJhYzEiXSwiaXNUZW1wb3JhcnkiOmZhbHNlLCJsZWdhY3lEZXNrdG9wSWQiOiJhODQwZTc3OS0wMTgxLTRlMzUtYTkyYi0xOTY3OGQxMmJhYzEifV0sInByb3BlcnRpZXMiOnsibm90ZUluZGV4IjowfSwiaXNFZGl0ZWQiOmZhbHNlLCJtYW51YWxPdmVycmlkZSI6eyJjaXRlcHJvY1RleHQiOiIoRG93c29uIGFuZCBIaWdnaW5zb24sIDE5NjEpIiwiaXNNYW51YWxseU92ZXJyaWRkZW4iOmZhbHNlLCJtYW51YWxPdmVycmlkZVRleHQiOiIifX0=&quot;},{&quot;citationID&quot;:&quot;MENDELEY_CITATION_27733579-fcf8-4fbe-9e5d-1c03ba60de56&quot;,&quot;citationItems&quot;:[{&quot;id&quot;:&quot;5834dff3-1b9e-34e3-acfe-78215b75084a&quot;,&quot;itemData&quot;:{&quot;author&quot;:[{&quot;dropping-particle&quot;:&quot;&quot;,&quot;family&quot;:&quot;Dowson&quot;,&quot;given&quot;:&quot;D.&quot;,&quot;non-dropping-particle&quot;:&quot;&quot;,&quot;parse-names&quot;:false,&quot;suffix&quot;:&quot;&quot;},{&quot;dropping-particle&quot;:&quot;&quot;,&quot;family&quot;:&quot;Higginson&quot;,&quot;given&quot;:&quot;G. R.&quot;,&quot;non-dropping-particle&quot;:&quot;&quot;,&quot;parse-names&quot;:false,&quot;suffix&quot;:&quot;&quot;}],&quot;id&quot;:&quot;5834dff3-1b9e-34e3-acfe-78215b75084a&quot;,&quot;issued&quot;:{&quot;date-parts&quot;:[[&quot;1966&quot;]]},&quot;publisher&quot;:&quot;Pergamon&quot;,&quot;publisher-place&quot;:&quot;Oxford&quot;,&quot;title&quot;:&quot;Elastohydrodynamic Lubrication&quot;,&quot;type&quot;:&quot;book&quot;},&quot;uris&quot;:[&quot;http://www.mendeley.com/documents/?uuid=380f8249-b6b3-4ad4-b339-b5ad2af54aab&quot;],&quot;isTemporary&quot;:false,&quot;legacyDesktopId&quot;:&quot;380f8249-b6b3-4ad4-b339-b5ad2af54aab&quot;}],&quot;properties&quot;:{&quot;noteIndex&quot;:0},&quot;isEdited&quot;:false,&quot;manualOverride&quot;:{&quot;citeprocText&quot;:&quot;(Dowson and Higginson, 1966)&quot;,&quot;isManuallyOverridden&quot;:false,&quot;manualOverrideText&quot;:&quot;&quot;},&quot;citationTag&quot;:&quot;MENDELEY_CITATION_v3_eyJjaXRhdGlvbklEIjoiTUVOREVMRVlfQ0lUQVRJT05fMjc3MzM1NzktZmNmOC00ZmJlLTllNWQtMWMwM2JhNjBkZTU2IiwiY2l0YXRpb25JdGVtcyI6W3siaWQiOiI1ODM0ZGZmMy0xYjllLTM0ZTMtYWNmZS03ODIxNWI3NTA4NGEiLCJpdGVtRGF0YSI6eyJhdXRob3IiOlt7ImRyb3BwaW5nLXBhcnRpY2xlIjoiIiwiZmFtaWx5IjoiRG93c29uIiwiZ2l2ZW4iOiJELiIsIm5vbi1kcm9wcGluZy1wYXJ0aWNsZSI6IiIsInBhcnNlLW5hbWVzIjpmYWxzZSwic3VmZml4IjoiIn0seyJkcm9wcGluZy1wYXJ0aWNsZSI6IiIsImZhbWlseSI6IkhpZ2dpbnNvbiIsImdpdmVuIjoiRy4gUi4iLCJub24tZHJvcHBpbmctcGFydGljbGUiOiIiLCJwYXJzZS1uYW1lcyI6ZmFsc2UsInN1ZmZpeCI6IiJ9XSwiaWQiOiI1ODM0ZGZmMy0xYjllLTM0ZTMtYWNmZS03ODIxNWI3NTA4NGEiLCJpc3N1ZWQiOnsiZGF0ZS1wYXJ0cyI6W1siMTk2NiJdXX0sInB1Ymxpc2hlciI6IlBlcmdhbW9uIiwicHVibGlzaGVyLXBsYWNlIjoiT3hmb3JkIiwidGl0bGUiOiJFbGFzdG9oeWRyb2R5bmFtaWMgTHVicmljYXRpb24iLCJ0eXBlIjoiYm9vayJ9LCJ1cmlzIjpbImh0dHA6Ly93d3cubWVuZGVsZXkuY29tL2RvY3VtZW50cy8/dXVpZD0zODBmODI0OS1iNmIzLTRhZDQtYjMzOS1iNWFkMmFmNTRhYWIiXSwiaXNUZW1wb3JhcnkiOmZhbHNlLCJsZWdhY3lEZXNrdG9wSWQiOiIzODBmODI0OS1iNmIzLTRhZDQtYjMzOS1iNWFkMmFmNTRhYWIifV0sInByb3BlcnRpZXMiOnsibm90ZUluZGV4IjowfSwiaXNFZGl0ZWQiOmZhbHNlLCJtYW51YWxPdmVycmlkZSI6eyJjaXRlcHJvY1RleHQiOiIoRG93c29uIGFuZCBIaWdnaW5zb24sIDE5NjYpIiwiaXNNYW51YWxseU92ZXJyaWRkZW4iOmZhbHNlLCJtYW51YWxPdmVycmlkZVRleHQiOiIifX0=&quot;},{&quot;citationID&quot;:&quot;MENDELEY_CITATION_09968a79-1a0f-4cad-bce2-bfec4055d8d7&quot;,&quot;citationItems&quot;:[{&quot;id&quot;:&quot;18169303-5cd9-3d6e-8377-20ae4b3bc3df&quot;,&quot;itemData&quot;:{&quot;author&quot;:[{&quot;dropping-particle&quot;:&quot;&quot;,&quot;family&quot;:&quot;Dowson&quot;,&quot;given&quot;:&quot;D.&quot;,&quot;non-dropping-particle&quot;:&quot;&quot;,&quot;parse-names&quot;:false,&quot;suffix&quot;:&quot;&quot;},{&quot;dropping-particle&quot;:&quot;&quot;,&quot;family&quot;:&quot;Toyoda&quot;,&quot;given&quot;:&quot;S&quot;,&quot;non-dropping-particle&quot;:&quot;&quot;,&quot;parse-names&quot;:false,&quot;suffix&quot;:&quot;&quot;}],&quot;container-title&quot;:&quot;Proceedings of the Fifth Leeds-Lyon Symposium on Tribology, Mechanical Engineering Publications&quot;,&quot;id&quot;:&quot;18169303-5cd9-3d6e-8377-20ae4b3bc3df&quot;,&quot;issued&quot;:{&quot;date-parts&quot;:[[&quot;1979&quot;]]},&quot;page&quot;:&quot;60-65&quot;,&quot;title&quot;:&quot;A Central Film Thickness Formula for Elastohydrodynamic Line&quot;,&quot;type&quot;:&quot;article-journal&quot;},&quot;uris&quot;:[&quot;http://www.mendeley.com/documents/?uuid=a7f4636c-d3fe-43ca-b45e-5777d8a72bf9&quot;],&quot;isTemporary&quot;:false,&quot;legacyDesktopId&quot;:&quot;a7f4636c-d3fe-43ca-b45e-5777d8a72bf9&quot;}],&quot;properties&quot;:{&quot;noteIndex&quot;:0},&quot;isEdited&quot;:false,&quot;manualOverride&quot;:{&quot;citeprocText&quot;:&quot;(Dowson and Toyoda, 1979)&quot;,&quot;isManuallyOverridden&quot;:false,&quot;manualOverrideText&quot;:&quot;&quot;},&quot;citationTag&quot;:&quot;MENDELEY_CITATION_v3_eyJjaXRhdGlvbklEIjoiTUVOREVMRVlfQ0lUQVRJT05fMDk5NjhhNzktMWEwZi00Y2FkLWJjZTItYmZlYzQwNTVkOGQ3IiwiY2l0YXRpb25JdGVtcyI6W3siaWQiOiIxODE2OTMwMy01Y2Q5LTNkNmUtODM3Ny0yMGFlNGIzYmMzZGYiLCJpdGVtRGF0YSI6eyJhdXRob3IiOlt7ImRyb3BwaW5nLXBhcnRpY2xlIjoiIiwiZmFtaWx5IjoiRG93c29uIiwiZ2l2ZW4iOiJELiIsIm5vbi1kcm9wcGluZy1wYXJ0aWNsZSI6IiIsInBhcnNlLW5hbWVzIjpmYWxzZSwic3VmZml4IjoiIn0seyJkcm9wcGluZy1wYXJ0aWNsZSI6IiIsImZhbWlseSI6IlRveW9kYSIsImdpdmVuIjoiUyIsIm5vbi1kcm9wcGluZy1wYXJ0aWNsZSI6IiIsInBhcnNlLW5hbWVzIjpmYWxzZSwic3VmZml4IjoiIn1dLCJjb250YWluZXItdGl0bGUiOiJQcm9jZWVkaW5ncyBvZiB0aGUgRmlmdGggTGVlZHMtTHlvbiBTeW1wb3NpdW0gb24gVHJpYm9sb2d5LCBNZWNoYW5pY2FsIEVuZ2luZWVyaW5nIFB1YmxpY2F0aW9ucyIsImlkIjoiMTgxNjkzMDMtNWNkOS0zZDZlLTgzNzctMjBhZTRiM2JjM2RmIiwiaXNzdWVkIjp7ImRhdGUtcGFydHMiOltbIjE5NzkiXV19LCJwYWdlIjoiNjAtNjUiLCJ0aXRsZSI6IkEgQ2VudHJhbCBGaWxtIFRoaWNrbmVzcyBGb3JtdWxhIGZvciBFbGFzdG9oeWRyb2R5bmFtaWMgTGluZSIsInR5cGUiOiJhcnRpY2xlLWpvdXJuYWwifSwidXJpcyI6WyJodHRwOi8vd3d3Lm1lbmRlbGV5LmNvbS9kb2N1bWVudHMvP3V1aWQ9YTdmNDYzNmMtZDNmZS00M2NhLWI0NWUtNTc3N2Q4YTcyYmY5Il0sImlzVGVtcG9yYXJ5IjpmYWxzZSwibGVnYWN5RGVza3RvcElkIjoiYTdmNDYzNmMtZDNmZS00M2NhLWI0NWUtNTc3N2Q4YTcyYmY5In1dLCJwcm9wZXJ0aWVzIjp7Im5vdGVJbmRleCI6MH0sImlzRWRpdGVkIjpmYWxzZSwibWFudWFsT3ZlcnJpZGUiOnsiY2l0ZXByb2NUZXh0IjoiKERvd3NvbiBhbmQgVG95b2RhLCAxOTc5KSIsImlzTWFudWFsbHlPdmVycmlkZGVuIjpmYWxzZSwibWFudWFsT3ZlcnJpZGVUZXh0IjoiIn19&quot;},{&quot;citationID&quot;:&quot;MENDELEY_CITATION_84d7c0cc-6267-4219-b8c8-16ddca2f0b96&quot;,&quot;citationItems&quot;:[{&quot;id&quot;:&quot;0c72e36c-676a-3cd4-9213-551e2497a23a&quot;,&quot;itemData&quot;:{&quot;author&quot;:[{&quot;dropping-particle&quot;:&quot;&quot;,&quot;family&quot;:&quot;Ertel&quot;,&quot;given&quot;:&quot;A. M.&quot;,&quot;non-dropping-particle&quot;:&quot;&quot;,&quot;parse-names&quot;:false,&quot;suffix&quot;:&quot;&quot;}],&quot;container-title&quot;:&quot;Akad. Nauk SSSR Prikadnaya Mathematica i Mekhanika&quot;,&quot;id&quot;:&quot;0c72e36c-676a-3cd4-9213-551e2497a23a&quot;,&quot;issue&quot;:&quot;2&quot;,&quot;issued&quot;:{&quot;date-parts&quot;:[[&quot;1939&quot;]]},&quot;page&quot;:&quot;41-52&quot;,&quot;title&quot;:&quot;Hydrodynamic lubrication based on new principles&quot;,&quot;type&quot;:&quot;article-journal&quot;,&quot;volume&quot;:&quot;3&quot;},&quot;uris&quot;:[&quot;http://www.mendeley.com/documents/?uuid=6aaea595-96c9-463a-8efc-744ac027b0e1&quot;],&quot;isTemporary&quot;:false,&quot;legacyDesktopId&quot;:&quot;6aaea595-96c9-463a-8efc-744ac027b0e1&quot;}],&quot;properties&quot;:{&quot;noteIndex&quot;:0},&quot;isEdited&quot;:false,&quot;manualOverride&quot;:{&quot;citeprocText&quot;:&quot;(Ertel, 1939)&quot;,&quot;isManuallyOverridden&quot;:false,&quot;manualOverrideText&quot;:&quot;&quot;},&quot;citationTag&quot;:&quot;MENDELEY_CITATION_v3_eyJjaXRhdGlvbklEIjoiTUVOREVMRVlfQ0lUQVRJT05fODRkN2MwY2MtNjI2Ny00MjE5LWI4YzgtMTZkZGNhMmYwYjk2IiwiY2l0YXRpb25JdGVtcyI6W3siaWQiOiIwYzcyZTM2Yy02NzZhLTNjZDQtOTIxMy01NTFlMjQ5N2EyM2EiLCJpdGVtRGF0YSI6eyJhdXRob3IiOlt7ImRyb3BwaW5nLXBhcnRpY2xlIjoiIiwiZmFtaWx5IjoiRXJ0ZWwiLCJnaXZlbiI6IkEuIE0uIiwibm9uLWRyb3BwaW5nLXBhcnRpY2xlIjoiIiwicGFyc2UtbmFtZXMiOmZhbHNlLCJzdWZmaXgiOiIifV0sImNvbnRhaW5lci10aXRsZSI6IkFrYWQuIE5hdWsgU1NTUiBQcmlrYWRuYXlhIE1hdGhlbWF0aWNhIGkgTWVraGFuaWthIiwiaWQiOiIwYzcyZTM2Yy02NzZhLTNjZDQtOTIxMy01NTFlMjQ5N2EyM2EiLCJpc3N1ZSI6IjIiLCJpc3N1ZWQiOnsiZGF0ZS1wYXJ0cyI6W1siMTkzOSJdXX0sInBhZ2UiOiI0MS01MiIsInRpdGxlIjoiSHlkcm9keW5hbWljIGx1YnJpY2F0aW9uIGJhc2VkIG9uIG5ldyBwcmluY2lwbGVzIiwidHlwZSI6ImFydGljbGUtam91cm5hbCIsInZvbHVtZSI6IjMifSwidXJpcyI6WyJodHRwOi8vd3d3Lm1lbmRlbGV5LmNvbS9kb2N1bWVudHMvP3V1aWQ9NmFhZWE1OTUtOTZjOS00NjNhLThlZmMtNzQ0YWMwMjdiMGUxIl0sImlzVGVtcG9yYXJ5IjpmYWxzZSwibGVnYWN5RGVza3RvcElkIjoiNmFhZWE1OTUtOTZjOS00NjNhLThlZmMtNzQ0YWMwMjdiMGUxIn1dLCJwcm9wZXJ0aWVzIjp7Im5vdGVJbmRleCI6MH0sImlzRWRpdGVkIjpmYWxzZSwibWFudWFsT3ZlcnJpZGUiOnsiY2l0ZXByb2NUZXh0IjoiKEVydGVsLCAxOTM5KSIsImlzTWFudWFsbHlPdmVycmlkZGVuIjpmYWxzZSwibWFudWFsT3ZlcnJpZGVUZXh0IjoiIn19&quot;},{&quot;citationID&quot;:&quot;MENDELEY_CITATION_f0b7ab6b-3baf-4d14-abf2-6781384dc71b&quot;,&quot;citationItems&quot;:[{&quot;id&quot;:&quot;fb4551bf-d831-3105-8254-a5dc01671c9f&quot;,&quot;itemData&quot;:{&quot;DOI&quot;:&quot;10.1243/jmes_jour_1959_001_004_02&quot;,&quot;ISSN&quot;:&quot;0022-2542&quot;,&quot;abstract&quot;:&quot;This paper presents a solution to the problem of hydrodynamic lubrication of highly loaded clastic cylinders under isothermal conditions. A numerical method is developed which enables a pressure curve to be found which satisfies the elastic and hydrodynamic require-ments of the system. Results are presented which take account of elastic distortion and the dependence of viscosity upon pressure for centre-line pressures of 5, 10, 20, and 30 tonlin2. I n addition solutions are given for both rigid and elastic solids when the centre-line film thickness is the same in each case.&quot;,&quot;author&quot;:[{&quot;dropping-particle&quot;:&quot;&quot;,&quot;family&quot;:&quot;Dowson&quot;,&quot;given&quot;:&quot;D.&quot;,&quot;non-dropping-particle&quot;:&quot;&quot;,&quot;parse-names&quot;:false,&quot;suffix&quot;:&quot;&quot;},{&quot;dropping-particle&quot;:&quot;&quot;,&quot;family&quot;:&quot;Higginson&quot;,&quot;given&quot;:&quot;G. R.&quot;,&quot;non-dropping-particle&quot;:&quot;&quot;,&quot;parse-names&quot;:false,&quot;suffix&quot;:&quot;&quot;}],&quot;container-title&quot;:&quot;Journal of Mechanical Engineering Science&quot;,&quot;id&quot;:&quot;fb4551bf-d831-3105-8254-a5dc01671c9f&quot;,&quot;issue&quot;:&quot;1&quot;,&quot;issued&quot;:{&quot;date-parts&quot;:[[&quot;1959&quot;]]},&quot;page&quot;:&quot;6-15&quot;,&quot;title&quot;:&quot;A Numerical Solution to the Elasto-Hydrodynamic Problem&quot;,&quot;type&quot;:&quot;article-journal&quot;,&quot;volume&quot;:&quot;1&quot;},&quot;uris&quot;:[&quot;http://www.mendeley.com/documents/?uuid=2fe5e3cc-137b-4321-83ac-d6dad5495221&quot;],&quot;isTemporary&quot;:false,&quot;legacyDesktopId&quot;:&quot;2fe5e3cc-137b-4321-83ac-d6dad5495221&quot;}],&quot;properties&quot;:{&quot;noteIndex&quot;:0},&quot;isEdited&quot;:false,&quot;manualOverride&quot;:{&quot;citeprocText&quot;:&quot;(Dowson and Higginson, 1959)&quot;,&quot;isManuallyOverridden&quot;:false,&quot;manualOverrideText&quot;:&quot;&quot;},&quot;citationTag&quot;:&quot;MENDELEY_CITATION_v3_eyJjaXRhdGlvbklEIjoiTUVOREVMRVlfQ0lUQVRJT05fZjBiN2FiNmItM2JhZi00ZDE0LWFiZjItNjc4MTM4NGRjNzFiIiwiY2l0YXRpb25JdGVtcyI6W3siaWQiOiJmYjQ1NTFiZi1kODMxLTMxMDUtODI1NC1hNWRjMDE2NzFjOWYiLCJpdGVtRGF0YSI6eyJET0kiOiIxMC4xMjQzL2ptZXNfam91cl8xOTU5XzAwMV8wMDRfMDIiLCJJU1NOIjoiMDAyMi0yNTQyIiwiYWJzdHJhY3QiOiJUaGlzIHBhcGVyIHByZXNlbnRzIGEgc29sdXRpb24gdG8gdGhlIHByb2JsZW0gb2YgaHlkcm9keW5hbWljIGx1YnJpY2F0aW9uIG9mIGhpZ2hseSBsb2FkZWQgY2xhc3RpYyBjeWxpbmRlcnMgdW5kZXIgaXNvdGhlcm1hbCBjb25kaXRpb25zLiBBIG51bWVyaWNhbCBtZXRob2QgaXMgZGV2ZWxvcGVkIHdoaWNoIGVuYWJsZXMgYSBwcmVzc3VyZSBjdXJ2ZSB0byBiZSBmb3VuZCB3aGljaCBzYXRpc2ZpZXMgdGhlIGVsYXN0aWMgYW5kIGh5ZHJvZHluYW1pYyByZXF1aXJlLW1lbnRzIG9mIHRoZSBzeXN0ZW0uIFJlc3VsdHMgYXJlIHByZXNlbnRlZCB3aGljaCB0YWtlIGFjY291bnQgb2YgZWxhc3RpYyBkaXN0b3J0aW9uIGFuZCB0aGUgZGVwZW5kZW5jZSBvZiB2aXNjb3NpdHkgdXBvbiBwcmVzc3VyZSBmb3IgY2VudHJlLWxpbmUgcHJlc3N1cmVzIG9mIDUsIDEwLCAyMCwgYW5kIDMwIHRvbmxpbjIuIEkgbiBhZGRpdGlvbiBzb2x1dGlvbnMgYXJlIGdpdmVuIGZvciBib3RoIHJpZ2lkIGFuZCBlbGFzdGljIHNvbGlkcyB3aGVuIHRoZSBjZW50cmUtbGluZSBmaWxtIHRoaWNrbmVzcyBpcyB0aGUgc2FtZSBpbiBlYWNoIGNhc2UuIiwiYXV0aG9yIjpbeyJkcm9wcGluZy1wYXJ0aWNsZSI6IiIsImZhbWlseSI6IkRvd3NvbiIsImdpdmVuIjoiRC4iLCJub24tZHJvcHBpbmctcGFydGljbGUiOiIiLCJwYXJzZS1uYW1lcyI6ZmFsc2UsInN1ZmZpeCI6IiJ9LHsiZHJvcHBpbmctcGFydGljbGUiOiIiLCJmYW1pbHkiOiJIaWdnaW5zb24iLCJnaXZlbiI6IkcuIFIuIiwibm9uLWRyb3BwaW5nLXBhcnRpY2xlIjoiIiwicGFyc2UtbmFtZXMiOmZhbHNlLCJzdWZmaXgiOiIifV0sImNvbnRhaW5lci10aXRsZSI6IkpvdXJuYWwgb2YgTWVjaGFuaWNhbCBFbmdpbmVlcmluZyBTY2llbmNlIiwiaWQiOiJmYjQ1NTFiZi1kODMxLTMxMDUtODI1NC1hNWRjMDE2NzFjOWYiLCJpc3N1ZSI6IjEiLCJpc3N1ZWQiOnsiZGF0ZS1wYXJ0cyI6W1siMTk1OSJdXX0sInBhZ2UiOiI2LTE1IiwidGl0bGUiOiJBIE51bWVyaWNhbCBTb2x1dGlvbiB0byB0aGUgRWxhc3RvLUh5ZHJvZHluYW1pYyBQcm9ibGVtIiwidHlwZSI6ImFydGljbGUtam91cm5hbCIsInZvbHVtZSI6IjEifSwidXJpcyI6WyJodHRwOi8vd3d3Lm1lbmRlbGV5LmNvbS9kb2N1bWVudHMvP3V1aWQ9MmZlNWUzY2MtMTM3Yi00MzIxLTgzYWMtZDZkYWQ1NDk1MjIxIl0sImlzVGVtcG9yYXJ5IjpmYWxzZSwibGVnYWN5RGVza3RvcElkIjoiMmZlNWUzY2MtMTM3Yi00MzIxLTgzYWMtZDZkYWQ1NDk1MjIxIn1dLCJwcm9wZXJ0aWVzIjp7Im5vdGVJbmRleCI6MH0sImlzRWRpdGVkIjpmYWxzZSwibWFudWFsT3ZlcnJpZGUiOnsiY2l0ZXByb2NUZXh0IjoiKERvd3NvbiBhbmQgSGlnZ2luc29uLCAxOTU5KSIsImlzTWFudWFsbHlPdmVycmlkZGVuIjpmYWxzZSwibWFudWFsT3ZlcnJpZGVUZXh0IjoiIn19&quot;},{&quot;citationID&quot;:&quot;MENDELEY_CITATION_bc11fa03-56c7-4409-bc39-739361815e12&quot;,&quot;citationItems&quot;:[{&quot;id&quot;:&quot;7e1da93e-9811-3328-9ae4-0bce93bc9256&quot;,&quot;itemData&quot;:{&quot;ISSN&quot;:&quot;00804630&quot;,&quot;abstract&quot;:&quot;A method of solving the elastohydrodynamic point contact problem at heavy loads is presented. The present method makes use of the inverse solution of the two-dimensional Reynolds equation and is similar in principle to the well known line contact elastohydrodynamic solution of Dowson and Higginson. The method is applicable to the heavily loaded point contacts found in engineering practice. Solutions are presented showing the effect of speed and the influence of the pressure coefficient of viscosity of the lubricant on film thickness and pressure distributions at these heavy loads.&quot;,&quot;author&quot;:[{&quot;dropping-particle&quot;:&quot;&quot;,&quot;family&quot;:&quot;Evans&quot;,&quot;given&quot;:&quot;H. P.&quot;,&quot;non-dropping-particle&quot;:&quot;&quot;,&quot;parse-names&quot;:false,&quot;suffix&quot;:&quot;&quot;},{&quot;dropping-particle&quot;:&quot;&quot;,&quot;family&quot;:&quot;Snidle&quot;,&quot;given&quot;:&quot;R. W.&quot;,&quot;non-dropping-particle&quot;:&quot;&quot;,&quot;parse-names&quot;:false,&quot;suffix&quot;:&quot;&quot;}],&quot;container-title&quot;:&quot;Proceedings of The Royal Society of London, Series A: Mathematical and Physical Sciences&quot;,&quot;id&quot;:&quot;7e1da93e-9811-3328-9ae4-0bce93bc9256&quot;,&quot;issue&quot;:&quot;1782&quot;,&quot;issued&quot;:{&quot;date-parts&quot;:[[&quot;1982&quot;]]},&quot;page&quot;:&quot;183-199&quot;,&quot;title&quot;:&quot;Elastohydrodynamic Lubrication of Point Contacts At Heavy Loads.&quot;,&quot;type&quot;:&quot;article-journal&quot;,&quot;volume&quot;:&quot;382&quot;},&quot;uris&quot;:[&quot;http://www.mendeley.com/documents/?uuid=f5558045-45a5-4498-81f4-1222c0eaf384&quot;],&quot;isTemporary&quot;:false,&quot;legacyDesktopId&quot;:&quot;f5558045-45a5-4498-81f4-1222c0eaf384&quot;}],&quot;properties&quot;:{&quot;noteIndex&quot;:0},&quot;isEdited&quot;:false,&quot;manualOverride&quot;:{&quot;citeprocText&quot;:&quot;(Evans and Snidle, 1982)&quot;,&quot;isManuallyOverridden&quot;:false,&quot;manualOverrideText&quot;:&quot;&quot;},&quot;citationTag&quot;:&quot;MENDELEY_CITATION_v3_eyJjaXRhdGlvbklEIjoiTUVOREVMRVlfQ0lUQVRJT05fYmMxMWZhMDMtNTZjNy00NDA5LWJjMzktNzM5MzYxODE1ZTEyIiwiY2l0YXRpb25JdGVtcyI6W3siaWQiOiI3ZTFkYTkzZS05ODExLTMzMjgtOWFlNC0wYmNlOTNiYzkyNTYiLCJpdGVtRGF0YSI6eyJJU1NOIjoiMDA4MDQ2MzAiLCJhYnN0cmFjdCI6IkEgbWV0aG9kIG9mIHNvbHZpbmcgdGhlIGVsYXN0b2h5ZHJvZHluYW1pYyBwb2ludCBjb250YWN0IHByb2JsZW0gYXQgaGVhdnkgbG9hZHMgaXMgcHJlc2VudGVkLiBUaGUgcHJlc2VudCBtZXRob2QgbWFrZXMgdXNlIG9mIHRoZSBpbnZlcnNlIHNvbHV0aW9uIG9mIHRoZSB0d28tZGltZW5zaW9uYWwgUmV5bm9sZHMgZXF1YXRpb24gYW5kIGlzIHNpbWlsYXIgaW4gcHJpbmNpcGxlIHRvIHRoZSB3ZWxsIGtub3duIGxpbmUgY29udGFjdCBlbGFzdG9oeWRyb2R5bmFtaWMgc29sdXRpb24gb2YgRG93c29uIGFuZCBIaWdnaW5zb24uIFRoZSBtZXRob2QgaXMgYXBwbGljYWJsZSB0byB0aGUgaGVhdmlseSBsb2FkZWQgcG9pbnQgY29udGFjdHMgZm91bmQgaW4gZW5naW5lZXJpbmcgcHJhY3RpY2UuIFNvbHV0aW9ucyBhcmUgcHJlc2VudGVkIHNob3dpbmcgdGhlIGVmZmVjdCBvZiBzcGVlZCBhbmQgdGhlIGluZmx1ZW5jZSBvZiB0aGUgcHJlc3N1cmUgY29lZmZpY2llbnQgb2YgdmlzY29zaXR5IG9mIHRoZSBsdWJyaWNhbnQgb24gZmlsbSB0aGlja25lc3MgYW5kIHByZXNzdXJlIGRpc3RyaWJ1dGlvbnMgYXQgdGhlc2UgaGVhdnkgbG9hZHMuIiwiYXV0aG9yIjpbeyJkcm9wcGluZy1wYXJ0aWNsZSI6IiIsImZhbWlseSI6IkV2YW5zIiwiZ2l2ZW4iOiJILiBQLiIsIm5vbi1kcm9wcGluZy1wYXJ0aWNsZSI6IiIsInBhcnNlLW5hbWVzIjpmYWxzZSwic3VmZml4IjoiIn0seyJkcm9wcGluZy1wYXJ0aWNsZSI6IiIsImZhbWlseSI6IlNuaWRsZSIsImdpdmVuIjoiUi4gVy4iLCJub24tZHJvcHBpbmctcGFydGljbGUiOiIiLCJwYXJzZS1uYW1lcyI6ZmFsc2UsInN1ZmZpeCI6IiJ9XSwiY29udGFpbmVyLXRpdGxlIjoiUHJvY2VlZGluZ3Mgb2YgVGhlIFJveWFsIFNvY2lldHkgb2YgTG9uZG9uLCBTZXJpZXMgQTogTWF0aGVtYXRpY2FsIGFuZCBQaHlzaWNhbCBTY2llbmNlcyIsImlkIjoiN2UxZGE5M2UtOTgxMS0zMzI4LTlhZTQtMGJjZTkzYmM5MjU2IiwiaXNzdWUiOiIxNzgyIiwiaXNzdWVkIjp7ImRhdGUtcGFydHMiOltbIjE5ODIiXV19LCJwYWdlIjoiMTgzLTE5OSIsInRpdGxlIjoiRWxhc3RvaHlkcm9keW5hbWljIEx1YnJpY2F0aW9uIG9mIFBvaW50IENvbnRhY3RzIEF0IEhlYXZ5IExvYWRzLiIsInR5cGUiOiJhcnRpY2xlLWpvdXJuYWwiLCJ2b2x1bWUiOiIzODIifSwidXJpcyI6WyJodHRwOi8vd3d3Lm1lbmRlbGV5LmNvbS9kb2N1bWVudHMvP3V1aWQ9ZjU1NTgwNDUtNDVhNS00NDk4LTgxZjQtMTIyMmMwZWFmMzg0Il0sImlzVGVtcG9yYXJ5IjpmYWxzZSwibGVnYWN5RGVza3RvcElkIjoiZjU1NTgwNDUtNDVhNS00NDk4LTgxZjQtMTIyMmMwZWFmMzg0In1dLCJwcm9wZXJ0aWVzIjp7Im5vdGVJbmRleCI6MH0sImlzRWRpdGVkIjpmYWxzZSwibWFudWFsT3ZlcnJpZGUiOnsiY2l0ZXByb2NUZXh0IjoiKEV2YW5zIGFuZCBTbmlkbGUsIDE5ODIpIiwiaXNNYW51YWxseU92ZXJyaWRkZW4iOmZhbHNlLCJtYW51YWxPdmVycmlkZVRleHQiOiIifX0=&quot;},{&quot;citationID&quot;:&quot;MENDELEY_CITATION_413eec1b-ca09-4ee2-8106-3a19a5c6ec9e&quot;,&quot;citationItems&quot;:[{&quot;id&quot;:&quot;16ce8653-aa62-382f-94df-039dca31b901&quot;,&quot;itemData&quot;:{&quot;DOI&quot;:&quot;10.1080/05698198408981572&quot;,&quot;ISSN&quot;:&quot;05698197&quot;,&quot;abstract&quot;:&quot;A procedure for the numerical solution ofthe complete isothermal elastohydrodynamic lubrication problem for line contacts is outlined. This procedure calls for the simultaneous solution of the elasticity and Reynolds equations. In the elasticity analysis, the conjunction is divided into equal rectangularareas. It is assumed that a uniform pressureis applied over each area. In the numerical analysis of the Reynolds equation, the parameter π = QH is introduced in order to help the relaxation process. The analysis couples the elasticity and Reynolds equations, going from the inlet to the outlet without making any assumptions other than neglecting side leakage By using the procedures outlined in the analysis, the influence of the dimensionless speed U, load W, and materials G parameters on minimum film thickness is investigated. Ten cases are used to generate the minimum-film-thickness relationship, ℏAs was first discovered by Dowson and Higginson, the most dominant exponent occurs in association with the speed parameter; theexponent on the load parameter is very smalland negative. The materials parameter also carries a significant exponent, although the range of the parameter in engineering situationsis limited. The five dimensionless speed parameter values used in obtaining the preceding equation are varied over a range six timesthe lowest speed value. The four dimensionless load values are varied over a range1.8 times the lowest load value. Conditions corresponding to the use of solid materials of bronze and steel and lubricants of paraffinic and naphthenic mineral oils are considered inobtaining the exponent in the dimensionless materials parameter. © 1984 Taylor &amp; Francis Group, LLC.&quot;,&quot;author&quot;:[{&quot;dropping-particle&quot;:&quot;&quot;,&quot;family&quot;:&quot;Hamrock&quot;,&quot;given&quot;:&quot;B. J.&quot;,&quot;non-dropping-particle&quot;:&quot;&quot;,&quot;parse-names&quot;:false,&quot;suffix&quot;:&quot;&quot;},{&quot;dropping-particle&quot;:&quot;&quot;,&quot;family&quot;:&quot;Jacobson&quot;,&quot;given&quot;:&quot;Bo O.&quot;,&quot;non-dropping-particle&quot;:&quot;&quot;,&quot;parse-names&quot;:false,&quot;suffix&quot;:&quot;&quot;}],&quot;container-title&quot;:&quot;ASLE Transactions&quot;,&quot;id&quot;:&quot;16ce8653-aa62-382f-94df-039dca31b901&quot;,&quot;issue&quot;:&quot;4&quot;,&quot;issued&quot;:{&quot;date-parts&quot;:[[&quot;1984&quot;]]},&quot;page&quot;:&quot;275-287&quot;,&quot;title&quot;:&quot;Elastohydrodynamic lubrication of line contacts&quot;,&quot;type&quot;:&quot;article-journal&quot;,&quot;volume&quot;:&quot;27&quot;},&quot;uris&quot;:[&quot;http://www.mendeley.com/documents/?uuid=e2381413-8ab4-44c6-8796-f03ac62fb8f5&quot;],&quot;isTemporary&quot;:false,&quot;legacyDesktopId&quot;:&quot;e2381413-8ab4-44c6-8796-f03ac62fb8f5&quot;}],&quot;properties&quot;:{&quot;noteIndex&quot;:0},&quot;isEdited&quot;:false,&quot;manualOverride&quot;:{&quot;citeprocText&quot;:&quot;(Hamrock and Jacobson, 1984)&quot;,&quot;isManuallyOverridden&quot;:false,&quot;manualOverrideText&quot;:&quot;&quot;},&quot;citationTag&quot;:&quot;MENDELEY_CITATION_v3_eyJjaXRhdGlvbklEIjoiTUVOREVMRVlfQ0lUQVRJT05fNDEzZWVjMWItY2EwOS00ZWUyLTgxMDYtM2ExOWE1YzZlYzllIiwiY2l0YXRpb25JdGVtcyI6W3siaWQiOiIxNmNlODY1My1hYTYyLTM4MmYtOTRkZi0wMzlkY2EzMWI5MDEiLCJpdGVtRGF0YSI6eyJET0kiOiIxMC4xMDgwLzA1Njk4MTk4NDA4OTgxNTcyIiwiSVNTTiI6IjA1Njk4MTk3IiwiYWJzdHJhY3QiOiJBIHByb2NlZHVyZSBmb3IgdGhlIG51bWVyaWNhbCBzb2x1dGlvbiBvZnRoZSBjb21wbGV0ZSBpc290aGVybWFsIGVsYXN0b2h5ZHJvZHluYW1pYyBsdWJyaWNhdGlvbiBwcm9ibGVtIGZvciBsaW5lIGNvbnRhY3RzIGlzIG91dGxpbmVkLiBUaGlzIHByb2NlZHVyZSBjYWxscyBmb3IgdGhlIHNpbXVsdGFuZW91cyBzb2x1dGlvbiBvZiB0aGUgZWxhc3RpY2l0eSBhbmQgUmV5bm9sZHMgZXF1YXRpb25zLiBJbiB0aGUgZWxhc3RpY2l0eSBhbmFseXNpcywgdGhlIGNvbmp1bmN0aW9uIGlzIGRpdmlkZWQgaW50byBlcXVhbCByZWN0YW5ndWxhcmFyZWFzLiBJdCBpcyBhc3N1bWVkIHRoYXQgYSB1bmlmb3JtIHByZXNzdXJlaXMgYXBwbGllZCBvdmVyIGVhY2ggYXJlYS4gSW4gdGhlIG51bWVyaWNhbCBhbmFseXNpcyBvZiB0aGUgUmV5bm9sZHMgZXF1YXRpb24sIHRoZSBwYXJhbWV0ZXIgz4AgPSBRSCBpcyBpbnRyb2R1Y2VkIGluIG9yZGVyIHRvIGhlbHAgdGhlIHJlbGF4YXRpb24gcHJvY2Vzcy4gVGhlIGFuYWx5c2lzIGNvdXBsZXMgdGhlIGVsYXN0aWNpdHkgYW5kIFJleW5vbGRzIGVxdWF0aW9ucywgZ29pbmcgZnJvbSB0aGUgaW5sZXQgdG8gdGhlIG91dGxldCB3aXRob3V0IG1ha2luZyBhbnkgYXNzdW1wdGlvbnMgb3RoZXIgdGhhbiBuZWdsZWN0aW5nIHNpZGUgbGVha2FnZSBCeSB1c2luZyB0aGUgcHJvY2VkdXJlcyBvdXRsaW5lZCBpbiB0aGUgYW5hbHlzaXMsIHRoZSBpbmZsdWVuY2Ugb2YgdGhlIGRpbWVuc2lvbmxlc3Mgc3BlZWQgVSwgbG9hZCBXLCBhbmQgbWF0ZXJpYWxzIEcgcGFyYW1ldGVycyBvbiBtaW5pbXVtIGZpbG0gdGhpY2tuZXNzIGlzIGludmVzdGlnYXRlZC4gVGVuIGNhc2VzIGFyZSB1c2VkIHRvIGdlbmVyYXRlIHRoZSBtaW5pbXVtLWZpbG0tdGhpY2tuZXNzIHJlbGF0aW9uc2hpcCwg4oSPQXMgd2FzIGZpcnN0IGRpc2NvdmVyZWQgYnkgRG93c29uIGFuZCBIaWdnaW5zb24sIHRoZSBtb3N0IGRvbWluYW50IGV4cG9uZW50IG9jY3VycyBpbiBhc3NvY2lhdGlvbiB3aXRoIHRoZSBzcGVlZCBwYXJhbWV0ZXI7IHRoZWV4cG9uZW50IG9uIHRoZSBsb2FkIHBhcmFtZXRlciBpcyB2ZXJ5IHNtYWxsYW5kIG5lZ2F0aXZlLiBUaGUgbWF0ZXJpYWxzIHBhcmFtZXRlciBhbHNvIGNhcnJpZXMgYSBzaWduaWZpY2FudCBleHBvbmVudCwgYWx0aG91Z2ggdGhlIHJhbmdlIG9mIHRoZSBwYXJhbWV0ZXIgaW4gZW5naW5lZXJpbmcgc2l0dWF0aW9uc2lzIGxpbWl0ZWQuIFRoZSBmaXZlIGRpbWVuc2lvbmxlc3Mgc3BlZWQgcGFyYW1ldGVyIHZhbHVlcyB1c2VkIGluIG9idGFpbmluZyB0aGUgcHJlY2VkaW5nIGVxdWF0aW9uIGFyZSB2YXJpZWQgb3ZlciBhIHJhbmdlIHNpeCB0aW1lc3RoZSBsb3dlc3Qgc3BlZWQgdmFsdWUuIFRoZSBmb3VyIGRpbWVuc2lvbmxlc3MgbG9hZCB2YWx1ZXMgYXJlIHZhcmllZCBvdmVyIGEgcmFuZ2UxLjggdGltZXMgdGhlIGxvd2VzdCBsb2FkIHZhbHVlLiBDb25kaXRpb25zIGNvcnJlc3BvbmRpbmcgdG8gdGhlIHVzZSBvZiBzb2xpZCBtYXRlcmlhbHMgb2YgYnJvbnplIGFuZCBzdGVlbCBhbmQgbHVicmljYW50cyBvZiBwYXJhZmZpbmljIGFuZCBuYXBodGhlbmljIG1pbmVyYWwgb2lscyBhcmUgY29uc2lkZXJlZCBpbm9idGFpbmluZyB0aGUgZXhwb25lbnQgaW4gdGhlIGRpbWVuc2lvbmxlc3MgbWF0ZXJpYWxzIHBhcmFtZXRlci4gwqkgMTk4NCBUYXlsb3IgJiBGcmFuY2lzIEdyb3VwLCBMTEMuIiwiYXV0aG9yIjpbeyJkcm9wcGluZy1wYXJ0aWNsZSI6IiIsImZhbWlseSI6IkhhbXJvY2siLCJnaXZlbiI6IkIuIEouIiwibm9uLWRyb3BwaW5nLXBhcnRpY2xlIjoiIiwicGFyc2UtbmFtZXMiOmZhbHNlLCJzdWZmaXgiOiIifSx7ImRyb3BwaW5nLXBhcnRpY2xlIjoiIiwiZmFtaWx5IjoiSmFjb2Jzb24iLCJnaXZlbiI6IkJvIE8uIiwibm9uLWRyb3BwaW5nLXBhcnRpY2xlIjoiIiwicGFyc2UtbmFtZXMiOmZhbHNlLCJzdWZmaXgiOiIifV0sImNvbnRhaW5lci10aXRsZSI6IkFTTEUgVHJhbnNhY3Rpb25zIiwiaWQiOiIxNmNlODY1My1hYTYyLTM4MmYtOTRkZi0wMzlkY2EzMWI5MDEiLCJpc3N1ZSI6IjQiLCJpc3N1ZWQiOnsiZGF0ZS1wYXJ0cyI6W1siMTk4NCJdXX0sInBhZ2UiOiIyNzUtMjg3IiwidGl0bGUiOiJFbGFzdG9oeWRyb2R5bmFtaWMgbHVicmljYXRpb24gb2YgbGluZSBjb250YWN0cyIsInR5cGUiOiJhcnRpY2xlLWpvdXJuYWwiLCJ2b2x1bWUiOiIyNyJ9LCJ1cmlzIjpbImh0dHA6Ly93d3cubWVuZGVsZXkuY29tL2RvY3VtZW50cy8/dXVpZD1lMjM4MTQxMy04YWI0LTQ0YzYtODc5Ni1mMDNhYzYyZmI4ZjUiXSwiaXNUZW1wb3JhcnkiOmZhbHNlLCJsZWdhY3lEZXNrdG9wSWQiOiJlMjM4MTQxMy04YWI0LTQ0YzYtODc5Ni1mMDNhYzYyZmI4ZjUifV0sInByb3BlcnRpZXMiOnsibm90ZUluZGV4IjowfSwiaXNFZGl0ZWQiOmZhbHNlLCJtYW51YWxPdmVycmlkZSI6eyJjaXRlcHJvY1RleHQiOiIoSGFtcm9jayBhbmQgSmFjb2Jzb24sIDE5ODQpIiwiaXNNYW51YWxseU92ZXJyaWRkZW4iOmZhbHNlLCJtYW51YWxPdmVycmlkZVRleHQiOiIifX0=&quot;},{&quot;citationID&quot;:&quot;MENDELEY_CITATION_8ffbe33c-d4ce-443e-9136-537720b330eb&quot;,&quot;citationItems&quot;:[{&quot;id&quot;:&quot;467178a0-9a01-30d9-8ab7-757d81fe22e3&quot;,&quot;itemData&quot;:{&quot;DOI&quot;:&quot;10.1115/1.3452801&quot;,&quot;ISSN&quot;:&quot;0022-2305&quot;,&quot;abstract&quot;:&quot;Paper No. 75-Lub-11.&quot;,&quot;author&quot;:[{&quot;dropping-particle&quot;:&quot;&quot;,&quot;family&quot;:&quot;Hamrock&quot;,&quot;given&quot;:&quot;B. J.&quot;,&quot;non-dropping-particle&quot;:&quot;&quot;,&quot;parse-names&quot;:false,&quot;suffix&quot;:&quot;&quot;},{&quot;dropping-particle&quot;:&quot;&quot;,&quot;family&quot;:&quot;Dowson&quot;,&quot;given&quot;:&quot;D.&quot;,&quot;non-dropping-particle&quot;:&quot;&quot;,&quot;parse-names&quot;:false,&quot;suffix&quot;:&quot;&quot;}],&quot;container-title&quot;:&quot;J Lubr Technol Trans ASME&quot;,&quot;id&quot;:&quot;467178a0-9a01-30d9-8ab7-757d81fe22e3&quot;,&quot;issue&quot;:&quot;2&quot;,&quot;issued&quot;:{&quot;date-parts&quot;:[[&quot;1976&quot;]]},&quot;page&quot;:&quot;223-229&quot;,&quot;title&quot;:&quot;Isothermal Elastohydrodynamic Lubrication of Point Contacts - 1. Theoretical Formulation.&quot;,&quot;type&quot;:&quot;article-journal&quot;,&quot;volume&quot;:&quot;98 Ser F&quot;},&quot;uris&quot;:[&quot;http://www.mendeley.com/documents/?uuid=66a4f304-7adb-456b-9ffc-ef176e6f243c&quot;],&quot;isTemporary&quot;:false,&quot;legacyDesktopId&quot;:&quot;66a4f304-7adb-456b-9ffc-ef176e6f243c&quot;}],&quot;properties&quot;:{&quot;noteIndex&quot;:0},&quot;isEdited&quot;:false,&quot;manualOverride&quot;:{&quot;citeprocText&quot;:&quot;(Hamrock and Dowson, 1976a)&quot;,&quot;isManuallyOverridden&quot;:false,&quot;manualOverrideText&quot;:&quot;&quot;},&quot;citationTag&quot;:&quot;MENDELEY_CITATION_v3_eyJjaXRhdGlvbklEIjoiTUVOREVMRVlfQ0lUQVRJT05fOGZmYmUzM2MtZDRjZS00NDNlLTkxMzYtNTM3NzIwYjMzMGViIiwiY2l0YXRpb25JdGVtcyI6W3siaWQiOiI0NjcxNzhhMC05YTAxLTMwZDktOGFiNy03NTdkODFmZTIyZTMiLCJpdGVtRGF0YSI6eyJET0kiOiIxMC4xMTE1LzEuMzQ1MjgwMSIsIklTU04iOiIwMDIyLTIzMDUiLCJhYnN0cmFjdCI6IlBhcGVyIE5vLiA3NS1MdWItMTEuIiwiYXV0aG9yIjpbeyJkcm9wcGluZy1wYXJ0aWNsZSI6IiIsImZhbWlseSI6IkhhbXJvY2siLCJnaXZlbiI6IkIuIEouIiwibm9uLWRyb3BwaW5nLXBhcnRpY2xlIjoiIiwicGFyc2UtbmFtZXMiOmZhbHNlLCJzdWZmaXgiOiIifSx7ImRyb3BwaW5nLXBhcnRpY2xlIjoiIiwiZmFtaWx5IjoiRG93c29uIiwiZ2l2ZW4iOiJELiIsIm5vbi1kcm9wcGluZy1wYXJ0aWNsZSI6IiIsInBhcnNlLW5hbWVzIjpmYWxzZSwic3VmZml4IjoiIn1dLCJjb250YWluZXItdGl0bGUiOiJKIEx1YnIgVGVjaG5vbCBUcmFucyBBU01FIiwiaWQiOiI0NjcxNzhhMC05YTAxLTMwZDktOGFiNy03NTdkODFmZTIyZTMiLCJpc3N1ZSI6IjIiLCJpc3N1ZWQiOnsiZGF0ZS1wYXJ0cyI6W1siMTk3NiJdXX0sInBhZ2UiOiIyMjMtMjI5IiwidGl0bGUiOiJJc290aGVybWFsIEVsYXN0b2h5ZHJvZHluYW1pYyBMdWJyaWNhdGlvbiBvZiBQb2ludCBDb250YWN0cyAtIDEuIFRoZW9yZXRpY2FsIEZvcm11bGF0aW9uLiIsInR5cGUiOiJhcnRpY2xlLWpvdXJuYWwiLCJ2b2x1bWUiOiI5OCBTZXIgRiJ9LCJ1cmlzIjpbImh0dHA6Ly93d3cubWVuZGVsZXkuY29tL2RvY3VtZW50cy8/dXVpZD02NmE0ZjMwNC03YWRiLTQ1NmItOWZmYy1lZjE3NmU2ZjI0M2MiXSwiaXNUZW1wb3JhcnkiOmZhbHNlLCJsZWdhY3lEZXNrdG9wSWQiOiI2NmE0ZjMwNC03YWRiLTQ1NmItOWZmYy1lZjE3NmU2ZjI0M2MifV0sInByb3BlcnRpZXMiOnsibm90ZUluZGV4IjowfSwiaXNFZGl0ZWQiOmZhbHNlLCJtYW51YWxPdmVycmlkZSI6eyJjaXRlcHJvY1RleHQiOiIoSGFtcm9jayBhbmQgRG93c29uLCAxOTc2YSkiLCJpc01hbnVhbGx5T3ZlcnJpZGRlbiI6ZmFsc2UsIm1hbnVhbE92ZXJyaWRlVGV4dCI6IiJ9fQ==&quot;},{&quot;citationID&quot;:&quot;MENDELEY_CITATION_d82f18ae-fe1f-46a6-9730-950fae570d97&quot;,&quot;citationItems&quot;:[{&quot;id&quot;:&quot;5b8540b9-36da-37e5-a11c-ecfd1ea5f45b&quot;,&quot;itemData&quot;:{&quot;DOI&quot;:&quot;10.1098/rspa.1985.0014&quot;,&quot;ISSN&quot;:&quot;00804630&quot;,&quot;abstract&quot;:&quot;Elastohydrodynamic analyses have almost entirely been restricted to the case of pure rolling in which the direction of lubricant entrainment has coincided with the minor axis of the Hertzian contact ellipse. While such analyses are indeed satisfactory for a wide range of practical configurations, there are situations for which the effects of flow direction have not been adequately explored. More generally in helical, spiral bevel and hypoid gearing the lubricant entrainment may be at an angle to the minor axis of the Hertzian ellipse. Part I of the present paper presents a study of the case where lubricant entrainment coincides with the line of the major axis of the contact ellipse.&quot;,&quot;author&quot;:[{&quot;dropping-particle&quot;:&quot;&quot;,&quot;family&quot;:&quot;Chittenden&quot;,&quot;given&quot;:&quot;R. J.&quot;,&quot;non-dropping-particle&quot;:&quot;&quot;,&quot;parse-names&quot;:false,&quot;suffix&quot;:&quot;&quot;},{&quot;dropping-particle&quot;:&quot;&quot;,&quot;family&quot;:&quot;Dowson&quot;,&quot;given&quot;:&quot;D.&quot;,&quot;non-dropping-particle&quot;:&quot;&quot;,&quot;parse-names&quot;:false,&quot;suffix&quot;:&quot;&quot;},{&quot;dropping-particle&quot;:&quot;&quot;,&quot;family&quot;:&quot;Dunn&quot;,&quot;given&quot;:&quot;J. F.&quot;,&quot;non-dropping-particle&quot;:&quot;&quot;,&quot;parse-names&quot;:false,&quot;suffix&quot;:&quot;&quot;},{&quot;dropping-particle&quot;:&quot;&quot;,&quot;family&quot;:&quot;Taylor&quot;,&quot;given&quot;:&quot;C. M.&quot;,&quot;non-dropping-particle&quot;:&quot;&quot;,&quot;parse-names&quot;:false,&quot;suffix&quot;:&quot;&quot;}],&quot;container-title&quot;:&quot;Proceedings of The Royal Society of London, Series A: Mathematical and Physical Sciences&quot;,&quot;id&quot;:&quot;5b8540b9-36da-37e5-a11c-ecfd1ea5f45b&quot;,&quot;issue&quot;:&quot;1813&quot;,&quot;issued&quot;:{&quot;date-parts&quot;:[[&quot;1985&quot;]]},&quot;page&quot;:&quot;245-269&quot;,&quot;title&quot;:&quot;Theoretical Analysis of the Isothermal Elastohydrodynamic Lubrication of Concentrated Contacts. I. Direction of Lubricant Entrainment Coincident With the Major Axis of the Hertzian Contact Ellipse.&quot;,&quot;type&quot;:&quot;article-journal&quot;,&quot;volume&quot;:&quot;397&quot;},&quot;uris&quot;:[&quot;http://www.mendeley.com/documents/?uuid=356c9682-084a-406d-a559-c9203b4e29ff&quot;],&quot;isTemporary&quot;:false,&quot;legacyDesktopId&quot;:&quot;356c9682-084a-406d-a559-c9203b4e29ff&quot;}],&quot;properties&quot;:{&quot;noteIndex&quot;:0},&quot;isEdited&quot;:false,&quot;manualOverride&quot;:{&quot;citeprocText&quot;:&quot;(Chittenden &lt;i&gt;et al.&lt;/i&gt;, 1985)&quot;,&quot;isManuallyOverridden&quot;:false,&quot;manualOverrideText&quot;:&quot;&quot;},&quot;citationTag&quot;:&quot;MENDELEY_CITATION_v3_eyJjaXRhdGlvbklEIjoiTUVOREVMRVlfQ0lUQVRJT05fZDgyZjE4YWUtZmUxZi00NmE2LTk3MzAtOTUwZmFlNTcwZDk3IiwiY2l0YXRpb25JdGVtcyI6W3siaWQiOiI1Yjg1NDBiOS0zNmRhLTM3ZTUtYTExYy1lY2ZkMWVhNWY0NWIiLCJpdGVtRGF0YSI6eyJET0kiOiIxMC4xMDk4L3JzcGEuMTk4NS4wMDE0IiwiSVNTTiI6IjAwODA0NjMwIiwiYWJzdHJhY3QiOiJFbGFzdG9oeWRyb2R5bmFtaWMgYW5hbHlzZXMgaGF2ZSBhbG1vc3QgZW50aXJlbHkgYmVlbiByZXN0cmljdGVkIHRvIHRoZSBjYXNlIG9mIHB1cmUgcm9sbGluZyBpbiB3aGljaCB0aGUgZGlyZWN0aW9uIG9mIGx1YnJpY2FudCBlbnRyYWlubWVudCBoYXMgY29pbmNpZGVkIHdpdGggdGhlIG1pbm9yIGF4aXMgb2YgdGhlIEhlcnR6aWFuIGNvbnRhY3QgZWxsaXBzZS4gV2hpbGUgc3VjaCBhbmFseXNlcyBhcmUgaW5kZWVkIHNhdGlzZmFjdG9yeSBmb3IgYSB3aWRlIHJhbmdlIG9mIHByYWN0aWNhbCBjb25maWd1cmF0aW9ucywgdGhlcmUgYXJlIHNpdHVhdGlvbnMgZm9yIHdoaWNoIHRoZSBlZmZlY3RzIG9mIGZsb3cgZGlyZWN0aW9uIGhhdmUgbm90IGJlZW4gYWRlcXVhdGVseSBleHBsb3JlZC4gTW9yZSBnZW5lcmFsbHkgaW4gaGVsaWNhbCwgc3BpcmFsIGJldmVsIGFuZCBoeXBvaWQgZ2VhcmluZyB0aGUgbHVicmljYW50IGVudHJhaW5tZW50IG1heSBiZSBhdCBhbiBhbmdsZSB0byB0aGUgbWlub3IgYXhpcyBvZiB0aGUgSGVydHppYW4gZWxsaXBzZS4gUGFydCBJIG9mIHRoZSBwcmVzZW50IHBhcGVyIHByZXNlbnRzIGEgc3R1ZHkgb2YgdGhlIGNhc2Ugd2hlcmUgbHVicmljYW50IGVudHJhaW5tZW50IGNvaW5jaWRlcyB3aXRoIHRoZSBsaW5lIG9mIHRoZSBtYWpvciBheGlzIG9mIHRoZSBjb250YWN0IGVsbGlwc2UuIiwiYXV0aG9yIjpbeyJkcm9wcGluZy1wYXJ0aWNsZSI6IiIsImZhbWlseSI6IkNoaXR0ZW5kZW4iLCJnaXZlbiI6IlIuIEouIiwibm9uLWRyb3BwaW5nLXBhcnRpY2xlIjoiIiwicGFyc2UtbmFtZXMiOmZhbHNlLCJzdWZmaXgiOiIifSx7ImRyb3BwaW5nLXBhcnRpY2xlIjoiIiwiZmFtaWx5IjoiRG93c29uIiwiZ2l2ZW4iOiJELiIsIm5vbi1kcm9wcGluZy1wYXJ0aWNsZSI6IiIsInBhcnNlLW5hbWVzIjpmYWxzZSwic3VmZml4IjoiIn0seyJkcm9wcGluZy1wYXJ0aWNsZSI6IiIsImZhbWlseSI6IkR1bm4iLCJnaXZlbiI6IkouIEYuIiwibm9uLWRyb3BwaW5nLXBhcnRpY2xlIjoiIiwicGFyc2UtbmFtZXMiOmZhbHNlLCJzdWZmaXgiOiIifSx7ImRyb3BwaW5nLXBhcnRpY2xlIjoiIiwiZmFtaWx5IjoiVGF5bG9yIiwiZ2l2ZW4iOiJDLiBNLiIsIm5vbi1kcm9wcGluZy1wYXJ0aWNsZSI6IiIsInBhcnNlLW5hbWVzIjpmYWxzZSwic3VmZml4IjoiIn1dLCJjb250YWluZXItdGl0bGUiOiJQcm9jZWVkaW5ncyBvZiBUaGUgUm95YWwgU29jaWV0eSBvZiBMb25kb24sIFNlcmllcyBBOiBNYXRoZW1hdGljYWwgYW5kIFBoeXNpY2FsIFNjaWVuY2VzIiwiaWQiOiI1Yjg1NDBiOS0zNmRhLTM3ZTUtYTExYy1lY2ZkMWVhNWY0NWIiLCJpc3N1ZSI6IjE4MTMiLCJpc3N1ZWQiOnsiZGF0ZS1wYXJ0cyI6W1siMTk4NSJdXX0sInBhZ2UiOiIyNDUtMjY5IiwidGl0bGUiOiJUaGVvcmV0aWNhbCBBbmFseXNpcyBvZiB0aGUgSXNvdGhlcm1hbCBFbGFzdG9oeWRyb2R5bmFtaWMgTHVicmljYXRpb24gb2YgQ29uY2VudHJhdGVkIENvbnRhY3RzLiBJLiBEaXJlY3Rpb24gb2YgTHVicmljYW50IEVudHJhaW5tZW50IENvaW5jaWRlbnQgV2l0aCB0aGUgTWFqb3IgQXhpcyBvZiB0aGUgSGVydHppYW4gQ29udGFjdCBFbGxpcHNlLiIsInR5cGUiOiJhcnRpY2xlLWpvdXJuYWwiLCJ2b2x1bWUiOiIzOTcifSwidXJpcyI6WyJodHRwOi8vd3d3Lm1lbmRlbGV5LmNvbS9kb2N1bWVudHMvP3V1aWQ9MzU2Yzk2ODItMDg0YS00MDZkLWE1NTktYzkyMDNiNGUyOWZmIl0sImlzVGVtcG9yYXJ5IjpmYWxzZSwibGVnYWN5RGVza3RvcElkIjoiMzU2Yzk2ODItMDg0YS00MDZkLWE1NTktYzkyMDNiNGUyOWZmIn1dLCJwcm9wZXJ0aWVzIjp7Im5vdGVJbmRleCI6MH0sImlzRWRpdGVkIjpmYWxzZSwibWFudWFsT3ZlcnJpZGUiOnsiY2l0ZXByb2NUZXh0IjoiKENoaXR0ZW5kZW4gPGk+ZXQgYWwuPC9pPiwgMTk4NSkiLCJpc01hbnVhbGx5T3ZlcnJpZGRlbiI6ZmFsc2UsIm1hbnVhbE92ZXJyaWRlVGV4dCI6IiJ9fQ==&quot;},{&quot;citationID&quot;:&quot;MENDELEY_CITATION_b568f728-11c9-4087-9adb-efb60c748050&quot;,&quot;citationItems&quot;:[{&quot;id&quot;:&quot;2846391d-6bd2-3570-8cbf-4eb6b93fa277&quot;,&quot;itemData&quot;:{&quot;author&quot;:[{&quot;dropping-particle&quot;:&quot;&quot;,&quot;family&quot;:&quot;Okumara&quot;,&quot;given&quot;:&quot;H.&quot;,&quot;non-dropping-particle&quot;:&quot;&quot;,&quot;parse-names&quot;:false,&quot;suffix&quot;:&quot;&quot;}],&quot;container-title&quot;:&quot;Proceedings of the 10th Leeds-Lyon Symposium on Tribology&quot;,&quot;id&quot;:&quot;2846391d-6bd2-3570-8cbf-4eb6b93fa277&quot;,&quot;issued&quot;:{&quot;date-parts&quot;:[[&quot;1982&quot;]]},&quot;title&quot;:&quot;A Contribution to the Numerical Analysis of Isothermal Elastohydrodynamic Lubrication&quot;,&quot;type&quot;:&quot;article-journal&quot;},&quot;uris&quot;:[&quot;http://www.mendeley.com/documents/?uuid=ef277398-ce00-4b50-8f90-acdcd96a4eb1&quot;],&quot;isTemporary&quot;:false,&quot;legacyDesktopId&quot;:&quot;ef277398-ce00-4b50-8f90-acdcd96a4eb1&quot;}],&quot;properties&quot;:{&quot;noteIndex&quot;:0},&quot;isEdited&quot;:false,&quot;manualOverride&quot;:{&quot;citeprocText&quot;:&quot;(Okamura, 1993)&quot;,&quot;isManuallyOverridden&quot;:false,&quot;manualOverrideText&quot;:&quot;&quot;},&quot;citationTag&quot;:&quot;MENDELEY_CITATION_v3_eyJjaXRhdGlvbklEIjoiTUVOREVMRVlfQ0lUQVRJT05fYjU2OGY3MjgtMTFjOS00MDg3LTlhZGItZWZiNjBjNzQ4MDUwIiwiY2l0YXRpb25JdGVtcyI6W3siaWQiOiIyODQ2MzkxZC02YmQyLTM1NzAtOGNiZi00ZWI2YjkzZmEyNzciLCJpdGVtRGF0YSI6eyJhdXRob3IiOlt7ImRyb3BwaW5nLXBhcnRpY2xlIjoiIiwiZmFtaWx5IjoiT2t1bWFyYSIsImdpdmVuIjoiSC4iLCJub24tZHJvcHBpbmctcGFydGljbGUiOiIiLCJwYXJzZS1uYW1lcyI6ZmFsc2UsInN1ZmZpeCI6IiJ9XSwiY29udGFpbmVyLXRpdGxlIjoiUHJvY2VlZGluZ3Mgb2YgdGhlIDEwdGggTGVlZHMtTHlvbiBTeW1wb3NpdW0gb24gVHJpYm9sb2d5IiwiaWQiOiIyODQ2MzkxZC02YmQyLTM1NzAtOGNiZi00ZWI2YjkzZmEyNzciLCJpc3N1ZWQiOnsiZGF0ZS1wYXJ0cyI6W1siMTk4MiJdXX0sInRpdGxlIjoiQSBDb250cmlidXRpb24gdG8gdGhlIE51bWVyaWNhbCBBbmFseXNpcyBvZiBJc290aGVybWFsIEVsYXN0b2h5ZHJvZHluYW1pYyBMdWJyaWNhdGlvbiIsInR5cGUiOiJhcnRpY2xlLWpvdXJuYWwifSwidXJpcyI6WyJodHRwOi8vd3d3Lm1lbmRlbGV5LmNvbS9kb2N1bWVudHMvP3V1aWQ9ZWYyNzczOTgtY2UwMC00YjUwLThmOTAtYWNkY2Q5NmE0ZWIxIl0sImlzVGVtcG9yYXJ5IjpmYWxzZSwibGVnYWN5RGVza3RvcElkIjoiZWYyNzczOTgtY2UwMC00YjUwLThmOTAtYWNkY2Q5NmE0ZWIxIn1dLCJwcm9wZXJ0aWVzIjp7Im5vdGVJbmRleCI6MH0sImlzRWRpdGVkIjpmYWxzZSwibWFudWFsT3ZlcnJpZGUiOnsiY2l0ZXByb2NUZXh0IjoiKE9rYW11cmEsIDE5OTMpIiwiaXNNYW51YWxseU92ZXJyaWRkZW4iOmZhbHNlLCJtYW51YWxPdmVycmlkZVRleHQiOiIifX0=&quot;},{&quot;citationID&quot;:&quot;MENDELEY_CITATION_0be1dec6-fb7d-410e-a5e8-206dbb7696fe&quot;,&quot;citationItems&quot;:[{&quot;id&quot;:&quot;cc28e15c-c49f-357b-824b-44d294b3bf74&quot;,&quot;itemData&quot;:{&quot;abstract&quot;:&quot;The film thicknesses and pressures in elastohydrodynamically lubricated contacts were calculated for a line contact using an improved version of Okamura's approach. The new approach allows for lubricant compressibility, the use of Roelands' viscosity, a general mesh (nonconstant step) and accurate calculations of the elastic deformation. The new approach is described and the effects on film thickness, pressure and pressure spike of each of the improvements are discussed. Successful runs were obtained at high pressure (to 4.8 GPa) with low CPU times. (A)&quot;,&quot;author&quot;:[{&quot;dropping-particle&quot;:&quot;&quot;,&quot;family&quot;:&quot;Houpert&quot;,&quot;given&quot;:&quot;L. G.&quot;,&quot;non-dropping-particle&quot;:&quot;&quot;,&quot;parse-names&quot;:false,&quot;suffix&quot;:&quot;&quot;},{&quot;dropping-particle&quot;:&quot;&quot;,&quot;family&quot;:&quot;Hamrock&quot;,&quot;given&quot;:&quot;B. J.&quot;,&quot;non-dropping-particle&quot;:&quot;&quot;,&quot;parse-names&quot;:false,&quot;suffix&quot;:&quot;&quot;}],&quot;container-title&quot;:&quot;Journal of Tribology&quot;,&quot;id&quot;:&quot;cc28e15c-c49f-357b-824b-44d294b3bf74&quot;,&quot;issue&quot;:&quot;3&quot;,&quot;issued&quot;:{&quot;date-parts&quot;:[[&quot;1986&quot;]]},&quot;page&quot;:&quot;411-419&quot;,&quot;title&quot;:&quot;Fast approach for calculating film thicknesses and pressures in elastohydrodynamically lubricated contacts at high loads.&quot;,&quot;type&quot;:&quot;article-journal&quot;,&quot;volume&quot;:&quot;108&quot;},&quot;uris&quot;:[&quot;http://www.mendeley.com/documents/?uuid=8eada249-0aef-47d9-bce3-1c415f71d1ec&quot;],&quot;isTemporary&quot;:false,&quot;legacyDesktopId&quot;:&quot;8eada249-0aef-47d9-bce3-1c415f71d1ec&quot;}],&quot;properties&quot;:{&quot;noteIndex&quot;:0},&quot;isEdited&quot;:false,&quot;manualOverride&quot;:{&quot;citeprocText&quot;:&quot;(Houpert and Hamrock, 1986)&quot;,&quot;isManuallyOverridden&quot;:false,&quot;manualOverrideText&quot;:&quot;&quot;},&quot;citationTag&quot;:&quot;MENDELEY_CITATION_v3_eyJjaXRhdGlvbklEIjoiTUVOREVMRVlfQ0lUQVRJT05fMGJlMWRlYzYtZmI3ZC00MTBlLWE1ZTgtMjA2ZGJiNzY5NmZlIiwiY2l0YXRpb25JdGVtcyI6W3siaWQiOiJjYzI4ZTE1Yy1jNDlmLTM1N2ItODI0Yi00NGQyOTRiM2JmNzQiLCJpdGVtRGF0YSI6eyJhYnN0cmFjdCI6IlRoZSBmaWxtIHRoaWNrbmVzc2VzIGFuZCBwcmVzc3VyZXMgaW4gZWxhc3RvaHlkcm9keW5hbWljYWxseSBsdWJyaWNhdGVkIGNvbnRhY3RzIHdlcmUgY2FsY3VsYXRlZCBmb3IgYSBsaW5lIGNvbnRhY3QgdXNpbmcgYW4gaW1wcm92ZWQgdmVyc2lvbiBvZiBPa2FtdXJhJ3MgYXBwcm9hY2guIFRoZSBuZXcgYXBwcm9hY2ggYWxsb3dzIGZvciBsdWJyaWNhbnQgY29tcHJlc3NpYmlsaXR5LCB0aGUgdXNlIG9mIFJvZWxhbmRzJyB2aXNjb3NpdHksIGEgZ2VuZXJhbCBtZXNoIChub25jb25zdGFudCBzdGVwKSBhbmQgYWNjdXJhdGUgY2FsY3VsYXRpb25zIG9mIHRoZSBlbGFzdGljIGRlZm9ybWF0aW9uLiBUaGUgbmV3IGFwcHJvYWNoIGlzIGRlc2NyaWJlZCBhbmQgdGhlIGVmZmVjdHMgb24gZmlsbSB0aGlja25lc3MsIHByZXNzdXJlIGFuZCBwcmVzc3VyZSBzcGlrZSBvZiBlYWNoIG9mIHRoZSBpbXByb3ZlbWVudHMgYXJlIGRpc2N1c3NlZC4gU3VjY2Vzc2Z1bCBydW5zIHdlcmUgb2J0YWluZWQgYXQgaGlnaCBwcmVzc3VyZSAodG8gNC44IEdQYSkgd2l0aCBsb3cgQ1BVIHRpbWVzLiAoQSkiLCJhdXRob3IiOlt7ImRyb3BwaW5nLXBhcnRpY2xlIjoiIiwiZmFtaWx5IjoiSG91cGVydCIsImdpdmVuIjoiTC4gRy4iLCJub24tZHJvcHBpbmctcGFydGljbGUiOiIiLCJwYXJzZS1uYW1lcyI6ZmFsc2UsInN1ZmZpeCI6IiJ9LHsiZHJvcHBpbmctcGFydGljbGUiOiIiLCJmYW1pbHkiOiJIYW1yb2NrIiwiZ2l2ZW4iOiJCLiBKLiIsIm5vbi1kcm9wcGluZy1wYXJ0aWNsZSI6IiIsInBhcnNlLW5hbWVzIjpmYWxzZSwic3VmZml4IjoiIn1dLCJjb250YWluZXItdGl0bGUiOiJKb3VybmFsIG9mIFRyaWJvbG9neSIsImlkIjoiY2MyOGUxNWMtYzQ5Zi0zNTdiLTgyNGItNDRkMjk0YjNiZjc0IiwiaXNzdWUiOiIzIiwiaXNzdWVkIjp7ImRhdGUtcGFydHMiOltbIjE5ODYiXV19LCJwYWdlIjoiNDExLTQxOSIsInRpdGxlIjoiRmFzdCBhcHByb2FjaCBmb3IgY2FsY3VsYXRpbmcgZmlsbSB0aGlja25lc3NlcyBhbmQgcHJlc3N1cmVzIGluIGVsYXN0b2h5ZHJvZHluYW1pY2FsbHkgbHVicmljYXRlZCBjb250YWN0cyBhdCBoaWdoIGxvYWRzLiIsInR5cGUiOiJhcnRpY2xlLWpvdXJuYWwiLCJ2b2x1bWUiOiIxMDgifSwidXJpcyI6WyJodHRwOi8vd3d3Lm1lbmRlbGV5LmNvbS9kb2N1bWVudHMvP3V1aWQ9OGVhZGEyNDktMGFlZi00N2Q5LWJjZTMtMWM0MTVmNzFkMWVjIl0sImlzVGVtcG9yYXJ5IjpmYWxzZSwibGVnYWN5RGVza3RvcElkIjoiOGVhZGEyNDktMGFlZi00N2Q5LWJjZTMtMWM0MTVmNzFkMWVjIn1dLCJwcm9wZXJ0aWVzIjp7Im5vdGVJbmRleCI6MH0sImlzRWRpdGVkIjpmYWxzZSwibWFudWFsT3ZlcnJpZGUiOnsiY2l0ZXByb2NUZXh0IjoiKEhvdXBlcnQgYW5kIEhhbXJvY2ssIDE5ODYpIiwiaXNNYW51YWxseU92ZXJyaWRkZW4iOmZhbHNlLCJtYW51YWxPdmVycmlkZVRleHQiOiIifX0=&quot;},{&quot;citationID&quot;:&quot;MENDELEY_CITATION_dee05092-44f5-4093-aa41-574c2b484292&quot;,&quot;citationItems&quot;:[{&quot;id&quot;:&quot;7d09be3e-3647-3f60-a659-a7d0e27cba74&quot;,&quot;itemData&quot;:{&quot;DOI&quot;:&quot;10.1115/1.3261260&quot;,&quot;ISSN&quot;:&quot;15288897&quot;,&quot;abstract&quot;:&quot;Film thickness and pressure profiles have been calculated for line contacts at moderate and high loads, using a Multigrid method. Influence of the compressibility of the lubricant on the minimum film thickness and on the pressure spike has been examined. The required computing time is an order of magnitude less than when using the previous methods. © 1986 by ASME.&quot;,&quot;author&quot;:[{&quot;dropping-particle&quot;:&quot;&quot;,&quot;family&quot;:&quot;Lubrecht&quot;,&quot;given&quot;:&quot;A. A.&quot;,&quot;non-dropping-particle&quot;:&quot;&quot;,&quot;parse-names&quot;:false,&quot;suffix&quot;:&quot;&quot;},{&quot;dropping-particle&quot;:&quot;&quot;,&quot;family&quot;:&quot;Napel&quot;,&quot;given&quot;:&quot;W. E.&quot;,&quot;non-dropping-particle&quot;:&quot;Ten&quot;,&quot;parse-names&quot;:false,&quot;suffix&quot;:&quot;&quot;},{&quot;dropping-particle&quot;:&quot;&quot;,&quot;family&quot;:&quot;Bosma&quot;,&quot;given&quot;:&quot;R.&quot;,&quot;non-dropping-particle&quot;:&quot;&quot;,&quot;parse-names&quot;:false,&quot;suffix&quot;:&quot;&quot;}],&quot;container-title&quot;:&quot;Journal of Tribology&quot;,&quot;id&quot;:&quot;7d09be3e-3647-3f60-a659-a7d0e27cba74&quot;,&quot;issue&quot;:&quot;4&quot;,&quot;issued&quot;:{&quot;date-parts&quot;:[[&quot;1986&quot;]]},&quot;page&quot;:&quot;551-556&quot;,&quot;title&quot;:&quot;Multigrid, an alternative method for calculating film thickness and pressure profiles in elastohydrodynamically lubricated line contacts&quot;,&quot;type&quot;:&quot;article-journal&quot;,&quot;volume&quot;:&quot;108&quot;},&quot;uris&quot;:[&quot;http://www.mendeley.com/documents/?uuid=6b5e3e4e-f0bf-475f-8923-00d3281ea0b3&quot;],&quot;isTemporary&quot;:false,&quot;legacyDesktopId&quot;:&quot;6b5e3e4e-f0bf-475f-8923-00d3281ea0b3&quot;}],&quot;properties&quot;:{&quot;noteIndex&quot;:0},&quot;isEdited&quot;:false,&quot;manualOverride&quot;:{&quot;citeprocText&quot;:&quot;(Lubrecht &lt;i&gt;et al.&lt;/i&gt;, 1986)&quot;,&quot;isManuallyOverridden&quot;:false,&quot;manualOverrideText&quot;:&quot;&quot;},&quot;citationTag&quot;:&quot;MENDELEY_CITATION_v3_eyJjaXRhdGlvbklEIjoiTUVOREVMRVlfQ0lUQVRJT05fZGVlMDUwOTItNDRmNS00MDkzLWFhNDEtNTc0YzJiNDg0MjkyIiwiY2l0YXRpb25JdGVtcyI6W3siaWQiOiI3ZDA5YmUzZS0zNjQ3LTNmNjAtYTY1OS1hN2QwZTI3Y2JhNzQiLCJpdGVtRGF0YSI6eyJET0kiOiIxMC4xMTE1LzEuMzI2MTI2MCIsIklTU04iOiIxNTI4ODg5NyIsImFic3RyYWN0IjoiRmlsbSB0aGlja25lc3MgYW5kIHByZXNzdXJlIHByb2ZpbGVzIGhhdmUgYmVlbiBjYWxjdWxhdGVkIGZvciBsaW5lIGNvbnRhY3RzIGF0IG1vZGVyYXRlIGFuZCBoaWdoIGxvYWRzLCB1c2luZyBhIE11bHRpZ3JpZCBtZXRob2QuIEluZmx1ZW5jZSBvZiB0aGUgY29tcHJlc3NpYmlsaXR5IG9mIHRoZSBsdWJyaWNhbnQgb24gdGhlIG1pbmltdW0gZmlsbSB0aGlja25lc3MgYW5kIG9uIHRoZSBwcmVzc3VyZSBzcGlrZSBoYXMgYmVlbiBleGFtaW5lZC4gVGhlIHJlcXVpcmVkIGNvbXB1dGluZyB0aW1lIGlzIGFuIG9yZGVyIG9mIG1hZ25pdHVkZSBsZXNzIHRoYW4gd2hlbiB1c2luZyB0aGUgcHJldmlvdXMgbWV0aG9kcy4gwqkgMTk4NiBieSBBU01FLiIsImF1dGhvciI6W3siZHJvcHBpbmctcGFydGljbGUiOiIiLCJmYW1pbHkiOiJMdWJyZWNodCIsImdpdmVuIjoiQS4gQS4iLCJub24tZHJvcHBpbmctcGFydGljbGUiOiIiLCJwYXJzZS1uYW1lcyI6ZmFsc2UsInN1ZmZpeCI6IiJ9LHsiZHJvcHBpbmctcGFydGljbGUiOiIiLCJmYW1pbHkiOiJOYXBlbCIsImdpdmVuIjoiVy4gRS4iLCJub24tZHJvcHBpbmctcGFydGljbGUiOiJUZW4iLCJwYXJzZS1uYW1lcyI6ZmFsc2UsInN1ZmZpeCI6IiJ9LHsiZHJvcHBpbmctcGFydGljbGUiOiIiLCJmYW1pbHkiOiJCb3NtYSIsImdpdmVuIjoiUi4iLCJub24tZHJvcHBpbmctcGFydGljbGUiOiIiLCJwYXJzZS1uYW1lcyI6ZmFsc2UsInN1ZmZpeCI6IiJ9XSwiY29udGFpbmVyLXRpdGxlIjoiSm91cm5hbCBvZiBUcmlib2xvZ3kiLCJpZCI6IjdkMDliZTNlLTM2NDctM2Y2MC1hNjU5LWE3ZDBlMjdjYmE3NCIsImlzc3VlIjoiNCIsImlzc3VlZCI6eyJkYXRlLXBhcnRzIjpbWyIxOTg2Il1dfSwicGFnZSI6IjU1MS01NTYiLCJ0aXRsZSI6Ik11bHRpZ3JpZCwgYW4gYWx0ZXJuYXRpdmUgbWV0aG9kIGZvciBjYWxjdWxhdGluZyBmaWxtIHRoaWNrbmVzcyBhbmQgcHJlc3N1cmUgcHJvZmlsZXMgaW4gZWxhc3RvaHlkcm9keW5hbWljYWxseSBsdWJyaWNhdGVkIGxpbmUgY29udGFjdHMiLCJ0eXBlIjoiYXJ0aWNsZS1qb3VybmFsIiwidm9sdW1lIjoiMTA4In0sInVyaXMiOlsiaHR0cDovL3d3dy5tZW5kZWxleS5jb20vZG9jdW1lbnRzLz91dWlkPTZiNWUzZTRlLWYwYmYtNDc1Zi04OTIzLTAwZDMyODFlYTBiMyJdLCJpc1RlbXBvcmFyeSI6ZmFsc2UsImxlZ2FjeURlc2t0b3BJZCI6IjZiNWUzZTRlLWYwYmYtNDc1Zi04OTIzLTAwZDMyODFlYTBiMyJ9XSwicHJvcGVydGllcyI6eyJub3RlSW5kZXgiOjB9LCJpc0VkaXRlZCI6ZmFsc2UsIm1hbnVhbE92ZXJyaWRlIjp7ImNpdGVwcm9jVGV4dCI6IihMdWJyZWNodCA8aT5ldCBhbC48L2k+LCAxOTg2KSIsImlzTWFudWFsbHlPdmVycmlkZGVuIjpmYWxzZSwibWFudWFsT3ZlcnJpZGVUZXh0IjoiIn19&quot;},{&quot;citationID&quot;:&quot;MENDELEY_CITATION_927a36ff-1a3c-4363-8666-61ca17ef5a3b&quot;,&quot;citationItems&quot;:[{&quot;id&quot;:&quot;6fa23b3f-c8d8-34f9-a24d-994939ef02d9&quot;,&quot;itemData&quot;:{&quot;DOI&quot;:&quot;10.1115/1.2920277&quot;,&quot;ISSN&quot;:&quot;0742-4787&quot;,&quot;abstract&quot;:&quot;The application of multilevel multi-integration to the calculation of the elastic deformation integrals and the use of an alternative relaxation process in the multilevel solution of the governing equations have resulted in an algorithm solving the EHL line contact problem in O(n ln n) operations, also for highly loaded situations. The reduction in computing time thus obtained was used to solve the problem using large numbers of nodal points and to study the pressure spike. The presented algorithm will enable fast and accurate solution of surface roughness and transient problems.&quot;,&quot;author&quot;:[{&quot;dropping-particle&quot;:&quot;&quot;,&quot;family&quot;:&quot;Venner&quot;,&quot;given&quot;:&quot;C. H.&quot;,&quot;non-dropping-particle&quot;:&quot;&quot;,&quot;parse-names&quot;:false,&quot;suffix&quot;:&quot;&quot;},{&quot;dropping-particle&quot;:&quot;&quot;,&quot;family&quot;:&quot;Napel&quot;,&quot;given&quot;:&quot;W. E.&quot;,&quot;non-dropping-particle&quot;:&quot;ten&quot;,&quot;parse-names&quot;:false,&quot;suffix&quot;:&quot;&quot;},{&quot;dropping-particle&quot;:&quot;&quot;,&quot;family&quot;:&quot;Bosma&quot;,&quot;given&quot;:&quot;R.&quot;,&quot;non-dropping-particle&quot;:&quot;&quot;,&quot;parse-names&quot;:false,&quot;suffix&quot;:&quot;&quot;}],&quot;container-title&quot;:&quot;Journal of Tribology&quot;,&quot;id&quot;:&quot;6fa23b3f-c8d8-34f9-a24d-994939ef02d9&quot;,&quot;issue&quot;:&quot;3&quot;,&quot;issued&quot;:{&quot;date-parts&quot;:[[&quot;1990&quot;,&quot;7&quot;,&quot;1&quot;]]},&quot;page&quot;:&quot;426-431&quot;,&quot;title&quot;:&quot;Advanced Multilevel Solution of the EHL Line Contact Problem&quot;,&quot;type&quot;:&quot;article-journal&quot;,&quot;volume&quot;:&quot;112&quot;},&quot;uris&quot;:[&quot;http://www.mendeley.com/documents/?uuid=8a968743-daae-49f8-9341-4d973f4fc096&quot;],&quot;isTemporary&quot;:false,&quot;legacyDesktopId&quot;:&quot;8a968743-daae-49f8-9341-4d973f4fc096&quot;}],&quot;properties&quot;:{&quot;noteIndex&quot;:0},&quot;isEdited&quot;:false,&quot;manualOverride&quot;:{&quot;citeprocText&quot;:&quot;(Venner &lt;i&gt;et al.&lt;/i&gt;, 1990)&quot;,&quot;isManuallyOverridden&quot;:false,&quot;manualOverrideText&quot;:&quot;&quot;},&quot;citationTag&quot;:&quot;MENDELEY_CITATION_v3_eyJjaXRhdGlvbklEIjoiTUVOREVMRVlfQ0lUQVRJT05fOTI3YTM2ZmYtMWEzYy00MzYzLTg2NjYtNjFjYTE3ZWY1YTNiIiwiY2l0YXRpb25JdGVtcyI6W3siaWQiOiI2ZmEyM2IzZi1jOGQ4LTM0ZjktYTI0ZC05OTQ5MzllZjAyZDkiLCJpdGVtRGF0YSI6eyJET0kiOiIxMC4xMTE1LzEuMjkyMDI3NyIsIklTU04iOiIwNzQyLTQ3ODciLCJhYnN0cmFjdCI6IlRoZSBhcHBsaWNhdGlvbiBvZiBtdWx0aWxldmVsIG11bHRpLWludGVncmF0aW9uIHRvIHRoZSBjYWxjdWxhdGlvbiBvZiB0aGUgZWxhc3RpYyBkZWZvcm1hdGlvbiBpbnRlZ3JhbHMgYW5kIHRoZSB1c2Ugb2YgYW4gYWx0ZXJuYXRpdmUgcmVsYXhhdGlvbiBwcm9jZXNzIGluIHRoZSBtdWx0aWxldmVsIHNvbHV0aW9uIG9mIHRoZSBnb3Zlcm5pbmcgZXF1YXRpb25zIGhhdmUgcmVzdWx0ZWQgaW4gYW4gYWxnb3JpdGhtIHNvbHZpbmcgdGhlIEVITCBsaW5lIGNvbnRhY3QgcHJvYmxlbSBpbiBPKG4gbG4gbikgb3BlcmF0aW9ucywgYWxzbyBmb3IgaGlnaGx5IGxvYWRlZCBzaXR1YXRpb25zLiBUaGUgcmVkdWN0aW9uIGluIGNvbXB1dGluZyB0aW1lIHRodXMgb2J0YWluZWQgd2FzIHVzZWQgdG8gc29sdmUgdGhlIHByb2JsZW0gdXNpbmcgbGFyZ2UgbnVtYmVycyBvZiBub2RhbCBwb2ludHMgYW5kIHRvIHN0dWR5IHRoZSBwcmVzc3VyZSBzcGlrZS4gVGhlIHByZXNlbnRlZCBhbGdvcml0aG0gd2lsbCBlbmFibGUgZmFzdCBhbmQgYWNjdXJhdGUgc29sdXRpb24gb2Ygc3VyZmFjZSByb3VnaG5lc3MgYW5kIHRyYW5zaWVudCBwcm9ibGVtcy4iLCJhdXRob3IiOlt7ImRyb3BwaW5nLXBhcnRpY2xlIjoiIiwiZmFtaWx5IjoiVmVubmVyIiwiZ2l2ZW4iOiJDLiBILiIsIm5vbi1kcm9wcGluZy1wYXJ0aWNsZSI6IiIsInBhcnNlLW5hbWVzIjpmYWxzZSwic3VmZml4IjoiIn0seyJkcm9wcGluZy1wYXJ0aWNsZSI6IiIsImZhbWlseSI6Ik5hcGVsIiwiZ2l2ZW4iOiJXLiBFLiIsIm5vbi1kcm9wcGluZy1wYXJ0aWNsZSI6InRlbiIsInBhcnNlLW5hbWVzIjpmYWxzZSwic3VmZml4IjoiIn0seyJkcm9wcGluZy1wYXJ0aWNsZSI6IiIsImZhbWlseSI6IkJvc21hIiwiZ2l2ZW4iOiJSLiIsIm5vbi1kcm9wcGluZy1wYXJ0aWNsZSI6IiIsInBhcnNlLW5hbWVzIjpmYWxzZSwic3VmZml4IjoiIn1dLCJjb250YWluZXItdGl0bGUiOiJKb3VybmFsIG9mIFRyaWJvbG9neSIsImlkIjoiNmZhMjNiM2YtYzhkOC0zNGY5LWEyNGQtOTk0OTM5ZWYwMmQ5IiwiaXNzdWUiOiIzIiwiaXNzdWVkIjp7ImRhdGUtcGFydHMiOltbIjE5OTAiLCI3IiwiMSJdXX0sInBhZ2UiOiI0MjYtNDMxIiwidGl0bGUiOiJBZHZhbmNlZCBNdWx0aWxldmVsIFNvbHV0aW9uIG9mIHRoZSBFSEwgTGluZSBDb250YWN0IFByb2JsZW0iLCJ0eXBlIjoiYXJ0aWNsZS1qb3VybmFsIiwidm9sdW1lIjoiMTEyIn0sInVyaXMiOlsiaHR0cDovL3d3dy5tZW5kZWxleS5jb20vZG9jdW1lbnRzLz91dWlkPThhOTY4NzQzLWRhYWUtNDlmOC05MzQxLTRkOTczZjRmYzA5NiJdLCJpc1RlbXBvcmFyeSI6ZmFsc2UsImxlZ2FjeURlc2t0b3BJZCI6IjhhOTY4NzQzLWRhYWUtNDlmOC05MzQxLTRkOTczZjRmYzA5NiJ9XSwicHJvcGVydGllcyI6eyJub3RlSW5kZXgiOjB9LCJpc0VkaXRlZCI6ZmFsc2UsIm1hbnVhbE92ZXJyaWRlIjp7ImNpdGVwcm9jVGV4dCI6IihWZW5uZXIgPGk+ZXQgYWwuPC9pPiwgMTk5MCkiLCJpc01hbnVhbGx5T3ZlcnJpZGRlbiI6ZmFsc2UsIm1hbnVhbE92ZXJyaWRlVGV4dCI6IiJ9fQ==&quot;},{&quot;citationID&quot;:&quot;MENDELEY_CITATION_3a7bb360-3bc0-4575-8b6c-b7e409df6306&quot;,&quot;citationItems&quot;:[{&quot;id&quot;:&quot;0fea6a74-2859-3448-b265-99f0168d5dae&quot;,&quot;itemData&quot;:{&quot;author&quot;:[{&quot;dropping-particle&quot;:&quot;&quot;,&quot;family&quot;:&quot;Chevalier&quot;,&quot;given&quot;:&quot;F&quot;,&quot;non-dropping-particle&quot;:&quot;&quot;,&quot;parse-names&quot;:false,&quot;suffix&quot;:&quot;&quot;},{&quot;dropping-particle&quot;:&quot;&quot;,&quot;family&quot;:&quot;Lubrecht&quot;,&quot;given&quot;:&quot;A. A.&quot;,&quot;non-dropping-particle&quot;:&quot;&quot;,&quot;parse-names&quot;:false,&quot;suffix&quot;:&quot;&quot;},{&quot;dropping-particle&quot;:&quot;&quot;,&quot;family&quot;:&quot;Cann&quot;,&quot;given&quot;:&quot;P. M. E.&quot;,&quot;non-dropping-particle&quot;:&quot;&quot;,&quot;parse-names&quot;:false,&quot;suffix&quot;:&quot;&quot;},{&quot;dropping-particle&quot;:&quot;&quot;,&quot;family&quot;:&quot;Colin&quot;,&quot;given&quot;:&quot;F&quot;,&quot;non-dropping-particle&quot;:&quot;&quot;,&quot;parse-names&quot;:false,&quot;suffix&quot;:&quot;&quot;},{&quot;dropping-particle&quot;:&quot;&quot;,&quot;family&quot;:&quot;Dalmaz&quot;,&quot;given&quot;:&quot;G.&quot;,&quot;non-dropping-particle&quot;:&quot;&quot;,&quot;parse-names&quot;:false,&quot;suffix&quot;:&quot;&quot;}],&quot;container-title&quot;:&quot;Proceedings of 22nd Leeds-Lyon Symposium on Tribology, Elseviers Tribology Series&quot;,&quot;id&quot;:&quot;0fea6a74-2859-3448-b265-99f0168d5dae&quot;,&quot;issued&quot;:{&quot;date-parts&quot;:[[&quot;1995&quot;]]},&quot;page&quot;:&quot;213-233&quot;,&quot;title&quot;:&quot;Starvation Phenomena in EHL Point Contacts: Influence of Inlet Flow Distribution&quot;,&quot;type&quot;:&quot;article-journal&quot;,&quot;volume&quot;:&quot;31&quot;},&quot;uris&quot;:[&quot;http://www.mendeley.com/documents/?uuid=0ad09d45-36a3-4cd4-81fa-0a5a1d7c5478&quot;],&quot;isTemporary&quot;:false,&quot;legacyDesktopId&quot;:&quot;0ad09d45-36a3-4cd4-81fa-0a5a1d7c5478&quot;}],&quot;properties&quot;:{&quot;noteIndex&quot;:0},&quot;isEdited&quot;:false,&quot;manualOverride&quot;:{&quot;citeprocText&quot;:&quot;(Chevalier &lt;i&gt;et al.&lt;/i&gt;, 1995)&quot;,&quot;isManuallyOverridden&quot;:false,&quot;manualOverrideText&quot;:&quot;&quot;},&quot;citationTag&quot;:&quot;MENDELEY_CITATION_v3_eyJjaXRhdGlvbklEIjoiTUVOREVMRVlfQ0lUQVRJT05fM2E3YmIzNjAtM2JjMC00NTc1LThiNmMtYjdlNDA5ZGY2MzA2IiwiY2l0YXRpb25JdGVtcyI6W3siaWQiOiIwZmVhNmE3NC0yODU5LTM0NDgtYjI2NS05OWYwMTY4ZDVkYWUiLCJpdGVtRGF0YSI6eyJhdXRob3IiOlt7ImRyb3BwaW5nLXBhcnRpY2xlIjoiIiwiZmFtaWx5IjoiQ2hldmFsaWVyIiwiZ2l2ZW4iOiJGIiwibm9uLWRyb3BwaW5nLXBhcnRpY2xlIjoiIiwicGFyc2UtbmFtZXMiOmZhbHNlLCJzdWZmaXgiOiIifSx7ImRyb3BwaW5nLXBhcnRpY2xlIjoiIiwiZmFtaWx5IjoiTHVicmVjaHQiLCJnaXZlbiI6IkEuIEEuIiwibm9uLWRyb3BwaW5nLXBhcnRpY2xlIjoiIiwicGFyc2UtbmFtZXMiOmZhbHNlLCJzdWZmaXgiOiIifSx7ImRyb3BwaW5nLXBhcnRpY2xlIjoiIiwiZmFtaWx5IjoiQ2FubiIsImdpdmVuIjoiUC4gTS4gRS4iLCJub24tZHJvcHBpbmctcGFydGljbGUiOiIiLCJwYXJzZS1uYW1lcyI6ZmFsc2UsInN1ZmZpeCI6IiJ9LHsiZHJvcHBpbmctcGFydGljbGUiOiIiLCJmYW1pbHkiOiJDb2xpbiIsImdpdmVuIjoiRiIsIm5vbi1kcm9wcGluZy1wYXJ0aWNsZSI6IiIsInBhcnNlLW5hbWVzIjpmYWxzZSwic3VmZml4IjoiIn0seyJkcm9wcGluZy1wYXJ0aWNsZSI6IiIsImZhbWlseSI6IkRhbG1heiIsImdpdmVuIjoiRy4iLCJub24tZHJvcHBpbmctcGFydGljbGUiOiIiLCJwYXJzZS1uYW1lcyI6ZmFsc2UsInN1ZmZpeCI6IiJ9XSwiY29udGFpbmVyLXRpdGxlIjoiUHJvY2VlZGluZ3Mgb2YgMjJuZCBMZWVkcy1MeW9uIFN5bXBvc2l1bSBvbiBUcmlib2xvZ3ksIEVsc2V2aWVycyBUcmlib2xvZ3kgU2VyaWVzIiwiaWQiOiIwZmVhNmE3NC0yODU5LTM0NDgtYjI2NS05OWYwMTY4ZDVkYWUiLCJpc3N1ZWQiOnsiZGF0ZS1wYXJ0cyI6W1siMTk5NSJdXX0sInBhZ2UiOiIyMTMtMjMzIiwidGl0bGUiOiJTdGFydmF0aW9uIFBoZW5vbWVuYSBpbiBFSEwgUG9pbnQgQ29udGFjdHM6IEluZmx1ZW5jZSBvZiBJbmxldCBGbG93IERpc3RyaWJ1dGlvbiIsInR5cGUiOiJhcnRpY2xlLWpvdXJuYWwiLCJ2b2x1bWUiOiIzMSJ9LCJ1cmlzIjpbImh0dHA6Ly93d3cubWVuZGVsZXkuY29tL2RvY3VtZW50cy8/dXVpZD0wYWQwOWQ0NS0zNmEzLTRjZDQtODFmYS0wYTVhMWQ3YzU0NzgiXSwiaXNUZW1wb3JhcnkiOmZhbHNlLCJsZWdhY3lEZXNrdG9wSWQiOiIwYWQwOWQ0NS0zNmEzLTRjZDQtODFmYS0wYTVhMWQ3YzU0NzgifV0sInByb3BlcnRpZXMiOnsibm90ZUluZGV4IjowfSwiaXNFZGl0ZWQiOmZhbHNlLCJtYW51YWxPdmVycmlkZSI6eyJjaXRlcHJvY1RleHQiOiIoQ2hldmFsaWVyIDxpPmV0IGFsLjwvaT4sIDE5OTUpIiwiaXNNYW51YWxseU92ZXJyaWRkZW4iOmZhbHNlLCJtYW51YWxPdmVycmlkZVRleHQiOiIifX0=&quot;},{&quot;citationID&quot;:&quot;MENDELEY_CITATION_2d58479e-8395-414b-bf9a-bd9831fb8fca&quot;,&quot;citationItems&quot;:[{&quot;id&quot;:&quot;c3ec7c0c-f294-3794-aa9c-d86154752368&quot;,&quot;itemData&quot;:{&quot;DOI&quot;:&quot;10.1080/10402004.2010.551804&quot;,&quot;ISSN&quot;:&quot;1547397X&quot;,&quot;abstract&quot;:&quot;The development and understanding of elastohydrodynamic lubrication (EHL) can be traced back to the beginning of the previous century. However, it was not until 1949 that the first real solution of the problem was published. Since then, the technology has evolved enormously. In the current article a summary of these developments is given. Smooth surface EHL has become well established. Numericalmethods, analytical solutions, and experimental techniques have become mature. Focus areas of research today are thermal EHL, starved EHL, friction (non-Newtonian lubricants), roughness, and grease. The scope of EHL is so wide that the authors needed select the topics of focus in this article. Therefore, in addition to the general overview of the areas of friction, analytical methods, starved EHL, and grease EHL are highlighted in this article. Copyright © Society of Tribologists and Lubrication Engineers.&quot;,&quot;author&quot;:[{&quot;dropping-particle&quot;:&quot;&quot;,&quot;family&quot;:&quot;Lugt&quot;,&quot;given&quot;:&quot;P. M.&quot;,&quot;non-dropping-particle&quot;:&quot;&quot;,&quot;parse-names&quot;:false,&quot;suffix&quot;:&quot;&quot;},{&quot;dropping-particle&quot;:&quot;&quot;,&quot;family&quot;:&quot;Morales-Espejel&quot;,&quot;given&quot;:&quot;G. E.&quot;,&quot;non-dropping-particle&quot;:&quot;&quot;,&quot;parse-names&quot;:false,&quot;suffix&quot;:&quot;&quot;}],&quot;container-title&quot;:&quot;Tribology Transactions&quot;,&quot;id&quot;:&quot;c3ec7c0c-f294-3794-aa9c-d86154752368&quot;,&quot;issue&quot;:&quot;3&quot;,&quot;issued&quot;:{&quot;date-parts&quot;:[[&quot;2011&quot;]]},&quot;page&quot;:&quot;470-496&quot;,&quot;title&quot;:&quot;A review of elasto-hydrodynamic lubrication theory&quot;,&quot;type&quot;:&quot;article-journal&quot;,&quot;volume&quot;:&quot;54&quot;},&quot;uris&quot;:[&quot;http://www.mendeley.com/documents/?uuid=4de6c441-ca80-4b75-96ba-76b596e89b18&quot;],&quot;isTemporary&quot;:false,&quot;legacyDesktopId&quot;:&quot;4de6c441-ca80-4b75-96ba-76b596e89b18&quot;}],&quot;properties&quot;:{&quot;noteIndex&quot;:0},&quot;isEdited&quot;:false,&quot;manualOverride&quot;:{&quot;citeprocText&quot;:&quot;(Lugt and Morales-Espejel, 2011)&quot;,&quot;isManuallyOverridden&quot;:false,&quot;manualOverrideText&quot;:&quot;&quot;},&quot;citationTag&quot;:&quot;MENDELEY_CITATION_v3_eyJjaXRhdGlvbklEIjoiTUVOREVMRVlfQ0lUQVRJT05fMmQ1ODQ3OWUtODM5NS00MTRiLWJmOWEtYmQ5ODMxZmI4ZmNhIiwiY2l0YXRpb25JdGVtcyI6W3siaWQiOiJjM2VjN2MwYy1mMjk0LTM3OTQtYWE5Yy1kODYxNTQ3NTIzNjgiLCJpdGVtRGF0YSI6eyJET0kiOiIxMC4xMDgwLzEwNDAyMDA0LjIwMTAuNTUxODA0IiwiSVNTTiI6IjE1NDczOTdYIiwiYWJzdHJhY3QiOiJUaGUgZGV2ZWxvcG1lbnQgYW5kIHVuZGVyc3RhbmRpbmcgb2YgZWxhc3RvaHlkcm9keW5hbWljIGx1YnJpY2F0aW9uIChFSEwpIGNhbiBiZSB0cmFjZWQgYmFjayB0byB0aGUgYmVnaW5uaW5nIG9mIHRoZSBwcmV2aW91cyBjZW50dXJ5LiBIb3dldmVyLCBpdCB3YXMgbm90IHVudGlsIDE5NDkgdGhhdCB0aGUgZmlyc3QgcmVhbCBzb2x1dGlvbiBvZiB0aGUgcHJvYmxlbSB3YXMgcHVibGlzaGVkLiBTaW5jZSB0aGVuLCB0aGUgdGVjaG5vbG9neSBoYXMgZXZvbHZlZCBlbm9ybW91c2x5LiBJbiB0aGUgY3VycmVudCBhcnRpY2xlIGEgc3VtbWFyeSBvZiB0aGVzZSBkZXZlbG9wbWVudHMgaXMgZ2l2ZW4uIFNtb290aCBzdXJmYWNlIEVITCBoYXMgYmVjb21lIHdlbGwgZXN0YWJsaXNoZWQuIE51bWVyaWNhbG1ldGhvZHMsIGFuYWx5dGljYWwgc29sdXRpb25zLCBhbmQgZXhwZXJpbWVudGFsIHRlY2huaXF1ZXMgaGF2ZSBiZWNvbWUgbWF0dXJlLiBGb2N1cyBhcmVhcyBvZiByZXNlYXJjaCB0b2RheSBhcmUgdGhlcm1hbCBFSEwsIHN0YXJ2ZWQgRUhMLCBmcmljdGlvbiAobm9uLU5ld3RvbmlhbiBsdWJyaWNhbnRzKSwgcm91Z2huZXNzLCBhbmQgZ3JlYXNlLiBUaGUgc2NvcGUgb2YgRUhMIGlzIHNvIHdpZGUgdGhhdCB0aGUgYXV0aG9ycyBuZWVkZWQgc2VsZWN0IHRoZSB0b3BpY3Mgb2YgZm9jdXMgaW4gdGhpcyBhcnRpY2xlLiBUaGVyZWZvcmUsIGluIGFkZGl0aW9uIHRvIHRoZSBnZW5lcmFsIG92ZXJ2aWV3IG9mIHRoZSBhcmVhcyBvZiBmcmljdGlvbiwgYW5hbHl0aWNhbCBtZXRob2RzLCBzdGFydmVkIEVITCwgYW5kIGdyZWFzZSBFSEwgYXJlIGhpZ2hsaWdodGVkIGluIHRoaXMgYXJ0aWNsZS4gQ29weXJpZ2h0IMKpIFNvY2lldHkgb2YgVHJpYm9sb2dpc3RzIGFuZCBMdWJyaWNhdGlvbiBFbmdpbmVlcnMuIiwiYXV0aG9yIjpbeyJkcm9wcGluZy1wYXJ0aWNsZSI6IiIsImZhbWlseSI6Ikx1Z3QiLCJnaXZlbiI6IlAuIE0uIiwibm9uLWRyb3BwaW5nLXBhcnRpY2xlIjoiIiwicGFyc2UtbmFtZXMiOmZhbHNlLCJzdWZmaXgiOiIifSx7ImRyb3BwaW5nLXBhcnRpY2xlIjoiIiwiZmFtaWx5IjoiTW9yYWxlcy1Fc3BlamVsIiwiZ2l2ZW4iOiJHLiBFLiIsIm5vbi1kcm9wcGluZy1wYXJ0aWNsZSI6IiIsInBhcnNlLW5hbWVzIjpmYWxzZSwic3VmZml4IjoiIn1dLCJjb250YWluZXItdGl0bGUiOiJUcmlib2xvZ3kgVHJhbnNhY3Rpb25zIiwiaWQiOiJjM2VjN2MwYy1mMjk0LTM3OTQtYWE5Yy1kODYxNTQ3NTIzNjgiLCJpc3N1ZSI6IjMiLCJpc3N1ZWQiOnsiZGF0ZS1wYXJ0cyI6W1siMjAxMSJdXX0sInBhZ2UiOiI0NzAtNDk2IiwidGl0bGUiOiJBIHJldmlldyBvZiBlbGFzdG8taHlkcm9keW5hbWljIGx1YnJpY2F0aW9uIHRoZW9yeSIsInR5cGUiOiJhcnRpY2xlLWpvdXJuYWwiLCJ2b2x1bWUiOiI1NCJ9LCJ1cmlzIjpbImh0dHA6Ly93d3cubWVuZGVsZXkuY29tL2RvY3VtZW50cy8/dXVpZD00ZGU2YzQ0MS1jYTgwLTRiNzUtOTZiYS03NmI1OTZlODliMTgiXSwiaXNUZW1wb3JhcnkiOmZhbHNlLCJsZWdhY3lEZXNrdG9wSWQiOiI0ZGU2YzQ0MS1jYTgwLTRiNzUtOTZiYS03NmI1OTZlODliMTgifV0sInByb3BlcnRpZXMiOnsibm90ZUluZGV4IjowfSwiaXNFZGl0ZWQiOmZhbHNlLCJtYW51YWxPdmVycmlkZSI6eyJjaXRlcHJvY1RleHQiOiIoTHVndCBhbmQgTW9yYWxlcy1Fc3BlamVsLCAyMDExKSIsImlzTWFudWFsbHlPdmVycmlkZGVuIjpmYWxzZSwibWFudWFsT3ZlcnJpZGVUZXh0IjoiIn19&quot;},{&quot;citationID&quot;:&quot;MENDELEY_CITATION_16c9346c-56f4-4f0d-91ec-f69544ceb6f6&quot;,&quot;citationItems&quot;:[{&quot;id&quot;:&quot;47eba8b6-acbe-3e9a-8c34-b1333053fabf&quot;,&quot;itemData&quot;:{&quot;DOI&quot;:&quot;10.1243/PIME_PROC_1970_185_126_02&quot;,&quot;ISSN&quot;:&quot;0020-3483&quot;,&quot;author&quot;:[{&quot;dropping-particle&quot;:&quot;&quot;,&quot;family&quot;:&quot;Wolveridge&quot;,&quot;given&quot;:&quot;P. E.&quot;,&quot;non-dropping-particle&quot;:&quot;&quot;,&quot;parse-names&quot;:false,&quot;suffix&quot;:&quot;&quot;},{&quot;dropping-particle&quot;:&quot;&quot;,&quot;family&quot;:&quot;Baglin&quot;,&quot;given&quot;:&quot;K. P.&quot;,&quot;non-dropping-particle&quot;:&quot;&quot;,&quot;parse-names&quot;:false,&quot;suffix&quot;:&quot;&quot;},{&quot;dropping-particle&quot;:&quot;&quot;,&quot;family&quot;:&quot;Archard&quot;,&quot;given&quot;:&quot;J. F.&quot;,&quot;non-dropping-particle&quot;:&quot;&quot;,&quot;parse-names&quot;:false,&quot;suffix&quot;:&quot;&quot;}],&quot;container-title&quot;:&quot;Proceedings of the Institution of Mechanical Engineers&quot;,&quot;id&quot;:&quot;47eba8b6-acbe-3e9a-8c34-b1333053fabf&quot;,&quot;issue&quot;:&quot;1&quot;,&quot;issued&quot;:{&quot;date-parts&quot;:[[&quot;1970&quot;,&quot;6&quot;,&quot;7&quot;]]},&quot;page&quot;:&quot;1159-1169&quot;,&quot;title&quot;:&quot;The Starved Lubrication of Cylinders in Line Contact&quot;,&quot;type&quot;:&quot;article-journal&quot;,&quot;volume&quot;:&quot;185&quot;},&quot;uris&quot;:[&quot;http://www.mendeley.com/documents/?uuid=9c486976-f045-4cd6-8c09-dfb47e865f73&quot;],&quot;isTemporary&quot;:false,&quot;legacyDesktopId&quot;:&quot;9c486976-f045-4cd6-8c09-dfb47e865f73&quot;}],&quot;properties&quot;:{&quot;noteIndex&quot;:0},&quot;isEdited&quot;:false,&quot;manualOverride&quot;:{&quot;citeprocText&quot;:&quot;(Wolveridge &lt;i&gt;et al.&lt;/i&gt;, 1970)&quot;,&quot;isManuallyOverridden&quot;:false,&quot;manualOverrideText&quot;:&quot;&quot;},&quot;citationTag&quot;:&quot;MENDELEY_CITATION_v3_eyJjaXRhdGlvbklEIjoiTUVOREVMRVlfQ0lUQVRJT05fMTZjOTM0NmMtNTZmNC00ZjBkLTkxZWMtZjY5NTQ0Y2ViNmY2IiwiY2l0YXRpb25JdGVtcyI6W3siaWQiOiI0N2ViYThiNi1hY2JlLTNlOWEtOGMzNC1iMTMzMzA1M2ZhYmYiLCJpdGVtRGF0YSI6eyJET0kiOiIxMC4xMjQzL1BJTUVfUFJPQ18xOTcwXzE4NV8xMjZfMDIiLCJJU1NOIjoiMDAyMC0zNDgzIiwiYXV0aG9yIjpbeyJkcm9wcGluZy1wYXJ0aWNsZSI6IiIsImZhbWlseSI6IldvbHZlcmlkZ2UiLCJnaXZlbiI6IlAuIEUuIiwibm9uLWRyb3BwaW5nLXBhcnRpY2xlIjoiIiwicGFyc2UtbmFtZXMiOmZhbHNlLCJzdWZmaXgiOiIifSx7ImRyb3BwaW5nLXBhcnRpY2xlIjoiIiwiZmFtaWx5IjoiQmFnbGluIiwiZ2l2ZW4iOiJLLiBQLiIsIm5vbi1kcm9wcGluZy1wYXJ0aWNsZSI6IiIsInBhcnNlLW5hbWVzIjpmYWxzZSwic3VmZml4IjoiIn0seyJkcm9wcGluZy1wYXJ0aWNsZSI6IiIsImZhbWlseSI6IkFyY2hhcmQiLCJnaXZlbiI6IkouIEYuIiwibm9uLWRyb3BwaW5nLXBhcnRpY2xlIjoiIiwicGFyc2UtbmFtZXMiOmZhbHNlLCJzdWZmaXgiOiIifV0sImNvbnRhaW5lci10aXRsZSI6IlByb2NlZWRpbmdzIG9mIHRoZSBJbnN0aXR1dGlvbiBvZiBNZWNoYW5pY2FsIEVuZ2luZWVycyIsImlkIjoiNDdlYmE4YjYtYWNiZS0zZTlhLThjMzQtYjEzMzMwNTNmYWJmIiwiaXNzdWUiOiIxIiwiaXNzdWVkIjp7ImRhdGUtcGFydHMiOltbIjE5NzAiLCI2IiwiNyJdXX0sInBhZ2UiOiIxMTU5LTExNjkiLCJ0aXRsZSI6IlRoZSBTdGFydmVkIEx1YnJpY2F0aW9uIG9mIEN5bGluZGVycyBpbiBMaW5lIENvbnRhY3QiLCJ0eXBlIjoiYXJ0aWNsZS1qb3VybmFsIiwidm9sdW1lIjoiMTg1In0sInVyaXMiOlsiaHR0cDovL3d3dy5tZW5kZWxleS5jb20vZG9jdW1lbnRzLz91dWlkPTljNDg2OTc2LWYwNDUtNGNkNi04YzA5LWRmYjQ3ZTg2NWY3MyJdLCJpc1RlbXBvcmFyeSI6ZmFsc2UsImxlZ2FjeURlc2t0b3BJZCI6IjljNDg2OTc2LWYwNDUtNGNkNi04YzA5LWRmYjQ3ZTg2NWY3MyJ9XSwicHJvcGVydGllcyI6eyJub3RlSW5kZXgiOjB9LCJpc0VkaXRlZCI6ZmFsc2UsIm1hbnVhbE92ZXJyaWRlIjp7ImNpdGVwcm9jVGV4dCI6IihXb2x2ZXJpZGdlIDxpPmV0IGFsLjwvaT4sIDE5NzApIiwiaXNNYW51YWxseU92ZXJyaWRkZW4iOmZhbHNlLCJtYW51YWxPdmVycmlkZVRleHQiOiIifX0=&quot;},{&quot;citationID&quot;:&quot;MENDELEY_CITATION_2c82ba2e-13ae-4f55-be55-13317c46bc36&quot;,&quot;citationItems&quot;:[{&quot;id&quot;:&quot;06e437ca-7381-3142-a396-56b1c890b99b&quot;,&quot;itemData&quot;:{&quot;ISSN&quot;:&quot;04021215&quot;,&quot;abstract&quot;:&quot;Utilizing the theory and numerical procedure developed by the authors in an earlier publication the influence of lubricant starvation on minimum film thickness was investigated. This study of lubricant starvation was performed simply by moving the inlet boundary closer to the contact center. From the results it was found that for the range of conditions considered the value of dimensionless inlet distance at the boundary between fully flooded and starved conditions (m*) can be expressed simply as M* equals 1 plus 3. 06 left bracket (R//x/b)**2 H//c//,//F right bracket **0**. **5**8. Contour plots of the pressure and film thickness in and around the contact are shown for the fully flooded and starved lubricant condition. From these contour plots it was observed that the pressure spike becomes suppressed and the film thickness decreases substantially as starvation increases.&quot;,&quot;author&quot;:[{&quot;dropping-particle&quot;:&quot;&quot;,&quot;family&quot;:&quot;Hamrock&quot;,&quot;given&quot;:&quot;B. J.&quot;,&quot;non-dropping-particle&quot;:&quot;&quot;,&quot;parse-names&quot;:false,&quot;suffix&quot;:&quot;&quot;},{&quot;dropping-particle&quot;:&quot;&quot;,&quot;family&quot;:&quot;Dowson&quot;,&quot;given&quot;:&quot;D.&quot;,&quot;non-dropping-particle&quot;:&quot;&quot;,&quot;parse-names&quot;:false,&quot;suffix&quot;:&quot;&quot;}],&quot;container-title&quot;:&quot;American Society of Mechanical Engineers (Paper)&quot;,&quot;id&quot;:&quot;06e437ca-7381-3142-a396-56b1c890b99b&quot;,&quot;issue&quot;:&quot;76 -Lub-31&quot;,&quot;issued&quot;:{&quot;date-parts&quot;:[[&quot;1976&quot;]]},&quot;page&quot;:&quot;223-228&quot;,&quot;title&quot;:&quot;Isothermal Elastohydrodynamic Lubrication of Point Contacts - 4. Starvation Results.&quot;,&quot;type&quot;:&quot;article-journal&quot;},&quot;uris&quot;:[&quot;http://www.mendeley.com/documents/?uuid=c1352b05-dae0-4ab1-b237-3c44d7198c45&quot;],&quot;isTemporary&quot;:false,&quot;legacyDesktopId&quot;:&quot;c1352b05-dae0-4ab1-b237-3c44d7198c45&quot;}],&quot;properties&quot;:{&quot;noteIndex&quot;:0},&quot;isEdited&quot;:false,&quot;manualOverride&quot;:{&quot;citeprocText&quot;:&quot;(Hamrock and Dowson, 1976b)&quot;,&quot;isManuallyOverridden&quot;:false,&quot;manualOverrideText&quot;:&quot;&quot;},&quot;citationTag&quot;:&quot;MENDELEY_CITATION_v3_eyJjaXRhdGlvbklEIjoiTUVOREVMRVlfQ0lUQVRJT05fMmM4MmJhMmUtMTNhZS00ZjU1LWJlNTUtMTMzMTdjNDZiYzM2IiwiY2l0YXRpb25JdGVtcyI6W3siaWQiOiIwNmU0MzdjYS03MzgxLTMxNDItYTM5Ni01NmIxYzg5MGI5OWIiLCJpdGVtRGF0YSI6eyJJU1NOIjoiMDQwMjEyMTUiLCJhYnN0cmFjdCI6IlV0aWxpemluZyB0aGUgdGhlb3J5IGFuZCBudW1lcmljYWwgcHJvY2VkdXJlIGRldmVsb3BlZCBieSB0aGUgYXV0aG9ycyBpbiBhbiBlYXJsaWVyIHB1YmxpY2F0aW9uIHRoZSBpbmZsdWVuY2Ugb2YgbHVicmljYW50IHN0YXJ2YXRpb24gb24gbWluaW11bSBmaWxtIHRoaWNrbmVzcyB3YXMgaW52ZXN0aWdhdGVkLiBUaGlzIHN0dWR5IG9mIGx1YnJpY2FudCBzdGFydmF0aW9uIHdhcyBwZXJmb3JtZWQgc2ltcGx5IGJ5IG1vdmluZyB0aGUgaW5sZXQgYm91bmRhcnkgY2xvc2VyIHRvIHRoZSBjb250YWN0IGNlbnRlci4gRnJvbSB0aGUgcmVzdWx0cyBpdCB3YXMgZm91bmQgdGhhdCBmb3IgdGhlIHJhbmdlIG9mIGNvbmRpdGlvbnMgY29uc2lkZXJlZCB0aGUgdmFsdWUgb2YgZGltZW5zaW9ubGVzcyBpbmxldCBkaXN0YW5jZSBhdCB0aGUgYm91bmRhcnkgYmV0d2VlbiBmdWxseSBmbG9vZGVkIGFuZCBzdGFydmVkIGNvbmRpdGlvbnMgKG0qKSBjYW4gYmUgZXhwcmVzc2VkIHNpbXBseSBhcyBNKiBlcXVhbHMgMSBwbHVzIDMuIDA2IGxlZnQgYnJhY2tldCAoUi8veC9iKSoqMiBILy9jLy8sLy9GIHJpZ2h0IGJyYWNrZXQgKiowKiouICoqNSoqOC4gQ29udG91ciBwbG90cyBvZiB0aGUgcHJlc3N1cmUgYW5kIGZpbG0gdGhpY2tuZXNzIGluIGFuZCBhcm91bmQgdGhlIGNvbnRhY3QgYXJlIHNob3duIGZvciB0aGUgZnVsbHkgZmxvb2RlZCBhbmQgc3RhcnZlZCBsdWJyaWNhbnQgY29uZGl0aW9uLiBGcm9tIHRoZXNlIGNvbnRvdXIgcGxvdHMgaXQgd2FzIG9ic2VydmVkIHRoYXQgdGhlIHByZXNzdXJlIHNwaWtlIGJlY29tZXMgc3VwcHJlc3NlZCBhbmQgdGhlIGZpbG0gdGhpY2tuZXNzIGRlY3JlYXNlcyBzdWJzdGFudGlhbGx5IGFzIHN0YXJ2YXRpb24gaW5jcmVhc2VzLiIsImF1dGhvciI6W3siZHJvcHBpbmctcGFydGljbGUiOiIiLCJmYW1pbHkiOiJIYW1yb2NrIiwiZ2l2ZW4iOiJCLiBKLiIsIm5vbi1kcm9wcGluZy1wYXJ0aWNsZSI6IiIsInBhcnNlLW5hbWVzIjpmYWxzZSwic3VmZml4IjoiIn0seyJkcm9wcGluZy1wYXJ0aWNsZSI6IiIsImZhbWlseSI6IkRvd3NvbiIsImdpdmVuIjoiRC4iLCJub24tZHJvcHBpbmctcGFydGljbGUiOiIiLCJwYXJzZS1uYW1lcyI6ZmFsc2UsInN1ZmZpeCI6IiJ9XSwiY29udGFpbmVyLXRpdGxlIjoiQW1lcmljYW4gU29jaWV0eSBvZiBNZWNoYW5pY2FsIEVuZ2luZWVycyAoUGFwZXIpIiwiaWQiOiIwNmU0MzdjYS03MzgxLTMxNDItYTM5Ni01NmIxYzg5MGI5OWIiLCJpc3N1ZSI6Ijc2IC1MdWItMzEiLCJpc3N1ZWQiOnsiZGF0ZS1wYXJ0cyI6W1siMTk3NiJdXX0sInBhZ2UiOiIyMjMtMjI4IiwidGl0bGUiOiJJc290aGVybWFsIEVsYXN0b2h5ZHJvZHluYW1pYyBMdWJyaWNhdGlvbiBvZiBQb2ludCBDb250YWN0cyAtIDQuIFN0YXJ2YXRpb24gUmVzdWx0cy4iLCJ0eXBlIjoiYXJ0aWNsZS1qb3VybmFsIn0sInVyaXMiOlsiaHR0cDovL3d3dy5tZW5kZWxleS5jb20vZG9jdW1lbnRzLz91dWlkPWMxMzUyYjA1LWRhZTAtNGFiMS1iMjM3LTNjNDRkNzE5OGM0NSJdLCJpc1RlbXBvcmFyeSI6ZmFsc2UsImxlZ2FjeURlc2t0b3BJZCI6ImMxMzUyYjA1LWRhZTAtNGFiMS1iMjM3LTNjNDRkNzE5OGM0NSJ9XSwicHJvcGVydGllcyI6eyJub3RlSW5kZXgiOjB9LCJpc0VkaXRlZCI6ZmFsc2UsIm1hbnVhbE92ZXJyaWRlIjp7ImNpdGVwcm9jVGV4dCI6IihIYW1yb2NrIGFuZCBEb3dzb24sIDE5NzZiKSIsImlzTWFudWFsbHlPdmVycmlkZGVuIjpmYWxzZSwibWFudWFsT3ZlcnJpZGVUZXh0IjoiIn19&quot;},{&quot;citationID&quot;:&quot;MENDELEY_CITATION_02afae4a-a216-4df8-a21c-c64173b1a8f2&quot;,&quot;citationItems&quot;:[{&quot;id&quot;:&quot;06e437ca-7381-3142-a396-56b1c890b99b&quot;,&quot;itemData&quot;:{&quot;ISSN&quot;:&quot;04021215&quot;,&quot;abstract&quot;:&quot;Utilizing the theory and numerical procedure developed by the authors in an earlier publication the influence of lubricant starvation on minimum film thickness was investigated. This study of lubricant starvation was performed simply by moving the inlet boundary closer to the contact center. From the results it was found that for the range of conditions considered the value of dimensionless inlet distance at the boundary between fully flooded and starved conditions (m*) can be expressed simply as M* equals 1 plus 3. 06 left bracket (R//x/b)**2 H//c//,//F right bracket **0**. **5**8. Contour plots of the pressure and film thickness in and around the contact are shown for the fully flooded and starved lubricant condition. From these contour plots it was observed that the pressure spike becomes suppressed and the film thickness decreases substantially as starvation increases.&quot;,&quot;author&quot;:[{&quot;dropping-particle&quot;:&quot;&quot;,&quot;family&quot;:&quot;Hamrock&quot;,&quot;given&quot;:&quot;B. J.&quot;,&quot;non-dropping-particle&quot;:&quot;&quot;,&quot;parse-names&quot;:false,&quot;suffix&quot;:&quot;&quot;},{&quot;dropping-particle&quot;:&quot;&quot;,&quot;family&quot;:&quot;Dowson&quot;,&quot;given&quot;:&quot;D.&quot;,&quot;non-dropping-particle&quot;:&quot;&quot;,&quot;parse-names&quot;:false,&quot;suffix&quot;:&quot;&quot;}],&quot;container-title&quot;:&quot;American Society of Mechanical Engineers (Paper)&quot;,&quot;id&quot;:&quot;06e437ca-7381-3142-a396-56b1c890b99b&quot;,&quot;issue&quot;:&quot;76 -Lub-31&quot;,&quot;issued&quot;:{&quot;date-parts&quot;:[[&quot;1976&quot;]]},&quot;page&quot;:&quot;223-228&quot;,&quot;title&quot;:&quot;Isothermal Elastohydrodynamic Lubrication of Point Contacts - 4. Starvation Results.&quot;,&quot;type&quot;:&quot;article-journal&quot;},&quot;uris&quot;:[&quot;http://www.mendeley.com/documents/?uuid=c1352b05-dae0-4ab1-b237-3c44d7198c45&quot;],&quot;isTemporary&quot;:false,&quot;legacyDesktopId&quot;:&quot;c1352b05-dae0-4ab1-b237-3c44d7198c45&quot;}],&quot;properties&quot;:{&quot;noteIndex&quot;:0},&quot;isEdited&quot;:false,&quot;manualOverride&quot;:{&quot;citeprocText&quot;:&quot;(Hamrock and Dowson, 1976b)&quot;,&quot;isManuallyOverridden&quot;:false,&quot;manualOverrideText&quot;:&quot;&quot;},&quot;citationTag&quot;:&quot;MENDELEY_CITATION_v3_eyJjaXRhdGlvbklEIjoiTUVOREVMRVlfQ0lUQVRJT05fMDJhZmFlNGEtYTIxNi00ZGY4LWEyMWMtYzY0MTczYjFhOGYyIiwiY2l0YXRpb25JdGVtcyI6W3siaWQiOiIwNmU0MzdjYS03MzgxLTMxNDItYTM5Ni01NmIxYzg5MGI5OWIiLCJpdGVtRGF0YSI6eyJJU1NOIjoiMDQwMjEyMTUiLCJhYnN0cmFjdCI6IlV0aWxpemluZyB0aGUgdGhlb3J5IGFuZCBudW1lcmljYWwgcHJvY2VkdXJlIGRldmVsb3BlZCBieSB0aGUgYXV0aG9ycyBpbiBhbiBlYXJsaWVyIHB1YmxpY2F0aW9uIHRoZSBpbmZsdWVuY2Ugb2YgbHVicmljYW50IHN0YXJ2YXRpb24gb24gbWluaW11bSBmaWxtIHRoaWNrbmVzcyB3YXMgaW52ZXN0aWdhdGVkLiBUaGlzIHN0dWR5IG9mIGx1YnJpY2FudCBzdGFydmF0aW9uIHdhcyBwZXJmb3JtZWQgc2ltcGx5IGJ5IG1vdmluZyB0aGUgaW5sZXQgYm91bmRhcnkgY2xvc2VyIHRvIHRoZSBjb250YWN0IGNlbnRlci4gRnJvbSB0aGUgcmVzdWx0cyBpdCB3YXMgZm91bmQgdGhhdCBmb3IgdGhlIHJhbmdlIG9mIGNvbmRpdGlvbnMgY29uc2lkZXJlZCB0aGUgdmFsdWUgb2YgZGltZW5zaW9ubGVzcyBpbmxldCBkaXN0YW5jZSBhdCB0aGUgYm91bmRhcnkgYmV0d2VlbiBmdWxseSBmbG9vZGVkIGFuZCBzdGFydmVkIGNvbmRpdGlvbnMgKG0qKSBjYW4gYmUgZXhwcmVzc2VkIHNpbXBseSBhcyBNKiBlcXVhbHMgMSBwbHVzIDMuIDA2IGxlZnQgYnJhY2tldCAoUi8veC9iKSoqMiBILy9jLy8sLy9GIHJpZ2h0IGJyYWNrZXQgKiowKiouICoqNSoqOC4gQ29udG91ciBwbG90cyBvZiB0aGUgcHJlc3N1cmUgYW5kIGZpbG0gdGhpY2tuZXNzIGluIGFuZCBhcm91bmQgdGhlIGNvbnRhY3QgYXJlIHNob3duIGZvciB0aGUgZnVsbHkgZmxvb2RlZCBhbmQgc3RhcnZlZCBsdWJyaWNhbnQgY29uZGl0aW9uLiBGcm9tIHRoZXNlIGNvbnRvdXIgcGxvdHMgaXQgd2FzIG9ic2VydmVkIHRoYXQgdGhlIHByZXNzdXJlIHNwaWtlIGJlY29tZXMgc3VwcHJlc3NlZCBhbmQgdGhlIGZpbG0gdGhpY2tuZXNzIGRlY3JlYXNlcyBzdWJzdGFudGlhbGx5IGFzIHN0YXJ2YXRpb24gaW5jcmVhc2VzLiIsImF1dGhvciI6W3siZHJvcHBpbmctcGFydGljbGUiOiIiLCJmYW1pbHkiOiJIYW1yb2NrIiwiZ2l2ZW4iOiJCLiBKLiIsIm5vbi1kcm9wcGluZy1wYXJ0aWNsZSI6IiIsInBhcnNlLW5hbWVzIjpmYWxzZSwic3VmZml4IjoiIn0seyJkcm9wcGluZy1wYXJ0aWNsZSI6IiIsImZhbWlseSI6IkRvd3NvbiIsImdpdmVuIjoiRC4iLCJub24tZHJvcHBpbmctcGFydGljbGUiOiIiLCJwYXJzZS1uYW1lcyI6ZmFsc2UsInN1ZmZpeCI6IiJ9XSwiY29udGFpbmVyLXRpdGxlIjoiQW1lcmljYW4gU29jaWV0eSBvZiBNZWNoYW5pY2FsIEVuZ2luZWVycyAoUGFwZXIpIiwiaWQiOiIwNmU0MzdjYS03MzgxLTMxNDItYTM5Ni01NmIxYzg5MGI5OWIiLCJpc3N1ZSI6Ijc2IC1MdWItMzEiLCJpc3N1ZWQiOnsiZGF0ZS1wYXJ0cyI6W1siMTk3NiJdXX0sInBhZ2UiOiIyMjMtMjI4IiwidGl0bGUiOiJJc290aGVybWFsIEVsYXN0b2h5ZHJvZHluYW1pYyBMdWJyaWNhdGlvbiBvZiBQb2ludCBDb250YWN0cyAtIDQuIFN0YXJ2YXRpb24gUmVzdWx0cy4iLCJ0eXBlIjoiYXJ0aWNsZS1qb3VybmFsIn0sInVyaXMiOlsiaHR0cDovL3d3dy5tZW5kZWxleS5jb20vZG9jdW1lbnRzLz91dWlkPWMxMzUyYjA1LWRhZTAtNGFiMS1iMjM3LTNjNDRkNzE5OGM0NSJdLCJpc1RlbXBvcmFyeSI6ZmFsc2UsImxlZ2FjeURlc2t0b3BJZCI6ImMxMzUyYjA1LWRhZTAtNGFiMS1iMjM3LTNjNDRkNzE5OGM0NSJ9XSwicHJvcGVydGllcyI6eyJub3RlSW5kZXgiOjB9LCJpc0VkaXRlZCI6ZmFsc2UsIm1hbnVhbE92ZXJyaWRlIjp7ImNpdGVwcm9jVGV4dCI6IihIYW1yb2NrIGFuZCBEb3dzb24sIDE5NzZiKSIsImlzTWFudWFsbHlPdmVycmlkZGVuIjpmYWxzZSwibWFudWFsT3ZlcnJpZGVUZXh0IjoiIn19&quot;},{&quot;citationID&quot;:&quot;MENDELEY_CITATION_3dae33ec-7d43-4718-b6fa-3215f1dba950&quot;,&quot;citationItems&quot;:[{&quot;id&quot;:&quot;344bd80a-e406-361c-bffa-2f51304de0cf&quot;,&quot;itemData&quot;:{&quot;DOI&quot;:&quot;10.1177/1464419315569621&quot;,&quot;ISSN&quot;:&quot;1464-4193&quot;,&quot;abstract&quot;:&quot;The paper describes a combined tribodynamics analysis (dynamics and contact tribology) of cylindrical roller bearings of a heavy duty truck transmission under high applied loads. The dynamic analysis provides the transient variations in contact load. It also determines the vibration spectrum of the bearing as well as that of contact dynamics. It is shown that with sufficient preloading and/or interference fitting a widely spread loaded region results, which reduces bearing-induced vibration. The transient tribological analysis, including thermal analysis with a novel and realistic lubricant inlet boundary condition demonstrates that non-Newtonian mixed elastohydrodynamic regime of lubrication is prevalent, but with reduced friction compared with unrealistic dry Coulombic friction, which is often assumed in literature.&quot;,&quot;author&quot;:[{&quot;dropping-particle&quot;:&quot;&quot;,&quot;family&quot;:&quot;Mohammadpour&quot;,&quot;given&quot;:&quot;M.&quot;,&quot;non-dropping-particle&quot;:&quot;&quot;,&quot;parse-names&quot;:false,&quot;suffix&quot;:&quot;&quot;},{&quot;dropping-particle&quot;:&quot;&quot;,&quot;family&quot;:&quot;Johns-Rahnejat&quot;,&quot;given&quot;:&quot;PM&quot;,&quot;non-dropping-particle&quot;:&quot;&quot;,&quot;parse-names&quot;:false,&quot;suffix&quot;:&quot;&quot;},{&quot;dropping-particle&quot;:&quot;&quot;,&quot;family&quot;:&quot;Rahnejat&quot;,&quot;given&quot;:&quot;H.&quot;,&quot;non-dropping-particle&quot;:&quot;&quot;,&quot;parse-names&quot;:false,&quot;suffix&quot;:&quot;&quot;}],&quot;container-title&quot;:&quot;Proceedings of the Institution of Mechanical Engineers, Part K: Journal of Multi-body Dynamics&quot;,&quot;id&quot;:&quot;344bd80a-e406-361c-bffa-2f51304de0cf&quot;,&quot;issue&quot;:&quot;4&quot;,&quot;issued&quot;:{&quot;date-parts&quot;:[[&quot;2015&quot;,&quot;12&quot;,&quot;17&quot;]]},&quot;page&quot;:&quot;407-423&quot;,&quot;title&quot;:&quot;Roller bearing dynamics under transient thermal-mixed non-Newtonian elastohydrodynamic regime of lubrication&quot;,&quot;type&quot;:&quot;article-journal&quot;,&quot;volume&quot;:&quot;229&quot;},&quot;uris&quot;:[&quot;http://www.mendeley.com/documents/?uuid=faeb2d0d-fb74-4d98-a010-fab358f2845f&quot;],&quot;isTemporary&quot;:false,&quot;legacyDesktopId&quot;:&quot;faeb2d0d-fb74-4d98-a010-fab358f2845f&quot;}],&quot;properties&quot;:{&quot;noteIndex&quot;:0},&quot;isEdited&quot;:false,&quot;manualOverride&quot;:{&quot;citeprocText&quot;:&quot;(Mohammadpour &lt;i&gt;et al.&lt;/i&gt;, 2015)&quot;,&quot;isManuallyOverridden&quot;:false,&quot;manualOverrideText&quot;:&quot;&quot;},&quot;citationTag&quot;:&quot;MENDELEY_CITATION_v3_eyJjaXRhdGlvbklEIjoiTUVOREVMRVlfQ0lUQVRJT05fM2RhZTMzZWMtN2Q0My00NzE4LWI2ZmEtMzIxNWYxZGJhOTUwIiwiY2l0YXRpb25JdGVtcyI6W3siaWQiOiIzNDRiZDgwYS1lNDA2LTM2MWMtYmZmYS0yZjUxMzA0ZGUwY2YiLCJpdGVtRGF0YSI6eyJET0kiOiIxMC4xMTc3LzE0NjQ0MTkzMTU1Njk2MjEiLCJJU1NOIjoiMTQ2NC00MTkzIiwiYWJzdHJhY3QiOiJUaGUgcGFwZXIgZGVzY3JpYmVzIGEgY29tYmluZWQgdHJpYm9keW5hbWljcyBhbmFseXNpcyAoZHluYW1pY3MgYW5kIGNvbnRhY3QgdHJpYm9sb2d5KSBvZiBjeWxpbmRyaWNhbCByb2xsZXIgYmVhcmluZ3Mgb2YgYSBoZWF2eSBkdXR5IHRydWNrIHRyYW5zbWlzc2lvbiB1bmRlciBoaWdoIGFwcGxpZWQgbG9hZHMuIFRoZSBkeW5hbWljIGFuYWx5c2lzIHByb3ZpZGVzIHRoZSB0cmFuc2llbnQgdmFyaWF0aW9ucyBpbiBjb250YWN0IGxvYWQuIEl0IGFsc28gZGV0ZXJtaW5lcyB0aGUgdmlicmF0aW9uIHNwZWN0cnVtIG9mIHRoZSBiZWFyaW5nIGFzIHdlbGwgYXMgdGhhdCBvZiBjb250YWN0IGR5bmFtaWNzLiBJdCBpcyBzaG93biB0aGF0IHdpdGggc3VmZmljaWVudCBwcmVsb2FkaW5nIGFuZC9vciBpbnRlcmZlcmVuY2UgZml0dGluZyBhIHdpZGVseSBzcHJlYWQgbG9hZGVkIHJlZ2lvbiByZXN1bHRzLCB3aGljaCByZWR1Y2VzIGJlYXJpbmctaW5kdWNlZCB2aWJyYXRpb24uIFRoZSB0cmFuc2llbnQgdHJpYm9sb2dpY2FsIGFuYWx5c2lzLCBpbmNsdWRpbmcgdGhlcm1hbCBhbmFseXNpcyB3aXRoIGEgbm92ZWwgYW5kIHJlYWxpc3RpYyBsdWJyaWNhbnQgaW5sZXQgYm91bmRhcnkgY29uZGl0aW9uIGRlbW9uc3RyYXRlcyB0aGF0IG5vbi1OZXd0b25pYW4gbWl4ZWQgZWxhc3RvaHlkcm9keW5hbWljIHJlZ2ltZSBvZiBsdWJyaWNhdGlvbiBpcyBwcmV2YWxlbnQsIGJ1dCB3aXRoIHJlZHVjZWQgZnJpY3Rpb24gY29tcGFyZWQgd2l0aCB1bnJlYWxpc3RpYyBkcnkgQ291bG9tYmljIGZyaWN0aW9uLCB3aGljaCBpcyBvZnRlbiBhc3N1bWVkIGluIGxpdGVyYXR1cmUuIiwiYXV0aG9yIjpbeyJkcm9wcGluZy1wYXJ0aWNsZSI6IiIsImZhbWlseSI6Ik1vaGFtbWFkcG91ciIsImdpdmVuIjoiTS4iLCJub24tZHJvcHBpbmctcGFydGljbGUiOiIiLCJwYXJzZS1uYW1lcyI6ZmFsc2UsInN1ZmZpeCI6IiJ9LHsiZHJvcHBpbmctcGFydGljbGUiOiIiLCJmYW1pbHkiOiJKb2hucy1SYWhuZWphdCIsImdpdmVuIjoiUE0iLCJub24tZHJvcHBpbmctcGFydGljbGUiOiIiLCJwYXJzZS1uYW1lcyI6ZmFsc2UsInN1ZmZpeCI6IiJ9LHsiZHJvcHBpbmctcGFydGljbGUiOiIiLCJmYW1pbHkiOiJSYWhuZWphdCIsImdpdmVuIjoiSC4iLCJub24tZHJvcHBpbmctcGFydGljbGUiOiIiLCJwYXJzZS1uYW1lcyI6ZmFsc2UsInN1ZmZpeCI6IiJ9XSwiY29udGFpbmVyLXRpdGxlIjoiUHJvY2VlZGluZ3Mgb2YgdGhlIEluc3RpdHV0aW9uIG9mIE1lY2hhbmljYWwgRW5naW5lZXJzLCBQYXJ0IEs6IEpvdXJuYWwgb2YgTXVsdGktYm9keSBEeW5hbWljcyIsImlkIjoiMzQ0YmQ4MGEtZTQwNi0zNjFjLWJmZmEtMmY1MTMwNGRlMGNmIiwiaXNzdWUiOiI0IiwiaXNzdWVkIjp7ImRhdGUtcGFydHMiOltbIjIwMTUiLCIxMiIsIjE3Il1dfSwicGFnZSI6IjQwNy00MjMiLCJ0aXRsZSI6IlJvbGxlciBiZWFyaW5nIGR5bmFtaWNzIHVuZGVyIHRyYW5zaWVudCB0aGVybWFsLW1peGVkIG5vbi1OZXd0b25pYW4gZWxhc3RvaHlkcm9keW5hbWljIHJlZ2ltZSBvZiBsdWJyaWNhdGlvbiIsInR5cGUiOiJhcnRpY2xlLWpvdXJuYWwiLCJ2b2x1bWUiOiIyMjkifSwidXJpcyI6WyJodHRwOi8vd3d3Lm1lbmRlbGV5LmNvbS9kb2N1bWVudHMvP3V1aWQ9ZmFlYjJkMGQtZmI3NC00ZDk4LWEwMTAtZmFiMzU4ZjI4NDVmIl0sImlzVGVtcG9yYXJ5IjpmYWxzZSwibGVnYWN5RGVza3RvcElkIjoiZmFlYjJkMGQtZmI3NC00ZDk4LWEwMTAtZmFiMzU4ZjI4NDVmIn1dLCJwcm9wZXJ0aWVzIjp7Im5vdGVJbmRleCI6MH0sImlzRWRpdGVkIjpmYWxzZSwibWFudWFsT3ZlcnJpZGUiOnsiY2l0ZXByb2NUZXh0IjoiKE1vaGFtbWFkcG91ciA8aT5ldCBhbC48L2k+LCAyMDE1KSIsImlzTWFudWFsbHlPdmVycmlkZGVuIjpmYWxzZSwibWFudWFsT3ZlcnJpZGVUZXh0IjoiIn19&quot;},{&quot;citationID&quot;:&quot;MENDELEY_CITATION_ad40e2ff-4bee-4274-b5c3-2123b364f36e&quot;,&quot;citationItems&quot;:[{&quot;id&quot;:&quot;e9846619-1331-30a5-a677-f625265842b3&quot;,&quot;itemData&quot;:{&quot;DOI&quot;:&quot;10.1115/1.1330738&quot;,&quot;ISSN&quot;:&quot;07424787&quot;,&quot;abstract&quot;:&quot;Complete numerical solutions are obtained for the steady-state line contact thermal elastohydrodynamic lubrication (TEHL) problems. The contact surfaces are arranged to run in opposite directions. The slide-roll ratios are allowed to be as high as infinity. The new theory reveals that the characteristics of the high slide-roll contacts are significantly different from those of the low slide-roll contacts. The unusual zero-entrainment films discovered by Dyson and Wilson and the abnormal surface-dimple phenomena observed by Kaneta et al. Are explained.&quot;,&quot;author&quot;:[{&quot;dropping-particle&quot;:&quot;&quot;,&quot;family&quot;:&quot;Yang&quot;,&quot;given&quot;:&quot;P.&quot;,&quot;non-dropping-particle&quot;:&quot;&quot;,&quot;parse-names&quot;:false,&quot;suffix&quot;:&quot;&quot;},{&quot;dropping-particle&quot;:&quot;&quot;,&quot;family&quot;:&quot;Qu&quot;,&quot;given&quot;:&quot;S.&quot;,&quot;non-dropping-particle&quot;:&quot;&quot;,&quot;parse-names&quot;:false,&quot;suffix&quot;:&quot;&quot;},{&quot;dropping-particle&quot;:&quot;&quot;,&quot;family&quot;:&quot;Chang&quot;,&quot;given&quot;:&quot;Q.&quot;,&quot;non-dropping-particle&quot;:&quot;&quot;,&quot;parse-names&quot;:false,&quot;suffix&quot;:&quot;&quot;},{&quot;dropping-particle&quot;:&quot;&quot;,&quot;family&quot;:&quot;Guo&quot;,&quot;given&quot;:&quot;F.&quot;,&quot;non-dropping-particle&quot;:&quot;&quot;,&quot;parse-names&quot;:false,&quot;suffix&quot;:&quot;&quot;}],&quot;container-title&quot;:&quot;Journal of Tribology&quot;,&quot;id&quot;:&quot;e9846619-1331-30a5-a677-f625265842b3&quot;,&quot;issue&quot;:&quot;1&quot;,&quot;issued&quot;:{&quot;date-parts&quot;:[[&quot;2001&quot;]]},&quot;page&quot;:&quot;36-41&quot;,&quot;title&quot;:&quot;On the theory of thermal elastohydrodynamic lubrication at high slide-roll ratios - Line contact solution&quot;,&quot;type&quot;:&quot;article-journal&quot;,&quot;volume&quot;:&quot;123&quot;},&quot;uris&quot;:[&quot;http://www.mendeley.com/documents/?uuid=36793ff4-6141-4d4c-b070-e79ec22b8623&quot;],&quot;isTemporary&quot;:false,&quot;legacyDesktopId&quot;:&quot;36793ff4-6141-4d4c-b070-e79ec22b8623&quot;}],&quot;properties&quot;:{&quot;noteIndex&quot;:0},&quot;isEdited&quot;:false,&quot;manualOverride&quot;:{&quot;citeprocText&quot;:&quot;(Yang &lt;i&gt;et al.&lt;/i&gt;, 2001)&quot;,&quot;isManuallyOverridden&quot;:false,&quot;manualOverrideText&quot;:&quot;&quot;},&quot;citationTag&quot;:&quot;MENDELEY_CITATION_v3_eyJjaXRhdGlvbklEIjoiTUVOREVMRVlfQ0lUQVRJT05fYWQ0MGUyZmYtNGJlZS00Mjc0LWI1YzMtMjEyM2IzNjRmMzZlIiwiY2l0YXRpb25JdGVtcyI6W3siaWQiOiJlOTg0NjYxOS0xMzMxLTMwYTUtYTY3Ny1mNjI1MjY1ODQyYjMiLCJpdGVtRGF0YSI6eyJET0kiOiIxMC4xMTE1LzEuMTMzMDczOCIsIklTU04iOiIwNzQyNDc4NyIsImFic3RyYWN0IjoiQ29tcGxldGUgbnVtZXJpY2FsIHNvbHV0aW9ucyBhcmUgb2J0YWluZWQgZm9yIHRoZSBzdGVhZHktc3RhdGUgbGluZSBjb250YWN0IHRoZXJtYWwgZWxhc3RvaHlkcm9keW5hbWljIGx1YnJpY2F0aW9uIChURUhMKSBwcm9ibGVtcy4gVGhlIGNvbnRhY3Qgc3VyZmFjZXMgYXJlIGFycmFuZ2VkIHRvIHJ1biBpbiBvcHBvc2l0ZSBkaXJlY3Rpb25zLiBUaGUgc2xpZGUtcm9sbCByYXRpb3MgYXJlIGFsbG93ZWQgdG8gYmUgYXMgaGlnaCBhcyBpbmZpbml0eS4gVGhlIG5ldyB0aGVvcnkgcmV2ZWFscyB0aGF0IHRoZSBjaGFyYWN0ZXJpc3RpY3Mgb2YgdGhlIGhpZ2ggc2xpZGUtcm9sbCBjb250YWN0cyBhcmUgc2lnbmlmaWNhbnRseSBkaWZmZXJlbnQgZnJvbSB0aG9zZSBvZiB0aGUgbG93IHNsaWRlLXJvbGwgY29udGFjdHMuIFRoZSB1bnVzdWFsIHplcm8tZW50cmFpbm1lbnQgZmlsbXMgZGlzY292ZXJlZCBieSBEeXNvbiBhbmQgV2lsc29uIGFuZCB0aGUgYWJub3JtYWwgc3VyZmFjZS1kaW1wbGUgcGhlbm9tZW5hIG9ic2VydmVkIGJ5IEthbmV0YSBldCBhbC4gQXJlIGV4cGxhaW5lZC4iLCJhdXRob3IiOlt7ImRyb3BwaW5nLXBhcnRpY2xlIjoiIiwiZmFtaWx5IjoiWWFuZyIsImdpdmVuIjoiUC4iLCJub24tZHJvcHBpbmctcGFydGljbGUiOiIiLCJwYXJzZS1uYW1lcyI6ZmFsc2UsInN1ZmZpeCI6IiJ9LHsiZHJvcHBpbmctcGFydGljbGUiOiIiLCJmYW1pbHkiOiJRdSIsImdpdmVuIjoiUy4iLCJub24tZHJvcHBpbmctcGFydGljbGUiOiIiLCJwYXJzZS1uYW1lcyI6ZmFsc2UsInN1ZmZpeCI6IiJ9LHsiZHJvcHBpbmctcGFydGljbGUiOiIiLCJmYW1pbHkiOiJDaGFuZyIsImdpdmVuIjoiUS4iLCJub24tZHJvcHBpbmctcGFydGljbGUiOiIiLCJwYXJzZS1uYW1lcyI6ZmFsc2UsInN1ZmZpeCI6IiJ9LHsiZHJvcHBpbmctcGFydGljbGUiOiIiLCJmYW1pbHkiOiJHdW8iLCJnaXZlbiI6IkYuIiwibm9uLWRyb3BwaW5nLXBhcnRpY2xlIjoiIiwicGFyc2UtbmFtZXMiOmZhbHNlLCJzdWZmaXgiOiIifV0sImNvbnRhaW5lci10aXRsZSI6IkpvdXJuYWwgb2YgVHJpYm9sb2d5IiwiaWQiOiJlOTg0NjYxOS0xMzMxLTMwYTUtYTY3Ny1mNjI1MjY1ODQyYjMiLCJpc3N1ZSI6IjEiLCJpc3N1ZWQiOnsiZGF0ZS1wYXJ0cyI6W1siMjAwMSJdXX0sInBhZ2UiOiIzNi00MSIsInRpdGxlIjoiT24gdGhlIHRoZW9yeSBvZiB0aGVybWFsIGVsYXN0b2h5ZHJvZHluYW1pYyBsdWJyaWNhdGlvbiBhdCBoaWdoIHNsaWRlLXJvbGwgcmF0aW9zIC0gTGluZSBjb250YWN0IHNvbHV0aW9uIiwidHlwZSI6ImFydGljbGUtam91cm5hbCIsInZvbHVtZSI6IjEyMyJ9LCJ1cmlzIjpbImh0dHA6Ly93d3cubWVuZGVsZXkuY29tL2RvY3VtZW50cy8/dXVpZD0zNjc5M2ZmNC02MTQxLTRkNGMtYjA3MC1lNzllYzIyYjg2MjMiXSwiaXNUZW1wb3JhcnkiOmZhbHNlLCJsZWdhY3lEZXNrdG9wSWQiOiIzNjc5M2ZmNC02MTQxLTRkNGMtYjA3MC1lNzllYzIyYjg2MjMifV0sInByb3BlcnRpZXMiOnsibm90ZUluZGV4IjowfSwiaXNFZGl0ZWQiOmZhbHNlLCJtYW51YWxPdmVycmlkZSI6eyJjaXRlcHJvY1RleHQiOiIoWWFuZyA8aT5ldCBhbC48L2k+LCAyMDAxKSIsImlzTWFudWFsbHlPdmVycmlkZGVuIjpmYWxzZSwibWFudWFsT3ZlcnJpZGVUZXh0IjoiIn19&quot;},{&quot;citationID&quot;:&quot;MENDELEY_CITATION_f1f75c16-a2a2-4394-9f51-eb92f6dccc05&quot;,&quot;citationItems&quot;:[{&quot;id&quot;:&quot;7970b7ad-6ae7-3666-9a93-503a22afbecf&quot;,&quot;itemData&quot;:{&quot;DOI&quot;:&quot;10.1115/1.2920864&quot;,&quot;ISSN&quot;:&quot;0742-4787&quot;,&quot;abstract&quot;:&quot;A complete numerical solution of Newtonian thermal compressible elastohydrodynamic lubrication of rolling/sliding point (circular) contact has been obtained. The multilevel multigrid technique was used to solve the simultaneous system of thermal Reynolds, elasticity and the energy equations with their boundary conditions. The effects of various loads, speeds, and slip conditions on the lubricant temperature, film thickness, and friction force have been investigated. The results indicate that the temperature rise in the contact is significant and thermal effects cannot be neglected.&quot;,&quot;author&quot;:[{&quot;dropping-particle&quot;:&quot;&quot;,&quot;family&quot;:&quot;Kim&quot;,&quot;given&quot;:&quot;Kyung Hoon&quot;,&quot;non-dropping-particle&quot;:&quot;&quot;,&quot;parse-names&quot;:false,&quot;suffix&quot;:&quot;&quot;},{&quot;dropping-particle&quot;:&quot;&quot;,&quot;family&quot;:&quot;Sadeghi&quot;,&quot;given&quot;:&quot;Farshid&quot;,&quot;non-dropping-particle&quot;:&quot;&quot;,&quot;parse-names&quot;:false,&quot;suffix&quot;:&quot;&quot;}],&quot;container-title&quot;:&quot;Journal of Tribology&quot;,&quot;id&quot;:&quot;7970b7ad-6ae7-3666-9a93-503a22afbecf&quot;,&quot;issue&quot;:&quot;1&quot;,&quot;issued&quot;:{&quot;date-parts&quot;:[[&quot;1992&quot;,&quot;1&quot;,&quot;1&quot;]]},&quot;page&quot;:&quot;32-41&quot;,&quot;title&quot;:&quot;Three-Dimensional Temperature Distribution in EHD Lubrication: Part I—Circular Contact&quot;,&quot;type&quot;:&quot;article-journal&quot;,&quot;volume&quot;:&quot;114&quot;},&quot;uris&quot;:[&quot;http://www.mendeley.com/documents/?uuid=037cb48b-769a-4975-8e7d-d8579c0df6ca&quot;],&quot;isTemporary&quot;:false,&quot;legacyDesktopId&quot;:&quot;037cb48b-769a-4975-8e7d-d8579c0df6ca&quot;},{&quot;id&quot;:&quot;cf4e8f91-d8bf-3f15-a16b-241ce6b3db73&quot;,&quot;itemData&quot;:{&quot;DOI&quot;:&quot;10.1115/1.2920984&quot;,&quot;ISSN&quot;:&quot;15288897&quot;,&quot;abstract&quot;:&quot;A numerical study of Newtonian thermal elastohydrodynamic lubrication (EHD)of rolling/sliding point contacts has been conducted. The two-dimensional Reynolds, elasticity and the three-dimensional energy equations were solved simultaneously toobtain the pressure, film thickness and temperature distribution within the lubricantfilm. The control volume approach was employed to discretize the differential equationsand the multi-level multi-grid technique was used to simultaneously solve them.The discretized equations, as well as the nonorthogonal coordinate transformationused for the solution of the energy equation, are described. The pressure, filmthickness and the temperature distributions, within the lubricant film at differentloads, slip conditions and ellipticity parameters are presented. © 1993 by ASME.&quot;,&quot;author&quot;:[{&quot;dropping-particle&quot;:&quot;&quot;,&quot;family&quot;:&quot;Kim&quot;,&quot;given&quot;:&quot;Kyung Hoon&quot;,&quot;non-dropping-particle&quot;:&quot;&quot;,&quot;parse-names&quot;:false,&quot;suffix&quot;:&quot;&quot;},{&quot;dropping-particle&quot;:&quot;&quot;,&quot;family&quot;:&quot;Sadeghi&quot;,&quot;given&quot;:&quot;Farshid&quot;,&quot;non-dropping-particle&quot;:&quot;&quot;,&quot;parse-names&quot;:false,&quot;suffix&quot;:&quot;&quot;}],&quot;container-title&quot;:&quot;Journal of Tribology&quot;,&quot;id&quot;:&quot;cf4e8f91-d8bf-3f15-a16b-241ce6b3db73&quot;,&quot;issue&quot;:&quot;1&quot;,&quot;issued&quot;:{&quot;date-parts&quot;:[[&quot;1993&quot;]]},&quot;page&quot;:&quot;36-45&quot;,&quot;title&quot;:&quot;Three-dimensional temperature distribution in ehd lubrication: Part II-Point contact and numerical formulation&quot;,&quot;type&quot;:&quot;article-journal&quot;,&quot;volume&quot;:&quot;115&quot;},&quot;uris&quot;:[&quot;http://www.mendeley.com/documents/?uuid=4f47c3ba-a443-41a2-9a44-68e93c8cefcf&quot;],&quot;isTemporary&quot;:false,&quot;legacyDesktopId&quot;:&quot;4f47c3ba-a443-41a2-9a44-68e93c8cefcf&quot;}],&quot;properties&quot;:{&quot;noteIndex&quot;:0},&quot;isEdited&quot;:false,&quot;manualOverride&quot;:{&quot;citeprocText&quot;:&quot;(Kim and Sadeghi, 1992, 1993)&quot;,&quot;isManuallyOverridden&quot;:false,&quot;manualOverrideText&quot;:&quot;&quot;},&quot;citationTag&quot;:&quot;MENDELEY_CITATION_v3_eyJjaXRhdGlvbklEIjoiTUVOREVMRVlfQ0lUQVRJT05fZjFmNzVjMTYtYTJhMi00Mzk0LTlmNTEtZWI5MmY2ZGNjYzA1IiwiY2l0YXRpb25JdGVtcyI6W3siaWQiOiI3OTcwYjdhZC02YWU3LTM2NjYtOWE5My01MDNhMjJhZmJlY2YiLCJpdGVtRGF0YSI6eyJET0kiOiIxMC4xMTE1LzEuMjkyMDg2NCIsIklTU04iOiIwNzQyLTQ3ODciLCJhYnN0cmFjdCI6IkEgY29tcGxldGUgbnVtZXJpY2FsIHNvbHV0aW9uIG9mIE5ld3RvbmlhbiB0aGVybWFsIGNvbXByZXNzaWJsZSBlbGFzdG9oeWRyb2R5bmFtaWMgbHVicmljYXRpb24gb2Ygcm9sbGluZy9zbGlkaW5nIHBvaW50IChjaXJjdWxhcikgY29udGFjdCBoYXMgYmVlbiBvYnRhaW5lZC4gVGhlIG11bHRpbGV2ZWwgbXVsdGlncmlkIHRlY2huaXF1ZSB3YXMgdXNlZCB0byBzb2x2ZSB0aGUgc2ltdWx0YW5lb3VzIHN5c3RlbSBvZiB0aGVybWFsIFJleW5vbGRzLCBlbGFzdGljaXR5IGFuZCB0aGUgZW5lcmd5IGVxdWF0aW9ucyB3aXRoIHRoZWlyIGJvdW5kYXJ5IGNvbmRpdGlvbnMuIFRoZSBlZmZlY3RzIG9mIHZhcmlvdXMgbG9hZHMsIHNwZWVkcywgYW5kIHNsaXAgY29uZGl0aW9ucyBvbiB0aGUgbHVicmljYW50IHRlbXBlcmF0dXJlLCBmaWxtIHRoaWNrbmVzcywgYW5kIGZyaWN0aW9uIGZvcmNlIGhhdmUgYmVlbiBpbnZlc3RpZ2F0ZWQuIFRoZSByZXN1bHRzIGluZGljYXRlIHRoYXQgdGhlIHRlbXBlcmF0dXJlIHJpc2UgaW4gdGhlIGNvbnRhY3QgaXMgc2lnbmlmaWNhbnQgYW5kIHRoZXJtYWwgZWZmZWN0cyBjYW5ub3QgYmUgbmVnbGVjdGVkLiIsImF1dGhvciI6W3siZHJvcHBpbmctcGFydGljbGUiOiIiLCJmYW1pbHkiOiJLaW0iLCJnaXZlbiI6Ikt5dW5nIEhvb24iLCJub24tZHJvcHBpbmctcGFydGljbGUiOiIiLCJwYXJzZS1uYW1lcyI6ZmFsc2UsInN1ZmZpeCI6IiJ9LHsiZHJvcHBpbmctcGFydGljbGUiOiIiLCJmYW1pbHkiOiJTYWRlZ2hpIiwiZ2l2ZW4iOiJGYXJzaGlkIiwibm9uLWRyb3BwaW5nLXBhcnRpY2xlIjoiIiwicGFyc2UtbmFtZXMiOmZhbHNlLCJzdWZmaXgiOiIifV0sImNvbnRhaW5lci10aXRsZSI6IkpvdXJuYWwgb2YgVHJpYm9sb2d5IiwiaWQiOiI3OTcwYjdhZC02YWU3LTM2NjYtOWE5My01MDNhMjJhZmJlY2YiLCJpc3N1ZSI6IjEiLCJpc3N1ZWQiOnsiZGF0ZS1wYXJ0cyI6W1siMTk5MiIsIjEiLCIxIl1dfSwicGFnZSI6IjMyLTQxIiwidGl0bGUiOiJUaHJlZS1EaW1lbnNpb25hbCBUZW1wZXJhdHVyZSBEaXN0cmlidXRpb24gaW4gRUhEIEx1YnJpY2F0aW9uOiBQYXJ0IEnigJRDaXJjdWxhciBDb250YWN0IiwidHlwZSI6ImFydGljbGUtam91cm5hbCIsInZvbHVtZSI6IjExNCJ9LCJ1cmlzIjpbImh0dHA6Ly93d3cubWVuZGVsZXkuY29tL2RvY3VtZW50cy8/dXVpZD0wMzdjYjQ4Yi03NjlhLTQ5NzUtOGU3ZC1kODU3OWMwZGY2Y2EiXSwiaXNUZW1wb3JhcnkiOmZhbHNlLCJsZWdhY3lEZXNrdG9wSWQiOiIwMzdjYjQ4Yi03NjlhLTQ5NzUtOGU3ZC1kODU3OWMwZGY2Y2EifSx7ImlkIjoiY2Y0ZThmOTEtZDhiZi0zZjE1LWExNmItMjQxY2U2YjNkYjczIiwiaXRlbURhdGEiOnsiRE9JIjoiMTAuMTExNS8xLjI5MjA5ODQiLCJJU1NOIjoiMTUyODg4OTciLCJhYnN0cmFjdCI6IkEgbnVtZXJpY2FsIHN0dWR5IG9mIE5ld3RvbmlhbiB0aGVybWFsIGVsYXN0b2h5ZHJvZHluYW1pYyBsdWJyaWNhdGlvbiAoRUhEKW9mIHJvbGxpbmcvc2xpZGluZyBwb2ludCBjb250YWN0cyBoYXMgYmVlbiBjb25kdWN0ZWQuIFRoZSB0d28tZGltZW5zaW9uYWwgUmV5bm9sZHMsIGVsYXN0aWNpdHkgYW5kIHRoZSB0aHJlZS1kaW1lbnNpb25hbCBlbmVyZ3kgZXF1YXRpb25zIHdlcmUgc29sdmVkIHNpbXVsdGFuZW91c2x5IHRvb2J0YWluIHRoZSBwcmVzc3VyZSwgZmlsbSB0aGlja25lc3MgYW5kIHRlbXBlcmF0dXJlIGRpc3RyaWJ1dGlvbiB3aXRoaW4gdGhlIGx1YnJpY2FudGZpbG0uIFRoZSBjb250cm9sIHZvbHVtZSBhcHByb2FjaCB3YXMgZW1wbG95ZWQgdG8gZGlzY3JldGl6ZSB0aGUgZGlmZmVyZW50aWFsIGVxdWF0aW9uc2FuZCB0aGUgbXVsdGktbGV2ZWwgbXVsdGktZ3JpZCB0ZWNobmlxdWUgd2FzIHVzZWQgdG8gc2ltdWx0YW5lb3VzbHkgc29sdmUgdGhlbS5UaGUgZGlzY3JldGl6ZWQgZXF1YXRpb25zLCBhcyB3ZWxsIGFzIHRoZSBub25vcnRob2dvbmFsIGNvb3JkaW5hdGUgdHJhbnNmb3JtYXRpb251c2VkIGZvciB0aGUgc29sdXRpb24gb2YgdGhlIGVuZXJneSBlcXVhdGlvbiwgYXJlIGRlc2NyaWJlZC4gVGhlIHByZXNzdXJlLCBmaWxtdGhpY2tuZXNzIGFuZCB0aGUgdGVtcGVyYXR1cmUgZGlzdHJpYnV0aW9ucywgd2l0aGluIHRoZSBsdWJyaWNhbnQgZmlsbSBhdCBkaWZmZXJlbnRsb2Fkcywgc2xpcCBjb25kaXRpb25zIGFuZCBlbGxpcHRpY2l0eSBwYXJhbWV0ZXJzIGFyZSBwcmVzZW50ZWQuIMKpIDE5OTMgYnkgQVNNRS4iLCJhdXRob3IiOlt7ImRyb3BwaW5nLXBhcnRpY2xlIjoiIiwiZmFtaWx5IjoiS2ltIiwiZ2l2ZW4iOiJLeXVuZyBIb29uIiwibm9uLWRyb3BwaW5nLXBhcnRpY2xlIjoiIiwicGFyc2UtbmFtZXMiOmZhbHNlLCJzdWZmaXgiOiIifSx7ImRyb3BwaW5nLXBhcnRpY2xlIjoiIiwiZmFtaWx5IjoiU2FkZWdoaSIsImdpdmVuIjoiRmFyc2hpZCIsIm5vbi1kcm9wcGluZy1wYXJ0aWNsZSI6IiIsInBhcnNlLW5hbWVzIjpmYWxzZSwic3VmZml4IjoiIn1dLCJjb250YWluZXItdGl0bGUiOiJKb3VybmFsIG9mIFRyaWJvbG9neSIsImlkIjoiY2Y0ZThmOTEtZDhiZi0zZjE1LWExNmItMjQxY2U2YjNkYjczIiwiaXNzdWUiOiIxIiwiaXNzdWVkIjp7ImRhdGUtcGFydHMiOltbIjE5OTMiXV19LCJwYWdlIjoiMzYtNDUiLCJ0aXRsZSI6IlRocmVlLWRpbWVuc2lvbmFsIHRlbXBlcmF0dXJlIGRpc3RyaWJ1dGlvbiBpbiBlaGQgbHVicmljYXRpb246IFBhcnQgSUktUG9pbnQgY29udGFjdCBhbmQgbnVtZXJpY2FsIGZvcm11bGF0aW9uIiwidHlwZSI6ImFydGljbGUtam91cm5hbCIsInZvbHVtZSI6IjExNSJ9LCJ1cmlzIjpbImh0dHA6Ly93d3cubWVuZGVsZXkuY29tL2RvY3VtZW50cy8/dXVpZD00ZjQ3YzNiYS1hNDQzLTQxYTItOWE0NC02OGU5M2M4Y2VmY2YiXSwiaXNUZW1wb3JhcnkiOmZhbHNlLCJsZWdhY3lEZXNrdG9wSWQiOiI0ZjQ3YzNiYS1hNDQzLTQxYTItOWE0NC02OGU5M2M4Y2VmY2YifV0sInByb3BlcnRpZXMiOnsibm90ZUluZGV4IjowfSwiaXNFZGl0ZWQiOmZhbHNlLCJtYW51YWxPdmVycmlkZSI6eyJjaXRlcHJvY1RleHQiOiIoS2ltIGFuZCBTYWRlZ2hpLCAxOTkyLCAxOTkzKSIsImlzTWFudWFsbHlPdmVycmlkZGVuIjpmYWxzZSwibWFudWFsT3ZlcnJpZGVUZXh0IjoiIn19&quot;},{&quot;citationID&quot;:&quot;MENDELEY_CITATION_11173c0d-d8ff-4a6f-b9fe-b826403fbcb6&quot;,&quot;citationItems&quot;:[{&quot;id&quot;:&quot;0c9e04ee-ae2a-3cc7-80e5-e6bd79cedfd7&quot;,&quot;itemData&quot;:{&quot;abstract&quot;:&quot;A complete numerical solution for the thermal elastohydrodynamic lubrication (EHL) problem of a finite line contact between an infinite plane and an axially profiled cylindrical roller is obtained. The pressure profile and the film shape in the middle part of the roller are very different from those at the ends. However, the finite line contact results in the middle part of the roller are nearly the same as those of the corresponding infinite line contact. It is revealed that, in a finite line contact, the maximum pressure, the highest film temperature and the minimum film thickness all occur at the end regions of the roller. A comparison is made between isothermal and thermal solutions of a finite line contact. In addition, variations in the minimum film thickness, the maximum pressure and the highest temperature with the dimensionless velocity parameter, the slide/roll ratio and the radius of the end profiles of the roller are discussed. © 2002 Elsevier Science Ltd. All rights reserved.&quot;,&quot;author&quot;:[{&quot;dropping-particle&quot;:&quot;&quot;,&quot;family&quot;:&quot;Liu&quot;,&quot;given&quot;:&quot;Xiaoling&quot;,&quot;non-dropping-particle&quot;:&quot;&quot;,&quot;parse-names&quot;:false,&quot;suffix&quot;:&quot;&quot;},{&quot;dropping-particle&quot;:&quot;&quot;,&quot;family&quot;:&quot;Yang&quot;,&quot;given&quot;:&quot;Peiran&quot;,&quot;non-dropping-particle&quot;:&quot;&quot;,&quot;parse-names&quot;:false,&quot;suffix&quot;:&quot;&quot;}],&quot;container-title&quot;:&quot;Tribology International&quot;,&quot;id&quot;:&quot;0c9e04ee-ae2a-3cc7-80e5-e6bd79cedfd7&quot;,&quot;issued&quot;:{&quot;date-parts&quot;:[[&quot;2002&quot;]]},&quot;title&quot;:&quot;Analysis of the thermal elastohydrodynamic lubrication of a finite line contact&quot;,&quot;type&quot;:&quot;article-journal&quot;},&quot;uris&quot;:[&quot;http://www.mendeley.com/documents/?uuid=0c9e04ee-ae2a-3cc7-80e5-e6bd79cedfd7&quot;],&quot;isTemporary&quot;:false,&quot;legacyDesktopId&quot;:&quot;0c9e04ee-ae2a-3cc7-80e5-e6bd79cedfd7&quot;}],&quot;properties&quot;:{&quot;noteIndex&quot;:0},&quot;isEdited&quot;:false,&quot;manualOverride&quot;:{&quot;citeprocText&quot;:&quot;(Liu and Yang, 2002)&quot;,&quot;isManuallyOverridden&quot;:false,&quot;manualOverrideText&quot;:&quot;&quot;},&quot;citationTag&quot;:&quot;MENDELEY_CITATION_v3_eyJjaXRhdGlvbklEIjoiTUVOREVMRVlfQ0lUQVRJT05fMTExNzNjMGQtZDhmZi00YTZmLWI5ZmUtYjgyNjQwM2ZiY2I2IiwiY2l0YXRpb25JdGVtcyI6W3siaWQiOiIwYzllMDRlZS1hZTJhLTNjYzctODBlNS1lNmJkNzljZWRmZDciLCJpdGVtRGF0YSI6eyJhYnN0cmFjdCI6IkEgY29tcGxldGUgbnVtZXJpY2FsIHNvbHV0aW9uIGZvciB0aGUgdGhlcm1hbCBlbGFzdG9oeWRyb2R5bmFtaWMgbHVicmljYXRpb24gKEVITCkgcHJvYmxlbSBvZiBhIGZpbml0ZSBsaW5lIGNvbnRhY3QgYmV0d2VlbiBhbiBpbmZpbml0ZSBwbGFuZSBhbmQgYW4gYXhpYWxseSBwcm9maWxlZCBjeWxpbmRyaWNhbCByb2xsZXIgaXMgb2J0YWluZWQuIFRoZSBwcmVzc3VyZSBwcm9maWxlIGFuZCB0aGUgZmlsbSBzaGFwZSBpbiB0aGUgbWlkZGxlIHBhcnQgb2YgdGhlIHJvbGxlciBhcmUgdmVyeSBkaWZmZXJlbnQgZnJvbSB0aG9zZSBhdCB0aGUgZW5kcy4gSG93ZXZlciwgdGhlIGZpbml0ZSBsaW5lIGNvbnRhY3QgcmVzdWx0cyBpbiB0aGUgbWlkZGxlIHBhcnQgb2YgdGhlIHJvbGxlciBhcmUgbmVhcmx5IHRoZSBzYW1lIGFzIHRob3NlIG9mIHRoZSBjb3JyZXNwb25kaW5nIGluZmluaXRlIGxpbmUgY29udGFjdC4gSXQgaXMgcmV2ZWFsZWQgdGhhdCwgaW4gYSBmaW5pdGUgbGluZSBjb250YWN0LCB0aGUgbWF4aW11bSBwcmVzc3VyZSwgdGhlIGhpZ2hlc3QgZmlsbSB0ZW1wZXJhdHVyZSBhbmQgdGhlIG1pbmltdW0gZmlsbSB0aGlja25lc3MgYWxsIG9jY3VyIGF0IHRoZSBlbmQgcmVnaW9ucyBvZiB0aGUgcm9sbGVyLiBBIGNvbXBhcmlzb24gaXMgbWFkZSBiZXR3ZWVuIGlzb3RoZXJtYWwgYW5kIHRoZXJtYWwgc29sdXRpb25zIG9mIGEgZmluaXRlIGxpbmUgY29udGFjdC4gSW4gYWRkaXRpb24sIHZhcmlhdGlvbnMgaW4gdGhlIG1pbmltdW0gZmlsbSB0aGlja25lc3MsIHRoZSBtYXhpbXVtIHByZXNzdXJlIGFuZCB0aGUgaGlnaGVzdCB0ZW1wZXJhdHVyZSB3aXRoIHRoZSBkaW1lbnNpb25sZXNzIHZlbG9jaXR5IHBhcmFtZXRlciwgdGhlIHNsaWRlL3JvbGwgcmF0aW8gYW5kIHRoZSByYWRpdXMgb2YgdGhlIGVuZCBwcm9maWxlcyBvZiB0aGUgcm9sbGVyIGFyZSBkaXNjdXNzZWQuIMKpIDIwMDIgRWxzZXZpZXIgU2NpZW5jZSBMdGQuIEFsbCByaWdodHMgcmVzZXJ2ZWQuIiwiYXV0aG9yIjpbeyJkcm9wcGluZy1wYXJ0aWNsZSI6IiIsImZhbWlseSI6IkxpdSIsImdpdmVuIjoiWGlhb2xpbmciLCJub24tZHJvcHBpbmctcGFydGljbGUiOiIiLCJwYXJzZS1uYW1lcyI6ZmFsc2UsInN1ZmZpeCI6IiJ9LHsiZHJvcHBpbmctcGFydGljbGUiOiIiLCJmYW1pbHkiOiJZYW5nIiwiZ2l2ZW4iOiJQZWlyYW4iLCJub24tZHJvcHBpbmctcGFydGljbGUiOiIiLCJwYXJzZS1uYW1lcyI6ZmFsc2UsInN1ZmZpeCI6IiJ9XSwiY29udGFpbmVyLXRpdGxlIjoiVHJpYm9sb2d5IEludGVybmF0aW9uYWwiLCJpZCI6IjBjOWUwNGVlLWFlMmEtM2NjNy04MGU1LWU2YmQ3OWNlZGZkNyIsImlzc3VlZCI6eyJkYXRlLXBhcnRzIjpbWyIyMDAyIl1dfSwidGl0bGUiOiJBbmFseXNpcyBvZiB0aGUgdGhlcm1hbCBlbGFzdG9oeWRyb2R5bmFtaWMgbHVicmljYXRpb24gb2YgYSBmaW5pdGUgbGluZSBjb250YWN0IiwidHlwZSI6ImFydGljbGUtam91cm5hbCJ9LCJ1cmlzIjpbImh0dHA6Ly93d3cubWVuZGVsZXkuY29tL2RvY3VtZW50cy8/dXVpZD0wYzllMDRlZS1hZTJhLTNjYzctODBlNS1lNmJkNzljZWRmZDciXSwiaXNUZW1wb3JhcnkiOmZhbHNlLCJsZWdhY3lEZXNrdG9wSWQiOiIwYzllMDRlZS1hZTJhLTNjYzctODBlNS1lNmJkNzljZWRmZDcifV0sInByb3BlcnRpZXMiOnsibm90ZUluZGV4IjowfSwiaXNFZGl0ZWQiOmZhbHNlLCJtYW51YWxPdmVycmlkZSI6eyJjaXRlcHJvY1RleHQiOiIoTGl1IGFuZCBZYW5nLCAyMDAyKSIsImlzTWFudWFsbHlPdmVycmlkZGVuIjpmYWxzZSwibWFudWFsT3ZlcnJpZGVUZXh0IjoiIn19&quot;},{&quot;citationID&quot;:&quot;MENDELEY_CITATION_e64c8f49-1e02-40b0-8b3b-8b8c071a9f08&quot;,&quot;citationItems&quot;:[{&quot;id&quot;:&quot;ff8f913c-92f5-3815-8151-ce673c352c35&quot;,&quot;itemData&quot;:{&quot;DOI&quot;:&quot;10.1115/1.3260895&quot;,&quot;ISSN&quot;:&quot;0742-4787&quot;,&quot;abstract&quot;:&quot;In this paper a full numerical solution for the thermoelastohydrodynamic problem in elliptical contacts is presented, and the method of computation is also described. The film pressure, thickness, and film shape, the three dimensional temperature distribution within both the film and the bounding solids, as well as the coefficients of the sliding and rolling frictions have all been determined for different rolling velocities and slide-roll ratios. The results obtained indicate the film temperature increases as the rolling velocity or slide-roll ratio increases. The effects of thermal action on the pressure distribution, the film shape and thickness, and the friction factors are also given. The problem studied in this paper is steady-state, the lubricant is assumed to be Newtonian.&quot;,&quot;author&quot;:[{&quot;dropping-particle&quot;:&quot;&quot;,&quot;family&quot;:&quot;Zhu&quot;,&quot;given&quot;:&quot;Dong&quot;,&quot;non-dropping-particle&quot;:&quot;&quot;,&quot;parse-names&quot;:false,&quot;suffix&quot;:&quot;&quot;},{&quot;dropping-particle&quot;:&quot;&quot;,&quot;family&quot;:&quot;Wen&quot;,&quot;given&quot;:&quot;Shi-zhu&quot;,&quot;non-dropping-particle&quot;:&quot;&quot;,&quot;parse-names&quot;:false,&quot;suffix&quot;:&quot;&quot;}],&quot;container-title&quot;:&quot;Journal of Tribology&quot;,&quot;id&quot;:&quot;ff8f913c-92f5-3815-8151-ce673c352c35&quot;,&quot;issue&quot;:&quot;2&quot;,&quot;issued&quot;:{&quot;date-parts&quot;:[[&quot;1984&quot;,&quot;4&quot;,&quot;1&quot;]]},&quot;page&quot;:&quot;246-254&quot;,&quot;title&quot;:&quot;A Full Numerical Solution for the Thermoelastohydrodynamic Problem in Elliptical Contacts&quot;,&quot;type&quot;:&quot;article-journal&quot;,&quot;volume&quot;:&quot;106&quot;},&quot;uris&quot;:[&quot;http://www.mendeley.com/documents/?uuid=76b1aa42-8913-4f22-83dd-0bebf1dcb3bc&quot;],&quot;isTemporary&quot;:false,&quot;legacyDesktopId&quot;:&quot;76b1aa42-8913-4f22-83dd-0bebf1dcb3bc&quot;}],&quot;properties&quot;:{&quot;noteIndex&quot;:0},&quot;isEdited&quot;:false,&quot;manualOverride&quot;:{&quot;citeprocText&quot;:&quot;(Zhu and Wen, 1984)&quot;,&quot;isManuallyOverridden&quot;:false,&quot;manualOverrideText&quot;:&quot;&quot;},&quot;citationTag&quot;:&quot;MENDELEY_CITATION_v3_eyJjaXRhdGlvbklEIjoiTUVOREVMRVlfQ0lUQVRJT05fZTY0YzhmNDktMWUwMi00MGIwLThiM2ItOGI4YzA3MWE5ZjA4IiwiY2l0YXRpb25JdGVtcyI6W3siaWQiOiJmZjhmOTEzYy05MmY1LTM4MTUtODE1MS1jZTY3M2MzNTJjMzUiLCJpdGVtRGF0YSI6eyJET0kiOiIxMC4xMTE1LzEuMzI2MDg5NSIsIklTU04iOiIwNzQyLTQ3ODciLCJhYnN0cmFjdCI6IkluIHRoaXMgcGFwZXIgYSBmdWxsIG51bWVyaWNhbCBzb2x1dGlvbiBmb3IgdGhlIHRoZXJtb2VsYXN0b2h5ZHJvZHluYW1pYyBwcm9ibGVtIGluIGVsbGlwdGljYWwgY29udGFjdHMgaXMgcHJlc2VudGVkLCBhbmQgdGhlIG1ldGhvZCBvZiBjb21wdXRhdGlvbiBpcyBhbHNvIGRlc2NyaWJlZC4gVGhlIGZpbG0gcHJlc3N1cmUsIHRoaWNrbmVzcywgYW5kIGZpbG0gc2hhcGUsIHRoZSB0aHJlZSBkaW1lbnNpb25hbCB0ZW1wZXJhdHVyZSBkaXN0cmlidXRpb24gd2l0aGluIGJvdGggdGhlIGZpbG0gYW5kIHRoZSBib3VuZGluZyBzb2xpZHMsIGFzIHdlbGwgYXMgdGhlIGNvZWZmaWNpZW50cyBvZiB0aGUgc2xpZGluZyBhbmQgcm9sbGluZyBmcmljdGlvbnMgaGF2ZSBhbGwgYmVlbiBkZXRlcm1pbmVkIGZvciBkaWZmZXJlbnQgcm9sbGluZyB2ZWxvY2l0aWVzIGFuZCBzbGlkZS1yb2xsIHJhdGlvcy4gVGhlIHJlc3VsdHMgb2J0YWluZWQgaW5kaWNhdGUgdGhlIGZpbG0gdGVtcGVyYXR1cmUgaW5jcmVhc2VzIGFzIHRoZSByb2xsaW5nIHZlbG9jaXR5IG9yIHNsaWRlLXJvbGwgcmF0aW8gaW5jcmVhc2VzLiBUaGUgZWZmZWN0cyBvZiB0aGVybWFsIGFjdGlvbiBvbiB0aGUgcHJlc3N1cmUgZGlzdHJpYnV0aW9uLCB0aGUgZmlsbSBzaGFwZSBhbmQgdGhpY2tuZXNzLCBhbmQgdGhlIGZyaWN0aW9uIGZhY3RvcnMgYXJlIGFsc28gZ2l2ZW4uIFRoZSBwcm9ibGVtIHN0dWRpZWQgaW4gdGhpcyBwYXBlciBpcyBzdGVhZHktc3RhdGUsIHRoZSBsdWJyaWNhbnQgaXMgYXNzdW1lZCB0byBiZSBOZXd0b25pYW4uIiwiYXV0aG9yIjpbeyJkcm9wcGluZy1wYXJ0aWNsZSI6IiIsImZhbWlseSI6IlpodSIsImdpdmVuIjoiRG9uZyIsIm5vbi1kcm9wcGluZy1wYXJ0aWNsZSI6IiIsInBhcnNlLW5hbWVzIjpmYWxzZSwic3VmZml4IjoiIn0seyJkcm9wcGluZy1wYXJ0aWNsZSI6IiIsImZhbWlseSI6IldlbiIsImdpdmVuIjoiU2hpLXpodSIsIm5vbi1kcm9wcGluZy1wYXJ0aWNsZSI6IiIsInBhcnNlLW5hbWVzIjpmYWxzZSwic3VmZml4IjoiIn1dLCJjb250YWluZXItdGl0bGUiOiJKb3VybmFsIG9mIFRyaWJvbG9neSIsImlkIjoiZmY4ZjkxM2MtOTJmNS0zODE1LTgxNTEtY2U2NzNjMzUyYzM1IiwiaXNzdWUiOiIyIiwiaXNzdWVkIjp7ImRhdGUtcGFydHMiOltbIjE5ODQiLCI0IiwiMSJdXX0sInBhZ2UiOiIyNDYtMjU0IiwidGl0bGUiOiJBIEZ1bGwgTnVtZXJpY2FsIFNvbHV0aW9uIGZvciB0aGUgVGhlcm1vZWxhc3RvaHlkcm9keW5hbWljIFByb2JsZW0gaW4gRWxsaXB0aWNhbCBDb250YWN0cyIsInR5cGUiOiJhcnRpY2xlLWpvdXJuYWwiLCJ2b2x1bWUiOiIxMDYifSwidXJpcyI6WyJodHRwOi8vd3d3Lm1lbmRlbGV5LmNvbS9kb2N1bWVudHMvP3V1aWQ9NzZiMWFhNDItODkxMy00ZjIyLTgzZGQtMGJlYmYxZGNiM2JjIl0sImlzVGVtcG9yYXJ5IjpmYWxzZSwibGVnYWN5RGVza3RvcElkIjoiNzZiMWFhNDItODkxMy00ZjIyLTgzZGQtMGJlYmYxZGNiM2JjIn1dLCJwcm9wZXJ0aWVzIjp7Im5vdGVJbmRleCI6MH0sImlzRWRpdGVkIjpmYWxzZSwibWFudWFsT3ZlcnJpZGUiOnsiY2l0ZXByb2NUZXh0IjoiKFpodSBhbmQgV2VuLCAxOTg0KSIsImlzTWFudWFsbHlPdmVycmlkZGVuIjpmYWxzZSwibWFudWFsT3ZlcnJpZGVUZXh0IjoiIn19&quot;},{&quot;citationID&quot;:&quot;MENDELEY_CITATION_f6b7f42f-f0f3-4a90-8425-f420d4db50c9&quot;,&quot;citationItems&quot;:[{&quot;id&quot;:&quot;7970b7ad-6ae7-3666-9a93-503a22afbecf&quot;,&quot;itemData&quot;:{&quot;DOI&quot;:&quot;10.1115/1.2920864&quot;,&quot;ISSN&quot;:&quot;0742-4787&quot;,&quot;abstract&quot;:&quot;A complete numerical solution of Newtonian thermal compressible elastohydrodynamic lubrication of rolling/sliding point (circular) contact has been obtained. The multilevel multigrid technique was used to solve the simultaneous system of thermal Reynolds, elasticity and the energy equations with their boundary conditions. The effects of various loads, speeds, and slip conditions on the lubricant temperature, film thickness, and friction force have been investigated. The results indicate that the temperature rise in the contact is significant and thermal effects cannot be neglected.&quot;,&quot;author&quot;:[{&quot;dropping-particle&quot;:&quot;&quot;,&quot;family&quot;:&quot;Kim&quot;,&quot;given&quot;:&quot;Kyung Hoon&quot;,&quot;non-dropping-particle&quot;:&quot;&quot;,&quot;parse-names&quot;:false,&quot;suffix&quot;:&quot;&quot;},{&quot;dropping-particle&quot;:&quot;&quot;,&quot;family&quot;:&quot;Sadeghi&quot;,&quot;given&quot;:&quot;Farshid&quot;,&quot;non-dropping-particle&quot;:&quot;&quot;,&quot;parse-names&quot;:false,&quot;suffix&quot;:&quot;&quot;}],&quot;container-title&quot;:&quot;Journal of Tribology&quot;,&quot;id&quot;:&quot;7970b7ad-6ae7-3666-9a93-503a22afbecf&quot;,&quot;issue&quot;:&quot;1&quot;,&quot;issued&quot;:{&quot;date-parts&quot;:[[&quot;1992&quot;,&quot;1&quot;,&quot;1&quot;]]},&quot;page&quot;:&quot;32-41&quot;,&quot;title&quot;:&quot;Three-Dimensional Temperature Distribution in EHD Lubrication: Part I—Circular Contact&quot;,&quot;type&quot;:&quot;article-journal&quot;,&quot;volume&quot;:&quot;114&quot;},&quot;uris&quot;:[&quot;http://www.mendeley.com/documents/?uuid=037cb48b-769a-4975-8e7d-d8579c0df6ca&quot;],&quot;isTemporary&quot;:false,&quot;legacyDesktopId&quot;:&quot;037cb48b-769a-4975-8e7d-d8579c0df6ca&quot;}],&quot;properties&quot;:{&quot;noteIndex&quot;:0},&quot;isEdited&quot;:false,&quot;manualOverride&quot;:{&quot;citeprocText&quot;:&quot;(Kim and Sadeghi, 1992)&quot;,&quot;isManuallyOverridden&quot;:false,&quot;manualOverrideText&quot;:&quot;&quot;},&quot;citationTag&quot;:&quot;MENDELEY_CITATION_v3_eyJjaXRhdGlvbklEIjoiTUVOREVMRVlfQ0lUQVRJT05fZjZiN2Y0MmYtZjBmMy00YTkwLTg0MjUtZjQyMGQ0ZGI1MGM5IiwiY2l0YXRpb25JdGVtcyI6W3siaWQiOiI3OTcwYjdhZC02YWU3LTM2NjYtOWE5My01MDNhMjJhZmJlY2YiLCJpdGVtRGF0YSI6eyJET0kiOiIxMC4xMTE1LzEuMjkyMDg2NCIsIklTU04iOiIwNzQyLTQ3ODciLCJhYnN0cmFjdCI6IkEgY29tcGxldGUgbnVtZXJpY2FsIHNvbHV0aW9uIG9mIE5ld3RvbmlhbiB0aGVybWFsIGNvbXByZXNzaWJsZSBlbGFzdG9oeWRyb2R5bmFtaWMgbHVicmljYXRpb24gb2Ygcm9sbGluZy9zbGlkaW5nIHBvaW50IChjaXJjdWxhcikgY29udGFjdCBoYXMgYmVlbiBvYnRhaW5lZC4gVGhlIG11bHRpbGV2ZWwgbXVsdGlncmlkIHRlY2huaXF1ZSB3YXMgdXNlZCB0byBzb2x2ZSB0aGUgc2ltdWx0YW5lb3VzIHN5c3RlbSBvZiB0aGVybWFsIFJleW5vbGRzLCBlbGFzdGljaXR5IGFuZCB0aGUgZW5lcmd5IGVxdWF0aW9ucyB3aXRoIHRoZWlyIGJvdW5kYXJ5IGNvbmRpdGlvbnMuIFRoZSBlZmZlY3RzIG9mIHZhcmlvdXMgbG9hZHMsIHNwZWVkcywgYW5kIHNsaXAgY29uZGl0aW9ucyBvbiB0aGUgbHVicmljYW50IHRlbXBlcmF0dXJlLCBmaWxtIHRoaWNrbmVzcywgYW5kIGZyaWN0aW9uIGZvcmNlIGhhdmUgYmVlbiBpbnZlc3RpZ2F0ZWQuIFRoZSByZXN1bHRzIGluZGljYXRlIHRoYXQgdGhlIHRlbXBlcmF0dXJlIHJpc2UgaW4gdGhlIGNvbnRhY3QgaXMgc2lnbmlmaWNhbnQgYW5kIHRoZXJtYWwgZWZmZWN0cyBjYW5ub3QgYmUgbmVnbGVjdGVkLiIsImF1dGhvciI6W3siZHJvcHBpbmctcGFydGljbGUiOiIiLCJmYW1pbHkiOiJLaW0iLCJnaXZlbiI6Ikt5dW5nIEhvb24iLCJub24tZHJvcHBpbmctcGFydGljbGUiOiIiLCJwYXJzZS1uYW1lcyI6ZmFsc2UsInN1ZmZpeCI6IiJ9LHsiZHJvcHBpbmctcGFydGljbGUiOiIiLCJmYW1pbHkiOiJTYWRlZ2hpIiwiZ2l2ZW4iOiJGYXJzaGlkIiwibm9uLWRyb3BwaW5nLXBhcnRpY2xlIjoiIiwicGFyc2UtbmFtZXMiOmZhbHNlLCJzdWZmaXgiOiIifV0sImNvbnRhaW5lci10aXRsZSI6IkpvdXJuYWwgb2YgVHJpYm9sb2d5IiwiaWQiOiI3OTcwYjdhZC02YWU3LTM2NjYtOWE5My01MDNhMjJhZmJlY2YiLCJpc3N1ZSI6IjEiLCJpc3N1ZWQiOnsiZGF0ZS1wYXJ0cyI6W1siMTk5MiIsIjEiLCIxIl1dfSwicGFnZSI6IjMyLTQxIiwidGl0bGUiOiJUaHJlZS1EaW1lbnNpb25hbCBUZW1wZXJhdHVyZSBEaXN0cmlidXRpb24gaW4gRUhEIEx1YnJpY2F0aW9uOiBQYXJ0IEnigJRDaXJjdWxhciBDb250YWN0IiwidHlwZSI6ImFydGljbGUtam91cm5hbCIsInZvbHVtZSI6IjExNCJ9LCJ1cmlzIjpbImh0dHA6Ly93d3cubWVuZGVsZXkuY29tL2RvY3VtZW50cy8/dXVpZD0wMzdjYjQ4Yi03NjlhLTQ5NzUtOGU3ZC1kODU3OWMwZGY2Y2EiXSwiaXNUZW1wb3JhcnkiOmZhbHNlLCJsZWdhY3lEZXNrdG9wSWQiOiIwMzdjYjQ4Yi03NjlhLTQ5NzUtOGU3ZC1kODU3OWMwZGY2Y2EifV0sInByb3BlcnRpZXMiOnsibm90ZUluZGV4IjowfSwiaXNFZGl0ZWQiOmZhbHNlLCJtYW51YWxPdmVycmlkZSI6eyJjaXRlcHJvY1RleHQiOiIoS2ltIGFuZCBTYWRlZ2hpLCAxOTkyKSIsImlzTWFudWFsbHlPdmVycmlkZGVuIjpmYWxzZSwibWFudWFsT3ZlcnJpZGVUZXh0IjoiIn19&quot;},{&quot;citationID&quot;:&quot;MENDELEY_CITATION_1a79416f-799e-41bb-b381-1300e3ea6e95&quot;,&quot;citationItems&quot;:[{&quot;id&quot;:&quot;cf4e8f91-d8bf-3f15-a16b-241ce6b3db73&quot;,&quot;itemData&quot;:{&quot;DOI&quot;:&quot;10.1115/1.2920984&quot;,&quot;ISSN&quot;:&quot;15288897&quot;,&quot;abstract&quot;:&quot;A numerical study of Newtonian thermal elastohydrodynamic lubrication (EHD)of rolling/sliding point contacts has been conducted. The two-dimensional Reynolds, elasticity and the three-dimensional energy equations were solved simultaneously toobtain the pressure, film thickness and temperature distribution within the lubricantfilm. The control volume approach was employed to discretize the differential equationsand the multi-level multi-grid technique was used to simultaneously solve them.The discretized equations, as well as the nonorthogonal coordinate transformationused for the solution of the energy equation, are described. The pressure, filmthickness and the temperature distributions, within the lubricant film at differentloads, slip conditions and ellipticity parameters are presented. © 1993 by ASME.&quot;,&quot;author&quot;:[{&quot;dropping-particle&quot;:&quot;&quot;,&quot;family&quot;:&quot;Kim&quot;,&quot;given&quot;:&quot;Kyung Hoon&quot;,&quot;non-dropping-particle&quot;:&quot;&quot;,&quot;parse-names&quot;:false,&quot;suffix&quot;:&quot;&quot;},{&quot;dropping-particle&quot;:&quot;&quot;,&quot;family&quot;:&quot;Sadeghi&quot;,&quot;given&quot;:&quot;Farshid&quot;,&quot;non-dropping-particle&quot;:&quot;&quot;,&quot;parse-names&quot;:false,&quot;suffix&quot;:&quot;&quot;}],&quot;container-title&quot;:&quot;Journal of Tribology&quot;,&quot;id&quot;:&quot;cf4e8f91-d8bf-3f15-a16b-241ce6b3db73&quot;,&quot;issue&quot;:&quot;1&quot;,&quot;issued&quot;:{&quot;date-parts&quot;:[[&quot;1993&quot;]]},&quot;page&quot;:&quot;36-45&quot;,&quot;title&quot;:&quot;Three-dimensional temperature distribution in ehd lubrication: Part II-Point contact and numerical formulation&quot;,&quot;type&quot;:&quot;article-journal&quot;,&quot;volume&quot;:&quot;115&quot;},&quot;uris&quot;:[&quot;http://www.mendeley.com/documents/?uuid=4f47c3ba-a443-41a2-9a44-68e93c8cefcf&quot;],&quot;isTemporary&quot;:false,&quot;legacyDesktopId&quot;:&quot;4f47c3ba-a443-41a2-9a44-68e93c8cefcf&quot;}],&quot;properties&quot;:{&quot;noteIndex&quot;:0},&quot;isEdited&quot;:false,&quot;manualOverride&quot;:{&quot;citeprocText&quot;:&quot;(Kim and Sadeghi, 1993)&quot;,&quot;isManuallyOverridden&quot;:false,&quot;manualOverrideText&quot;:&quot;&quot;},&quot;citationTag&quot;:&quot;MENDELEY_CITATION_v3_eyJjaXRhdGlvbklEIjoiTUVOREVMRVlfQ0lUQVRJT05fMWE3OTQxNmYtNzk5ZS00MWJiLWIzODEtMTMwMGUzZWE2ZTk1IiwiY2l0YXRpb25JdGVtcyI6W3siaWQiOiJjZjRlOGY5MS1kOGJmLTNmMTUtYTE2Yi0yNDFjZTZiM2RiNzMiLCJpdGVtRGF0YSI6eyJET0kiOiIxMC4xMTE1LzEuMjkyMDk4NCIsIklTU04iOiIxNTI4ODg5NyIsImFic3RyYWN0IjoiQSBudW1lcmljYWwgc3R1ZHkgb2YgTmV3dG9uaWFuIHRoZXJtYWwgZWxhc3RvaHlkcm9keW5hbWljIGx1YnJpY2F0aW9uIChFSEQpb2Ygcm9sbGluZy9zbGlkaW5nIHBvaW50IGNvbnRhY3RzIGhhcyBiZWVuIGNvbmR1Y3RlZC4gVGhlIHR3by1kaW1lbnNpb25hbCBSZXlub2xkcywgZWxhc3RpY2l0eSBhbmQgdGhlIHRocmVlLWRpbWVuc2lvbmFsIGVuZXJneSBlcXVhdGlvbnMgd2VyZSBzb2x2ZWQgc2ltdWx0YW5lb3VzbHkgdG9vYnRhaW4gdGhlIHByZXNzdXJlLCBmaWxtIHRoaWNrbmVzcyBhbmQgdGVtcGVyYXR1cmUgZGlzdHJpYnV0aW9uIHdpdGhpbiB0aGUgbHVicmljYW50ZmlsbS4gVGhlIGNvbnRyb2wgdm9sdW1lIGFwcHJvYWNoIHdhcyBlbXBsb3llZCB0byBkaXNjcmV0aXplIHRoZSBkaWZmZXJlbnRpYWwgZXF1YXRpb25zYW5kIHRoZSBtdWx0aS1sZXZlbCBtdWx0aS1ncmlkIHRlY2huaXF1ZSB3YXMgdXNlZCB0byBzaW11bHRhbmVvdXNseSBzb2x2ZSB0aGVtLlRoZSBkaXNjcmV0aXplZCBlcXVhdGlvbnMsIGFzIHdlbGwgYXMgdGhlIG5vbm9ydGhvZ29uYWwgY29vcmRpbmF0ZSB0cmFuc2Zvcm1hdGlvbnVzZWQgZm9yIHRoZSBzb2x1dGlvbiBvZiB0aGUgZW5lcmd5IGVxdWF0aW9uLCBhcmUgZGVzY3JpYmVkLiBUaGUgcHJlc3N1cmUsIGZpbG10aGlja25lc3MgYW5kIHRoZSB0ZW1wZXJhdHVyZSBkaXN0cmlidXRpb25zLCB3aXRoaW4gdGhlIGx1YnJpY2FudCBmaWxtIGF0IGRpZmZlcmVudGxvYWRzLCBzbGlwIGNvbmRpdGlvbnMgYW5kIGVsbGlwdGljaXR5IHBhcmFtZXRlcnMgYXJlIHByZXNlbnRlZC4gwqkgMTk5MyBieSBBU01FLiIsImF1dGhvciI6W3siZHJvcHBpbmctcGFydGljbGUiOiIiLCJmYW1pbHkiOiJLaW0iLCJnaXZlbiI6Ikt5dW5nIEhvb24iLCJub24tZHJvcHBpbmctcGFydGljbGUiOiIiLCJwYXJzZS1uYW1lcyI6ZmFsc2UsInN1ZmZpeCI6IiJ9LHsiZHJvcHBpbmctcGFydGljbGUiOiIiLCJmYW1pbHkiOiJTYWRlZ2hpIiwiZ2l2ZW4iOiJGYXJzaGlkIiwibm9uLWRyb3BwaW5nLXBhcnRpY2xlIjoiIiwicGFyc2UtbmFtZXMiOmZhbHNlLCJzdWZmaXgiOiIifV0sImNvbnRhaW5lci10aXRsZSI6IkpvdXJuYWwgb2YgVHJpYm9sb2d5IiwiaWQiOiJjZjRlOGY5MS1kOGJmLTNmMTUtYTE2Yi0yNDFjZTZiM2RiNzMiLCJpc3N1ZSI6IjEiLCJpc3N1ZWQiOnsiZGF0ZS1wYXJ0cyI6W1siMTk5MyJdXX0sInBhZ2UiOiIzNi00NSIsInRpdGxlIjoiVGhyZWUtZGltZW5zaW9uYWwgdGVtcGVyYXR1cmUgZGlzdHJpYnV0aW9uIGluIGVoZCBsdWJyaWNhdGlvbjogUGFydCBJSS1Qb2ludCBjb250YWN0IGFuZCBudW1lcmljYWwgZm9ybXVsYXRpb24iLCJ0eXBlIjoiYXJ0aWNsZS1qb3VybmFsIiwidm9sdW1lIjoiMTE1In0sInVyaXMiOlsiaHR0cDovL3d3dy5tZW5kZWxleS5jb20vZG9jdW1lbnRzLz91dWlkPTRmNDdjM2JhLWE0NDMtNDFhMi05YTQ0LTY4ZTkzYzhjZWZjZiJdLCJpc1RlbXBvcmFyeSI6ZmFsc2UsImxlZ2FjeURlc2t0b3BJZCI6IjRmNDdjM2JhLWE0NDMtNDFhMi05YTQ0LTY4ZTkzYzhjZWZjZiJ9XSwicHJvcGVydGllcyI6eyJub3RlSW5kZXgiOjB9LCJpc0VkaXRlZCI6ZmFsc2UsIm1hbnVhbE92ZXJyaWRlIjp7ImNpdGVwcm9jVGV4dCI6IihLaW0gYW5kIFNhZGVnaGksIDE5OTMpIiwiaXNNYW51YWxseU92ZXJyaWRkZW4iOmZhbHNlLCJtYW51YWxPdmVycmlkZVRleHQiOiIifX0=&quot;},{&quot;citationID&quot;:&quot;MENDELEY_CITATION_d295a806-dfa5-42a5-825a-d3ea48177dc3&quot;,&quot;citationItems&quot;:[{&quot;id&quot;:&quot;630a3845-5bd4-36c8-91a3-2e2e39d52a82&quot;,&quot;itemData&quot;:{&quot;DOI&quot;:&quot;10.1007/s11249-008-9310-9&quot;,&quot;ISSN&quot;:&quot;10238883&quot;,&quot;abstract&quot;:&quot;The classical ElastoHydroDynamic (EHD) theory assumes a Newtonian lubricant and an isothermal operating regime. In reality, lubricating oils do not behave as perfect Newtonian fluids. Moreover, in most operating conditions of an engineering system, especially at high speeds, thermal effects are important and temperature can no longer be considered as constant throughout the system. This is one reason why there has always been a gap between numerical results and experimental data. This paper aims to show that this gap can be reduced by taking into consideration the heat generation that takes place in the contact and using appropriate rheological models. For this, a unique thermal ElastoHydrodynamic lubrication model is developed for both Newtonian and non-Newtonian lubricants. Pressure, film thickness and traction results are then compared to their equivalent isothermal results and experimental data. The agreement between thermal calculations and experiments reveals the necessity of considering thermal effects in EHD models. © Springer Science+Business Media, LLC 2008.&quot;,&quot;author&quot;:[{&quot;dropping-particle&quot;:&quot;&quot;,&quot;family&quot;:&quot;Habchi&quot;,&quot;given&quot;:&quot;W.&quot;,&quot;non-dropping-particle&quot;:&quot;&quot;,&quot;parse-names&quot;:false,&quot;suffix&quot;:&quot;&quot;},{&quot;dropping-particle&quot;:&quot;&quot;,&quot;family&quot;:&quot;Eyheramendy&quot;,&quot;given&quot;:&quot;D.&quot;,&quot;non-dropping-particle&quot;:&quot;&quot;,&quot;parse-names&quot;:false,&quot;suffix&quot;:&quot;&quot;},{&quot;dropping-particle&quot;:&quot;&quot;,&quot;family&quot;:&quot;Bair&quot;,&quot;given&quot;:&quot;S.&quot;,&quot;non-dropping-particle&quot;:&quot;&quot;,&quot;parse-names&quot;:false,&quot;suffix&quot;:&quot;&quot;},{&quot;dropping-particle&quot;:&quot;&quot;,&quot;family&quot;:&quot;Vergne&quot;,&quot;given&quot;:&quot;P.&quot;,&quot;non-dropping-particle&quot;:&quot;&quot;,&quot;parse-names&quot;:false,&quot;suffix&quot;:&quot;&quot;},{&quot;dropping-particle&quot;:&quot;&quot;,&quot;family&quot;:&quot;Morales-Espejel&quot;,&quot;given&quot;:&quot;G.&quot;,&quot;non-dropping-particle&quot;:&quot;&quot;,&quot;parse-names&quot;:false,&quot;suffix&quot;:&quot;&quot;}],&quot;container-title&quot;:&quot;Tribology Letters&quot;,&quot;id&quot;:&quot;630a3845-5bd4-36c8-91a3-2e2e39d52a82&quot;,&quot;issue&quot;:&quot;1&quot;,&quot;issued&quot;:{&quot;date-parts&quot;:[[&quot;2008&quot;]]},&quot;page&quot;:&quot;41-52&quot;,&quot;title&quot;:&quot;Thermal elastohydrodynamic lubrication of point contacts using a Newtonian/generalized Newtonian lubricant&quot;,&quot;type&quot;:&quot;article-journal&quot;,&quot;volume&quot;:&quot;30&quot;},&quot;uris&quot;:[&quot;http://www.mendeley.com/documents/?uuid=8348a18c-c4a7-48b3-8590-b4ce409c4ef7&quot;],&quot;isTemporary&quot;:false,&quot;legacyDesktopId&quot;:&quot;8348a18c-c4a7-48b3-8590-b4ce409c4ef7&quot;}],&quot;properties&quot;:{&quot;noteIndex&quot;:0},&quot;isEdited&quot;:false,&quot;manualOverride&quot;:{&quot;citeprocText&quot;:&quot;(Habchi &lt;i&gt;et al.&lt;/i&gt;, 2008)&quot;,&quot;isManuallyOverridden&quot;:false,&quot;manualOverrideText&quot;:&quot;&quot;},&quot;citationTag&quot;:&quot;MENDELEY_CITATION_v3_eyJjaXRhdGlvbklEIjoiTUVOREVMRVlfQ0lUQVRJT05fZDI5NWE4MDYtZGZhNS00MmE1LTgyNWEtZDNlYTQ4MTc3ZGMzIiwiY2l0YXRpb25JdGVtcyI6W3siaWQiOiI2MzBhMzg0NS01YmQ0LTM2YzgtOTFhMy0yZTJlMzlkNTJhODIiLCJpdGVtRGF0YSI6eyJET0kiOiIxMC4xMDA3L3MxMTI0OS0wMDgtOTMxMC05IiwiSVNTTiI6IjEwMjM4ODgzIiwiYWJzdHJhY3QiOiJUaGUgY2xhc3NpY2FsIEVsYXN0b0h5ZHJvRHluYW1pYyAoRUhEKSB0aGVvcnkgYXNzdW1lcyBhIE5ld3RvbmlhbiBsdWJyaWNhbnQgYW5kIGFuIGlzb3RoZXJtYWwgb3BlcmF0aW5nIHJlZ2ltZS4gSW4gcmVhbGl0eSwgbHVicmljYXRpbmcgb2lscyBkbyBub3QgYmVoYXZlIGFzIHBlcmZlY3QgTmV3dG9uaWFuIGZsdWlkcy4gTW9yZW92ZXIsIGluIG1vc3Qgb3BlcmF0aW5nIGNvbmRpdGlvbnMgb2YgYW4gZW5naW5lZXJpbmcgc3lzdGVtLCBlc3BlY2lhbGx5IGF0IGhpZ2ggc3BlZWRzLCB0aGVybWFsIGVmZmVjdHMgYXJlIGltcG9ydGFudCBhbmQgdGVtcGVyYXR1cmUgY2FuIG5vIGxvbmdlciBiZSBjb25zaWRlcmVkIGFzIGNvbnN0YW50IHRocm91Z2hvdXQgdGhlIHN5c3RlbS4gVGhpcyBpcyBvbmUgcmVhc29uIHdoeSB0aGVyZSBoYXMgYWx3YXlzIGJlZW4gYSBnYXAgYmV0d2VlbiBudW1lcmljYWwgcmVzdWx0cyBhbmQgZXhwZXJpbWVudGFsIGRhdGEuIFRoaXMgcGFwZXIgYWltcyB0byBzaG93IHRoYXQgdGhpcyBnYXAgY2FuIGJlIHJlZHVjZWQgYnkgdGFraW5nIGludG8gY29uc2lkZXJhdGlvbiB0aGUgaGVhdCBnZW5lcmF0aW9uIHRoYXQgdGFrZXMgcGxhY2UgaW4gdGhlIGNvbnRhY3QgYW5kIHVzaW5nIGFwcHJvcHJpYXRlIHJoZW9sb2dpY2FsIG1vZGVscy4gRm9yIHRoaXMsIGEgdW5pcXVlIHRoZXJtYWwgRWxhc3RvSHlkcm9keW5hbWljIGx1YnJpY2F0aW9uIG1vZGVsIGlzIGRldmVsb3BlZCBmb3IgYm90aCBOZXd0b25pYW4gYW5kIG5vbi1OZXd0b25pYW4gbHVicmljYW50cy4gUHJlc3N1cmUsIGZpbG0gdGhpY2tuZXNzIGFuZCB0cmFjdGlvbiByZXN1bHRzIGFyZSB0aGVuIGNvbXBhcmVkIHRvIHRoZWlyIGVxdWl2YWxlbnQgaXNvdGhlcm1hbCByZXN1bHRzIGFuZCBleHBlcmltZW50YWwgZGF0YS4gVGhlIGFncmVlbWVudCBiZXR3ZWVuIHRoZXJtYWwgY2FsY3VsYXRpb25zIGFuZCBleHBlcmltZW50cyByZXZlYWxzIHRoZSBuZWNlc3NpdHkgb2YgY29uc2lkZXJpbmcgdGhlcm1hbCBlZmZlY3RzIGluIEVIRCBtb2RlbHMuIMKpIFNwcmluZ2VyIFNjaWVuY2UrQnVzaW5lc3MgTWVkaWEsIExMQyAyMDA4LiIsImF1dGhvciI6W3siZHJvcHBpbmctcGFydGljbGUiOiIiLCJmYW1pbHkiOiJIYWJjaGkiLCJnaXZlbiI6IlcuIiwibm9uLWRyb3BwaW5nLXBhcnRpY2xlIjoiIiwicGFyc2UtbmFtZXMiOmZhbHNlLCJzdWZmaXgiOiIifSx7ImRyb3BwaW5nLXBhcnRpY2xlIjoiIiwiZmFtaWx5IjoiRXloZXJhbWVuZHkiLCJnaXZlbiI6IkQuIiwibm9uLWRyb3BwaW5nLXBhcnRpY2xlIjoiIiwicGFyc2UtbmFtZXMiOmZhbHNlLCJzdWZmaXgiOiIifSx7ImRyb3BwaW5nLXBhcnRpY2xlIjoiIiwiZmFtaWx5IjoiQmFpciIsImdpdmVuIjoiUy4iLCJub24tZHJvcHBpbmctcGFydGljbGUiOiIiLCJwYXJzZS1uYW1lcyI6ZmFsc2UsInN1ZmZpeCI6IiJ9LHsiZHJvcHBpbmctcGFydGljbGUiOiIiLCJmYW1pbHkiOiJWZXJnbmUiLCJnaXZlbiI6IlAuIiwibm9uLWRyb3BwaW5nLXBhcnRpY2xlIjoiIiwicGFyc2UtbmFtZXMiOmZhbHNlLCJzdWZmaXgiOiIifSx7ImRyb3BwaW5nLXBhcnRpY2xlIjoiIiwiZmFtaWx5IjoiTW9yYWxlcy1Fc3BlamVsIiwiZ2l2ZW4iOiJHLiIsIm5vbi1kcm9wcGluZy1wYXJ0aWNsZSI6IiIsInBhcnNlLW5hbWVzIjpmYWxzZSwic3VmZml4IjoiIn1dLCJjb250YWluZXItdGl0bGUiOiJUcmlib2xvZ3kgTGV0dGVycyIsImlkIjoiNjMwYTM4NDUtNWJkNC0zNmM4LTkxYTMtMmUyZTM5ZDUyYTgyIiwiaXNzdWUiOiIxIiwiaXNzdWVkIjp7ImRhdGUtcGFydHMiOltbIjIwMDgiXV19LCJwYWdlIjoiNDEtNTIiLCJ0aXRsZSI6IlRoZXJtYWwgZWxhc3RvaHlkcm9keW5hbWljIGx1YnJpY2F0aW9uIG9mIHBvaW50IGNvbnRhY3RzIHVzaW5nIGEgTmV3dG9uaWFuL2dlbmVyYWxpemVkIE5ld3RvbmlhbiBsdWJyaWNhbnQiLCJ0eXBlIjoiYXJ0aWNsZS1qb3VybmFsIiwidm9sdW1lIjoiMzAifSwidXJpcyI6WyJodHRwOi8vd3d3Lm1lbmRlbGV5LmNvbS9kb2N1bWVudHMvP3V1aWQ9ODM0OGExOGMtYzRhNy00OGIzLTg1OTAtYjRjZTQwOWM0ZWY3Il0sImlzVGVtcG9yYXJ5IjpmYWxzZSwibGVnYWN5RGVza3RvcElkIjoiODM0OGExOGMtYzRhNy00OGIzLTg1OTAtYjRjZTQwOWM0ZWY3In1dLCJwcm9wZXJ0aWVzIjp7Im5vdGVJbmRleCI6MH0sImlzRWRpdGVkIjpmYWxzZSwibWFudWFsT3ZlcnJpZGUiOnsiY2l0ZXByb2NUZXh0IjoiKEhhYmNoaSA8aT5ldCBhbC48L2k+LCAyMDA4KSIsImlzTWFudWFsbHlPdmVycmlkZGVuIjpmYWxzZSwibWFudWFsT3ZlcnJpZGVUZXh0IjoiIn19&quot;},{&quot;citationID&quot;:&quot;MENDELEY_CITATION_3b3ee89e-cdd2-48c9-a9f7-aa04b7984122&quot;,&quot;citationItems&quot;:[{&quot;id&quot;:&quot;04747f6c-8fde-30ba-9013-8dfe15ddd270&quot;,&quot;itemData&quot;:{&quot;DOI&quot;:&quot;10.1115/1.3451632&quot;,&quot;ISSN&quot;:&quot;0022-2305&quot;,&quot;abstract&quot;:&quot;The isothermal, elastohydrodynamic (EHD) solutions in the inlet region of line contacts are extended to cover the full range of pressure-viscosity parameter, G, and the region of extremely heavy loads. The effect of a composite exponential model for the pressure-viscosity dependence on the film thickness is also studied. Results of the film thickness are compared with those based on work by Grubin, Dowson-Higginson, Bell and Kannel, and Herrebrugh. Comparison is also made between the theoretical results with the recently obtained X-ray film thickness measurements.&quot;,&quot;author&quot;:[{&quot;dropping-particle&quot;:&quot;&quot;,&quot;family&quot;:&quot;Cheng&quot;,&quot;given&quot;:&quot;H. S.&quot;,&quot;non-dropping-particle&quot;:&quot;&quot;,&quot;parse-names&quot;:false,&quot;suffix&quot;:&quot;&quot;}],&quot;container-title&quot;:&quot;Journal of Lubrication Technology&quot;,&quot;id&quot;:&quot;04747f6c-8fde-30ba-9013-8dfe15ddd270&quot;,&quot;issue&quot;:&quot;1&quot;,&quot;issued&quot;:{&quot;date-parts&quot;:[[&quot;1972&quot;,&quot;1&quot;,&quot;1&quot;]]},&quot;page&quot;:&quot;35-43&quot;,&quot;title&quot;:&quot;Isothermal Elastohydrodynamic Theory for the Full Range of Pressure-Viscosity Coefficient&quot;,&quot;type&quot;:&quot;article-journal&quot;,&quot;volume&quot;:&quot;94&quot;},&quot;uris&quot;:[&quot;http://www.mendeley.com/documents/?uuid=d73a43fc-f07b-4b4f-a333-7b26afb30b00&quot;],&quot;isTemporary&quot;:false,&quot;legacyDesktopId&quot;:&quot;d73a43fc-f07b-4b4f-a333-7b26afb30b00&quot;}],&quot;properties&quot;:{&quot;noteIndex&quot;:0},&quot;isEdited&quot;:false,&quot;manualOverride&quot;:{&quot;citeprocText&quot;:&quot;(Cheng, 1972)&quot;,&quot;isManuallyOverridden&quot;:false,&quot;manualOverrideText&quot;:&quot;&quot;},&quot;citationTag&quot;:&quot;MENDELEY_CITATION_v3_eyJjaXRhdGlvbklEIjoiTUVOREVMRVlfQ0lUQVRJT05fM2IzZWU4OWUtY2RkMi00OGM5LWE5ZjctYWEwNGI3OTg0MTIyIiwiY2l0YXRpb25JdGVtcyI6W3siaWQiOiIwNDc0N2Y2Yy04ZmRlLTMwYmEtOTAxMy04ZGZlMTVkZGQyNzAiLCJpdGVtRGF0YSI6eyJET0kiOiIxMC4xMTE1LzEuMzQ1MTYzMiIsIklTU04iOiIwMDIyLTIzMDUiLCJhYnN0cmFjdCI6IlRoZSBpc290aGVybWFsLCBlbGFzdG9oeWRyb2R5bmFtaWMgKEVIRCkgc29sdXRpb25zIGluIHRoZSBpbmxldCByZWdpb24gb2YgbGluZSBjb250YWN0cyBhcmUgZXh0ZW5kZWQgdG8gY292ZXIgdGhlIGZ1bGwgcmFuZ2Ugb2YgcHJlc3N1cmUtdmlzY29zaXR5IHBhcmFtZXRlciwgRywgYW5kIHRoZSByZWdpb24gb2YgZXh0cmVtZWx5IGhlYXZ5IGxvYWRzLiBUaGUgZWZmZWN0IG9mIGEgY29tcG9zaXRlIGV4cG9uZW50aWFsIG1vZGVsIGZvciB0aGUgcHJlc3N1cmUtdmlzY29zaXR5IGRlcGVuZGVuY2Ugb24gdGhlIGZpbG0gdGhpY2tuZXNzIGlzIGFsc28gc3R1ZGllZC4gUmVzdWx0cyBvZiB0aGUgZmlsbSB0aGlja25lc3MgYXJlIGNvbXBhcmVkIHdpdGggdGhvc2UgYmFzZWQgb24gd29yayBieSBHcnViaW4sIERvd3Nvbi1IaWdnaW5zb24sIEJlbGwgYW5kIEthbm5lbCwgYW5kIEhlcnJlYnJ1Z2guIENvbXBhcmlzb24gaXMgYWxzbyBtYWRlIGJldHdlZW4gdGhlIHRoZW9yZXRpY2FsIHJlc3VsdHMgd2l0aCB0aGUgcmVjZW50bHkgb2J0YWluZWQgWC1yYXkgZmlsbSB0aGlja25lc3MgbWVhc3VyZW1lbnRzLiIsImF1dGhvciI6W3siZHJvcHBpbmctcGFydGljbGUiOiIiLCJmYW1pbHkiOiJDaGVuZyIsImdpdmVuIjoiSC4gUy4iLCJub24tZHJvcHBpbmctcGFydGljbGUiOiIiLCJwYXJzZS1uYW1lcyI6ZmFsc2UsInN1ZmZpeCI6IiJ9XSwiY29udGFpbmVyLXRpdGxlIjoiSm91cm5hbCBvZiBMdWJyaWNhdGlvbiBUZWNobm9sb2d5IiwiaWQiOiIwNDc0N2Y2Yy04ZmRlLTMwYmEtOTAxMy04ZGZlMTVkZGQyNzAiLCJpc3N1ZSI6IjEiLCJpc3N1ZWQiOnsiZGF0ZS1wYXJ0cyI6W1siMTk3MiIsIjEiLCIxIl1dfSwicGFnZSI6IjM1LTQzIiwidGl0bGUiOiJJc290aGVybWFsIEVsYXN0b2h5ZHJvZHluYW1pYyBUaGVvcnkgZm9yIHRoZSBGdWxsIFJhbmdlIG9mIFByZXNzdXJlLVZpc2Nvc2l0eSBDb2VmZmljaWVudCIsInR5cGUiOiJhcnRpY2xlLWpvdXJuYWwiLCJ2b2x1bWUiOiI5NCJ9LCJ1cmlzIjpbImh0dHA6Ly93d3cubWVuZGVsZXkuY29tL2RvY3VtZW50cy8/dXVpZD1kNzNhNDNmYy1mMDdiLTRiNGYtYTMzMy03YjI2YWZiMzBiMDAiXSwiaXNUZW1wb3JhcnkiOmZhbHNlLCJsZWdhY3lEZXNrdG9wSWQiOiJkNzNhNDNmYy1mMDdiLTRiNGYtYTMzMy03YjI2YWZiMzBiMDAifV0sInByb3BlcnRpZXMiOnsibm90ZUluZGV4IjowfSwiaXNFZGl0ZWQiOmZhbHNlLCJtYW51YWxPdmVycmlkZSI6eyJjaXRlcHJvY1RleHQiOiIoQ2hlbmcsIDE5NzIpIiwiaXNNYW51YWxseU92ZXJyaWRkZW4iOmZhbHNlLCJtYW51YWxPdmVycmlkZVRleHQiOiIifX0=&quot;},{&quot;citationID&quot;:&quot;MENDELEY_CITATION_e9d9bf3b-4d3b-43f4-9cf7-b8b9712efab1&quot;,&quot;citationItems&quot;:[{&quot;id&quot;:&quot;344bd80a-e406-361c-bffa-2f51304de0cf&quot;,&quot;itemData&quot;:{&quot;DOI&quot;:&quot;10.1177/1464419315569621&quot;,&quot;ISSN&quot;:&quot;1464-4193&quot;,&quot;abstract&quot;:&quot;The paper describes a combined tribodynamics analysis (dynamics and contact tribology) of cylindrical roller bearings of a heavy duty truck transmission under high applied loads. The dynamic analysis provides the transient variations in contact load. It also determines the vibration spectrum of the bearing as well as that of contact dynamics. It is shown that with sufficient preloading and/or interference fitting a widely spread loaded region results, which reduces bearing-induced vibration. The transient tribological analysis, including thermal analysis with a novel and realistic lubricant inlet boundary condition demonstrates that non-Newtonian mixed elastohydrodynamic regime of lubrication is prevalent, but with reduced friction compared with unrealistic dry Coulombic friction, which is often assumed in literature.&quot;,&quot;author&quot;:[{&quot;dropping-particle&quot;:&quot;&quot;,&quot;family&quot;:&quot;Mohammadpour&quot;,&quot;given&quot;:&quot;M.&quot;,&quot;non-dropping-particle&quot;:&quot;&quot;,&quot;parse-names&quot;:false,&quot;suffix&quot;:&quot;&quot;},{&quot;dropping-particle&quot;:&quot;&quot;,&quot;family&quot;:&quot;Johns-Rahnejat&quot;,&quot;given&quot;:&quot;PM&quot;,&quot;non-dropping-particle&quot;:&quot;&quot;,&quot;parse-names&quot;:false,&quot;suffix&quot;:&quot;&quot;},{&quot;dropping-particle&quot;:&quot;&quot;,&quot;family&quot;:&quot;Rahnejat&quot;,&quot;given&quot;:&quot;H.&quot;,&quot;non-dropping-particle&quot;:&quot;&quot;,&quot;parse-names&quot;:false,&quot;suffix&quot;:&quot;&quot;}],&quot;container-title&quot;:&quot;Proceedings of the Institution of Mechanical Engineers, Part K: Journal of Multi-body Dynamics&quot;,&quot;id&quot;:&quot;344bd80a-e406-361c-bffa-2f51304de0cf&quot;,&quot;issue&quot;:&quot;4&quot;,&quot;issued&quot;:{&quot;date-parts&quot;:[[&quot;2015&quot;,&quot;12&quot;,&quot;17&quot;]]},&quot;page&quot;:&quot;407-423&quot;,&quot;title&quot;:&quot;Roller bearing dynamics under transient thermal-mixed non-Newtonian elastohydrodynamic regime of lubrication&quot;,&quot;type&quot;:&quot;article-journal&quot;,&quot;volume&quot;:&quot;229&quot;},&quot;uris&quot;:[&quot;http://www.mendeley.com/documents/?uuid=faeb2d0d-fb74-4d98-a010-fab358f2845f&quot;],&quot;isTemporary&quot;:false,&quot;legacyDesktopId&quot;:&quot;faeb2d0d-fb74-4d98-a010-fab358f2845f&quot;}],&quot;properties&quot;:{&quot;noteIndex&quot;:0},&quot;isEdited&quot;:false,&quot;manualOverride&quot;:{&quot;citeprocText&quot;:&quot;(Mohammadpour &lt;i&gt;et al.&lt;/i&gt;, 2015)&quot;,&quot;isManuallyOverridden&quot;:false,&quot;manualOverrideText&quot;:&quot;&quot;},&quot;citationTag&quot;:&quot;MENDELEY_CITATION_v3_eyJjaXRhdGlvbklEIjoiTUVOREVMRVlfQ0lUQVRJT05fZTlkOWJmM2ItNGQzYi00M2Y0LTljZjctYjhiOTcxMmVmYWIxIiwiY2l0YXRpb25JdGVtcyI6W3siaWQiOiIzNDRiZDgwYS1lNDA2LTM2MWMtYmZmYS0yZjUxMzA0ZGUwY2YiLCJpdGVtRGF0YSI6eyJET0kiOiIxMC4xMTc3LzE0NjQ0MTkzMTU1Njk2MjEiLCJJU1NOIjoiMTQ2NC00MTkzIiwiYWJzdHJhY3QiOiJUaGUgcGFwZXIgZGVzY3JpYmVzIGEgY29tYmluZWQgdHJpYm9keW5hbWljcyBhbmFseXNpcyAoZHluYW1pY3MgYW5kIGNvbnRhY3QgdHJpYm9sb2d5KSBvZiBjeWxpbmRyaWNhbCByb2xsZXIgYmVhcmluZ3Mgb2YgYSBoZWF2eSBkdXR5IHRydWNrIHRyYW5zbWlzc2lvbiB1bmRlciBoaWdoIGFwcGxpZWQgbG9hZHMuIFRoZSBkeW5hbWljIGFuYWx5c2lzIHByb3ZpZGVzIHRoZSB0cmFuc2llbnQgdmFyaWF0aW9ucyBpbiBjb250YWN0IGxvYWQuIEl0IGFsc28gZGV0ZXJtaW5lcyB0aGUgdmlicmF0aW9uIHNwZWN0cnVtIG9mIHRoZSBiZWFyaW5nIGFzIHdlbGwgYXMgdGhhdCBvZiBjb250YWN0IGR5bmFtaWNzLiBJdCBpcyBzaG93biB0aGF0IHdpdGggc3VmZmljaWVudCBwcmVsb2FkaW5nIGFuZC9vciBpbnRlcmZlcmVuY2UgZml0dGluZyBhIHdpZGVseSBzcHJlYWQgbG9hZGVkIHJlZ2lvbiByZXN1bHRzLCB3aGljaCByZWR1Y2VzIGJlYXJpbmctaW5kdWNlZCB2aWJyYXRpb24uIFRoZSB0cmFuc2llbnQgdHJpYm9sb2dpY2FsIGFuYWx5c2lzLCBpbmNsdWRpbmcgdGhlcm1hbCBhbmFseXNpcyB3aXRoIGEgbm92ZWwgYW5kIHJlYWxpc3RpYyBsdWJyaWNhbnQgaW5sZXQgYm91bmRhcnkgY29uZGl0aW9uIGRlbW9uc3RyYXRlcyB0aGF0IG5vbi1OZXd0b25pYW4gbWl4ZWQgZWxhc3RvaHlkcm9keW5hbWljIHJlZ2ltZSBvZiBsdWJyaWNhdGlvbiBpcyBwcmV2YWxlbnQsIGJ1dCB3aXRoIHJlZHVjZWQgZnJpY3Rpb24gY29tcGFyZWQgd2l0aCB1bnJlYWxpc3RpYyBkcnkgQ291bG9tYmljIGZyaWN0aW9uLCB3aGljaCBpcyBvZnRlbiBhc3N1bWVkIGluIGxpdGVyYXR1cmUuIiwiYXV0aG9yIjpbeyJkcm9wcGluZy1wYXJ0aWNsZSI6IiIsImZhbWlseSI6Ik1vaGFtbWFkcG91ciIsImdpdmVuIjoiTS4iLCJub24tZHJvcHBpbmctcGFydGljbGUiOiIiLCJwYXJzZS1uYW1lcyI6ZmFsc2UsInN1ZmZpeCI6IiJ9LHsiZHJvcHBpbmctcGFydGljbGUiOiIiLCJmYW1pbHkiOiJKb2hucy1SYWhuZWphdCIsImdpdmVuIjoiUE0iLCJub24tZHJvcHBpbmctcGFydGljbGUiOiIiLCJwYXJzZS1uYW1lcyI6ZmFsc2UsInN1ZmZpeCI6IiJ9LHsiZHJvcHBpbmctcGFydGljbGUiOiIiLCJmYW1pbHkiOiJSYWhuZWphdCIsImdpdmVuIjoiSC4iLCJub24tZHJvcHBpbmctcGFydGljbGUiOiIiLCJwYXJzZS1uYW1lcyI6ZmFsc2UsInN1ZmZpeCI6IiJ9XSwiY29udGFpbmVyLXRpdGxlIjoiUHJvY2VlZGluZ3Mgb2YgdGhlIEluc3RpdHV0aW9uIG9mIE1lY2hhbmljYWwgRW5naW5lZXJzLCBQYXJ0IEs6IEpvdXJuYWwgb2YgTXVsdGktYm9keSBEeW5hbWljcyIsImlkIjoiMzQ0YmQ4MGEtZTQwNi0zNjFjLWJmZmEtMmY1MTMwNGRlMGNmIiwiaXNzdWUiOiI0IiwiaXNzdWVkIjp7ImRhdGUtcGFydHMiOltbIjIwMTUiLCIxMiIsIjE3Il1dfSwicGFnZSI6IjQwNy00MjMiLCJ0aXRsZSI6IlJvbGxlciBiZWFyaW5nIGR5bmFtaWNzIHVuZGVyIHRyYW5zaWVudCB0aGVybWFsLW1peGVkIG5vbi1OZXd0b25pYW4gZWxhc3RvaHlkcm9keW5hbWljIHJlZ2ltZSBvZiBsdWJyaWNhdGlvbiIsInR5cGUiOiJhcnRpY2xlLWpvdXJuYWwiLCJ2b2x1bWUiOiIyMjkifSwidXJpcyI6WyJodHRwOi8vd3d3Lm1lbmRlbGV5LmNvbS9kb2N1bWVudHMvP3V1aWQ9ZmFlYjJkMGQtZmI3NC00ZDk4LWEwMTAtZmFiMzU4ZjI4NDVmIl0sImlzVGVtcG9yYXJ5IjpmYWxzZSwibGVnYWN5RGVza3RvcElkIjoiZmFlYjJkMGQtZmI3NC00ZDk4LWEwMTAtZmFiMzU4ZjI4NDVmIn1dLCJwcm9wZXJ0aWVzIjp7Im5vdGVJbmRleCI6MH0sImlzRWRpdGVkIjpmYWxzZSwibWFudWFsT3ZlcnJpZGUiOnsiY2l0ZXByb2NUZXh0IjoiKE1vaGFtbWFkcG91ciA8aT5ldCBhbC48L2k+LCAyMDE1KSIsImlzTWFudWFsbHlPdmVycmlkZGVuIjpmYWxzZSwibWFudWFsT3ZlcnJpZGVUZXh0IjoiIn19&quot;},{&quot;citationID&quot;:&quot;MENDELEY_CITATION_5ff6733c-ff8f-448b-8725-f9c13af0376e&quot;,&quot;citationItems&quot;:[{&quot;id&quot;:&quot;88c6ba07-db13-3221-8fb9-7af1a73201c9&quot;,&quot;itemData&quot;:{&quot;author&quot;:[{&quot;dropping-particle&quot;:&quot;&quot;,&quot;family&quot;:&quot;Stribeck&quot;,&quot;given&quot;:&quot;R.&quot;,&quot;non-dropping-particle&quot;:&quot;&quot;,&quot;parse-names&quot;:false,&quot;suffix&quot;:&quot;&quot;}],&quot;container-title&quot;:&quot;Trans. ASME&quot;,&quot;id&quot;:&quot;88c6ba07-db13-3221-8fb9-7af1a73201c9&quot;,&quot;issued&quot;:{&quot;date-parts&quot;:[[&quot;1907&quot;]]},&quot;page&quot;:&quot;420-463&quot;,&quot;title&quot;:&quot;Ball Bearings for Various Loads&quot;,&quot;type&quot;:&quot;article-journal&quot;,&quot;volume&quot;:&quot;29&quot;},&quot;uris&quot;:[&quot;http://www.mendeley.com/documents/?uuid=76e1b9b1-85c3-42e7-86b0-19f9fd8c104e&quot;],&quot;isTemporary&quot;:false,&quot;legacyDesktopId&quot;:&quot;76e1b9b1-85c3-42e7-86b0-19f9fd8c104e&quot;}],&quot;properties&quot;:{&quot;noteIndex&quot;:0},&quot;isEdited&quot;:false,&quot;manualOverride&quot;:{&quot;citeprocText&quot;:&quot;(Stribeck, 1907)&quot;,&quot;isManuallyOverridden&quot;:false,&quot;manualOverrideText&quot;:&quot;&quot;},&quot;citationTag&quot;:&quot;MENDELEY_CITATION_v3_eyJjaXRhdGlvbklEIjoiTUVOREVMRVlfQ0lUQVRJT05fNWZmNjczM2MtZmY4Zi00NDhiLTg3MjUtZjljMTNhZjAzNzZlIiwiY2l0YXRpb25JdGVtcyI6W3siaWQiOiI4OGM2YmEwNy1kYjEzLTMyMjEtOGZiOS03YWYxYTczMjAxYzkiLCJpdGVtRGF0YSI6eyJhdXRob3IiOlt7ImRyb3BwaW5nLXBhcnRpY2xlIjoiIiwiZmFtaWx5IjoiU3RyaWJlY2siLCJnaXZlbiI6IlIuIiwibm9uLWRyb3BwaW5nLXBhcnRpY2xlIjoiIiwicGFyc2UtbmFtZXMiOmZhbHNlLCJzdWZmaXgiOiIifV0sImNvbnRhaW5lci10aXRsZSI6IlRyYW5zLiBBU01FIiwiaWQiOiI4OGM2YmEwNy1kYjEzLTMyMjEtOGZiOS03YWYxYTczMjAxYzkiLCJpc3N1ZWQiOnsiZGF0ZS1wYXJ0cyI6W1siMTkwNyJdXX0sInBhZ2UiOiI0MjAtNDYzIiwidGl0bGUiOiJCYWxsIEJlYXJpbmdzIGZvciBWYXJpb3VzIExvYWRzIiwidHlwZSI6ImFydGljbGUtam91cm5hbCIsInZvbHVtZSI6IjI5In0sInVyaXMiOlsiaHR0cDovL3d3dy5tZW5kZWxleS5jb20vZG9jdW1lbnRzLz91dWlkPTc2ZTFiOWIxLTg1YzMtNDJlNy04NmIwLTE5ZjlmZDhjMTA0ZSJdLCJpc1RlbXBvcmFyeSI6ZmFsc2UsImxlZ2FjeURlc2t0b3BJZCI6Ijc2ZTFiOWIxLTg1YzMtNDJlNy04NmIwLTE5ZjlmZDhjMTA0ZSJ9XSwicHJvcGVydGllcyI6eyJub3RlSW5kZXgiOjB9LCJpc0VkaXRlZCI6ZmFsc2UsIm1hbnVhbE92ZXJyaWRlIjp7ImNpdGVwcm9jVGV4dCI6IihTdHJpYmVjaywgMTkwNykiLCJpc01hbnVhbGx5T3ZlcnJpZGRlbiI6ZmFsc2UsIm1hbnVhbE92ZXJyaWRlVGV4dCI6IiJ9fQ==&quot;},{&quot;citationID&quot;:&quot;MENDELEY_CITATION_6064840c-a6a3-43c0-b13d-35920b59171c&quot;,&quot;citationItems&quot;:[{&quot;id&quot;:&quot;9344c904-dfda-3806-855d-cd635e979dea&quot;,&quot;itemData&quot;:{&quot;DOI&quot;:&quot;10.1155/2015/106945&quot;,&quot;ISSN&quot;:&quot;10709622&quot;,&quot;abstract&quot;:&quot;The thickness of an oil film lubricant can contribute to less gear tooth wear and surface failure. The purpose of this research is to use artificial neural network (ANN) computational modelling to correlate spur gear data from acoustic emissions, lubricant temperature, and specific film thickness (). The approach is using an algorithm to monitor the oil film thickness and to detect which lubrication regime the gearbox is running either hydrodynamic, elastohydrodynamic, or boundary. This monitoring can aid identification of fault development. Feed-forward and recurrent Elman neural network algorithms were used to develop ANN models, which are subjected to training, testing, and validation process. The Levenberg-Marquardt back-propagation algorithm was applied to reduce errors. Log-sigmoid and Purelin were identified as suitable transfer functions for hidden and output nodes. The methods used in this paper shows accurate predictions from ANN and the feed-forward network performance is superior to the Elman neural network.&quot;,&quot;author&quot;:[{&quot;dropping-particle&quot;:&quot;&quot;,&quot;family&quot;:&quot;Ali&quot;,&quot;given&quot;:&quot;Yasir Hassan&quot;,&quot;non-dropping-particle&quot;:&quot;&quot;,&quot;parse-names&quot;:false,&quot;suffix&quot;:&quot;&quot;},{&quot;dropping-particle&quot;:&quot;&quot;,&quot;family&quot;:&quot;Abd Rahman&quot;,&quot;given&quot;:&quot;Roslan&quot;,&quot;non-dropping-particle&quot;:&quot;&quot;,&quot;parse-names&quot;:false,&quot;suffix&quot;:&quot;&quot;},{&quot;dropping-particle&quot;:&quot;&quot;,&quot;family&quot;:&quot;Hamzah&quot;,&quot;given&quot;:&quot;Raja Ishak Raja&quot;,&quot;non-dropping-particle&quot;:&quot;&quot;,&quot;parse-names&quot;:false,&quot;suffix&quot;:&quot;&quot;}],&quot;container-title&quot;:&quot;Shock and Vibration&quot;,&quot;id&quot;:&quot;9344c904-dfda-3806-855d-cd635e979dea&quot;,&quot;issued&quot;:{&quot;date-parts&quot;:[[&quot;2015&quot;]]},&quot;title&quot;:&quot;Artificial neural network model for monitoring oil film regime in spur gear based on acoustic emission data&quot;,&quot;type&quot;:&quot;article-journal&quot;,&quot;volume&quot;:&quot;2015&quot;},&quot;uris&quot;:[&quot;http://www.mendeley.com/documents/?uuid=4ac49e73-b17f-4d3d-b734-b8260f20cd13&quot;],&quot;isTemporary&quot;:false,&quot;legacyDesktopId&quot;:&quot;4ac49e73-b17f-4d3d-b734-b8260f20cd13&quot;}],&quot;properties&quot;:{&quot;noteIndex&quot;:0},&quot;isEdited&quot;:false,&quot;manualOverride&quot;:{&quot;citeprocText&quot;:&quot;(Ali &lt;i&gt;et al.&lt;/i&gt;, 2015)&quot;,&quot;isManuallyOverridden&quot;:false,&quot;manualOverrideText&quot;:&quot;&quot;},&quot;citationTag&quot;:&quot;MENDELEY_CITATION_v3_eyJjaXRhdGlvbklEIjoiTUVOREVMRVlfQ0lUQVRJT05fNjA2NDg0MGMtYTZhMy00M2MwLWIxM2QtMzU5MjBiNTkxNzFjIiwiY2l0YXRpb25JdGVtcyI6W3siaWQiOiI5MzQ0YzkwNC1kZmRhLTM4MDYtODU1ZC1jZDYzNWU5NzlkZWEiLCJpdGVtRGF0YSI6eyJET0kiOiIxMC4xMTU1LzIwMTUvMTA2OTQ1IiwiSVNTTiI6IjEwNzA5NjIyIiwiYWJzdHJhY3QiOiJUaGUgdGhpY2tuZXNzIG9mIGFuIG9pbCBmaWxtIGx1YnJpY2FudCBjYW4gY29udHJpYnV0ZSB0byBsZXNzIGdlYXIgdG9vdGggd2VhciBhbmQgc3VyZmFjZSBmYWlsdXJlLiBUaGUgcHVycG9zZSBvZiB0aGlzIHJlc2VhcmNoIGlzIHRvIHVzZSBhcnRpZmljaWFsIG5ldXJhbCBuZXR3b3JrIChBTk4pIGNvbXB1dGF0aW9uYWwgbW9kZWxsaW5nIHRvIGNvcnJlbGF0ZSBzcHVyIGdlYXIgZGF0YSBmcm9tIGFjb3VzdGljIGVtaXNzaW9ucywgbHVicmljYW50IHRlbXBlcmF0dXJlLCBhbmQgc3BlY2lmaWMgZmlsbSB0aGlja25lc3MgKCkuIFRoZSBhcHByb2FjaCBpcyB1c2luZyBhbiBhbGdvcml0aG0gdG8gbW9uaXRvciB0aGUgb2lsIGZpbG0gdGhpY2tuZXNzIGFuZCB0byBkZXRlY3Qgd2hpY2ggbHVicmljYXRpb24gcmVnaW1lIHRoZSBnZWFyYm94IGlzIHJ1bm5pbmcgZWl0aGVyIGh5ZHJvZHluYW1pYywgZWxhc3RvaHlkcm9keW5hbWljLCBvciBib3VuZGFyeS4gVGhpcyBtb25pdG9yaW5nIGNhbiBhaWQgaWRlbnRpZmljYXRpb24gb2YgZmF1bHQgZGV2ZWxvcG1lbnQuIEZlZWQtZm9yd2FyZCBhbmQgcmVjdXJyZW50IEVsbWFuIG5ldXJhbCBuZXR3b3JrIGFsZ29yaXRobXMgd2VyZSB1c2VkIHRvIGRldmVsb3AgQU5OIG1vZGVscywgd2hpY2ggYXJlIHN1YmplY3RlZCB0byB0cmFpbmluZywgdGVzdGluZywgYW5kIHZhbGlkYXRpb24gcHJvY2Vzcy4gVGhlIExldmVuYmVyZy1NYXJxdWFyZHQgYmFjay1wcm9wYWdhdGlvbiBhbGdvcml0aG0gd2FzIGFwcGxpZWQgdG8gcmVkdWNlIGVycm9ycy4gTG9nLXNpZ21vaWQgYW5kIFB1cmVsaW4gd2VyZSBpZGVudGlmaWVkIGFzIHN1aXRhYmxlIHRyYW5zZmVyIGZ1bmN0aW9ucyBmb3IgaGlkZGVuIGFuZCBvdXRwdXQgbm9kZXMuIFRoZSBtZXRob2RzIHVzZWQgaW4gdGhpcyBwYXBlciBzaG93cyBhY2N1cmF0ZSBwcmVkaWN0aW9ucyBmcm9tIEFOTiBhbmQgdGhlIGZlZWQtZm9yd2FyZCBuZXR3b3JrIHBlcmZvcm1hbmNlIGlzIHN1cGVyaW9yIHRvIHRoZSBFbG1hbiBuZXVyYWwgbmV0d29yay4iLCJhdXRob3IiOlt7ImRyb3BwaW5nLXBhcnRpY2xlIjoiIiwiZmFtaWx5IjoiQWxpIiwiZ2l2ZW4iOiJZYXNpciBIYXNzYW4iLCJub24tZHJvcHBpbmctcGFydGljbGUiOiIiLCJwYXJzZS1uYW1lcyI6ZmFsc2UsInN1ZmZpeCI6IiJ9LHsiZHJvcHBpbmctcGFydGljbGUiOiIiLCJmYW1pbHkiOiJBYmQgUmFobWFuIiwiZ2l2ZW4iOiJSb3NsYW4iLCJub24tZHJvcHBpbmctcGFydGljbGUiOiIiLCJwYXJzZS1uYW1lcyI6ZmFsc2UsInN1ZmZpeCI6IiJ9LHsiZHJvcHBpbmctcGFydGljbGUiOiIiLCJmYW1pbHkiOiJIYW16YWgiLCJnaXZlbiI6IlJhamEgSXNoYWsgUmFqYSIsIm5vbi1kcm9wcGluZy1wYXJ0aWNsZSI6IiIsInBhcnNlLW5hbWVzIjpmYWxzZSwic3VmZml4IjoiIn1dLCJjb250YWluZXItdGl0bGUiOiJTaG9jayBhbmQgVmlicmF0aW9uIiwiaWQiOiI5MzQ0YzkwNC1kZmRhLTM4MDYtODU1ZC1jZDYzNWU5NzlkZWEiLCJpc3N1ZWQiOnsiZGF0ZS1wYXJ0cyI6W1siMjAxNSJdXX0sInRpdGxlIjoiQXJ0aWZpY2lhbCBuZXVyYWwgbmV0d29yayBtb2RlbCBmb3IgbW9uaXRvcmluZyBvaWwgZmlsbSByZWdpbWUgaW4gc3B1ciBnZWFyIGJhc2VkIG9uIGFjb3VzdGljIGVtaXNzaW9uIGRhdGEiLCJ0eXBlIjoiYXJ0aWNsZS1qb3VybmFsIiwidm9sdW1lIjoiMjAxNSJ9LCJ1cmlzIjpbImh0dHA6Ly93d3cubWVuZGVsZXkuY29tL2RvY3VtZW50cy8/dXVpZD00YWM0OWU3My1iMTdmLTRkM2QtYjczNC1iODI2MGYyMGNkMTMiXSwiaXNUZW1wb3JhcnkiOmZhbHNlLCJsZWdhY3lEZXNrdG9wSWQiOiI0YWM0OWU3My1iMTdmLTRkM2QtYjczNC1iODI2MGYyMGNkMTMifV0sInByb3BlcnRpZXMiOnsibm90ZUluZGV4IjowfSwiaXNFZGl0ZWQiOmZhbHNlLCJtYW51YWxPdmVycmlkZSI6eyJjaXRlcHJvY1RleHQiOiIoQWxpIDxpPmV0IGFsLjwvaT4sIDIwMTUpIiwiaXNNYW51YWxseU92ZXJyaWRkZW4iOmZhbHNlLCJtYW51YWxPdmVycmlkZVRleHQiOiIifX0=&quot;},{&quot;citationID&quot;:&quot;MENDELEY_CITATION_ba8a818b-7b40-4a15-a136-41f3eafae6d5&quot;,&quot;citationItems&quot;:[{&quot;id&quot;:&quot;95fbb520-a5b6-38a3-ba3a-8a6894e17c0a&quot;,&quot;itemData&quot;:{&quot;DOI&quot;:&quot;10.1007/978-0-387-92897-5_639&quot;,&quot;author&quot;:[{&quot;dropping-particle&quot;:&quot;&quot;,&quot;family&quot;:&quot;Larsson&quot;,&quot;given&quot;:&quot;Roland&quot;,&quot;non-dropping-particle&quot;:&quot;&quot;,&quot;parse-names&quot;:false,&quot;suffix&quot;:&quot;&quot;}],&quot;container-title&quot;:&quot;Encyclopedia of Tribology&quot;,&quot;id&quot;:&quot;95fbb520-a5b6-38a3-ba3a-8a6894e17c0a&quot;,&quot;issued&quot;:{&quot;date-parts&quot;:[[&quot;2013&quot;]]},&quot;page&quot;:&quot;817-827&quot;,&quot;publisher&quot;:&quot;Springer US&quot;,&quot;publisher-place&quot;:&quot;Boston, MA&quot;,&quot;title&quot;:&quot;EHL Film Thickness Behavior&quot;,&quot;type&quot;:&quot;chapter&quot;},&quot;uris&quot;:[&quot;http://www.mendeley.com/documents/?uuid=a9b6ef4c-06f2-4468-b9ae-0f36ef5d1afa&quot;],&quot;isTemporary&quot;:false,&quot;legacyDesktopId&quot;:&quot;a9b6ef4c-06f2-4468-b9ae-0f36ef5d1afa&quot;}],&quot;properties&quot;:{&quot;noteIndex&quot;:0},&quot;isEdited&quot;:false,&quot;manualOverride&quot;:{&quot;citeprocText&quot;:&quot;(Larsson, 2013)&quot;,&quot;isManuallyOverridden&quot;:false,&quot;manualOverrideText&quot;:&quot;&quot;},&quot;citationTag&quot;:&quot;MENDELEY_CITATION_v3_eyJjaXRhdGlvbklEIjoiTUVOREVMRVlfQ0lUQVRJT05fYmE4YTgxOGItN2I0MC00YTE1LWExMzYtNDFmM2VhZmFlNmQ1IiwiY2l0YXRpb25JdGVtcyI6W3siaWQiOiI5NWZiYjUyMC1hNWI2LTM4YTMtYmEzYS04YTY4OTRlMTdjMGEiLCJpdGVtRGF0YSI6eyJET0kiOiIxMC4xMDA3Lzk3OC0wLTM4Ny05Mjg5Ny01XzYzOSIsImF1dGhvciI6W3siZHJvcHBpbmctcGFydGljbGUiOiIiLCJmYW1pbHkiOiJMYXJzc29uIiwiZ2l2ZW4iOiJSb2xhbmQiLCJub24tZHJvcHBpbmctcGFydGljbGUiOiIiLCJwYXJzZS1uYW1lcyI6ZmFsc2UsInN1ZmZpeCI6IiJ9XSwiY29udGFpbmVyLXRpdGxlIjoiRW5jeWNsb3BlZGlhIG9mIFRyaWJvbG9neSIsImlkIjoiOTVmYmI1MjAtYTViNi0zOGEzLWJhM2EtOGE2ODk0ZTE3YzBhIiwiaXNzdWVkIjp7ImRhdGUtcGFydHMiOltbIjIwMTMiXV19LCJwYWdlIjoiODE3LTgyNyIsInB1Ymxpc2hlciI6IlNwcmluZ2VyIFVTIiwicHVibGlzaGVyLXBsYWNlIjoiQm9zdG9uLCBNQSIsInRpdGxlIjoiRUhMIEZpbG0gVGhpY2tuZXNzIEJlaGF2aW9yIiwidHlwZSI6ImNoYXB0ZXIifSwidXJpcyI6WyJodHRwOi8vd3d3Lm1lbmRlbGV5LmNvbS9kb2N1bWVudHMvP3V1aWQ9YTliNmVmNGMtMDZmMi00NDY4LWI5YWUtMGYzNmVmNWQxYWZhIl0sImlzVGVtcG9yYXJ5IjpmYWxzZSwibGVnYWN5RGVza3RvcElkIjoiYTliNmVmNGMtMDZmMi00NDY4LWI5YWUtMGYzNmVmNWQxYWZhIn1dLCJwcm9wZXJ0aWVzIjp7Im5vdGVJbmRleCI6MH0sImlzRWRpdGVkIjpmYWxzZSwibWFudWFsT3ZlcnJpZGUiOnsiY2l0ZXByb2NUZXh0IjoiKExhcnNzb24sIDIwMTMpIiwiaXNNYW51YWxseU92ZXJyaWRkZW4iOmZhbHNlLCJtYW51YWxPdmVycmlkZVRleHQiOiIifX0=&quot;},{&quot;citationID&quot;:&quot;MENDELEY_CITATION_9964ef54-5e99-41d4-b5ac-0934fa6d0614&quot;,&quot;citationItems&quot;:[{&quot;id&quot;:&quot;0abedf94-2330-36a6-bedb-558c8e5b4f5c&quot;,&quot;itemData&quot;:{&quot;author&quot;:[{&quot;dropping-particle&quot;:&quot;&quot;,&quot;family&quot;:&quot;Reynolds&quot;,&quot;given&quot;:&quot;Osborne&quot;,&quot;non-dropping-particle&quot;:&quot;&quot;,&quot;parse-names&quot;:false,&quot;suffix&quot;:&quot;&quot;}],&quot;container-title&quot;:&quot;Philosophical Transactions of the Royal Society of London&quot;,&quot;id&quot;:&quot;0abedf94-2330-36a6-bedb-558c8e5b4f5c&quot;,&quot;issued&quot;:{&quot;date-parts&quot;:[[&quot;1886&quot;]]},&quot;page&quot;:&quot;157-234&quot;,&quot;title&quot;:&quot;On the Theory of Lubrication and Its Application to Mr. Lowe's Experiments&quot;,&quot;type&quot;:&quot;article-journal&quot;,&quot;volume&quot;:&quot;177&quot;},&quot;uris&quot;:[&quot;http://www.mendeley.com/documents/?uuid=c121b5d7-561f-4025-9c0a-4ddbb422c144&quot;],&quot;isTemporary&quot;:false,&quot;legacyDesktopId&quot;:&quot;c121b5d7-561f-4025-9c0a-4ddbb422c144&quot;}],&quot;properties&quot;:{&quot;noteIndex&quot;:0},&quot;isEdited&quot;:false,&quot;manualOverride&quot;:{&quot;citeprocText&quot;:&quot;(Reynolds, 1886)&quot;,&quot;isManuallyOverridden&quot;:false,&quot;manualOverrideText&quot;:&quot;&quot;},&quot;citationTag&quot;:&quot;MENDELEY_CITATION_v3_eyJjaXRhdGlvbklEIjoiTUVOREVMRVlfQ0lUQVRJT05fOTk2NGVmNTQtNWU5OS00MWQ0LWI1YWMtMDkzNGZhNmQwNjE0IiwiY2l0YXRpb25JdGVtcyI6W3siaWQiOiIwYWJlZGY5NC0yMzMwLTM2YTYtYmVkYi01NThjOGU1YjRmNWMiLCJpdGVtRGF0YSI6eyJhdXRob3IiOlt7ImRyb3BwaW5nLXBhcnRpY2xlIjoiIiwiZmFtaWx5IjoiUmV5bm9sZHMiLCJnaXZlbiI6Ik9zYm9ybmUiLCJub24tZHJvcHBpbmctcGFydGljbGUiOiIiLCJwYXJzZS1uYW1lcyI6ZmFsc2UsInN1ZmZpeCI6IiJ9XSwiY29udGFpbmVyLXRpdGxlIjoiUGhpbG9zb3BoaWNhbCBUcmFuc2FjdGlvbnMgb2YgdGhlIFJveWFsIFNvY2lldHkgb2YgTG9uZG9uIiwiaWQiOiIwYWJlZGY5NC0yMzMwLTM2YTYtYmVkYi01NThjOGU1YjRmNWMiLCJpc3N1ZWQiOnsiZGF0ZS1wYXJ0cyI6W1siMTg4NiJdXX0sInBhZ2UiOiIxNTctMjM0IiwidGl0bGUiOiJPbiB0aGUgVGhlb3J5IG9mIEx1YnJpY2F0aW9uIGFuZCBJdHMgQXBwbGljYXRpb24gdG8gTXIuIExvd2UncyBFeHBlcmltZW50cyIsInR5cGUiOiJhcnRpY2xlLWpvdXJuYWwiLCJ2b2x1bWUiOiIxNzcifSwidXJpcyI6WyJodHRwOi8vd3d3Lm1lbmRlbGV5LmNvbS9kb2N1bWVudHMvP3V1aWQ9YzEyMWI1ZDctNTYxZi00MDI1LTljMGEtNGRkYmI0MjJjMTQ0Il0sImlzVGVtcG9yYXJ5IjpmYWxzZSwibGVnYWN5RGVza3RvcElkIjoiYzEyMWI1ZDctNTYxZi00MDI1LTljMGEtNGRkYmI0MjJjMTQ0In1dLCJwcm9wZXJ0aWVzIjp7Im5vdGVJbmRleCI6MH0sImlzRWRpdGVkIjpmYWxzZSwibWFudWFsT3ZlcnJpZGUiOnsiY2l0ZXByb2NUZXh0IjoiKFJleW5vbGRzLCAxODg2KSIsImlzTWFudWFsbHlPdmVycmlkZGVuIjpmYWxzZSwibWFudWFsT3ZlcnJpZGVUZXh0IjoiIn19&quot;},{&quot;citationID&quot;:&quot;MENDELEY_CITATION_da88f016-5e90-4a24-bf8d-2d5b2fdbd64f&quot;,&quot;citationItems&quot;:[{&quot;id&quot;:&quot;7a31f455-4b55-3c83-b81b-76abf827e3d4&quot;,&quot;itemData&quot;:{&quot;ISBN&quot;:&quot;978-1860941702&quot;,&quot;author&quot;:[{&quot;dropping-particle&quot;:&quot;&quot;,&quot;family&quot;:&quot;Gohar&quot;,&quot;given&quot;:&quot;R.&quot;,&quot;non-dropping-particle&quot;:&quot;&quot;,&quot;parse-names&quot;:false,&quot;suffix&quot;:&quot;&quot;}],&quot;id&quot;:&quot;7a31f455-4b55-3c83-b81b-76abf827e3d4&quot;,&quot;issued&quot;:{&quot;date-parts&quot;:[[&quot;1988&quot;]]},&quot;publisher&quot;:&quot;Imperial College Press&quot;,&quot;publisher-place&quot;:&quot;London&quot;,&quot;title&quot;:&quot;Elastohydrodynamics&quot;,&quot;type&quot;:&quot;book&quot;},&quot;uris&quot;:[&quot;http://www.mendeley.com/documents/?uuid=978f0020-fc5a-4aa3-901b-22933dd51512&quot;],&quot;isTemporary&quot;:false,&quot;legacyDesktopId&quot;:&quot;978f0020-fc5a-4aa3-901b-22933dd51512&quot;}],&quot;properties&quot;:{&quot;noteIndex&quot;:0},&quot;isEdited&quot;:false,&quot;manualOverride&quot;:{&quot;citeprocText&quot;:&quot;(Gohar, 1988)&quot;,&quot;isManuallyOverridden&quot;:false,&quot;manualOverrideText&quot;:&quot;&quot;},&quot;citationTag&quot;:&quot;MENDELEY_CITATION_v3_eyJjaXRhdGlvbklEIjoiTUVOREVMRVlfQ0lUQVRJT05fZGE4OGYwMTYtNWU5MC00YTI0LWJmOGQtMmQ1YjJmZGJkNjRmIiwiY2l0YXRpb25JdGVtcyI6W3siaWQiOiI3YTMxZjQ1NS00YjU1LTNjODMtYjgxYi03NmFiZjgyN2UzZDQiLCJpdGVtRGF0YSI6eyJJU0JOIjoiOTc4LTE4NjA5NDE3MDIiLCJhdXRob3IiOlt7ImRyb3BwaW5nLXBhcnRpY2xlIjoiIiwiZmFtaWx5IjoiR29oYXIiLCJnaXZlbiI6IlIuIiwibm9uLWRyb3BwaW5nLXBhcnRpY2xlIjoiIiwicGFyc2UtbmFtZXMiOmZhbHNlLCJzdWZmaXgiOiIifV0sImlkIjoiN2EzMWY0NTUtNGI1NS0zYzgzLWI4MWItNzZhYmY4MjdlM2Q0IiwiaXNzdWVkIjp7ImRhdGUtcGFydHMiOltbIjE5ODgiXV19LCJwdWJsaXNoZXIiOiJJbXBlcmlhbCBDb2xsZWdlIFByZXNzIiwicHVibGlzaGVyLXBsYWNlIjoiTG9uZG9uIiwidGl0bGUiOiJFbGFzdG9oeWRyb2R5bmFtaWNzIiwidHlwZSI6ImJvb2sifSwidXJpcyI6WyJodHRwOi8vd3d3Lm1lbmRlbGV5LmNvbS9kb2N1bWVudHMvP3V1aWQ9OTc4ZjAwMjAtZmM1YS00YWEzLTkwMWItMjI5MzNkZDUxNTEyIl0sImlzVGVtcG9yYXJ5IjpmYWxzZSwibGVnYWN5RGVza3RvcElkIjoiOTc4ZjAwMjAtZmM1YS00YWEzLTkwMWItMjI5MzNkZDUxNTEyIn1dLCJwcm9wZXJ0aWVzIjp7Im5vdGVJbmRleCI6MH0sImlzRWRpdGVkIjpmYWxzZSwibWFudWFsT3ZlcnJpZGUiOnsiY2l0ZXByb2NUZXh0IjoiKEdvaGFyLCAxOTg4KSIsImlzTWFudWFsbHlPdmVycmlkZGVuIjpmYWxzZSwibWFudWFsT3ZlcnJpZGVUZXh0IjoiIn19&quot;},{&quot;citationID&quot;:&quot;MENDELEY_CITATION_e400bea9-841c-4f5e-af77-0575c47dd4db&quot;,&quot;citationItems&quot;:[{&quot;id&quot;:&quot;2e4c8fee-16b1-3875-a442-c4130f7dda0a&quot;,&quot;itemData&quot;:{&quot;author&quot;:[{&quot;dropping-particle&quot;:&quot;&quot;,&quot;family&quot;:&quot;Hoffmann&quot;,&quot;given&quot;:&quot;Klaus A.&quot;,&quot;non-dropping-particle&quot;:&quot;&quot;,&quot;parse-names&quot;:false,&quot;suffix&quot;:&quot;&quot;},{&quot;dropping-particle&quot;:&quot;&quot;,&quot;family&quot;:&quot;Chiang&quot;,&quot;given&quot;:&quot;Steve T.&quot;,&quot;non-dropping-particle&quot;:&quot;&quot;,&quot;parse-names&quot;:false,&quot;suffix&quot;:&quot;&quot;}],&quot;edition&quot;:&quot;Fourth&quot;,&quot;id&quot;:&quot;2e4c8fee-16b1-3875-a442-c4130f7dda0a&quot;,&quot;issued&quot;:{&quot;date-parts&quot;:[[&quot;2000&quot;]]},&quot;publisher&quot;:&quot;Engineering Education System&quot;,&quot;publisher-place&quot;:&quot;Wichita&quot;,&quot;title&quot;:&quot;Computational Fluid Dynamics&quot;,&quot;type&quot;:&quot;book&quot;},&quot;uris&quot;:[&quot;http://www.mendeley.com/documents/?uuid=1a9966bb-808f-4ef0-91df-9db3617374bc&quot;],&quot;isTemporary&quot;:false,&quot;legacyDesktopId&quot;:&quot;1a9966bb-808f-4ef0-91df-9db3617374bc&quot;}],&quot;properties&quot;:{&quot;noteIndex&quot;:0},&quot;isEdited&quot;:false,&quot;manualOverride&quot;:{&quot;citeprocText&quot;:&quot;(Hoffmann and Chiang, 2000)&quot;,&quot;isManuallyOverridden&quot;:false,&quot;manualOverrideText&quot;:&quot;&quot;},&quot;citationTag&quot;:&quot;MENDELEY_CITATION_v3_eyJjaXRhdGlvbklEIjoiTUVOREVMRVlfQ0lUQVRJT05fZTQwMGJlYTktODQxYy00ZjVlLWFmNzctMDU3NWM0N2RkNGRiIiwiY2l0YXRpb25JdGVtcyI6W3siaWQiOiIyZTRjOGZlZS0xNmIxLTM4NzUtYTQ0Mi1jNDEzMGY3ZGRhMGEiLCJpdGVtRGF0YSI6eyJhdXRob3IiOlt7ImRyb3BwaW5nLXBhcnRpY2xlIjoiIiwiZmFtaWx5IjoiSG9mZm1hbm4iLCJnaXZlbiI6IktsYXVzIEEuIiwibm9uLWRyb3BwaW5nLXBhcnRpY2xlIjoiIiwicGFyc2UtbmFtZXMiOmZhbHNlLCJzdWZmaXgiOiIifSx7ImRyb3BwaW5nLXBhcnRpY2xlIjoiIiwiZmFtaWx5IjoiQ2hpYW5nIiwiZ2l2ZW4iOiJTdGV2ZSBULiIsIm5vbi1kcm9wcGluZy1wYXJ0aWNsZSI6IiIsInBhcnNlLW5hbWVzIjpmYWxzZSwic3VmZml4IjoiIn1dLCJlZGl0aW9uIjoiRm91cnRoIiwiaWQiOiIyZTRjOGZlZS0xNmIxLTM4NzUtYTQ0Mi1jNDEzMGY3ZGRhMGEiLCJpc3N1ZWQiOnsiZGF0ZS1wYXJ0cyI6W1siMjAwMCJdXX0sInB1Ymxpc2hlciI6IkVuZ2luZWVyaW5nIEVkdWNhdGlvbiBTeXN0ZW0iLCJwdWJsaXNoZXItcGxhY2UiOiJXaWNoaXRhIiwidGl0bGUiOiJDb21wdXRhdGlvbmFsIEZsdWlkIER5bmFtaWNzIiwidHlwZSI6ImJvb2sifSwidXJpcyI6WyJodHRwOi8vd3d3Lm1lbmRlbGV5LmNvbS9kb2N1bWVudHMvP3V1aWQ9MWE5OTY2YmItODA4Zi00ZWYwLTkxZGYtOWRiMzYxNzM3NGJjIl0sImlzVGVtcG9yYXJ5IjpmYWxzZSwibGVnYWN5RGVza3RvcElkIjoiMWE5OTY2YmItODA4Zi00ZWYwLTkxZGYtOWRiMzYxNzM3NGJjIn1dLCJwcm9wZXJ0aWVzIjp7Im5vdGVJbmRleCI6MH0sImlzRWRpdGVkIjpmYWxzZSwibWFudWFsT3ZlcnJpZGUiOnsiY2l0ZXByb2NUZXh0IjoiKEhvZmZtYW5uIGFuZCBDaGlhbmcsIDIwMDApIiwiaXNNYW51YWxseU92ZXJyaWRkZW4iOmZhbHNlLCJtYW51YWxPdmVycmlkZVRleHQiOiIifX0=&quot;},{&quot;citationID&quot;:&quot;MENDELEY_CITATION_8257d2a1-d023-48c2-869c-06b463ca4e9b&quot;,&quot;citationItems&quot;:[{&quot;id&quot;:&quot;73e602c1-7839-341b-8d42-2cd7a34765d3&quot;,&quot;itemData&quot;:{&quot;author&quot;:[{&quot;dropping-particle&quot;:&quot;&quot;,&quot;family&quot;:&quot;Barus&quot;,&quot;given&quot;:&quot;C.&quot;,&quot;non-dropping-particle&quot;:&quot;&quot;,&quot;parse-names&quot;:false,&quot;suffix&quot;:&quot;&quot;}],&quot;container-title&quot;:&quot;American Journal of Science 3rd Series&quot;,&quot;id&quot;:&quot;73e602c1-7839-341b-8d42-2cd7a34765d3&quot;,&quot;issued&quot;:{&quot;date-parts&quot;:[[&quot;1893&quot;]]},&quot;page&quot;:&quot;87-96&quot;,&quot;title&quot;:&quot;Isothermals isopietics and isometrics in relationship to viscosity&quot;,&quot;type&quot;:&quot;article-journal&quot;,&quot;volume&quot;:&quot;45&quot;},&quot;uris&quot;:[&quot;http://www.mendeley.com/documents/?uuid=2ea757c0-4569-4047-a3a9-0749dd82e99b&quot;],&quot;isTemporary&quot;:false,&quot;legacyDesktopId&quot;:&quot;2ea757c0-4569-4047-a3a9-0749dd82e99b&quot;}],&quot;properties&quot;:{&quot;noteIndex&quot;:0},&quot;isEdited&quot;:false,&quot;manualOverride&quot;:{&quot;citeprocText&quot;:&quot;(Barus, 1893)&quot;,&quot;isManuallyOverridden&quot;:false,&quot;manualOverrideText&quot;:&quot;&quot;},&quot;citationTag&quot;:&quot;MENDELEY_CITATION_v3_eyJjaXRhdGlvbklEIjoiTUVOREVMRVlfQ0lUQVRJT05fODI1N2QyYTEtZDAyMy00OGMyLTg2OWMtMDZiNDYzY2E0ZTliIiwiY2l0YXRpb25JdGVtcyI6W3siaWQiOiI3M2U2MDJjMS03ODM5LTM0MWItOGQ0Mi0yY2Q3YTM0NzY1ZDMiLCJpdGVtRGF0YSI6eyJhdXRob3IiOlt7ImRyb3BwaW5nLXBhcnRpY2xlIjoiIiwiZmFtaWx5IjoiQmFydXMiLCJnaXZlbiI6IkMuIiwibm9uLWRyb3BwaW5nLXBhcnRpY2xlIjoiIiwicGFyc2UtbmFtZXMiOmZhbHNlLCJzdWZmaXgiOiIifV0sImNvbnRhaW5lci10aXRsZSI6IkFtZXJpY2FuIEpvdXJuYWwgb2YgU2NpZW5jZSAzcmQgU2VyaWVzIiwiaWQiOiI3M2U2MDJjMS03ODM5LTM0MWItOGQ0Mi0yY2Q3YTM0NzY1ZDMiLCJpc3N1ZWQiOnsiZGF0ZS1wYXJ0cyI6W1siMTg5MyJdXX0sInBhZ2UiOiI4Ny05NiIsInRpdGxlIjoiSXNvdGhlcm1hbHMgaXNvcGlldGljcyBhbmQgaXNvbWV0cmljcyBpbiByZWxhdGlvbnNoaXAgdG8gdmlzY29zaXR5IiwidHlwZSI6ImFydGljbGUtam91cm5hbCIsInZvbHVtZSI6IjQ1In0sInVyaXMiOlsiaHR0cDovL3d3dy5tZW5kZWxleS5jb20vZG9jdW1lbnRzLz91dWlkPTJlYTc1N2MwLTQ1NjktNDA0Ny1hM2E5LTA3NDlkZDgyZTk5YiJdLCJpc1RlbXBvcmFyeSI6ZmFsc2UsImxlZ2FjeURlc2t0b3BJZCI6IjJlYTc1N2MwLTQ1NjktNDA0Ny1hM2E5LTA3NDlkZDgyZTk5YiJ9XSwicHJvcGVydGllcyI6eyJub3RlSW5kZXgiOjB9LCJpc0VkaXRlZCI6ZmFsc2UsIm1hbnVhbE92ZXJyaWRlIjp7ImNpdGVwcm9jVGV4dCI6IihCYXJ1cywgMTg5MykiLCJpc01hbnVhbGx5T3ZlcnJpZGRlbiI6ZmFsc2UsIm1hbnVhbE92ZXJyaWRlVGV4dCI6IiJ9fQ==&quot;},{&quot;citationID&quot;:&quot;MENDELEY_CITATION_1f140672-df09-47c5-8171-d65dfa563f38&quot;,&quot;citationItems&quot;:[{&quot;id&quot;:&quot;b334f82b-4c96-398c-bde8-6554b04b0867&quot;,&quot;itemData&quot;:{&quot;author&quot;:[{&quot;dropping-particle&quot;:&quot;&quot;,&quot;family&quot;:&quot;Gohar&quot;,&quot;given&quot;:&quot;Ramsey&quot;,&quot;non-dropping-particle&quot;:&quot;&quot;,&quot;parse-names&quot;:false,&quot;suffix&quot;:&quot;&quot;},{&quot;dropping-particle&quot;:&quot;&quot;,&quot;family&quot;:&quot;Rahnejat&quot;,&quot;given&quot;:&quot;Homer&quot;,&quot;non-dropping-particle&quot;:&quot;&quot;,&quot;parse-names&quot;:false,&quot;suffix&quot;:&quot;&quot;}],&quot;edition&quot;:&quot;3rd&quot;,&quot;id&quot;:&quot;b334f82b-4c96-398c-bde8-6554b04b0867&quot;,&quot;issued&quot;:{&quot;date-parts&quot;:[[&quot;2019&quot;]]},&quot;publisher&quot;:&quot;World Scientific Publishing Europe Ltd.&quot;,&quot;publisher-place&quot;:&quot;London&quot;,&quot;title&quot;:&quot;Fundamentals of Tribology&quot;,&quot;type&quot;:&quot;book&quot;},&quot;uris&quot;:[&quot;http://www.mendeley.com/documents/?uuid=87ed95aa-1b30-4bf4-9b3f-a0b0ec00a7b0&quot;],&quot;isTemporary&quot;:false,&quot;legacyDesktopId&quot;:&quot;87ed95aa-1b30-4bf4-9b3f-a0b0ec00a7b0&quot;}],&quot;properties&quot;:{&quot;noteIndex&quot;:0},&quot;isEdited&quot;:false,&quot;manualOverride&quot;:{&quot;citeprocText&quot;:&quot;(Gohar and Rahnejat, 2019)&quot;,&quot;isManuallyOverridden&quot;:false,&quot;manualOverrideText&quot;:&quot;&quot;},&quot;citationTag&quot;:&quot;MENDELEY_CITATION_v3_eyJjaXRhdGlvbklEIjoiTUVOREVMRVlfQ0lUQVRJT05fMWYxNDA2NzItZGYwOS00N2M1LTgxNzEtZDY1ZGZhNTYzZjM4IiwiY2l0YXRpb25JdGVtcyI6W3siaWQiOiJiMzM0ZjgyYi00Yzk2LTM5OGMtYmRlOC02NTU0YjA0YjA4NjciLCJpdGVtRGF0YSI6eyJhdXRob3IiOlt7ImRyb3BwaW5nLXBhcnRpY2xlIjoiIiwiZmFtaWx5IjoiR29oYXIiLCJnaXZlbiI6IlJhbXNleSIsIm5vbi1kcm9wcGluZy1wYXJ0aWNsZSI6IiIsInBhcnNlLW5hbWVzIjpmYWxzZSwic3VmZml4IjoiIn0seyJkcm9wcGluZy1wYXJ0aWNsZSI6IiIsImZhbWlseSI6IlJhaG5lamF0IiwiZ2l2ZW4iOiJIb21lciIsIm5vbi1kcm9wcGluZy1wYXJ0aWNsZSI6IiIsInBhcnNlLW5hbWVzIjpmYWxzZSwic3VmZml4IjoiIn1dLCJlZGl0aW9uIjoiM3JkIiwiaWQiOiJiMzM0ZjgyYi00Yzk2LTM5OGMtYmRlOC02NTU0YjA0YjA4NjciLCJpc3N1ZWQiOnsiZGF0ZS1wYXJ0cyI6W1siMjAxOSJdXX0sInB1Ymxpc2hlciI6IldvcmxkIFNjaWVudGlmaWMgUHVibGlzaGluZyBFdXJvcGUgTHRkLiIsInB1Ymxpc2hlci1wbGFjZSI6IkxvbmRvbiIsInRpdGxlIjoiRnVuZGFtZW50YWxzIG9mIFRyaWJvbG9neSIsInR5cGUiOiJib29rIn0sInVyaXMiOlsiaHR0cDovL3d3dy5tZW5kZWxleS5jb20vZG9jdW1lbnRzLz91dWlkPTg3ZWQ5NWFhLTFiMzAtNGJmNC05YjNmLWEwYjBlYzAwYTdiMCJdLCJpc1RlbXBvcmFyeSI6ZmFsc2UsImxlZ2FjeURlc2t0b3BJZCI6Ijg3ZWQ5NWFhLTFiMzAtNGJmNC05YjNmLWEwYjBlYzAwYTdiMCJ9XSwicHJvcGVydGllcyI6eyJub3RlSW5kZXgiOjB9LCJpc0VkaXRlZCI6ZmFsc2UsIm1hbnVhbE92ZXJyaWRlIjp7ImNpdGVwcm9jVGV4dCI6IihHb2hhciBhbmQgUmFobmVqYXQsIDIwMTkpIiwiaXNNYW51YWxseU92ZXJyaWRkZW4iOmZhbHNlLCJtYW51YWxPdmVycmlkZVRleHQiOiIifX0=&quot;},{&quot;citationID&quot;:&quot;MENDELEY_CITATION_59ed71d9-5c25-4726-9ea8-9004535ea894&quot;,&quot;citationItems&quot;:[{&quot;id&quot;:&quot;5b0f9388-5ce4-3b21-a96a-3d354d23424d&quot;,&quot;itemData&quot;:{&quot;author&quot;:[{&quot;dropping-particle&quot;:&quot;&quot;,&quot;family&quot;:&quot;Roelands&quot;,&quot;given&quot;:&quot;C&quot;,&quot;non-dropping-particle&quot;:&quot;&quot;,&quot;parse-names&quot;:false,&quot;suffix&quot;:&quot;&quot;}],&quot;id&quot;:&quot;5b0f9388-5ce4-3b21-a96a-3d354d23424d&quot;,&quot;issued&quot;:{&quot;date-parts&quot;:[[&quot;1966&quot;]]},&quot;publisher&quot;:&quot;Delft University. Delft&quot;,&quot;title&quot;:&quot;Correlational aspects of the viscosity-temperaturepressure relationship of lubricating oils\&quot;.&quot;,&quot;type&quot;:&quot;thesis&quot;},&quot;uris&quot;:[&quot;http://www.mendeley.com/documents/?uuid=6a021e05-3fce-4cb8-b9da-a7a113ddbc54&quot;],&quot;isTemporary&quot;:false,&quot;legacyDesktopId&quot;:&quot;6a021e05-3fce-4cb8-b9da-a7a113ddbc54&quot;}],&quot;properties&quot;:{&quot;noteIndex&quot;:0},&quot;isEdited&quot;:false,&quot;manualOverride&quot;:{&quot;citeprocText&quot;:&quot;(Roelands, 1966)&quot;,&quot;isManuallyOverridden&quot;:false,&quot;manualOverrideText&quot;:&quot;&quot;},&quot;citationTag&quot;:&quot;MENDELEY_CITATION_v3_eyJjaXRhdGlvbklEIjoiTUVOREVMRVlfQ0lUQVRJT05fNTllZDcxZDktNWMyNS00NzI2LTllYTgtOTAwNDUzNWVhODk0IiwiY2l0YXRpb25JdGVtcyI6W3siaWQiOiI1YjBmOTM4OC01Y2U0LTNiMjEtYTk2YS0zZDM1NGQyMzQyNGQiLCJpdGVtRGF0YSI6eyJhdXRob3IiOlt7ImRyb3BwaW5nLXBhcnRpY2xlIjoiIiwiZmFtaWx5IjoiUm9lbGFuZHMiLCJnaXZlbiI6IkMiLCJub24tZHJvcHBpbmctcGFydGljbGUiOiIiLCJwYXJzZS1uYW1lcyI6ZmFsc2UsInN1ZmZpeCI6IiJ9XSwiaWQiOiI1YjBmOTM4OC01Y2U0LTNiMjEtYTk2YS0zZDM1NGQyMzQyNGQiLCJpc3N1ZWQiOnsiZGF0ZS1wYXJ0cyI6W1siMTk2NiJdXX0sInB1Ymxpc2hlciI6IkRlbGZ0IFVuaXZlcnNpdHkuIERlbGZ0IiwidGl0bGUiOiJDb3JyZWxhdGlvbmFsIGFzcGVjdHMgb2YgdGhlIHZpc2Nvc2l0eS10ZW1wZXJhdHVyZXByZXNzdXJlIHJlbGF0aW9uc2hpcCBvZiBsdWJyaWNhdGluZyBvaWxzXCIuIiwidHlwZSI6InRoZXNpcyJ9LCJ1cmlzIjpbImh0dHA6Ly93d3cubWVuZGVsZXkuY29tL2RvY3VtZW50cy8/dXVpZD02YTAyMWUwNS0zZmNlLTRjYjgtYjlkYS1hN2ExMTNkZGJjNTQiXSwiaXNUZW1wb3JhcnkiOmZhbHNlLCJsZWdhY3lEZXNrdG9wSWQiOiI2YTAyMWUwNS0zZmNlLTRjYjgtYjlkYS1hN2ExMTNkZGJjNTQifV0sInByb3BlcnRpZXMiOnsibm90ZUluZGV4IjowfSwiaXNFZGl0ZWQiOmZhbHNlLCJtYW51YWxPdmVycmlkZSI6eyJjaXRlcHJvY1RleHQiOiIoUm9lbGFuZHMsIDE5NjYpIiwiaXNNYW51YWxseU92ZXJyaWRkZW4iOmZhbHNlLCJtYW51YWxPdmVycmlkZVRleHQiOiIifX0=&quot;},{&quot;citationID&quot;:&quot;MENDELEY_CITATION_2466afee-5b06-4028-8b63-22175f263723&quot;,&quot;citationItems&quot;:[{&quot;id&quot;:&quot;9df3de7d-505b-37f9-9052-c007a6499fff&quot;,&quot;itemData&quot;:{&quot;ISSN&quot;:&quot;04021215&quot;,&quot;abstract&quot;:&quot;The lubricant shear modulus G and Ree-Eyring shear stress T SUB 0 are determined by using Roelands, rather than Barus, relationship for calculating the lubricant viscosity, elastic effects in the lubricant tend to be negligible, especially when inlet shear heating and displacement of the centre of pressure are considered. These results are illustrated by examples in which inlet shear heating has been calculated, or when the lateral traction force obtained by spinning was known. In some cases, elastic effects are indeed present, though much reduced, and this leads to greater values of the lubricant shear modulus. The Ree-Eyring shear stress found when using the Roelands viscosity is also greater. (A)&quot;,&quot;author&quot;:[{&quot;dropping-particle&quot;:&quot;&quot;,&quot;family&quot;:&quot;Houpert&quot;,&quot;given&quot;:&quot;L.&quot;,&quot;non-dropping-particle&quot;:&quot;&quot;,&quot;parse-names&quot;:false,&quot;suffix&quot;:&quot;&quot;}],&quot;id&quot;:&quot;9df3de7d-505b-37f9-9052-c007a6499fff&quot;,&quot;issue&quot;:&quot;April&quot;,&quot;issued&quot;:{&quot;date-parts&quot;:[[&quot;1984&quot;]]},&quot;page&quot;:&quot;241-245&quot;,&quot;title&quot;:&quot;New results of traction force calculations in elastohydrodynamic contacts.&quot;,&quot;type&quot;:&quot;article-journal&quot;,&quot;volume&quot;:&quot;107&quot;},&quot;uris&quot;:[&quot;http://www.mendeley.com/documents/?uuid=5ef2f940-c54c-436a-88dc-be30766629b4&quot;],&quot;isTemporary&quot;:false,&quot;legacyDesktopId&quot;:&quot;5ef2f940-c54c-436a-88dc-be30766629b4&quot;}],&quot;properties&quot;:{&quot;noteIndex&quot;:0},&quot;isEdited&quot;:false,&quot;manualOverride&quot;:{&quot;citeprocText&quot;:&quot;(Houpert, 1984)&quot;,&quot;isManuallyOverridden&quot;:false,&quot;manualOverrideText&quot;:&quot;&quot;},&quot;citationTag&quot;:&quot;MENDELEY_CITATION_v3_eyJjaXRhdGlvbklEIjoiTUVOREVMRVlfQ0lUQVRJT05fMjQ2NmFmZWUtNWIwNi00MDI4LThiNjMtMjIxNzVmMjYzNzIzIiwiY2l0YXRpb25JdGVtcyI6W3siaWQiOiI5ZGYzZGU3ZC01MDViLTM3ZjktOTA1Mi1jMDA3YTY0OTlmZmYiLCJpdGVtRGF0YSI6eyJJU1NOIjoiMDQwMjEyMTUiLCJhYnN0cmFjdCI6IlRoZSBsdWJyaWNhbnQgc2hlYXIgbW9kdWx1cyBHIGFuZCBSZWUtRXlyaW5nIHNoZWFyIHN0cmVzcyBUIFNVQiAwIGFyZSBkZXRlcm1pbmVkIGJ5IHVzaW5nIFJvZWxhbmRzLCByYXRoZXIgdGhhbiBCYXJ1cywgcmVsYXRpb25zaGlwIGZvciBjYWxjdWxhdGluZyB0aGUgbHVicmljYW50IHZpc2Nvc2l0eSwgZWxhc3RpYyBlZmZlY3RzIGluIHRoZSBsdWJyaWNhbnQgdGVuZCB0byBiZSBuZWdsaWdpYmxlLCBlc3BlY2lhbGx5IHdoZW4gaW5sZXQgc2hlYXIgaGVhdGluZyBhbmQgZGlzcGxhY2VtZW50IG9mIHRoZSBjZW50cmUgb2YgcHJlc3N1cmUgYXJlIGNvbnNpZGVyZWQuIFRoZXNlIHJlc3VsdHMgYXJlIGlsbHVzdHJhdGVkIGJ5IGV4YW1wbGVzIGluIHdoaWNoIGlubGV0IHNoZWFyIGhlYXRpbmcgaGFzIGJlZW4gY2FsY3VsYXRlZCwgb3Igd2hlbiB0aGUgbGF0ZXJhbCB0cmFjdGlvbiBmb3JjZSBvYnRhaW5lZCBieSBzcGlubmluZyB3YXMga25vd24uIEluIHNvbWUgY2FzZXMsIGVsYXN0aWMgZWZmZWN0cyBhcmUgaW5kZWVkIHByZXNlbnQsIHRob3VnaCBtdWNoIHJlZHVjZWQsIGFuZCB0aGlzIGxlYWRzIHRvIGdyZWF0ZXIgdmFsdWVzIG9mIHRoZSBsdWJyaWNhbnQgc2hlYXIgbW9kdWx1cy4gVGhlIFJlZS1FeXJpbmcgc2hlYXIgc3RyZXNzIGZvdW5kIHdoZW4gdXNpbmcgdGhlIFJvZWxhbmRzIHZpc2Nvc2l0eSBpcyBhbHNvIGdyZWF0ZXIuIChBKSIsImF1dGhvciI6W3siZHJvcHBpbmctcGFydGljbGUiOiIiLCJmYW1pbHkiOiJIb3VwZXJ0IiwiZ2l2ZW4iOiJMLiIsIm5vbi1kcm9wcGluZy1wYXJ0aWNsZSI6IiIsInBhcnNlLW5hbWVzIjpmYWxzZSwic3VmZml4IjoiIn1dLCJpZCI6IjlkZjNkZTdkLTUwNWItMzdmOS05MDUyLWMwMDdhNjQ5OWZmZiIsImlzc3VlIjoiQXByaWwiLCJpc3N1ZWQiOnsiZGF0ZS1wYXJ0cyI6W1siMTk4NCJdXX0sInBhZ2UiOiIyNDEtMjQ1IiwidGl0bGUiOiJOZXcgcmVzdWx0cyBvZiB0cmFjdGlvbiBmb3JjZSBjYWxjdWxhdGlvbnMgaW4gZWxhc3RvaHlkcm9keW5hbWljIGNvbnRhY3RzLiIsInR5cGUiOiJhcnRpY2xlLWpvdXJuYWwiLCJ2b2x1bWUiOiIxMDcifSwidXJpcyI6WyJodHRwOi8vd3d3Lm1lbmRlbGV5LmNvbS9kb2N1bWVudHMvP3V1aWQ9NWVmMmY5NDAtYzU0Yy00MzZhLTg4ZGMtYmUzMDc2NjYyOWI0Il0sImlzVGVtcG9yYXJ5IjpmYWxzZSwibGVnYWN5RGVza3RvcElkIjoiNWVmMmY5NDAtYzU0Yy00MzZhLTg4ZGMtYmUzMDc2NjYyOWI0In1dLCJwcm9wZXJ0aWVzIjp7Im5vdGVJbmRleCI6MH0sImlzRWRpdGVkIjpmYWxzZSwibWFudWFsT3ZlcnJpZGUiOnsiY2l0ZXByb2NUZXh0IjoiKEhvdXBlcnQsIDE5ODQpIiwiaXNNYW51YWxseU92ZXJyaWRkZW4iOmZhbHNlLCJtYW51YWxPdmVycmlkZVRleHQiOiIifX0=&quot;},{&quot;citationID&quot;:&quot;MENDELEY_CITATION_779e7478-ee92-4002-a19a-b2b441cabd28&quot;,&quot;citationItems&quot;:[{&quot;id&quot;:&quot;91fdd57c-44bc-3d0f-a983-ebd118036f41&quot;,&quot;itemData&quot;:{&quot;author&quot;:[{&quot;dropping-particle&quot;:&quot;&quot;,&quot;family&quot;:&quot;Dowson&quot;,&quot;given&quot;:&quot;D.&quot;,&quot;non-dropping-particle&quot;:&quot;&quot;,&quot;parse-names&quot;:false,&quot;suffix&quot;:&quot;&quot;},{&quot;dropping-particle&quot;:&quot;&quot;,&quot;family&quot;:&quot;Higginson&quot;,&quot;given&quot;:&quot;G.R.&quot;,&quot;non-dropping-particle&quot;:&quot;&quot;,&quot;parse-names&quot;:false,&quot;suffix&quot;:&quot;&quot;}],&quot;edition&quot;:&quot;SI&quot;,&quot;id&quot;:&quot;91fdd57c-44bc-3d0f-a983-ebd118036f41&quot;,&quot;issued&quot;:{&quot;date-parts&quot;:[[&quot;1977&quot;]]},&quot;publisher&quot;:&quot;Pergamon Press&quot;,&quot;publisher-place&quot;:&quot;Oxford&quot;,&quot;title&quot;:&quot;Elasto-hydrodynamic lubrication&quot;,&quot;type&quot;:&quot;book&quot;},&quot;uris&quot;:[&quot;http://www.mendeley.com/documents/?uuid=c82ba594-16a2-4565-af15-1cbebe0d6007&quot;],&quot;isTemporary&quot;:false,&quot;legacyDesktopId&quot;:&quot;c82ba594-16a2-4565-af15-1cbebe0d6007&quot;}],&quot;properties&quot;:{&quot;noteIndex&quot;:0},&quot;isEdited&quot;:false,&quot;manualOverride&quot;:{&quot;citeprocText&quot;:&quot;(Dowson and Higginson, 1977)&quot;,&quot;isManuallyOverridden&quot;:false,&quot;manualOverrideText&quot;:&quot;&quot;},&quot;citationTag&quot;:&quot;MENDELEY_CITATION_v3_eyJjaXRhdGlvbklEIjoiTUVOREVMRVlfQ0lUQVRJT05fNzc5ZTc0NzgtZWU5Mi00MDAyLWExOWEtYjJiNDQxY2FiZDI4IiwiY2l0YXRpb25JdGVtcyI6W3siaWQiOiI5MWZkZDU3Yy00NGJjLTNkMGYtYTk4My1lYmQxMTgwMzZmNDEiLCJpdGVtRGF0YSI6eyJhdXRob3IiOlt7ImRyb3BwaW5nLXBhcnRpY2xlIjoiIiwiZmFtaWx5IjoiRG93c29uIiwiZ2l2ZW4iOiJELiIsIm5vbi1kcm9wcGluZy1wYXJ0aWNsZSI6IiIsInBhcnNlLW5hbWVzIjpmYWxzZSwic3VmZml4IjoiIn0seyJkcm9wcGluZy1wYXJ0aWNsZSI6IiIsImZhbWlseSI6IkhpZ2dpbnNvbiIsImdpdmVuIjoiRy5SLiIsIm5vbi1kcm9wcGluZy1wYXJ0aWNsZSI6IiIsInBhcnNlLW5hbWVzIjpmYWxzZSwic3VmZml4IjoiIn1dLCJlZGl0aW9uIjoiU0kiLCJpZCI6IjkxZmRkNTdjLTQ0YmMtM2QwZi1hOTgzLWViZDExODAzNmY0MSIsImlzc3VlZCI6eyJkYXRlLXBhcnRzIjpbWyIxOTc3Il1dfSwicHVibGlzaGVyIjoiUGVyZ2Ftb24gUHJlc3MiLCJwdWJsaXNoZXItcGxhY2UiOiJPeGZvcmQiLCJ0aXRsZSI6IkVsYXN0by1oeWRyb2R5bmFtaWMgbHVicmljYXRpb24iLCJ0eXBlIjoiYm9vayJ9LCJ1cmlzIjpbImh0dHA6Ly93d3cubWVuZGVsZXkuY29tL2RvY3VtZW50cy8/dXVpZD1jODJiYTU5NC0xNmEyLTQ1NjUtYWYxNS0xY2JlYmUwZDYwMDciXSwiaXNUZW1wb3JhcnkiOmZhbHNlLCJsZWdhY3lEZXNrdG9wSWQiOiJjODJiYTU5NC0xNmEyLTQ1NjUtYWYxNS0xY2JlYmUwZDYwMDcifV0sInByb3BlcnRpZXMiOnsibm90ZUluZGV4IjowfSwiaXNFZGl0ZWQiOmZhbHNlLCJtYW51YWxPdmVycmlkZSI6eyJjaXRlcHJvY1RleHQiOiIoRG93c29uIGFuZCBIaWdnaW5zb24sIDE5NzcpIiwiaXNNYW51YWxseU92ZXJyaWRkZW4iOmZhbHNlLCJtYW51YWxPdmVycmlkZVRleHQiOiIifX0=&quot;},{&quot;citationID&quot;:&quot;MENDELEY_CITATION_2cc6c159-d2bd-4702-ad67-213bb5077dee&quot;,&quot;citationItems&quot;:[{&quot;id&quot;:&quot;79c5fecc-9201-32de-853f-e3f3931b5d57&quot;,&quot;itemData&quot;:{&quot;author&quot;:[{&quot;dropping-particle&quot;:&quot;&quot;,&quot;family&quot;:&quot;Crouch&quot;,&quot;given&quot;:&quot;R. F.&quot;,&quot;non-dropping-particle&quot;:&quot;&quot;,&quot;parse-names&quot;:false,&quot;suffix&quot;:&quot;&quot;},{&quot;dropping-particle&quot;:&quot;&quot;,&quot;family&quot;:&quot;Cameron&quot;,&quot;given&quot;:&quot;A.&quot;,&quot;non-dropping-particle&quot;:&quot;&quot;,&quot;parse-names&quot;:false,&quot;suffix&quot;:&quot;&quot;}],&quot;container-title&quot;:&quot;J. Inst. Petroleum&quot;,&quot;id&quot;:&quot;79c5fecc-9201-32de-853f-e3f3931b5d57&quot;,&quot;issued&quot;:{&quot;date-parts&quot;:[[&quot;1961&quot;]]},&quot;page&quot;:&quot;307-313&quot;,&quot;title&quot;:&quot;Viscosity-temperature equations for lubricants&quot;,&quot;type&quot;:&quot;article-journal&quot;,&quot;volume&quot;:&quot;47&quot;},&quot;uris&quot;:[&quot;http://www.mendeley.com/documents/?uuid=dd3cc35b-4505-47db-9de2-23ff5daf8e2e&quot;],&quot;isTemporary&quot;:false,&quot;legacyDesktopId&quot;:&quot;dd3cc35b-4505-47db-9de2-23ff5daf8e2e&quot;}],&quot;properties&quot;:{&quot;noteIndex&quot;:0},&quot;isEdited&quot;:false,&quot;manualOverride&quot;:{&quot;citeprocText&quot;:&quot;(Crouch and Cameron, 1961)&quot;,&quot;isManuallyOverridden&quot;:false,&quot;manualOverrideText&quot;:&quot;&quot;},&quot;citationTag&quot;:&quot;MENDELEY_CITATION_v3_eyJjaXRhdGlvbklEIjoiTUVOREVMRVlfQ0lUQVRJT05fMmNjNmMxNTktZDJiZC00NzAyLWFkNjctMjEzYmI1MDc3ZGVlIiwiY2l0YXRpb25JdGVtcyI6W3siaWQiOiI3OWM1ZmVjYy05MjAxLTMyZGUtODUzZi1lM2YzOTMxYjVkNTciLCJpdGVtRGF0YSI6eyJhdXRob3IiOlt7ImRyb3BwaW5nLXBhcnRpY2xlIjoiIiwiZmFtaWx5IjoiQ3JvdWNoIiwiZ2l2ZW4iOiJSLiBGLiIsIm5vbi1kcm9wcGluZy1wYXJ0aWNsZSI6IiIsInBhcnNlLW5hbWVzIjpmYWxzZSwic3VmZml4IjoiIn0seyJkcm9wcGluZy1wYXJ0aWNsZSI6IiIsImZhbWlseSI6IkNhbWVyb24iLCJnaXZlbiI6IkEuIiwibm9uLWRyb3BwaW5nLXBhcnRpY2xlIjoiIiwicGFyc2UtbmFtZXMiOmZhbHNlLCJzdWZmaXgiOiIifV0sImNvbnRhaW5lci10aXRsZSI6IkouIEluc3QuIFBldHJvbGV1bSIsImlkIjoiNzljNWZlY2MtOTIwMS0zMmRlLTg1M2YtZTNmMzkzMWI1ZDU3IiwiaXNzdWVkIjp7ImRhdGUtcGFydHMiOltbIjE5NjEiXV19LCJwYWdlIjoiMzA3LTMxMyIsInRpdGxlIjoiVmlzY29zaXR5LXRlbXBlcmF0dXJlIGVxdWF0aW9ucyBmb3IgbHVicmljYW50cyIsInR5cGUiOiJhcnRpY2xlLWpvdXJuYWwiLCJ2b2x1bWUiOiI0NyJ9LCJ1cmlzIjpbImh0dHA6Ly93d3cubWVuZGVsZXkuY29tL2RvY3VtZW50cy8/dXVpZD1kZDNjYzM1Yi00NTA1LTQ3ZGItOWRlMi0yM2ZmNWRhZjhlMmUiXSwiaXNUZW1wb3JhcnkiOmZhbHNlLCJsZWdhY3lEZXNrdG9wSWQiOiJkZDNjYzM1Yi00NTA1LTQ3ZGItOWRlMi0yM2ZmNWRhZjhlMmUifV0sInByb3BlcnRpZXMiOnsibm90ZUluZGV4IjowfSwiaXNFZGl0ZWQiOmZhbHNlLCJtYW51YWxPdmVycmlkZSI6eyJjaXRlcHJvY1RleHQiOiIoQ3JvdWNoIGFuZCBDYW1lcm9uLCAxOTYxKSIsImlzTWFudWFsbHlPdmVycmlkZGVuIjpmYWxzZSwibWFudWFsT3ZlcnJpZGVUZXh0IjoiIn19&quot;},{&quot;citationID&quot;:&quot;MENDELEY_CITATION_1188b67a-3c81-46e0-8cfc-61749d3f302a&quot;,&quot;citationItems&quot;:[{&quot;id&quot;:&quot;91fdd57c-44bc-3d0f-a983-ebd118036f41&quot;,&quot;itemData&quot;:{&quot;author&quot;:[{&quot;dropping-particle&quot;:&quot;&quot;,&quot;family&quot;:&quot;Dowson&quot;,&quot;given&quot;:&quot;D.&quot;,&quot;non-dropping-particle&quot;:&quot;&quot;,&quot;parse-names&quot;:false,&quot;suffix&quot;:&quot;&quot;},{&quot;dropping-particle&quot;:&quot;&quot;,&quot;family&quot;:&quot;Higginson&quot;,&quot;given&quot;:&quot;G.R.&quot;,&quot;non-dropping-particle&quot;:&quot;&quot;,&quot;parse-names&quot;:false,&quot;suffix&quot;:&quot;&quot;}],&quot;edition&quot;:&quot;SI&quot;,&quot;id&quot;:&quot;91fdd57c-44bc-3d0f-a983-ebd118036f41&quot;,&quot;issued&quot;:{&quot;date-parts&quot;:[[&quot;1977&quot;]]},&quot;publisher&quot;:&quot;Pergamon Press&quot;,&quot;publisher-place&quot;:&quot;Oxford&quot;,&quot;title&quot;:&quot;Elasto-hydrodynamic lubrication&quot;,&quot;type&quot;:&quot;book&quot;},&quot;uris&quot;:[&quot;http://www.mendeley.com/documents/?uuid=c82ba594-16a2-4565-af15-1cbebe0d6007&quot;],&quot;isTemporary&quot;:false,&quot;legacyDesktopId&quot;:&quot;c82ba594-16a2-4565-af15-1cbebe0d6007&quot;}],&quot;properties&quot;:{&quot;noteIndex&quot;:0},&quot;isEdited&quot;:false,&quot;manualOverride&quot;:{&quot;citeprocText&quot;:&quot;(Dowson and Higginson, 1977)&quot;,&quot;isManuallyOverridden&quot;:false,&quot;manualOverrideText&quot;:&quot;&quot;},&quot;citationTag&quot;:&quot;MENDELEY_CITATION_v3_eyJjaXRhdGlvbklEIjoiTUVOREVMRVlfQ0lUQVRJT05fMTE4OGI2N2EtM2M4MS00NmUwLThjZmMtNjE3NDlkM2YzMDJhIiwiY2l0YXRpb25JdGVtcyI6W3siaWQiOiI5MWZkZDU3Yy00NGJjLTNkMGYtYTk4My1lYmQxMTgwMzZmNDEiLCJpdGVtRGF0YSI6eyJhdXRob3IiOlt7ImRyb3BwaW5nLXBhcnRpY2xlIjoiIiwiZmFtaWx5IjoiRG93c29uIiwiZ2l2ZW4iOiJELiIsIm5vbi1kcm9wcGluZy1wYXJ0aWNsZSI6IiIsInBhcnNlLW5hbWVzIjpmYWxzZSwic3VmZml4IjoiIn0seyJkcm9wcGluZy1wYXJ0aWNsZSI6IiIsImZhbWlseSI6IkhpZ2dpbnNvbiIsImdpdmVuIjoiRy5SLiIsIm5vbi1kcm9wcGluZy1wYXJ0aWNsZSI6IiIsInBhcnNlLW5hbWVzIjpmYWxzZSwic3VmZml4IjoiIn1dLCJlZGl0aW9uIjoiU0kiLCJpZCI6IjkxZmRkNTdjLTQ0YmMtM2QwZi1hOTgzLWViZDExODAzNmY0MSIsImlzc3VlZCI6eyJkYXRlLXBhcnRzIjpbWyIxOTc3Il1dfSwicHVibGlzaGVyIjoiUGVyZ2Ftb24gUHJlc3MiLCJwdWJsaXNoZXItcGxhY2UiOiJPeGZvcmQiLCJ0aXRsZSI6IkVsYXN0by1oeWRyb2R5bmFtaWMgbHVicmljYXRpb24iLCJ0eXBlIjoiYm9vayJ9LCJ1cmlzIjpbImh0dHA6Ly93d3cubWVuZGVsZXkuY29tL2RvY3VtZW50cy8/dXVpZD1jODJiYTU5NC0xNmEyLTQ1NjUtYWYxNS0xY2JlYmUwZDYwMDciXSwiaXNUZW1wb3JhcnkiOmZhbHNlLCJsZWdhY3lEZXNrdG9wSWQiOiJjODJiYTU5NC0xNmEyLTQ1NjUtYWYxNS0xY2JlYmUwZDYwMDcifV0sInByb3BlcnRpZXMiOnsibm90ZUluZGV4IjowfSwiaXNFZGl0ZWQiOmZhbHNlLCJtYW51YWxPdmVycmlkZSI6eyJjaXRlcHJvY1RleHQiOiIoRG93c29uIGFuZCBIaWdnaW5zb24sIDE5NzcpIiwiaXNNYW51YWxseU92ZXJyaWRkZW4iOmZhbHNlLCJtYW51YWxPdmVycmlkZVRleHQiOiIifX0=&quot;},{&quot;citationID&quot;:&quot;MENDELEY_CITATION_c7495984-fd72-4906-b7e9-4cc389fa816c&quot;,&quot;citationItems&quot;:[{&quot;id&quot;:&quot;5b0f9388-5ce4-3b21-a96a-3d354d23424d&quot;,&quot;itemData&quot;:{&quot;author&quot;:[{&quot;dropping-particle&quot;:&quot;&quot;,&quot;family&quot;:&quot;Roelands&quot;,&quot;given&quot;:&quot;C&quot;,&quot;non-dropping-particle&quot;:&quot;&quot;,&quot;parse-names&quot;:false,&quot;suffix&quot;:&quot;&quot;}],&quot;id&quot;:&quot;5b0f9388-5ce4-3b21-a96a-3d354d23424d&quot;,&quot;issued&quot;:{&quot;date-parts&quot;:[[&quot;1966&quot;]]},&quot;publisher&quot;:&quot;Delft University. Delft&quot;,&quot;title&quot;:&quot;Correlational aspects of the viscosity-temperaturepressure relationship of lubricating oils\&quot;.&quot;,&quot;type&quot;:&quot;thesis&quot;},&quot;uris&quot;:[&quot;http://www.mendeley.com/documents/?uuid=6a021e05-3fce-4cb8-b9da-a7a113ddbc54&quot;],&quot;isTemporary&quot;:false,&quot;legacyDesktopId&quot;:&quot;6a021e05-3fce-4cb8-b9da-a7a113ddbc54&quot;}],&quot;properties&quot;:{&quot;noteIndex&quot;:0},&quot;isEdited&quot;:false,&quot;manualOverride&quot;:{&quot;citeprocText&quot;:&quot;(Roelands, 1966)&quot;,&quot;isManuallyOverridden&quot;:false,&quot;manualOverrideText&quot;:&quot;&quot;},&quot;citationTag&quot;:&quot;MENDELEY_CITATION_v3_eyJjaXRhdGlvbklEIjoiTUVOREVMRVlfQ0lUQVRJT05fYzc0OTU5ODQtZmQ3Mi00OTA2LWI3ZTktNGNjMzg5ZmE4MTZjIiwiY2l0YXRpb25JdGVtcyI6W3siaWQiOiI1YjBmOTM4OC01Y2U0LTNiMjEtYTk2YS0zZDM1NGQyMzQyNGQiLCJpdGVtRGF0YSI6eyJhdXRob3IiOlt7ImRyb3BwaW5nLXBhcnRpY2xlIjoiIiwiZmFtaWx5IjoiUm9lbGFuZHMiLCJnaXZlbiI6IkMiLCJub24tZHJvcHBpbmctcGFydGljbGUiOiIiLCJwYXJzZS1uYW1lcyI6ZmFsc2UsInN1ZmZpeCI6IiJ9XSwiaWQiOiI1YjBmOTM4OC01Y2U0LTNiMjEtYTk2YS0zZDM1NGQyMzQyNGQiLCJpc3N1ZWQiOnsiZGF0ZS1wYXJ0cyI6W1siMTk2NiJdXX0sInB1Ymxpc2hlciI6IkRlbGZ0IFVuaXZlcnNpdHkuIERlbGZ0IiwidGl0bGUiOiJDb3JyZWxhdGlvbmFsIGFzcGVjdHMgb2YgdGhlIHZpc2Nvc2l0eS10ZW1wZXJhdHVyZXByZXNzdXJlIHJlbGF0aW9uc2hpcCBvZiBsdWJyaWNhdGluZyBvaWxzXCIuIiwidHlwZSI6InRoZXNpcyJ9LCJ1cmlzIjpbImh0dHA6Ly93d3cubWVuZGVsZXkuY29tL2RvY3VtZW50cy8/dXVpZD02YTAyMWUwNS0zZmNlLTRjYjgtYjlkYS1hN2ExMTNkZGJjNTQiXSwiaXNUZW1wb3JhcnkiOmZhbHNlLCJsZWdhY3lEZXNrdG9wSWQiOiI2YTAyMWUwNS0zZmNlLTRjYjgtYjlkYS1hN2ExMTNkZGJjNTQifV0sInByb3BlcnRpZXMiOnsibm90ZUluZGV4IjowfSwiaXNFZGl0ZWQiOmZhbHNlLCJtYW51YWxPdmVycmlkZSI6eyJjaXRlcHJvY1RleHQiOiIoUm9lbGFuZHMsIDE5NjYpIiwiaXNNYW51YWxseU92ZXJyaWRkZW4iOmZhbHNlLCJtYW51YWxPdmVycmlkZVRleHQiOiIifX0=&quot;},{&quot;citationID&quot;:&quot;MENDELEY_CITATION_f41e7bcd-af6d-433d-b83b-d7a08089f915&quot;,&quot;citationItems&quot;:[{&quot;id&quot;:&quot;2846391d-6bd2-3570-8cbf-4eb6b93fa277&quot;,&quot;itemData&quot;:{&quot;author&quot;:[{&quot;dropping-particle&quot;:&quot;&quot;,&quot;family&quot;:&quot;Okumara&quot;,&quot;given&quot;:&quot;H.&quot;,&quot;non-dropping-particle&quot;:&quot;&quot;,&quot;parse-names&quot;:false,&quot;suffix&quot;:&quot;&quot;}],&quot;container-title&quot;:&quot;Proceedings of the 10th Leeds-Lyon Symposium on Tribology&quot;,&quot;id&quot;:&quot;2846391d-6bd2-3570-8cbf-4eb6b93fa277&quot;,&quot;issued&quot;:{&quot;date-parts&quot;:[[&quot;1982&quot;]]},&quot;title&quot;:&quot;A Contribution to the Numerical Analysis of Isothermal Elastohydrodynamic Lubrication&quot;,&quot;type&quot;:&quot;article-journal&quot;},&quot;uris&quot;:[&quot;http://www.mendeley.com/documents/?uuid=ef277398-ce00-4b50-8f90-acdcd96a4eb1&quot;],&quot;isTemporary&quot;:false,&quot;legacyDesktopId&quot;:&quot;ef277398-ce00-4b50-8f90-acdcd96a4eb1&quot;}],&quot;properties&quot;:{&quot;noteIndex&quot;:0},&quot;isEdited&quot;:false,&quot;manualOverride&quot;:{&quot;citeprocText&quot;:&quot;(Okamura, 1993)&quot;,&quot;isManuallyOverridden&quot;:false,&quot;manualOverrideText&quot;:&quot;&quot;},&quot;citationTag&quot;:&quot;MENDELEY_CITATION_v3_eyJjaXRhdGlvbklEIjoiTUVOREVMRVlfQ0lUQVRJT05fZjQxZTdiY2QtYWY2ZC00MzNkLWI4M2ItZDdhMDgwODlmOTE1IiwiY2l0YXRpb25JdGVtcyI6W3siaWQiOiIyODQ2MzkxZC02YmQyLTM1NzAtOGNiZi00ZWI2YjkzZmEyNzciLCJpdGVtRGF0YSI6eyJhdXRob3IiOlt7ImRyb3BwaW5nLXBhcnRpY2xlIjoiIiwiZmFtaWx5IjoiT2t1bWFyYSIsImdpdmVuIjoiSC4iLCJub24tZHJvcHBpbmctcGFydGljbGUiOiIiLCJwYXJzZS1uYW1lcyI6ZmFsc2UsInN1ZmZpeCI6IiJ9XSwiY29udGFpbmVyLXRpdGxlIjoiUHJvY2VlZGluZ3Mgb2YgdGhlIDEwdGggTGVlZHMtTHlvbiBTeW1wb3NpdW0gb24gVHJpYm9sb2d5IiwiaWQiOiIyODQ2MzkxZC02YmQyLTM1NzAtOGNiZi00ZWI2YjkzZmEyNzciLCJpc3N1ZWQiOnsiZGF0ZS1wYXJ0cyI6W1siMTk4MiJdXX0sInRpdGxlIjoiQSBDb250cmlidXRpb24gdG8gdGhlIE51bWVyaWNhbCBBbmFseXNpcyBvZiBJc290aGVybWFsIEVsYXN0b2h5ZHJvZHluYW1pYyBMdWJyaWNhdGlvbiIsInR5cGUiOiJhcnRpY2xlLWpvdXJuYWwifSwidXJpcyI6WyJodHRwOi8vd3d3Lm1lbmRlbGV5LmNvbS9kb2N1bWVudHMvP3V1aWQ9ZWYyNzczOTgtY2UwMC00YjUwLThmOTAtYWNkY2Q5NmE0ZWIxIl0sImlzVGVtcG9yYXJ5IjpmYWxzZSwibGVnYWN5RGVza3RvcElkIjoiZWYyNzczOTgtY2UwMC00YjUwLThmOTAtYWNkY2Q5NmE0ZWIxIn1dLCJwcm9wZXJ0aWVzIjp7Im5vdGVJbmRleCI6MH0sImlzRWRpdGVkIjpmYWxzZSwibWFudWFsT3ZlcnJpZGUiOnsiY2l0ZXByb2NUZXh0IjoiKE9rYW11cmEsIDE5OTMpIiwiaXNNYW51YWxseU92ZXJyaWRkZW4iOmZhbHNlLCJtYW51YWxPdmVycmlkZVRleHQiOiIifX0=&quot;},{&quot;citationID&quot;:&quot;MENDELEY_CITATION_c5cfefa9-54a3-4a7b-abf6-0870111bd4e7&quot;,&quot;citationItems&quot;:[{&quot;id&quot;:&quot;e6207276-da4e-3012-abc5-f67812a17891&quot;,&quot;itemData&quot;:{&quot;DOI&quot;:&quot;10.1115/1.4005514&quot;,&quot;author&quot;:[{&quot;dropping-particle&quot;:&quot;&quot;,&quot;family&quot;:&quot;Khonsari&quot;,&quot;given&quot;:&quot;M M&quot;,&quot;non-dropping-particle&quot;:&quot;&quot;,&quot;parse-names&quot;:false,&quot;suffix&quot;:&quot;&quot;}],&quot;id&quot;:&quot;e6207276-da4e-3012-abc5-f67812a17891&quot;,&quot;issue&quot;:&quot;January&quot;,&quot;issued&quot;:{&quot;date-parts&quot;:[[&quot;2012&quot;]]},&quot;title&quot;:&quot;Film Thickness and Asperity Load Formulas for Line-Contact Elastohydrodynamic Lubrication With Provision for Surface Roughness&quot;,&quot;type&quot;:&quot;article-journal&quot;,&quot;volume&quot;:&quot;134&quot;},&quot;uris&quot;:[&quot;http://www.mendeley.com/documents/?uuid=1acdc961-dd50-42f7-81c3-87f86daf98d0&quot;],&quot;isTemporary&quot;:false,&quot;legacyDesktopId&quot;:&quot;1acdc961-dd50-42f7-81c3-87f86daf98d0&quot;}],&quot;properties&quot;:{&quot;noteIndex&quot;:0},&quot;isEdited&quot;:false,&quot;manualOverride&quot;:{&quot;citeprocText&quot;:&quot;(Khonsari, 2012)&quot;,&quot;isManuallyOverridden&quot;:false,&quot;manualOverrideText&quot;:&quot;&quot;},&quot;citationTag&quot;:&quot;MENDELEY_CITATION_v3_eyJjaXRhdGlvbklEIjoiTUVOREVMRVlfQ0lUQVRJT05fYzVjZmVmYTktNTRhMy00YTdiLWFiZjYtMDg3MDExMWJkNGU3IiwiY2l0YXRpb25JdGVtcyI6W3siaWQiOiJlNjIwNzI3Ni1kYTRlLTMwMTItYWJjNS1mNjc4MTJhMTc4OTEiLCJpdGVtRGF0YSI6eyJET0kiOiIxMC4xMTE1LzEuNDAwNTUxNCIsImF1dGhvciI6W3siZHJvcHBpbmctcGFydGljbGUiOiIiLCJmYW1pbHkiOiJLaG9uc2FyaSIsImdpdmVuIjoiTSBNIiwibm9uLWRyb3BwaW5nLXBhcnRpY2xlIjoiIiwicGFyc2UtbmFtZXMiOmZhbHNlLCJzdWZmaXgiOiIifV0sImlkIjoiZTYyMDcyNzYtZGE0ZS0zMDEyLWFiYzUtZjY3ODEyYTE3ODkxIiwiaXNzdWUiOiJKYW51YXJ5IiwiaXNzdWVkIjp7ImRhdGUtcGFydHMiOltbIjIwMTIiXV19LCJ0aXRsZSI6IkZpbG0gVGhpY2tuZXNzIGFuZCBBc3Blcml0eSBMb2FkIEZvcm11bGFzIGZvciBMaW5lLUNvbnRhY3QgRWxhc3RvaHlkcm9keW5hbWljIEx1YnJpY2F0aW9uIFdpdGggUHJvdmlzaW9uIGZvciBTdXJmYWNlIFJvdWdobmVzcyIsInR5cGUiOiJhcnRpY2xlLWpvdXJuYWwiLCJ2b2x1bWUiOiIxMzQifSwidXJpcyI6WyJodHRwOi8vd3d3Lm1lbmRlbGV5LmNvbS9kb2N1bWVudHMvP3V1aWQ9MWFjZGM5NjEtZGQ1MC00MmY3LTgxYzMtODdmODZkYWY5OGQwIl0sImlzVGVtcG9yYXJ5IjpmYWxzZSwibGVnYWN5RGVza3RvcElkIjoiMWFjZGM5NjEtZGQ1MC00MmY3LTgxYzMtODdmODZkYWY5OGQwIn1dLCJwcm9wZXJ0aWVzIjp7Im5vdGVJbmRleCI6MH0sImlzRWRpdGVkIjpmYWxzZSwibWFudWFsT3ZlcnJpZGUiOnsiY2l0ZXByb2NUZXh0IjoiKEtob25zYXJpLCAyMDEyKSIsImlzTWFudWFsbHlPdmVycmlkZGVuIjpmYWxzZSwibWFudWFsT3ZlcnJpZGVUZXh0IjoiIn19&quot;},{&quot;citationID&quot;:&quot;MENDELEY_CITATION_4b650cea-0fcf-42cd-b126-03e437c8abda&quot;,&quot;citationItems&quot;:[{&quot;id&quot;:&quot;88c6ba07-db13-3221-8fb9-7af1a73201c9&quot;,&quot;itemData&quot;:{&quot;author&quot;:[{&quot;dropping-particle&quot;:&quot;&quot;,&quot;family&quot;:&quot;Stribeck&quot;,&quot;given&quot;:&quot;R.&quot;,&quot;non-dropping-particle&quot;:&quot;&quot;,&quot;parse-names&quot;:false,&quot;suffix&quot;:&quot;&quot;}],&quot;container-title&quot;:&quot;Trans. ASME&quot;,&quot;id&quot;:&quot;88c6ba07-db13-3221-8fb9-7af1a73201c9&quot;,&quot;issued&quot;:{&quot;date-parts&quot;:[[&quot;1907&quot;]]},&quot;page&quot;:&quot;420-463&quot;,&quot;title&quot;:&quot;Ball Bearings for Various Loads&quot;,&quot;type&quot;:&quot;article-journal&quot;,&quot;volume&quot;:&quot;29&quot;},&quot;uris&quot;:[&quot;http://www.mendeley.com/documents/?uuid=76e1b9b1-85c3-42e7-86b0-19f9fd8c104e&quot;],&quot;isTemporary&quot;:false,&quot;legacyDesktopId&quot;:&quot;76e1b9b1-85c3-42e7-86b0-19f9fd8c104e&quot;}],&quot;properties&quot;:{&quot;noteIndex&quot;:0},&quot;isEdited&quot;:false,&quot;manualOverride&quot;:{&quot;citeprocText&quot;:&quot;(Stribeck, 1907)&quot;,&quot;isManuallyOverridden&quot;:false,&quot;manualOverrideText&quot;:&quot;&quot;},&quot;citationTag&quot;:&quot;MENDELEY_CITATION_v3_eyJjaXRhdGlvbklEIjoiTUVOREVMRVlfQ0lUQVRJT05fNGI2NTBjZWEtMGZjZi00MmNkLWIxMjYtMDNlNDM3YzhhYmRhIiwiY2l0YXRpb25JdGVtcyI6W3siaWQiOiI4OGM2YmEwNy1kYjEzLTMyMjEtOGZiOS03YWYxYTczMjAxYzkiLCJpdGVtRGF0YSI6eyJhdXRob3IiOlt7ImRyb3BwaW5nLXBhcnRpY2xlIjoiIiwiZmFtaWx5IjoiU3RyaWJlY2siLCJnaXZlbiI6IlIuIiwibm9uLWRyb3BwaW5nLXBhcnRpY2xlIjoiIiwicGFyc2UtbmFtZXMiOmZhbHNlLCJzdWZmaXgiOiIifV0sImNvbnRhaW5lci10aXRsZSI6IlRyYW5zLiBBU01FIiwiaWQiOiI4OGM2YmEwNy1kYjEzLTMyMjEtOGZiOS03YWYxYTczMjAxYzkiLCJpc3N1ZWQiOnsiZGF0ZS1wYXJ0cyI6W1siMTkwNyJdXX0sInBhZ2UiOiI0MjAtNDYzIiwidGl0bGUiOiJCYWxsIEJlYXJpbmdzIGZvciBWYXJpb3VzIExvYWRzIiwidHlwZSI6ImFydGljbGUtam91cm5hbCIsInZvbHVtZSI6IjI5In0sInVyaXMiOlsiaHR0cDovL3d3dy5tZW5kZWxleS5jb20vZG9jdW1lbnRzLz91dWlkPTc2ZTFiOWIxLTg1YzMtNDJlNy04NmIwLTE5ZjlmZDhjMTA0ZSJdLCJpc1RlbXBvcmFyeSI6ZmFsc2UsImxlZ2FjeURlc2t0b3BJZCI6Ijc2ZTFiOWIxLTg1YzMtNDJlNy04NmIwLTE5ZjlmZDhjMTA0ZSJ9XSwicHJvcGVydGllcyI6eyJub3RlSW5kZXgiOjB9LCJpc0VkaXRlZCI6ZmFsc2UsIm1hbnVhbE92ZXJyaWRlIjp7ImNpdGVwcm9jVGV4dCI6IihTdHJpYmVjaywgMTkwNykiLCJpc01hbnVhbGx5T3ZlcnJpZGRlbiI6ZmFsc2UsIm1hbnVhbE92ZXJyaWRlVGV4dCI6IiJ9fQ==&quot;},{&quot;citationID&quot;:&quot;MENDELEY_CITATION_bdbf9cba-65e6-4c9c-875d-3fa95f44d14e&quot;,&quot;citationItems&quot;:[{&quot;id&quot;:&quot;f556dac9-9b98-3f94-8393-4b186159bf84&quot;,&quot;itemData&quot;:{&quot;author&quot;:[{&quot;dropping-particle&quot;:&quot;&quot;,&quot;family&quot;:&quot;Lundberg&quot;,&quot;given&quot;:&quot;G.&quot;,&quot;non-dropping-particle&quot;:&quot;&quot;,&quot;parse-names&quot;:false,&quot;suffix&quot;:&quot;&quot;},{&quot;dropping-particle&quot;:&quot;&quot;,&quot;family&quot;:&quot;Palmgren&quot;,&quot;given&quot;:&quot;A.&quot;,&quot;non-dropping-particle&quot;:&quot;&quot;,&quot;parse-names&quot;:false,&quot;suffix&quot;:&quot;&quot;}],&quot;container-title&quot;:&quot;Acta Polytechnica; Mechanical Engineering Series, Royal Swedish Academy of Engineering Sciences&quot;,&quot;id&quot;:&quot;f556dac9-9b98-3f94-8393-4b186159bf84&quot;,&quot;issue&quot;:&quot;4&quot;,&quot;issued&quot;:{&quot;date-parts&quot;:[[&quot;1952&quot;]]},&quot;page&quot;:&quot;96-127&quot;,&quot;title&quot;:&quot;Dynamic Capacity of Roller Bearings&quot;,&quot;type&quot;:&quot;article-journal&quot;,&quot;volume&quot;:&quot;2&quot;},&quot;uris&quot;:[&quot;http://www.mendeley.com/documents/?uuid=9ce3ed5a-134d-4c41-b4de-2ebd3a2f6c27&quot;],&quot;isTemporary&quot;:false,&quot;legacyDesktopId&quot;:&quot;9ce3ed5a-134d-4c41-b4de-2ebd3a2f6c27&quot;}],&quot;properties&quot;:{&quot;noteIndex&quot;:0},&quot;isEdited&quot;:false,&quot;manualOverride&quot;:{&quot;citeprocText&quot;:&quot;(Lundberg and Palmgren, 1952)&quot;,&quot;isManuallyOverridden&quot;:false,&quot;manualOverrideText&quot;:&quot;&quot;},&quot;citationTag&quot;:&quot;MENDELEY_CITATION_v3_eyJjaXRhdGlvbklEIjoiTUVOREVMRVlfQ0lUQVRJT05fYmRiZjljYmEtNjVlNi00YzljLTg3NWQtM2ZhOTVmNDRkMTRlIiwiY2l0YXRpb25JdGVtcyI6W3siaWQiOiJmNTU2ZGFjOS05Yjk4LTNmOTQtODM5My00YjE4NjE1OWJmODQiLCJpdGVtRGF0YSI6eyJhdXRob3IiOlt7ImRyb3BwaW5nLXBhcnRpY2xlIjoiIiwiZmFtaWx5IjoiTHVuZGJlcmciLCJnaXZlbiI6IkcuIiwibm9uLWRyb3BwaW5nLXBhcnRpY2xlIjoiIiwicGFyc2UtbmFtZXMiOmZhbHNlLCJzdWZmaXgiOiIifSx7ImRyb3BwaW5nLXBhcnRpY2xlIjoiIiwiZmFtaWx5IjoiUGFsbWdyZW4iLCJnaXZlbiI6IkEuIiwibm9uLWRyb3BwaW5nLXBhcnRpY2xlIjoiIiwicGFyc2UtbmFtZXMiOmZhbHNlLCJzdWZmaXgiOiIifV0sImNvbnRhaW5lci10aXRsZSI6IkFjdGEgUG9seXRlY2huaWNhOyBNZWNoYW5pY2FsIEVuZ2luZWVyaW5nIFNlcmllcywgUm95YWwgU3dlZGlzaCBBY2FkZW15IG9mIEVuZ2luZWVyaW5nIFNjaWVuY2VzIiwiaWQiOiJmNTU2ZGFjOS05Yjk4LTNmOTQtODM5My00YjE4NjE1OWJmODQiLCJpc3N1ZSI6IjQiLCJpc3N1ZWQiOnsiZGF0ZS1wYXJ0cyI6W1siMTk1MiJdXX0sInBhZ2UiOiI5Ni0xMjciLCJ0aXRsZSI6IkR5bmFtaWMgQ2FwYWNpdHkgb2YgUm9sbGVyIEJlYXJpbmdzIiwidHlwZSI6ImFydGljbGUtam91cm5hbCIsInZvbHVtZSI6IjIifSwidXJpcyI6WyJodHRwOi8vd3d3Lm1lbmRlbGV5LmNvbS9kb2N1bWVudHMvP3V1aWQ9OWNlM2VkNWEtMTM0ZC00YzQxLWI0ZGUtMmViZDNhMmY2YzI3Il0sImlzVGVtcG9yYXJ5IjpmYWxzZSwibGVnYWN5RGVza3RvcElkIjoiOWNlM2VkNWEtMTM0ZC00YzQxLWI0ZGUtMmViZDNhMmY2YzI3In1dLCJwcm9wZXJ0aWVzIjp7Im5vdGVJbmRleCI6MH0sImlzRWRpdGVkIjpmYWxzZSwibWFudWFsT3ZlcnJpZGUiOnsiY2l0ZXByb2NUZXh0IjoiKEx1bmRiZXJnIGFuZCBQYWxtZ3JlbiwgMTk1MikiLCJpc01hbnVhbGx5T3ZlcnJpZGRlbiI6ZmFsc2UsIm1hbnVhbE92ZXJyaWRlVGV4dCI6IiJ9fQ==&quot;},{&quot;citationID&quot;:&quot;MENDELEY_CITATION_5b9bd034-9979-413f-a0be-b689f293e1da&quot;,&quot;citationItems&quot;:[{&quot;id&quot;:&quot;4a9db8e2-6df6-32b5-a068-94d731742d80&quot;,&quot;itemData&quot;:{&quot;author&quot;:[{&quot;dropping-particle&quot;:&quot;&quot;,&quot;family&quot;:&quot;Palmgren&quot;,&quot;given&quot;:&quot;A.&quot;,&quot;non-dropping-particle&quot;:&quot;&quot;,&quot;parse-names&quot;:false,&quot;suffix&quot;:&quot;&quot;}],&quot;id&quot;:&quot;4a9db8e2-6df6-32b5-a068-94d731742d80&quot;,&quot;issued&quot;:{&quot;date-parts&quot;:[[&quot;1959&quot;]]},&quot;publisher-place&quot;:&quot;Philadelphia&quot;,&quot;title&quot;:&quot;Ball and Roller Bearing Engineering&quot;,&quot;type&quot;:&quot;report&quot;},&quot;uris&quot;:[&quot;http://www.mendeley.com/documents/?uuid=e15f13f2-65fa-41ca-b4f5-7941d9a1fd52&quot;],&quot;isTemporary&quot;:false,&quot;legacyDesktopId&quot;:&quot;e15f13f2-65fa-41ca-b4f5-7941d9a1fd52&quot;}],&quot;properties&quot;:{&quot;noteIndex&quot;:0},&quot;isEdited&quot;:false,&quot;manualOverride&quot;:{&quot;citeprocText&quot;:&quot;(Palmgren, 1959)&quot;,&quot;isManuallyOverridden&quot;:false,&quot;manualOverrideText&quot;:&quot;&quot;},&quot;citationTag&quot;:&quot;MENDELEY_CITATION_v3_eyJjaXRhdGlvbklEIjoiTUVOREVMRVlfQ0lUQVRJT05fNWI5YmQwMzQtOTk3OS00MTNmLWEwYmUtYjY4OWYyOTNlMWRhIiwiY2l0YXRpb25JdGVtcyI6W3siaWQiOiI0YTlkYjhlMi02ZGY2LTMyYjUtYTA2OC05NGQ3MzE3NDJkODAiLCJpdGVtRGF0YSI6eyJhdXRob3IiOlt7ImRyb3BwaW5nLXBhcnRpY2xlIjoiIiwiZmFtaWx5IjoiUGFsbWdyZW4iLCJnaXZlbiI6IkEuIiwibm9uLWRyb3BwaW5nLXBhcnRpY2xlIjoiIiwicGFyc2UtbmFtZXMiOmZhbHNlLCJzdWZmaXgiOiIifV0sImlkIjoiNGE5ZGI4ZTItNmRmNi0zMmI1LWEwNjgtOTRkNzMxNzQyZDgwIiwiaXNzdWVkIjp7ImRhdGUtcGFydHMiOltbIjE5NTkiXV19LCJwdWJsaXNoZXItcGxhY2UiOiJQaGlsYWRlbHBoaWEiLCJ0aXRsZSI6IkJhbGwgYW5kIFJvbGxlciBCZWFyaW5nIEVuZ2luZWVyaW5nIiwidHlwZSI6InJlcG9ydCJ9LCJ1cmlzIjpbImh0dHA6Ly93d3cubWVuZGVsZXkuY29tL2RvY3VtZW50cy8/dXVpZD1lMTVmMTNmMi02NWZhLTQxY2EtYjRmNS03OTQxZDlhMWZkNTIiXSwiaXNUZW1wb3JhcnkiOmZhbHNlLCJsZWdhY3lEZXNrdG9wSWQiOiJlMTVmMTNmMi02NWZhLTQxY2EtYjRmNS03OTQxZDlhMWZkNTIifV0sInByb3BlcnRpZXMiOnsibm90ZUluZGV4IjowfSwiaXNFZGl0ZWQiOmZhbHNlLCJtYW51YWxPdmVycmlkZSI6eyJjaXRlcHJvY1RleHQiOiIoUGFsbWdyZW4sIDE5NTkpIiwiaXNNYW51YWxseU92ZXJyaWRkZW4iOmZhbHNlLCJtYW51YWxPdmVycmlkZVRleHQiOiIifX0=&quot;},{&quot;citationID&quot;:&quot;MENDELEY_CITATION_241aea09-8ca0-4ba5-933d-bcc9449b31d2&quot;,&quot;citationItems&quot;:[{&quot;id&quot;:&quot;b2d21e0a-fd8f-3a23-8888-34dbb27a396f&quot;,&quot;itemData&quot;:{&quot;DOI&quot;:&quot;10.1115/1.3662587&quot;,&quot;ISSN&quot;:&quot;1528901X&quot;,&quot;abstract&quot;:&quot;A completely general solution is obtained, whereby the elastic compliances of a system of any number of ball and radial roller bearings under any system of loads can be determined. Elastic yielding of the shaft and supporting structure are considered as well as centrifugal and gyroscopic loading of the rolling elements under high-speed operation. The solution defines the loading and attitude of each rolling element in each bearing of the system as well as the displacement of each inner ring with respect to its outer ring. For ball bearings the precise location of the load paths in each raceway are found. Life estimates can be more accurately made since the fatigue effects can be evaluated over known paths in the raceways. The solution, which is accomplished numerically by iterative techniques, has been programmed for an IBM-704 digital computer. © 1960 by ASME.&quot;,&quot;author&quot;:[{&quot;dropping-particle&quot;:&quot;&quot;,&quot;family&quot;:&quot;Jones&quot;,&quot;given&quot;:&quot;A. B.&quot;,&quot;non-dropping-particle&quot;:&quot;&quot;,&quot;parse-names&quot;:false,&quot;suffix&quot;:&quot;&quot;}],&quot;container-title&quot;:&quot;Journal of Fluids Engineering, Transactions of the ASME&quot;,&quot;id&quot;:&quot;b2d21e0a-fd8f-3a23-8888-34dbb27a396f&quot;,&quot;issue&quot;:&quot;2&quot;,&quot;issued&quot;:{&quot;date-parts&quot;:[[&quot;1960&quot;]]},&quot;page&quot;:&quot;309-320&quot;,&quot;title&quot;:&quot;A general theory for elastically constrained ball and radial roller bearings under arbitrary load and speed conditions&quot;,&quot;type&quot;:&quot;article-journal&quot;,&quot;volume&quot;:&quot;82&quot;},&quot;uris&quot;:[&quot;http://www.mendeley.com/documents/?uuid=7bb3cab6-3e4c-48ca-8239-c87856d4ce2b&quot;],&quot;isTemporary&quot;:false,&quot;legacyDesktopId&quot;:&quot;7bb3cab6-3e4c-48ca-8239-c87856d4ce2b&quot;}],&quot;properties&quot;:{&quot;noteIndex&quot;:0},&quot;isEdited&quot;:false,&quot;manualOverride&quot;:{&quot;citeprocText&quot;:&quot;(Jones, 1960a)&quot;,&quot;isManuallyOverridden&quot;:false,&quot;manualOverrideText&quot;:&quot;&quot;},&quot;citationTag&quot;:&quot;MENDELEY_CITATION_v3_eyJjaXRhdGlvbklEIjoiTUVOREVMRVlfQ0lUQVRJT05fMjQxYWVhMDktOGNhMC00YmE1LTkzM2QtYmNjOTQ0OWIzMWQyIiwiY2l0YXRpb25JdGVtcyI6W3siaWQiOiJiMmQyMWUwYS1mZDhmLTNhMjMtODg4OC0zNGRiYjI3YTM5NmYiLCJpdGVtRGF0YSI6eyJET0kiOiIxMC4xMTE1LzEuMzY2MjU4NyIsIklTU04iOiIxNTI4OTAxWCIsImFic3RyYWN0IjoiQSBjb21wbGV0ZWx5IGdlbmVyYWwgc29sdXRpb24gaXMgb2J0YWluZWQsIHdoZXJlYnkgdGhlIGVsYXN0aWMgY29tcGxpYW5jZXMgb2YgYSBzeXN0ZW0gb2YgYW55IG51bWJlciBvZiBiYWxsIGFuZCByYWRpYWwgcm9sbGVyIGJlYXJpbmdzIHVuZGVyIGFueSBzeXN0ZW0gb2YgbG9hZHMgY2FuIGJlIGRldGVybWluZWQuIEVsYXN0aWMgeWllbGRpbmcgb2YgdGhlIHNoYWZ0IGFuZCBzdXBwb3J0aW5nIHN0cnVjdHVyZSBhcmUgY29uc2lkZXJlZCBhcyB3ZWxsIGFzIGNlbnRyaWZ1Z2FsIGFuZCBneXJvc2NvcGljIGxvYWRpbmcgb2YgdGhlIHJvbGxpbmcgZWxlbWVudHMgdW5kZXIgaGlnaC1zcGVlZCBvcGVyYXRpb24uIFRoZSBzb2x1dGlvbiBkZWZpbmVzIHRoZSBsb2FkaW5nIGFuZCBhdHRpdHVkZSBvZiBlYWNoIHJvbGxpbmcgZWxlbWVudCBpbiBlYWNoIGJlYXJpbmcgb2YgdGhlIHN5c3RlbSBhcyB3ZWxsIGFzIHRoZSBkaXNwbGFjZW1lbnQgb2YgZWFjaCBpbm5lciByaW5nIHdpdGggcmVzcGVjdCB0byBpdHMgb3V0ZXIgcmluZy4gRm9yIGJhbGwgYmVhcmluZ3MgdGhlIHByZWNpc2UgbG9jYXRpb24gb2YgdGhlIGxvYWQgcGF0aHMgaW4gZWFjaCByYWNld2F5IGFyZSBmb3VuZC4gTGlmZSBlc3RpbWF0ZXMgY2FuIGJlIG1vcmUgYWNjdXJhdGVseSBtYWRlIHNpbmNlIHRoZSBmYXRpZ3VlIGVmZmVjdHMgY2FuIGJlIGV2YWx1YXRlZCBvdmVyIGtub3duIHBhdGhzIGluIHRoZSByYWNld2F5cy4gVGhlIHNvbHV0aW9uLCB3aGljaCBpcyBhY2NvbXBsaXNoZWQgbnVtZXJpY2FsbHkgYnkgaXRlcmF0aXZlIHRlY2huaXF1ZXMsIGhhcyBiZWVuIHByb2dyYW1tZWQgZm9yIGFuIElCTS03MDQgZGlnaXRhbCBjb21wdXRlci4gwqkgMTk2MCBieSBBU01FLiIsImF1dGhvciI6W3siZHJvcHBpbmctcGFydGljbGUiOiIiLCJmYW1pbHkiOiJKb25lcyIsImdpdmVuIjoiQS4gQi4iLCJub24tZHJvcHBpbmctcGFydGljbGUiOiIiLCJwYXJzZS1uYW1lcyI6ZmFsc2UsInN1ZmZpeCI6IiJ9XSwiY29udGFpbmVyLXRpdGxlIjoiSm91cm5hbCBvZiBGbHVpZHMgRW5naW5lZXJpbmcsIFRyYW5zYWN0aW9ucyBvZiB0aGUgQVNNRSIsImlkIjoiYjJkMjFlMGEtZmQ4Zi0zYTIzLTg4ODgtMzRkYmIyN2EzOTZmIiwiaXNzdWUiOiIyIiwiaXNzdWVkIjp7ImRhdGUtcGFydHMiOltbIjE5NjAiXV19LCJwYWdlIjoiMzA5LTMyMCIsInRpdGxlIjoiQSBnZW5lcmFsIHRoZW9yeSBmb3IgZWxhc3RpY2FsbHkgY29uc3RyYWluZWQgYmFsbCBhbmQgcmFkaWFsIHJvbGxlciBiZWFyaW5ncyB1bmRlciBhcmJpdHJhcnkgbG9hZCBhbmQgc3BlZWQgY29uZGl0aW9ucyIsInR5cGUiOiJhcnRpY2xlLWpvdXJuYWwiLCJ2b2x1bWUiOiI4MiJ9LCJ1cmlzIjpbImh0dHA6Ly93d3cubWVuZGVsZXkuY29tL2RvY3VtZW50cy8/dXVpZD03YmIzY2FiNi0zZTRjLTQ4Y2EtODIzOS1jODc4NTZkNGNlMmIiXSwiaXNUZW1wb3JhcnkiOmZhbHNlLCJsZWdhY3lEZXNrdG9wSWQiOiI3YmIzY2FiNi0zZTRjLTQ4Y2EtODIzOS1jODc4NTZkNGNlMmIifV0sInByb3BlcnRpZXMiOnsibm90ZUluZGV4IjowfSwiaXNFZGl0ZWQiOmZhbHNlLCJtYW51YWxPdmVycmlkZSI6eyJjaXRlcHJvY1RleHQiOiIoSm9uZXMsIDE5NjBhKSIsImlzTWFudWFsbHlPdmVycmlkZGVuIjpmYWxzZSwibWFudWFsT3ZlcnJpZGVUZXh0IjoiIn19&quot;},{&quot;citationID&quot;:&quot;MENDELEY_CITATION_19106942-fd15-4d0b-ad36-913e8f9bcf86&quot;,&quot;citationItems&quot;:[{&quot;id&quot;:&quot;0172756e-dbcc-3f41-b25c-d3580d454dde&quot;,&quot;itemData&quot;:{&quot;author&quot;:[{&quot;dropping-particle&quot;:&quot;&quot;,&quot;family&quot;:&quot;Harris&quot;,&quot;given&quot;:&quot;T.A.&quot;,&quot;non-dropping-particle&quot;:&quot;&quot;,&quot;parse-names&quot;:false,&quot;suffix&quot;:&quot;&quot;}],&quot;edition&quot;:&quot;3rd&quot;,&quot;id&quot;:&quot;0172756e-dbcc-3f41-b25c-d3580d454dde&quot;,&quot;issued&quot;:{&quot;date-parts&quot;:[[&quot;1984&quot;]]},&quot;publisher&quot;:&quot;John Wiley and Sons&quot;,&quot;publisher-place&quot;:&quot;New York&quot;,&quot;title&quot;:&quot;Roller Bearing Analysis&quot;,&quot;type&quot;:&quot;book&quot;},&quot;uris&quot;:[&quot;http://www.mendeley.com/documents/?uuid=c8fd08a6-bbd3-423e-9d7a-2959d42fef2e&quot;],&quot;isTemporary&quot;:false,&quot;legacyDesktopId&quot;:&quot;c8fd08a6-bbd3-423e-9d7a-2959d42fef2e&quot;}],&quot;properties&quot;:{&quot;noteIndex&quot;:0},&quot;isEdited&quot;:false,&quot;manualOverride&quot;:{&quot;citeprocText&quot;:&quot;(Harris, 1984)&quot;,&quot;isManuallyOverridden&quot;:false,&quot;manualOverrideText&quot;:&quot;&quot;},&quot;citationTag&quot;:&quot;MENDELEY_CITATION_v3_eyJjaXRhdGlvbklEIjoiTUVOREVMRVlfQ0lUQVRJT05fMTkxMDY5NDItZmQxNS00ZDBiLWFkMzYtOTEzZThmOWJjZjg2IiwiY2l0YXRpb25JdGVtcyI6W3siaWQiOiIwMTcyNzU2ZS1kYmNjLTNmNDEtYjI1Yy1kMzU4MGQ0NTRkZGUiLCJpdGVtRGF0YSI6eyJhdXRob3IiOlt7ImRyb3BwaW5nLXBhcnRpY2xlIjoiIiwiZmFtaWx5IjoiSGFycmlzIiwiZ2l2ZW4iOiJULkEuIiwibm9uLWRyb3BwaW5nLXBhcnRpY2xlIjoiIiwicGFyc2UtbmFtZXMiOmZhbHNlLCJzdWZmaXgiOiIifV0sImVkaXRpb24iOiIzcmQiLCJpZCI6IjAxNzI3NTZlLWRiY2MtM2Y0MS1iMjVjLWQzNTgwZDQ1NGRkZSIsImlzc3VlZCI6eyJkYXRlLXBhcnRzIjpbWyIxOTg0Il1dfSwicHVibGlzaGVyIjoiSm9obiBXaWxleSBhbmQgU29ucyIsInB1Ymxpc2hlci1wbGFjZSI6Ik5ldyBZb3JrIiwidGl0bGUiOiJSb2xsZXIgQmVhcmluZyBBbmFseXNpcyIsInR5cGUiOiJib29rIn0sInVyaXMiOlsiaHR0cDovL3d3dy5tZW5kZWxleS5jb20vZG9jdW1lbnRzLz91dWlkPWM4ZmQwOGE2LWJiZDMtNDIzZS05ZDdhLTI5NTlkNDJmZWYyZSJdLCJpc1RlbXBvcmFyeSI6ZmFsc2UsImxlZ2FjeURlc2t0b3BJZCI6ImM4ZmQwOGE2LWJiZDMtNDIzZS05ZDdhLTI5NTlkNDJmZWYyZSJ9XSwicHJvcGVydGllcyI6eyJub3RlSW5kZXgiOjB9LCJpc0VkaXRlZCI6ZmFsc2UsIm1hbnVhbE92ZXJyaWRlIjp7ImNpdGVwcm9jVGV4dCI6IihIYXJyaXMsIDE5ODQpIiwiaXNNYW51YWxseU92ZXJyaWRkZW4iOmZhbHNlLCJtYW51YWxPdmVycmlkZVRleHQiOiIifX0=&quot;},{&quot;citationID&quot;:&quot;MENDELEY_CITATION_4262b06b-c24d-4dfe-a66f-653e67d05e95&quot;,&quot;citationItems&quot;:[{&quot;id&quot;:&quot;88c6ba07-db13-3221-8fb9-7af1a73201c9&quot;,&quot;itemData&quot;:{&quot;author&quot;:[{&quot;dropping-particle&quot;:&quot;&quot;,&quot;family&quot;:&quot;Stribeck&quot;,&quot;given&quot;:&quot;R.&quot;,&quot;non-dropping-particle&quot;:&quot;&quot;,&quot;parse-names&quot;:false,&quot;suffix&quot;:&quot;&quot;}],&quot;container-title&quot;:&quot;Trans. ASME&quot;,&quot;id&quot;:&quot;88c6ba07-db13-3221-8fb9-7af1a73201c9&quot;,&quot;issued&quot;:{&quot;date-parts&quot;:[[&quot;1907&quot;]]},&quot;page&quot;:&quot;420-463&quot;,&quot;title&quot;:&quot;Ball Bearings for Various Loads&quot;,&quot;type&quot;:&quot;article-journal&quot;,&quot;volume&quot;:&quot;29&quot;},&quot;uris&quot;:[&quot;http://www.mendeley.com/documents/?uuid=76e1b9b1-85c3-42e7-86b0-19f9fd8c104e&quot;],&quot;isTemporary&quot;:false,&quot;legacyDesktopId&quot;:&quot;76e1b9b1-85c3-42e7-86b0-19f9fd8c104e&quot;}],&quot;properties&quot;:{&quot;noteIndex&quot;:0},&quot;isEdited&quot;:false,&quot;manualOverride&quot;:{&quot;citeprocText&quot;:&quot;(Stribeck, 1907)&quot;,&quot;isManuallyOverridden&quot;:false,&quot;manualOverrideText&quot;:&quot;&quot;},&quot;citationTag&quot;:&quot;MENDELEY_CITATION_v3_eyJjaXRhdGlvbklEIjoiTUVOREVMRVlfQ0lUQVRJT05fNDI2MmIwNmItYzI0ZC00ZGZlLWE2NmYtNjUzZTY3ZDA1ZTk1IiwiY2l0YXRpb25JdGVtcyI6W3siaWQiOiI4OGM2YmEwNy1kYjEzLTMyMjEtOGZiOS03YWYxYTczMjAxYzkiLCJpdGVtRGF0YSI6eyJhdXRob3IiOlt7ImRyb3BwaW5nLXBhcnRpY2xlIjoiIiwiZmFtaWx5IjoiU3RyaWJlY2siLCJnaXZlbiI6IlIuIiwibm9uLWRyb3BwaW5nLXBhcnRpY2xlIjoiIiwicGFyc2UtbmFtZXMiOmZhbHNlLCJzdWZmaXgiOiIifV0sImNvbnRhaW5lci10aXRsZSI6IlRyYW5zLiBBU01FIiwiaWQiOiI4OGM2YmEwNy1kYjEzLTMyMjEtOGZiOS03YWYxYTczMjAxYzkiLCJpc3N1ZWQiOnsiZGF0ZS1wYXJ0cyI6W1siMTkwNyJdXX0sInBhZ2UiOiI0MjAtNDYzIiwidGl0bGUiOiJCYWxsIEJlYXJpbmdzIGZvciBWYXJpb3VzIExvYWRzIiwidHlwZSI6ImFydGljbGUtam91cm5hbCIsInZvbHVtZSI6IjI5In0sInVyaXMiOlsiaHR0cDovL3d3dy5tZW5kZWxleS5jb20vZG9jdW1lbnRzLz91dWlkPTc2ZTFiOWIxLTg1YzMtNDJlNy04NmIwLTE5ZjlmZDhjMTA0ZSJdLCJpc1RlbXBvcmFyeSI6ZmFsc2UsImxlZ2FjeURlc2t0b3BJZCI6Ijc2ZTFiOWIxLTg1YzMtNDJlNy04NmIwLTE5ZjlmZDhjMTA0ZSJ9XSwicHJvcGVydGllcyI6eyJub3RlSW5kZXgiOjB9LCJpc0VkaXRlZCI6ZmFsc2UsIm1hbnVhbE92ZXJyaWRlIjp7ImNpdGVwcm9jVGV4dCI6IihTdHJpYmVjaywgMTkwNykiLCJpc01hbnVhbGx5T3ZlcnJpZGRlbiI6ZmFsc2UsIm1hbnVhbE92ZXJyaWRlVGV4dCI6IiJ9fQ==&quot;},{&quot;citationID&quot;:&quot;MENDELEY_CITATION_d5a7fd5c-7e22-4a91-ad70-718a19e26010&quot;,&quot;citationItems&quot;:[{&quot;id&quot;:&quot;4a9db8e2-6df6-32b5-a068-94d731742d80&quot;,&quot;itemData&quot;:{&quot;author&quot;:[{&quot;dropping-particle&quot;:&quot;&quot;,&quot;family&quot;:&quot;Palmgren&quot;,&quot;given&quot;:&quot;A.&quot;,&quot;non-dropping-particle&quot;:&quot;&quot;,&quot;parse-names&quot;:false,&quot;suffix&quot;:&quot;&quot;}],&quot;id&quot;:&quot;4a9db8e2-6df6-32b5-a068-94d731742d80&quot;,&quot;issued&quot;:{&quot;date-parts&quot;:[[&quot;1959&quot;]]},&quot;publisher-place&quot;:&quot;Philadelphia&quot;,&quot;title&quot;:&quot;Ball and Roller Bearing Engineering&quot;,&quot;type&quot;:&quot;report&quot;},&quot;uris&quot;:[&quot;http://www.mendeley.com/documents/?uuid=e15f13f2-65fa-41ca-b4f5-7941d9a1fd52&quot;],&quot;isTemporary&quot;:false,&quot;legacyDesktopId&quot;:&quot;e15f13f2-65fa-41ca-b4f5-7941d9a1fd52&quot;}],&quot;properties&quot;:{&quot;noteIndex&quot;:0},&quot;isEdited&quot;:false,&quot;manualOverride&quot;:{&quot;citeprocText&quot;:&quot;(Palmgren, 1959)&quot;,&quot;isManuallyOverridden&quot;:false,&quot;manualOverrideText&quot;:&quot;&quot;},&quot;citationTag&quot;:&quot;MENDELEY_CITATION_v3_eyJjaXRhdGlvbklEIjoiTUVOREVMRVlfQ0lUQVRJT05fZDVhN2ZkNWMtN2UyMi00YTkxLWFkNzAtNzE4YTE5ZTI2MDEwIiwiY2l0YXRpb25JdGVtcyI6W3siaWQiOiI0YTlkYjhlMi02ZGY2LTMyYjUtYTA2OC05NGQ3MzE3NDJkODAiLCJpdGVtRGF0YSI6eyJhdXRob3IiOlt7ImRyb3BwaW5nLXBhcnRpY2xlIjoiIiwiZmFtaWx5IjoiUGFsbWdyZW4iLCJnaXZlbiI6IkEuIiwibm9uLWRyb3BwaW5nLXBhcnRpY2xlIjoiIiwicGFyc2UtbmFtZXMiOmZhbHNlLCJzdWZmaXgiOiIifV0sImlkIjoiNGE5ZGI4ZTItNmRmNi0zMmI1LWEwNjgtOTRkNzMxNzQyZDgwIiwiaXNzdWVkIjp7ImRhdGUtcGFydHMiOltbIjE5NTkiXV19LCJwdWJsaXNoZXItcGxhY2UiOiJQaGlsYWRlbHBoaWEiLCJ0aXRsZSI6IkJhbGwgYW5kIFJvbGxlciBCZWFyaW5nIEVuZ2luZWVyaW5nIiwidHlwZSI6InJlcG9ydCJ9LCJ1cmlzIjpbImh0dHA6Ly93d3cubWVuZGVsZXkuY29tL2RvY3VtZW50cy8/dXVpZD1lMTVmMTNmMi02NWZhLTQxY2EtYjRmNS03OTQxZDlhMWZkNTIiXSwiaXNUZW1wb3JhcnkiOmZhbHNlLCJsZWdhY3lEZXNrdG9wSWQiOiJlMTVmMTNmMi02NWZhLTQxY2EtYjRmNS03OTQxZDlhMWZkNTIifV0sInByb3BlcnRpZXMiOnsibm90ZUluZGV4IjowfSwiaXNFZGl0ZWQiOmZhbHNlLCJtYW51YWxPdmVycmlkZSI6eyJjaXRlcHJvY1RleHQiOiIoUGFsbWdyZW4sIDE5NTkpIiwiaXNNYW51YWxseU92ZXJyaWRkZW4iOmZhbHNlLCJtYW51YWxPdmVycmlkZVRleHQiOiIifX0=&quot;},{&quot;citationID&quot;:&quot;MENDELEY_CITATION_4aacf5c6-3aa0-4075-8caf-32dc960c6d89&quot;,&quot;citationItems&quot;:[{&quot;id&quot;:&quot;ecaf529a-8682-3fcc-bf07-650474b642a9&quot;,&quot;itemData&quot;:{&quot;author&quot;:[{&quot;dropping-particle&quot;:&quot;&quot;,&quot;family&quot;:&quot;Sjovall&quot;,&quot;given&quot;:&quot;H.&quot;,&quot;non-dropping-particle&quot;:&quot;&quot;,&quot;parse-names&quot;:false,&quot;suffix&quot;:&quot;&quot;}],&quot;container-title&quot;:&quot;Teknisk Tidskrift, Mek.&quot;,&quot;id&quot;:&quot;ecaf529a-8682-3fcc-bf07-650474b642a9&quot;,&quot;issued&quot;:{&quot;date-parts&quot;:[[&quot;1933&quot;]]},&quot;title&quot;:&quot;The Load Distribution within Ball and Roller Bearings under Given External Radial and Axial Load&quot;,&quot;type&quot;:&quot;article-journal&quot;,&quot;volume&quot;:&quot;9&quot;},&quot;uris&quot;:[&quot;http://www.mendeley.com/documents/?uuid=6851aaa5-b8f9-4a7b-8d54-8a972fb632d5&quot;],&quot;isTemporary&quot;:false,&quot;legacyDesktopId&quot;:&quot;6851aaa5-b8f9-4a7b-8d54-8a972fb632d5&quot;}],&quot;properties&quot;:{&quot;noteIndex&quot;:0},&quot;isEdited&quot;:false,&quot;manualOverride&quot;:{&quot;citeprocText&quot;:&quot;(Sjovall, 1933)&quot;,&quot;isManuallyOverridden&quot;:false,&quot;manualOverrideText&quot;:&quot;&quot;},&quot;citationTag&quot;:&quot;MENDELEY_CITATION_v3_eyJjaXRhdGlvbklEIjoiTUVOREVMRVlfQ0lUQVRJT05fNGFhY2Y1YzYtM2FhMC00MDc1LThjYWYtMzJkYzk2MGM2ZDg5IiwiY2l0YXRpb25JdGVtcyI6W3siaWQiOiJlY2FmNTI5YS04NjgyLTNmY2MtYmYwNy02NTA0NzRiNjQyYTkiLCJpdGVtRGF0YSI6eyJhdXRob3IiOlt7ImRyb3BwaW5nLXBhcnRpY2xlIjoiIiwiZmFtaWx5IjoiU2pvdmFsbCIsImdpdmVuIjoiSC4iLCJub24tZHJvcHBpbmctcGFydGljbGUiOiIiLCJwYXJzZS1uYW1lcyI6ZmFsc2UsInN1ZmZpeCI6IiJ9XSwiY29udGFpbmVyLXRpdGxlIjoiVGVrbmlzayBUaWRza3JpZnQsIE1lay4iLCJpZCI6ImVjYWY1MjlhLTg2ODItM2ZjYy1iZjA3LTY1MDQ3NGI2NDJhOSIsImlzc3VlZCI6eyJkYXRlLXBhcnRzIjpbWyIxOTMzIl1dfSwidGl0bGUiOiJUaGUgTG9hZCBEaXN0cmlidXRpb24gd2l0aGluIEJhbGwgYW5kIFJvbGxlciBCZWFyaW5ncyB1bmRlciBHaXZlbiBFeHRlcm5hbCBSYWRpYWwgYW5kIEF4aWFsIExvYWQiLCJ0eXBlIjoiYXJ0aWNsZS1qb3VybmFsIiwidm9sdW1lIjoiOSJ9LCJ1cmlzIjpbImh0dHA6Ly93d3cubWVuZGVsZXkuY29tL2RvY3VtZW50cy8/dXVpZD02ODUxYWFhNS1iOGY5LTRhN2ItOGQ1NC04YTk3MmZiNjMyZDUiXSwiaXNUZW1wb3JhcnkiOmZhbHNlLCJsZWdhY3lEZXNrdG9wSWQiOiI2ODUxYWFhNS1iOGY5LTRhN2ItOGQ1NC04YTk3MmZiNjMyZDUifV0sInByb3BlcnRpZXMiOnsibm90ZUluZGV4IjowfSwiaXNFZGl0ZWQiOmZhbHNlLCJtYW51YWxPdmVycmlkZSI6eyJjaXRlcHJvY1RleHQiOiIoU2pvdmFsbCwgMTkzMykiLCJpc01hbnVhbGx5T3ZlcnJpZGRlbiI6ZmFsc2UsIm1hbnVhbE92ZXJyaWRlVGV4dCI6IiJ9fQ==&quot;},{&quot;citationID&quot;:&quot;MENDELEY_CITATION_c9cbfd20-5a2c-4c94-a9f7-dc264cfaba1d&quot;,&quot;citationItems&quot;:[{&quot;id&quot;:&quot;d63938a6-6cbc-377d-aaf3-0ed423c98f54&quot;,&quot;itemData&quot;:{&quot;author&quot;:[{&quot;dropping-particle&quot;:&quot;&quot;,&quot;family&quot;:&quot;J Rumbarger&quot;,&quot;given&quot;:&quot;&quot;,&quot;non-dropping-particle&quot;:&quot;&quot;,&quot;parse-names&quot;:false,&quot;suffix&quot;:&quot;&quot;}],&quot;container-title&quot;:&quot;Mach des.&quot;,&quot;id&quot;:&quot;d63938a6-6cbc-377d-aaf3-0ed423c98f54&quot;,&quot;issued&quot;:{&quot;date-parts&quot;:[[&quot;1962&quot;]]},&quot;page&quot;:&quot;172-179&quot;,&quot;title&quot;:&quot;Thurst bearings with eccentric loads&quot;,&quot;type&quot;:&quot;article-journal&quot;},&quot;uris&quot;:[&quot;http://www.mendeley.com/documents/?uuid=12ba92c4-fb36-40c0-96e8-cc699b0002c1&quot;],&quot;isTemporary&quot;:false,&quot;legacyDesktopId&quot;:&quot;12ba92c4-fb36-40c0-96e8-cc699b0002c1&quot;}],&quot;properties&quot;:{&quot;noteIndex&quot;:0},&quot;isEdited&quot;:false,&quot;manualOverride&quot;:{&quot;citeprocText&quot;:&quot;(J Rumbarger, 1962)&quot;,&quot;isManuallyOverridden&quot;:false,&quot;manualOverrideText&quot;:&quot;&quot;},&quot;citationTag&quot;:&quot;MENDELEY_CITATION_v3_eyJjaXRhdGlvbklEIjoiTUVOREVMRVlfQ0lUQVRJT05fYzljYmZkMjAtNWEyYy00Yzk0LWE5ZjctZGMyNjRjZmFiYTFkIiwiY2l0YXRpb25JdGVtcyI6W3siaWQiOiJkNjM5MzhhNi02Y2JjLTM3N2QtYWFmMy0wZWQ0MjNjOThmNTQiLCJpdGVtRGF0YSI6eyJhdXRob3IiOlt7ImRyb3BwaW5nLXBhcnRpY2xlIjoiIiwiZmFtaWx5IjoiSiBSdW1iYXJnZXIiLCJnaXZlbiI6IiIsIm5vbi1kcm9wcGluZy1wYXJ0aWNsZSI6IiIsInBhcnNlLW5hbWVzIjpmYWxzZSwic3VmZml4IjoiIn1dLCJjb250YWluZXItdGl0bGUiOiJNYWNoIGRlcy4iLCJpZCI6ImQ2MzkzOGE2LTZjYmMtMzc3ZC1hYWYzLTBlZDQyM2M5OGY1NCIsImlzc3VlZCI6eyJkYXRlLXBhcnRzIjpbWyIxOTYyIl1dfSwicGFnZSI6IjE3Mi0xNzkiLCJ0aXRsZSI6IlRodXJzdCBiZWFyaW5ncyB3aXRoIGVjY2VudHJpYyBsb2FkcyIsInR5cGUiOiJhcnRpY2xlLWpvdXJuYWwifSwidXJpcyI6WyJodHRwOi8vd3d3Lm1lbmRlbGV5LmNvbS9kb2N1bWVudHMvP3V1aWQ9MTJiYTkyYzQtZmIzNi00MGMwLTk2ZTgtY2M2OTliMDAwMmMxIl0sImlzVGVtcG9yYXJ5IjpmYWxzZSwibGVnYWN5RGVza3RvcElkIjoiMTJiYTkyYzQtZmIzNi00MGMwLTk2ZTgtY2M2OTliMDAwMmMxIn1dLCJwcm9wZXJ0aWVzIjp7Im5vdGVJbmRleCI6MH0sImlzRWRpdGVkIjpmYWxzZSwibWFudWFsT3ZlcnJpZGUiOnsiY2l0ZXByb2NUZXh0IjoiKEogUnVtYmFyZ2VyLCAxOTYyKSIsImlzTWFudWFsbHlPdmVycmlkZGVuIjpmYWxzZSwibWFudWFsT3ZlcnJpZGVUZXh0IjoiIn19&quot;},{&quot;citationID&quot;:&quot;MENDELEY_CITATION_889935d9-0684-42a2-b45a-9beddacdb24c&quot;,&quot;citationItems&quot;:[{&quot;id&quot;:&quot;a9b858bc-c5c6-3c6e-a8cc-8681b1d8e116&quot;,&quot;itemData&quot;:{&quot;DOI&quot;:&quot;10.1115/1.3662587&quot;,&quot;ISSN&quot;:&quot;1528901X&quot;,&quot;abstract&quot;:&quot;A completely general solution is obtained, whereby the elastic compliances of a system of any number of ball and radial roller bearings under any system of loads can be determined. Elastic yielding of the shaft and supporting structure are considered as well as centrifugal and gyroscopic loading of the rolling elements under high-speed operation. The solution defines the loading and attitude of each rolling element in each bearing of the system as well as the displacement of each inner ring with respect to its outer ring. For ball bearings the precise location of the load paths in each raceway are found. Life estimates can be more accurately made since the fatigue effects can be evaluated over known paths in the raceways. The solution, which is accomplished numerically by iterative techniques, has been programmed for an IBM-704 digital computer. © 1960 by ASME.&quot;,&quot;author&quot;:[{&quot;dropping-particle&quot;:&quot;&quot;,&quot;family&quot;:&quot;Jones&quot;,&quot;given&quot;:&quot;A. B.&quot;,&quot;non-dropping-particle&quot;:&quot;&quot;,&quot;parse-names&quot;:false,&quot;suffix&quot;:&quot;&quot;}],&quot;container-title&quot;:&quot;Journal of Fluids Engineering, Transactions of the ASME&quot;,&quot;id&quot;:&quot;a9b858bc-c5c6-3c6e-a8cc-8681b1d8e116&quot;,&quot;issue&quot;:&quot;2&quot;,&quot;issued&quot;:{&quot;date-parts&quot;:[[&quot;1960&quot;]]},&quot;page&quot;:&quot;309-320&quot;,&quot;title&quot;:&quot;A general theory for elastically constrained ball and radial roller bearings under arbitrary load and speed conditions&quot;,&quot;type&quot;:&quot;article-journal&quot;,&quot;volume&quot;:&quot;82&quot;},&quot;uris&quot;:[&quot;http://www.mendeley.com/documents/?uuid=ed492312-e813-4470-81a2-f1441f6d2e0c&quot;],&quot;isTemporary&quot;:false,&quot;legacyDesktopId&quot;:&quot;ed492312-e813-4470-81a2-f1441f6d2e0c&quot;}],&quot;properties&quot;:{&quot;noteIndex&quot;:0},&quot;isEdited&quot;:false,&quot;manualOverride&quot;:{&quot;citeprocText&quot;:&quot;(Jones, 1960b)&quot;,&quot;isManuallyOverridden&quot;:false,&quot;manualOverrideText&quot;:&quot;&quot;},&quot;citationTag&quot;:&quot;MENDELEY_CITATION_v3_eyJjaXRhdGlvbklEIjoiTUVOREVMRVlfQ0lUQVRJT05fODg5OTM1ZDktMDY4NC00MmEyLWI0NWEtOWJlZGRhY2RiMjRjIiwiY2l0YXRpb25JdGVtcyI6W3siaWQiOiJhOWI4NThiYy1jNWM2LTNjNmUtYThjYy04NjgxYjFkOGUxMTYiLCJpdGVtRGF0YSI6eyJET0kiOiIxMC4xMTE1LzEuMzY2MjU4NyIsIklTU04iOiIxNTI4OTAxWCIsImFic3RyYWN0IjoiQSBjb21wbGV0ZWx5IGdlbmVyYWwgc29sdXRpb24gaXMgb2J0YWluZWQsIHdoZXJlYnkgdGhlIGVsYXN0aWMgY29tcGxpYW5jZXMgb2YgYSBzeXN0ZW0gb2YgYW55IG51bWJlciBvZiBiYWxsIGFuZCByYWRpYWwgcm9sbGVyIGJlYXJpbmdzIHVuZGVyIGFueSBzeXN0ZW0gb2YgbG9hZHMgY2FuIGJlIGRldGVybWluZWQuIEVsYXN0aWMgeWllbGRpbmcgb2YgdGhlIHNoYWZ0IGFuZCBzdXBwb3J0aW5nIHN0cnVjdHVyZSBhcmUgY29uc2lkZXJlZCBhcyB3ZWxsIGFzIGNlbnRyaWZ1Z2FsIGFuZCBneXJvc2NvcGljIGxvYWRpbmcgb2YgdGhlIHJvbGxpbmcgZWxlbWVudHMgdW5kZXIgaGlnaC1zcGVlZCBvcGVyYXRpb24uIFRoZSBzb2x1dGlvbiBkZWZpbmVzIHRoZSBsb2FkaW5nIGFuZCBhdHRpdHVkZSBvZiBlYWNoIHJvbGxpbmcgZWxlbWVudCBpbiBlYWNoIGJlYXJpbmcgb2YgdGhlIHN5c3RlbSBhcyB3ZWxsIGFzIHRoZSBkaXNwbGFjZW1lbnQgb2YgZWFjaCBpbm5lciByaW5nIHdpdGggcmVzcGVjdCB0byBpdHMgb3V0ZXIgcmluZy4gRm9yIGJhbGwgYmVhcmluZ3MgdGhlIHByZWNpc2UgbG9jYXRpb24gb2YgdGhlIGxvYWQgcGF0aHMgaW4gZWFjaCByYWNld2F5IGFyZSBmb3VuZC4gTGlmZSBlc3RpbWF0ZXMgY2FuIGJlIG1vcmUgYWNjdXJhdGVseSBtYWRlIHNpbmNlIHRoZSBmYXRpZ3VlIGVmZmVjdHMgY2FuIGJlIGV2YWx1YXRlZCBvdmVyIGtub3duIHBhdGhzIGluIHRoZSByYWNld2F5cy4gVGhlIHNvbHV0aW9uLCB3aGljaCBpcyBhY2NvbXBsaXNoZWQgbnVtZXJpY2FsbHkgYnkgaXRlcmF0aXZlIHRlY2huaXF1ZXMsIGhhcyBiZWVuIHByb2dyYW1tZWQgZm9yIGFuIElCTS03MDQgZGlnaXRhbCBjb21wdXRlci4gwqkgMTk2MCBieSBBU01FLiIsImF1dGhvciI6W3siZHJvcHBpbmctcGFydGljbGUiOiIiLCJmYW1pbHkiOiJKb25lcyIsImdpdmVuIjoiQS4gQi4iLCJub24tZHJvcHBpbmctcGFydGljbGUiOiIiLCJwYXJzZS1uYW1lcyI6ZmFsc2UsInN1ZmZpeCI6IiJ9XSwiY29udGFpbmVyLXRpdGxlIjoiSm91cm5hbCBvZiBGbHVpZHMgRW5naW5lZXJpbmcsIFRyYW5zYWN0aW9ucyBvZiB0aGUgQVNNRSIsImlkIjoiYTliODU4YmMtYzVjNi0zYzZlLWE4Y2MtODY4MWIxZDhlMTE2IiwiaXNzdWUiOiIyIiwiaXNzdWVkIjp7ImRhdGUtcGFydHMiOltbIjE5NjAiXV19LCJwYWdlIjoiMzA5LTMyMCIsInRpdGxlIjoiQSBnZW5lcmFsIHRoZW9yeSBmb3IgZWxhc3RpY2FsbHkgY29uc3RyYWluZWQgYmFsbCBhbmQgcmFkaWFsIHJvbGxlciBiZWFyaW5ncyB1bmRlciBhcmJpdHJhcnkgbG9hZCBhbmQgc3BlZWQgY29uZGl0aW9ucyIsInR5cGUiOiJhcnRpY2xlLWpvdXJuYWwiLCJ2b2x1bWUiOiI4MiJ9LCJ1cmlzIjpbImh0dHA6Ly93d3cubWVuZGVsZXkuY29tL2RvY3VtZW50cy8/dXVpZD1lZDQ5MjMxMi1lODEzLTQ0NzAtODFhMi1mMTQ0MWY2ZDJlMGMiXSwiaXNUZW1wb3JhcnkiOmZhbHNlLCJsZWdhY3lEZXNrdG9wSWQiOiJlZDQ5MjMxMi1lODEzLTQ0NzAtODFhMi1mMTQ0MWY2ZDJlMGMifV0sInByb3BlcnRpZXMiOnsibm90ZUluZGV4IjowfSwiaXNFZGl0ZWQiOmZhbHNlLCJtYW51YWxPdmVycmlkZSI6eyJjaXRlcHJvY1RleHQiOiIoSm9uZXMsIDE5NjBiKSIsImlzTWFudWFsbHlPdmVycmlkZGVuIjpmYWxzZSwibWFudWFsT3ZlcnJpZGVUZXh0IjoiIn19&quot;},{&quot;citationID&quot;:&quot;MENDELEY_CITATION_fd21da27-92c2-43ed-9bb2-80d033c076ad&quot;,&quot;citationItems&quot;:[{&quot;id&quot;:&quot;0172756e-dbcc-3f41-b25c-d3580d454dde&quot;,&quot;itemData&quot;:{&quot;author&quot;:[{&quot;dropping-particle&quot;:&quot;&quot;,&quot;family&quot;:&quot;Harris&quot;,&quot;given&quot;:&quot;T.A.&quot;,&quot;non-dropping-particle&quot;:&quot;&quot;,&quot;parse-names&quot;:false,&quot;suffix&quot;:&quot;&quot;}],&quot;edition&quot;:&quot;3rd&quot;,&quot;id&quot;:&quot;0172756e-dbcc-3f41-b25c-d3580d454dde&quot;,&quot;issued&quot;:{&quot;date-parts&quot;:[[&quot;1984&quot;]]},&quot;publisher&quot;:&quot;John Wiley and Sons&quot;,&quot;publisher-place&quot;:&quot;New York&quot;,&quot;title&quot;:&quot;Roller Bearing Analysis&quot;,&quot;type&quot;:&quot;book&quot;},&quot;uris&quot;:[&quot;http://www.mendeley.com/documents/?uuid=c8fd08a6-bbd3-423e-9d7a-2959d42fef2e&quot;],&quot;isTemporary&quot;:false,&quot;legacyDesktopId&quot;:&quot;c8fd08a6-bbd3-423e-9d7a-2959d42fef2e&quot;}],&quot;properties&quot;:{&quot;noteIndex&quot;:0},&quot;isEdited&quot;:false,&quot;manualOverride&quot;:{&quot;citeprocText&quot;:&quot;(Harris, 1984)&quot;,&quot;isManuallyOverridden&quot;:false,&quot;manualOverrideText&quot;:&quot;&quot;},&quot;citationTag&quot;:&quot;MENDELEY_CITATION_v3_eyJjaXRhdGlvbklEIjoiTUVOREVMRVlfQ0lUQVRJT05fZmQyMWRhMjctOTJjMi00M2VkLTliYjItODBkMDMzYzA3NmFkIiwiY2l0YXRpb25JdGVtcyI6W3siaWQiOiIwMTcyNzU2ZS1kYmNjLTNmNDEtYjI1Yy1kMzU4MGQ0NTRkZGUiLCJpdGVtRGF0YSI6eyJhdXRob3IiOlt7ImRyb3BwaW5nLXBhcnRpY2xlIjoiIiwiZmFtaWx5IjoiSGFycmlzIiwiZ2l2ZW4iOiJULkEuIiwibm9uLWRyb3BwaW5nLXBhcnRpY2xlIjoiIiwicGFyc2UtbmFtZXMiOmZhbHNlLCJzdWZmaXgiOiIifV0sImVkaXRpb24iOiIzcmQiLCJpZCI6IjAxNzI3NTZlLWRiY2MtM2Y0MS1iMjVjLWQzNTgwZDQ1NGRkZSIsImlzc3VlZCI6eyJkYXRlLXBhcnRzIjpbWyIxOTg0Il1dfSwicHVibGlzaGVyIjoiSm9obiBXaWxleSBhbmQgU29ucyIsInB1Ymxpc2hlci1wbGFjZSI6Ik5ldyBZb3JrIiwidGl0bGUiOiJSb2xsZXIgQmVhcmluZyBBbmFseXNpcyIsInR5cGUiOiJib29rIn0sInVyaXMiOlsiaHR0cDovL3d3dy5tZW5kZWxleS5jb20vZG9jdW1lbnRzLz91dWlkPWM4ZmQwOGE2LWJiZDMtNDIzZS05ZDdhLTI5NTlkNDJmZWYyZSJdLCJpc1RlbXBvcmFyeSI6ZmFsc2UsImxlZ2FjeURlc2t0b3BJZCI6ImM4ZmQwOGE2LWJiZDMtNDIzZS05ZDdhLTI5NTlkNDJmZWYyZSJ9XSwicHJvcGVydGllcyI6eyJub3RlSW5kZXgiOjB9LCJpc0VkaXRlZCI6ZmFsc2UsIm1hbnVhbE92ZXJyaWRlIjp7ImNpdGVwcm9jVGV4dCI6IihIYXJyaXMsIDE5ODQpIiwiaXNNYW51YWxseU92ZXJyaWRkZW4iOmZhbHNlLCJtYW51YWxPdmVycmlkZVRleHQiOiIifX0=&quot;},{&quot;citationID&quot;:&quot;MENDELEY_CITATION_9b5817d2-1447-4cad-a3bc-f8b43ef37dc8&quot;,&quot;citationItems&quot;:[{&quot;id&quot;:&quot;16af4c1a-127f-3649-be91-88556188cbd2&quot;,&quot;itemData&quot;:{&quot;author&quot;:[{&quot;dropping-particle&quot;:&quot;&quot;,&quot;family&quot;:&quot;Andreason&quot;,&quot;given&quot;:&quot;Staffan&quot;,&quot;non-dropping-particle&quot;:&quot;&quot;,&quot;parse-names&quot;:false,&quot;suffix&quot;:&quot;&quot;}],&quot;id&quot;:&quot;16af4c1a-127f-3649-be91-88556188cbd2&quot;,&quot;issue&quot;:&quot;June&quot;,&quot;issued&quot;:{&quot;date-parts&quot;:[[&quot;1973&quot;]]},&quot;page&quot;:&quot;84-92&quot;,&quot;title&quot;:&quot;Load distribution in a taper roller bearing arrangement considering misalignment&quot;,&quot;type&quot;:&quot;article-journal&quot;},&quot;uris&quot;:[&quot;http://www.mendeley.com/documents/?uuid=163efb48-2b7b-4a19-ab4d-7023a363982e&quot;],&quot;isTemporary&quot;:false,&quot;legacyDesktopId&quot;:&quot;163efb48-2b7b-4a19-ab4d-7023a363982e&quot;}],&quot;properties&quot;:{&quot;noteIndex&quot;:0},&quot;isEdited&quot;:false,&quot;manualOverride&quot;:{&quot;citeprocText&quot;:&quot;(Andréason, 1973)&quot;,&quot;isManuallyOverridden&quot;:false,&quot;manualOverrideText&quot;:&quot;&quot;},&quot;citationTag&quot;:&quot;MENDELEY_CITATION_v3_eyJjaXRhdGlvbklEIjoiTUVOREVMRVlfQ0lUQVRJT05fOWI1ODE3ZDItMTQ0Ny00Y2FkLWEzYmMtZjhiNDNlZjM3ZGM4IiwiY2l0YXRpb25JdGVtcyI6W3siaWQiOiIxNmFmNGMxYS0xMjdmLTM2NDktYmU5MS04ODU1NjE4OGNiZDIiLCJpdGVtRGF0YSI6eyJhdXRob3IiOlt7ImRyb3BwaW5nLXBhcnRpY2xlIjoiIiwiZmFtaWx5IjoiQW5kcmVhc29uIiwiZ2l2ZW4iOiJTdGFmZmFuIiwibm9uLWRyb3BwaW5nLXBhcnRpY2xlIjoiIiwicGFyc2UtbmFtZXMiOmZhbHNlLCJzdWZmaXgiOiIifV0sImlkIjoiMTZhZjRjMWEtMTI3Zi0zNjQ5LWJlOTEtODg1NTYxODhjYmQyIiwiaXNzdWUiOiJKdW5lIiwiaXNzdWVkIjp7ImRhdGUtcGFydHMiOltbIjE5NzMiXV19LCJwYWdlIjoiODQtOTIiLCJ0aXRsZSI6IkxvYWQgZGlzdHJpYnV0aW9uIGluIGEgdGFwZXIgcm9sbGVyIGJlYXJpbmcgYXJyYW5nZW1lbnQgY29uc2lkZXJpbmcgbWlzYWxpZ25tZW50IiwidHlwZSI6ImFydGljbGUtam91cm5hbCJ9LCJ1cmlzIjpbImh0dHA6Ly93d3cubWVuZGVsZXkuY29tL2RvY3VtZW50cy8/dXVpZD0xNjNlZmI0OC0yYjdiLTRhMTktYWI0ZC03MDIzYTM2Mzk4MmUiXSwiaXNUZW1wb3JhcnkiOmZhbHNlLCJsZWdhY3lEZXNrdG9wSWQiOiIxNjNlZmI0OC0yYjdiLTRhMTktYWI0ZC03MDIzYTM2Mzk4MmUifV0sInByb3BlcnRpZXMiOnsibm90ZUluZGV4IjowfSwiaXNFZGl0ZWQiOmZhbHNlLCJtYW51YWxPdmVycmlkZSI6eyJjaXRlcHJvY1RleHQiOiIoQW5kcsOpYXNvbiwgMTk3MykiLCJpc01hbnVhbGx5T3ZlcnJpZGRlbiI6ZmFsc2UsIm1hbnVhbE92ZXJyaWRlVGV4dCI6IiJ9fQ==&quot;},{&quot;citationID&quot;:&quot;MENDELEY_CITATION_89cafffc-3de3-410f-9abd-5dd3613aa3b8&quot;,&quot;citationItems&quot;:[{&quot;id&quot;:&quot;12a1d3fd-5b1c-33a1-90be-2c20aaf62e7d&quot;,&quot;itemData&quot;:{&quot;ISSN&quot;:&quot;04021215&quot;,&quot;abstract&quot;:&quot;This analysis presents an approximate procedure to evaluate the effects of misalignment and speed on tapered roller bearing performance. In the numerical example, it is shown that for a given speed the variations of the contact loads on the inner and outer raceways and the flange increase with misalignment. On the other hand, for a specified misalignment, the contact loads on the raceways are found to decrease and the contact loads and sliding velocities at the flange contacts increase when the bearing speed increases. These results reveal the importance of obtaining optimum designs for the flange and the roller sphere end in high speed applications. The analysis can be useful in making design comparisons.&quot;,&quot;author&quot;:[{&quot;dropping-particle&quot;:&quot;&quot;,&quot;family&quot;:&quot;Liu&quot;,&quot;given&quot;:&quot;J. Y.&quot;,&quot;non-dropping-particle&quot;:&quot;&quot;,&quot;parse-names&quot;:false,&quot;suffix&quot;:&quot;&quot;}],&quot;container-title&quot;:&quot;American Society of Mechanical Engineers (Paper)&quot;,&quot;id&quot;:&quot;12a1d3fd-5b1c-33a1-90be-2c20aaf62e7d&quot;,&quot;issue&quot;:&quot;76 -LubS-9&quot;,&quot;issued&quot;:{&quot;date-parts&quot;:[[&quot;1976&quot;]]},&quot;page&quot;:&quot;564-572&quot;,&quot;title&quot;:&quot;Analysis of Tapered Roller Bearings Considering High Speed and Combined Loading.&quot;,&quot;type&quot;:&quot;article-journal&quot;},&quot;uris&quot;:[&quot;http://www.mendeley.com/documents/?uuid=8b4de7d8-54b4-4e47-bf29-d74fe24312ce&quot;],&quot;isTemporary&quot;:false,&quot;legacyDesktopId&quot;:&quot;8b4de7d8-54b4-4e47-bf29-d74fe24312ce&quot;}],&quot;properties&quot;:{&quot;noteIndex&quot;:0},&quot;isEdited&quot;:false,&quot;manualOverride&quot;:{&quot;citeprocText&quot;:&quot;(Liu, 1976)&quot;,&quot;isManuallyOverridden&quot;:false,&quot;manualOverrideText&quot;:&quot;&quot;},&quot;citationTag&quot;:&quot;MENDELEY_CITATION_v3_eyJjaXRhdGlvbklEIjoiTUVOREVMRVlfQ0lUQVRJT05fODljYWZmZmMtM2RlMy00MTBmLTlhYmQtNWRkMzYxM2FhM2I4IiwiY2l0YXRpb25JdGVtcyI6W3siaWQiOiIxMmExZDNmZC01YjFjLTMzYTEtOTBiZS0yYzIwYWFmNjJlN2QiLCJpdGVtRGF0YSI6eyJJU1NOIjoiMDQwMjEyMTUiLCJhYnN0cmFjdCI6IlRoaXMgYW5hbHlzaXMgcHJlc2VudHMgYW4gYXBwcm94aW1hdGUgcHJvY2VkdXJlIHRvIGV2YWx1YXRlIHRoZSBlZmZlY3RzIG9mIG1pc2FsaWdubWVudCBhbmQgc3BlZWQgb24gdGFwZXJlZCByb2xsZXIgYmVhcmluZyBwZXJmb3JtYW5jZS4gSW4gdGhlIG51bWVyaWNhbCBleGFtcGxlLCBpdCBpcyBzaG93biB0aGF0IGZvciBhIGdpdmVuIHNwZWVkIHRoZSB2YXJpYXRpb25zIG9mIHRoZSBjb250YWN0IGxvYWRzIG9uIHRoZSBpbm5lciBhbmQgb3V0ZXIgcmFjZXdheXMgYW5kIHRoZSBmbGFuZ2UgaW5jcmVhc2Ugd2l0aCBtaXNhbGlnbm1lbnQuIE9uIHRoZSBvdGhlciBoYW5kLCBmb3IgYSBzcGVjaWZpZWQgbWlzYWxpZ25tZW50LCB0aGUgY29udGFjdCBsb2FkcyBvbiB0aGUgcmFjZXdheXMgYXJlIGZvdW5kIHRvIGRlY3JlYXNlIGFuZCB0aGUgY29udGFjdCBsb2FkcyBhbmQgc2xpZGluZyB2ZWxvY2l0aWVzIGF0IHRoZSBmbGFuZ2UgY29udGFjdHMgaW5jcmVhc2Ugd2hlbiB0aGUgYmVhcmluZyBzcGVlZCBpbmNyZWFzZXMuIFRoZXNlIHJlc3VsdHMgcmV2ZWFsIHRoZSBpbXBvcnRhbmNlIG9mIG9idGFpbmluZyBvcHRpbXVtIGRlc2lnbnMgZm9yIHRoZSBmbGFuZ2UgYW5kIHRoZSByb2xsZXIgc3BoZXJlIGVuZCBpbiBoaWdoIHNwZWVkIGFwcGxpY2F0aW9ucy4gVGhlIGFuYWx5c2lzIGNhbiBiZSB1c2VmdWwgaW4gbWFraW5nIGRlc2lnbiBjb21wYXJpc29ucy4iLCJhdXRob3IiOlt7ImRyb3BwaW5nLXBhcnRpY2xlIjoiIiwiZmFtaWx5IjoiTGl1IiwiZ2l2ZW4iOiJKLiBZLiIsIm5vbi1kcm9wcGluZy1wYXJ0aWNsZSI6IiIsInBhcnNlLW5hbWVzIjpmYWxzZSwic3VmZml4IjoiIn1dLCJjb250YWluZXItdGl0bGUiOiJBbWVyaWNhbiBTb2NpZXR5IG9mIE1lY2hhbmljYWwgRW5naW5lZXJzIChQYXBlcikiLCJpZCI6IjEyYTFkM2ZkLTViMWMtMzNhMS05MGJlLTJjMjBhYWY2MmU3ZCIsImlzc3VlIjoiNzYgLUx1YlMtOSIsImlzc3VlZCI6eyJkYXRlLXBhcnRzIjpbWyIxOTc2Il1dfSwicGFnZSI6IjU2NC01NzIiLCJ0aXRsZSI6IkFuYWx5c2lzIG9mIFRhcGVyZWQgUm9sbGVyIEJlYXJpbmdzIENvbnNpZGVyaW5nIEhpZ2ggU3BlZWQgYW5kIENvbWJpbmVkIExvYWRpbmcuIiwidHlwZSI6ImFydGljbGUtam91cm5hbCJ9LCJ1cmlzIjpbImh0dHA6Ly93d3cubWVuZGVsZXkuY29tL2RvY3VtZW50cy8/dXVpZD04YjRkZTdkOC01NGI0LTRlNDctYmYyOS1kNzRmZTI0MzEyY2UiXSwiaXNUZW1wb3JhcnkiOmZhbHNlLCJsZWdhY3lEZXNrdG9wSWQiOiI4YjRkZTdkOC01NGI0LTRlNDctYmYyOS1kNzRmZTI0MzEyY2UifV0sInByb3BlcnRpZXMiOnsibm90ZUluZGV4IjowfSwiaXNFZGl0ZWQiOmZhbHNlLCJtYW51YWxPdmVycmlkZSI6eyJjaXRlcHJvY1RleHQiOiIoTGl1LCAxOTc2KSIsImlzTWFudWFsbHlPdmVycmlkZGVuIjpmYWxzZSwibWFudWFsT3ZlcnJpZGVUZXh0IjoiIn19&quot;},{&quot;citationID&quot;:&quot;MENDELEY_CITATION_1101ea28-7a5d-4bfd-ad19-1e565cf8639b&quot;,&quot;citationItems&quot;:[{&quot;id&quot;:&quot;d12ea013-cb31-393a-b1b1-893ed09ba05c&quot;,&quot;itemData&quot;:{&quot;abstract&quot;:&quot;A new, general and consistent mathematical model of highly modular character is presented for calculation of the equilibrium and associated load distribution in rolling element bearings. The bearings may be loaded and displaced in five degrees of freedom. High speed rolling element loading is considered, internal friction is neglected, the material is assumed linearly elastic and the bearing rings modelled as rigid, except for local contact deformation. Either classical Hertzian contact analysis or modern on Hertzian contact analysis of sophisticated or approximate character was used as applicable. The bearing stiffness matrix was computed analytically and used internally in the iterative bearing equilibrium calculation; its final values may be used for other purposes such as (rotor) dynamics analysis. The application of the general theory to roller bearings and an experimental verification are presented.&quot;,&quot;author&quot;:[{&quot;dropping-particle&quot;:&quot;&quot;,&quot;family&quot;:&quot;Mull&quot;,&quot;given&quot;:&quot;J. M.&quot;,&quot;non-dropping-particle&quot;:&quot;de&quot;,&quot;parse-names&quot;:false,&quot;suffix&quot;:&quot;&quot;},{&quot;dropping-particle&quot;:&quot;&quot;,&quot;family&quot;:&quot;Vree&quot;,&quot;given&quot;:&quot;J. M.&quot;,&quot;non-dropping-particle&quot;:&quot;&quot;,&quot;parse-names&quot;:false,&quot;suffix&quot;:&quot;&quot;},{&quot;dropping-particle&quot;:&quot;&quot;,&quot;family&quot;:&quot;Maas&quot;,&quot;given&quot;:&quot;D. A.&quot;,&quot;non-dropping-particle&quot;:&quot;&quot;,&quot;parse-names&quot;:false,&quot;suffix&quot;:&quot;&quot;}],&quot;id&quot;:&quot;d12ea013-cb31-393a-b1b1-893ed09ba05c&quot;,&quot;issue&quot;:&quot;January&quot;,&quot;issued&quot;:{&quot;date-parts&quot;:[[&quot;1988&quot;]]},&quot;title&quot;:&quot;Equilibrium and associated load distribution in ball and roller bearings loaded in five degrees of freedom while neglecting friction - part I: application to roller bearings and experimental verification.&quot;,&quot;type&quot;:&quot;article-journal&quot;,&quot;volume&quot;:&quot;111&quot;},&quot;uris&quot;:[&quot;http://www.mendeley.com/documents/?uuid=5bc213e0-33ce-4e7d-8797-081008daec79&quot;],&quot;isTemporary&quot;:false,&quot;legacyDesktopId&quot;:&quot;5bc213e0-33ce-4e7d-8797-081008daec79&quot;}],&quot;properties&quot;:{&quot;noteIndex&quot;:0},&quot;isEdited&quot;:false,&quot;manualOverride&quot;:{&quot;citeprocText&quot;:&quot;(de Mul &lt;i&gt;et al.&lt;/i&gt;, 1989)&quot;,&quot;isManuallyOverridden&quot;:false,&quot;manualOverrideText&quot;:&quot;&quot;},&quot;citationTag&quot;:&quot;MENDELEY_CITATION_v3_eyJjaXRhdGlvbklEIjoiTUVOREVMRVlfQ0lUQVRJT05fMTEwMWVhMjgtN2E1ZC00YmZkLWFkMTktMWU1NjVjZjg2MzliIiwiY2l0YXRpb25JdGVtcyI6W3siaWQiOiJkMTJlYTAxMy1jYjMxLTM5M2EtYjFiMS04OTNlZDA5YmEwNWMiLCJpdGVtRGF0YSI6eyJhYnN0cmFjdCI6IkEgbmV3LCBnZW5lcmFsIGFuZCBjb25zaXN0ZW50IG1hdGhlbWF0aWNhbCBtb2RlbCBvZiBoaWdobHkgbW9kdWxhciBjaGFyYWN0ZXIgaXMgcHJlc2VudGVkIGZvciBjYWxjdWxhdGlvbiBvZiB0aGUgZXF1aWxpYnJpdW0gYW5kIGFzc29jaWF0ZWQgbG9hZCBkaXN0cmlidXRpb24gaW4gcm9sbGluZyBlbGVtZW50IGJlYXJpbmdzLiBUaGUgYmVhcmluZ3MgbWF5IGJlIGxvYWRlZCBhbmQgZGlzcGxhY2VkIGluIGZpdmUgZGVncmVlcyBvZiBmcmVlZG9tLiBIaWdoIHNwZWVkIHJvbGxpbmcgZWxlbWVudCBsb2FkaW5nIGlzIGNvbnNpZGVyZWQsIGludGVybmFsIGZyaWN0aW9uIGlzIG5lZ2xlY3RlZCwgdGhlIG1hdGVyaWFsIGlzIGFzc3VtZWQgbGluZWFybHkgZWxhc3RpYyBhbmQgdGhlIGJlYXJpbmcgcmluZ3MgbW9kZWxsZWQgYXMgcmlnaWQsIGV4Y2VwdCBmb3IgbG9jYWwgY29udGFjdCBkZWZvcm1hdGlvbi4gRWl0aGVyIGNsYXNzaWNhbCBIZXJ0emlhbiBjb250YWN0IGFuYWx5c2lzIG9yIG1vZGVybiBvbiBIZXJ0emlhbiBjb250YWN0IGFuYWx5c2lzIG9mIHNvcGhpc3RpY2F0ZWQgb3IgYXBwcm94aW1hdGUgY2hhcmFjdGVyIHdhcyB1c2VkIGFzIGFwcGxpY2FibGUuIFRoZSBiZWFyaW5nIHN0aWZmbmVzcyBtYXRyaXggd2FzIGNvbXB1dGVkIGFuYWx5dGljYWxseSBhbmQgdXNlZCBpbnRlcm5hbGx5IGluIHRoZSBpdGVyYXRpdmUgYmVhcmluZyBlcXVpbGlicml1bSBjYWxjdWxhdGlvbjsgaXRzIGZpbmFsIHZhbHVlcyBtYXkgYmUgdXNlZCBmb3Igb3RoZXIgcHVycG9zZXMgc3VjaCBhcyAocm90b3IpIGR5bmFtaWNzIGFuYWx5c2lzLiBUaGUgYXBwbGljYXRpb24gb2YgdGhlIGdlbmVyYWwgdGhlb3J5IHRvIHJvbGxlciBiZWFyaW5ncyBhbmQgYW4gZXhwZXJpbWVudGFsIHZlcmlmaWNhdGlvbiBhcmUgcHJlc2VudGVkLiIsImF1dGhvciI6W3siZHJvcHBpbmctcGFydGljbGUiOiIiLCJmYW1pbHkiOiJNdWxsIiwiZ2l2ZW4iOiJKLiBNLiIsIm5vbi1kcm9wcGluZy1wYXJ0aWNsZSI6ImRlIiwicGFyc2UtbmFtZXMiOmZhbHNlLCJzdWZmaXgiOiIifSx7ImRyb3BwaW5nLXBhcnRpY2xlIjoiIiwiZmFtaWx5IjoiVnJlZSIsImdpdmVuIjoiSi4gTS4iLCJub24tZHJvcHBpbmctcGFydGljbGUiOiIiLCJwYXJzZS1uYW1lcyI6ZmFsc2UsInN1ZmZpeCI6IiJ9LHsiZHJvcHBpbmctcGFydGljbGUiOiIiLCJmYW1pbHkiOiJNYWFzIiwiZ2l2ZW4iOiJELiBBLiIsIm5vbi1kcm9wcGluZy1wYXJ0aWNsZSI6IiIsInBhcnNlLW5hbWVzIjpmYWxzZSwic3VmZml4IjoiIn1dLCJpZCI6ImQxMmVhMDEzLWNiMzEtMzkzYS1iMWIxLTg5M2VkMDliYTA1YyIsImlzc3VlIjoiSmFudWFyeSIsImlzc3VlZCI6eyJkYXRlLXBhcnRzIjpbWyIxOTg4Il1dfSwidGl0bGUiOiJFcXVpbGlicml1bSBhbmQgYXNzb2NpYXRlZCBsb2FkIGRpc3RyaWJ1dGlvbiBpbiBiYWxsIGFuZCByb2xsZXIgYmVhcmluZ3MgbG9hZGVkIGluIGZpdmUgZGVncmVlcyBvZiBmcmVlZG9tIHdoaWxlIG5lZ2xlY3RpbmcgZnJpY3Rpb24gLSBwYXJ0IEk6IGFwcGxpY2F0aW9uIHRvIHJvbGxlciBiZWFyaW5ncyBhbmQgZXhwZXJpbWVudGFsIHZlcmlmaWNhdGlvbi4iLCJ0eXBlIjoiYXJ0aWNsZS1qb3VybmFsIiwidm9sdW1lIjoiMTExIn0sInVyaXMiOlsiaHR0cDovL3d3dy5tZW5kZWxleS5jb20vZG9jdW1lbnRzLz91dWlkPTViYzIxM2UwLTMzY2UtNGU3ZC04Nzk3LTA4MTAwOGRhZWM3OSJdLCJpc1RlbXBvcmFyeSI6ZmFsc2UsImxlZ2FjeURlc2t0b3BJZCI6IjViYzIxM2UwLTMzY2UtNGU3ZC04Nzk3LTA4MTAwOGRhZWM3OSJ9XSwicHJvcGVydGllcyI6eyJub3RlSW5kZXgiOjB9LCJpc0VkaXRlZCI6ZmFsc2UsIm1hbnVhbE92ZXJyaWRlIjp7ImNpdGVwcm9jVGV4dCI6IihkZSBNdWwgPGk+ZXQgYWwuPC9pPiwgMTk4OSkiLCJpc01hbnVhbGx5T3ZlcnJpZGRlbiI6ZmFsc2UsIm1hbnVhbE92ZXJyaWRlVGV4dCI6IiJ9fQ==&quot;},{&quot;citationID&quot;:&quot;MENDELEY_CITATION_58821b10-13af-4ddb-9916-4aaa9af50d9a&quot;,&quot;citationItems&quot;:[{&quot;id&quot;:&quot;25420066-bab5-3315-ad8f-295b87f6de20&quot;,&quot;itemData&quot;:{&quot;DOI&quot;:&quot;10.1115/1.2833899&quot;,&quot;ISSN&quot;:&quot;15288897&quot;,&quot;abstract&quot;:&quot;Increased use of high-speed machining creates the need to predict spindle/bearing performance at high speeds. Spindle dynamic response is a function of the nonlinear bearing stiffness. At high.speeds, thermal expansion can play an important role in bearing stiffness. A complete bearing load-deflection analysis including thermal expansion is derived and is coupled with an analysis of spindle dynamic response. Steady-state temperature distribution is found from heat generation at the contact point and from a quasi three-dimensional heat transfer model. Numerical solutions give a good prediction of thermal growth and heat generation in the bearing. Predicted high-speed spindle frequencies show good agreement with experimentation. The effects of loading condition and bearing material type on bearing stiffness are also shown. © 1997 by ASME.&quot;,&quot;author&quot;:[{&quot;dropping-particle&quot;:&quot;&quot;,&quot;family&quot;:&quot;Jorgensen&quot;,&quot;given&quot;:&quot;Bert R.&quot;,&quot;non-dropping-particle&quot;:&quot;&quot;,&quot;parse-names&quot;:false,&quot;suffix&quot;:&quot;&quot;},{&quot;dropping-particle&quot;:&quot;&quot;,&quot;family&quot;:&quot;Shin&quot;,&quot;given&quot;:&quot;Yung C.&quot;,&quot;non-dropping-particle&quot;:&quot;&quot;,&quot;parse-names&quot;:false,&quot;suffix&quot;:&quot;&quot;}],&quot;container-title&quot;:&quot;Journal of Tribology&quot;,&quot;id&quot;:&quot;25420066-bab5-3315-ad8f-295b87f6de20&quot;,&quot;issue&quot;:&quot;4&quot;,&quot;issued&quot;:{&quot;date-parts&quot;:[[&quot;1997&quot;]]},&quot;page&quot;:&quot;875-882&quot;,&quot;title&quot;:&quot;Dynamics of machine tool spindle/bearing systems under thermal growth&quot;,&quot;type&quot;:&quot;article-journal&quot;,&quot;volume&quot;:&quot;119&quot;},&quot;uris&quot;:[&quot;http://www.mendeley.com/documents/?uuid=a971de87-be97-4a12-8412-7f40e9bc000d&quot;],&quot;isTemporary&quot;:false,&quot;legacyDesktopId&quot;:&quot;a971de87-be97-4a12-8412-7f40e9bc000d&quot;}],&quot;properties&quot;:{&quot;noteIndex&quot;:0},&quot;isEdited&quot;:false,&quot;manualOverride&quot;:{&quot;citeprocText&quot;:&quot;(Jorgensen and Shin, 1997)&quot;,&quot;isManuallyOverridden&quot;:false,&quot;manualOverrideText&quot;:&quot;&quot;},&quot;citationTag&quot;:&quot;MENDELEY_CITATION_v3_eyJjaXRhdGlvbklEIjoiTUVOREVMRVlfQ0lUQVRJT05fNTg4MjFiMTAtMTNhZi00ZGRiLTk5MTYtNGFhYTlhZjUwZDlhIiwiY2l0YXRpb25JdGVtcyI6W3siaWQiOiIyNTQyMDA2Ni1iYWI1LTMzMTUtYWQ4Zi0yOTViODdmNmRlMjAiLCJpdGVtRGF0YSI6eyJET0kiOiIxMC4xMTE1LzEuMjgzMzg5OSIsIklTU04iOiIxNTI4ODg5NyIsImFic3RyYWN0IjoiSW5jcmVhc2VkIHVzZSBvZiBoaWdoLXNwZWVkIG1hY2hpbmluZyBjcmVhdGVzIHRoZSBuZWVkIHRvIHByZWRpY3Qgc3BpbmRsZS9iZWFyaW5nIHBlcmZvcm1hbmNlIGF0IGhpZ2ggc3BlZWRzLiBTcGluZGxlIGR5bmFtaWMgcmVzcG9uc2UgaXMgYSBmdW5jdGlvbiBvZiB0aGUgbm9ubGluZWFyIGJlYXJpbmcgc3RpZmZuZXNzLiBBdCBoaWdoLnNwZWVkcywgdGhlcm1hbCBleHBhbnNpb24gY2FuIHBsYXkgYW4gaW1wb3J0YW50IHJvbGUgaW4gYmVhcmluZyBzdGlmZm5lc3MuIEEgY29tcGxldGUgYmVhcmluZyBsb2FkLWRlZmxlY3Rpb24gYW5hbHlzaXMgaW5jbHVkaW5nIHRoZXJtYWwgZXhwYW5zaW9uIGlzIGRlcml2ZWQgYW5kIGlzIGNvdXBsZWQgd2l0aCBhbiBhbmFseXNpcyBvZiBzcGluZGxlIGR5bmFtaWMgcmVzcG9uc2UuIFN0ZWFkeS1zdGF0ZSB0ZW1wZXJhdHVyZSBkaXN0cmlidXRpb24gaXMgZm91bmQgZnJvbSBoZWF0IGdlbmVyYXRpb24gYXQgdGhlIGNvbnRhY3QgcG9pbnQgYW5kIGZyb20gYSBxdWFzaSB0aHJlZS1kaW1lbnNpb25hbCBoZWF0IHRyYW5zZmVyIG1vZGVsLiBOdW1lcmljYWwgc29sdXRpb25zIGdpdmUgYSBnb29kIHByZWRpY3Rpb24gb2YgdGhlcm1hbCBncm93dGggYW5kIGhlYXQgZ2VuZXJhdGlvbiBpbiB0aGUgYmVhcmluZy4gUHJlZGljdGVkIGhpZ2gtc3BlZWQgc3BpbmRsZSBmcmVxdWVuY2llcyBzaG93IGdvb2QgYWdyZWVtZW50IHdpdGggZXhwZXJpbWVudGF0aW9uLiBUaGUgZWZmZWN0cyBvZiBsb2FkaW5nIGNvbmRpdGlvbiBhbmQgYmVhcmluZyBtYXRlcmlhbCB0eXBlIG9uIGJlYXJpbmcgc3RpZmZuZXNzIGFyZSBhbHNvIHNob3duLiDCqSAxOTk3IGJ5IEFTTUUuIiwiYXV0aG9yIjpbeyJkcm9wcGluZy1wYXJ0aWNsZSI6IiIsImZhbWlseSI6IkpvcmdlbnNlbiIsImdpdmVuIjoiQmVydCBSLiIsIm5vbi1kcm9wcGluZy1wYXJ0aWNsZSI6IiIsInBhcnNlLW5hbWVzIjpmYWxzZSwic3VmZml4IjoiIn0seyJkcm9wcGluZy1wYXJ0aWNsZSI6IiIsImZhbWlseSI6IlNoaW4iLCJnaXZlbiI6Ill1bmcgQy4iLCJub24tZHJvcHBpbmctcGFydGljbGUiOiIiLCJwYXJzZS1uYW1lcyI6ZmFsc2UsInN1ZmZpeCI6IiJ9XSwiY29udGFpbmVyLXRpdGxlIjoiSm91cm5hbCBvZiBUcmlib2xvZ3kiLCJpZCI6IjI1NDIwMDY2LWJhYjUtMzMxNS1hZDhmLTI5NWI4N2Y2ZGUyMCIsImlzc3VlIjoiNCIsImlzc3VlZCI6eyJkYXRlLXBhcnRzIjpbWyIxOTk3Il1dfSwicGFnZSI6Ijg3NS04ODIiLCJ0aXRsZSI6IkR5bmFtaWNzIG9mIG1hY2hpbmUgdG9vbCBzcGluZGxlL2JlYXJpbmcgc3lzdGVtcyB1bmRlciB0aGVybWFsIGdyb3d0aCIsInR5cGUiOiJhcnRpY2xlLWpvdXJuYWwiLCJ2b2x1bWUiOiIxMTkifSwidXJpcyI6WyJodHRwOi8vd3d3Lm1lbmRlbGV5LmNvbS9kb2N1bWVudHMvP3V1aWQ9YTk3MWRlODctYmU5Ny00YTEyLTg0MTItN2Y0MGU5YmMwMDBkIl0sImlzVGVtcG9yYXJ5IjpmYWxzZSwibGVnYWN5RGVza3RvcElkIjoiYTk3MWRlODctYmU5Ny00YTEyLTg0MTItN2Y0MGU5YmMwMDBkIn1dLCJwcm9wZXJ0aWVzIjp7Im5vdGVJbmRleCI6MH0sImlzRWRpdGVkIjpmYWxzZSwibWFudWFsT3ZlcnJpZGUiOnsiY2l0ZXByb2NUZXh0IjoiKEpvcmdlbnNlbiBhbmQgU2hpbiwgMTk5NykiLCJpc01hbnVhbGx5T3ZlcnJpZGRlbiI6ZmFsc2UsIm1hbnVhbE92ZXJyaWRlVGV4dCI6IiJ9fQ==&quot;},{&quot;citationID&quot;:&quot;MENDELEY_CITATION_39622580-e83e-41e9-b326-3264ab3a66f9&quot;,&quot;citationItems&quot;:[{&quot;id&quot;:&quot;07fd5489-e868-3593-9730-4bc3ae0b02f4&quot;,&quot;itemData&quot;:{&quot;DOI&quot;:&quot;10.1115/1.2830138&quot;,&quot;ISSN&quot;:&quot;15288935&quot;,&quot;abstract&quot;:&quot;Increased use of high speed machining creates the need to predict spindle-bearing performance at high speeds. Previous spindle-bearing models simplify either spindle or bearing dynamics to the extent of prohibiting a detailed analysis of a spindle with high speed motion. At high speeds, centrifugal loading in the bearing causes stiffness softening, creating a change in natural frequency. Therefore, spindle modeling requires a comprehensive representation of the dynamics of shafts with complex geometry rotating at high speeds and supported by non-linear bearings. This paper presents a coupled system of spindle and bearing dynamic models with numerical solution. Spindle dynamics are modeled using the influence coefficient method of discrete lumped masses, based on Timoshenko beam theory. Both linear and rotational bearing stiffness are included in the spindle model through solution of the angular-contact bearing model. The parameters of cutting loads, tool mass, and rotational speed are analyzed, and all are shown to affect the natural frequency. The computer model is both rapid and robust, and shows excellent agreement with experimental analysis. © 1998 by ASME.&quot;,&quot;author&quot;:[{&quot;dropping-particle&quot;:&quot;&quot;,&quot;family&quot;:&quot;Jorgensen&quot;,&quot;given&quot;:&quot;Bert R.&quot;,&quot;non-dropping-particle&quot;:&quot;&quot;,&quot;parse-names&quot;:false,&quot;suffix&quot;:&quot;&quot;},{&quot;dropping-particle&quot;:&quot;&quot;,&quot;family&quot;:&quot;Shin&quot;,&quot;given&quot;:&quot;Yung C.&quot;,&quot;non-dropping-particle&quot;:&quot;&quot;,&quot;parse-names&quot;:false,&quot;suffix&quot;:&quot;&quot;}],&quot;container-title&quot;:&quot;Journal of Manufacturing Science and Engineering, Transactions of the ASME&quot;,&quot;id&quot;:&quot;07fd5489-e868-3593-9730-4bc3ae0b02f4&quot;,&quot;issue&quot;:&quot;2&quot;,&quot;issued&quot;:{&quot;date-parts&quot;:[[&quot;1998&quot;]]},&quot;page&quot;:&quot;387-394&quot;,&quot;title&quot;:&quot;Dynamics of spindle-bearing systems at high speeds including cutting load effects&quot;,&quot;type&quot;:&quot;article-journal&quot;,&quot;volume&quot;:&quot;120&quot;},&quot;uris&quot;:[&quot;http://www.mendeley.com/documents/?uuid=c2d681d1-aeb8-4ede-9b17-61f35b8b4174&quot;],&quot;isTemporary&quot;:false,&quot;legacyDesktopId&quot;:&quot;c2d681d1-aeb8-4ede-9b17-61f35b8b4174&quot;}],&quot;properties&quot;:{&quot;noteIndex&quot;:0},&quot;isEdited&quot;:false,&quot;manualOverride&quot;:{&quot;citeprocText&quot;:&quot;(Jorgensen and Shin, 1998)&quot;,&quot;isManuallyOverridden&quot;:false,&quot;manualOverrideText&quot;:&quot;&quot;},&quot;citationTag&quot;:&quot;MENDELEY_CITATION_v3_eyJjaXRhdGlvbklEIjoiTUVOREVMRVlfQ0lUQVRJT05fMzk2MjI1ODAtZTgzZS00MWU5LWIzMjYtMzI2NGFiM2E2NmY5IiwiY2l0YXRpb25JdGVtcyI6W3siaWQiOiIwN2ZkNTQ4OS1lODY4LTM1OTMtOTczMC00YmMzYWUwYjAyZjQiLCJpdGVtRGF0YSI6eyJET0kiOiIxMC4xMTE1LzEuMjgzMDEzOCIsIklTU04iOiIxNTI4ODkzNSIsImFic3RyYWN0IjoiSW5jcmVhc2VkIHVzZSBvZiBoaWdoIHNwZWVkIG1hY2hpbmluZyBjcmVhdGVzIHRoZSBuZWVkIHRvIHByZWRpY3Qgc3BpbmRsZS1iZWFyaW5nIHBlcmZvcm1hbmNlIGF0IGhpZ2ggc3BlZWRzLiBQcmV2aW91cyBzcGluZGxlLWJlYXJpbmcgbW9kZWxzIHNpbXBsaWZ5IGVpdGhlciBzcGluZGxlIG9yIGJlYXJpbmcgZHluYW1pY3MgdG8gdGhlIGV4dGVudCBvZiBwcm9oaWJpdGluZyBhIGRldGFpbGVkIGFuYWx5c2lzIG9mIGEgc3BpbmRsZSB3aXRoIGhpZ2ggc3BlZWQgbW90aW9uLiBBdCBoaWdoIHNwZWVkcywgY2VudHJpZnVnYWwgbG9hZGluZyBpbiB0aGUgYmVhcmluZyBjYXVzZXMgc3RpZmZuZXNzIHNvZnRlbmluZywgY3JlYXRpbmcgYSBjaGFuZ2UgaW4gbmF0dXJhbCBmcmVxdWVuY3kuIFRoZXJlZm9yZSwgc3BpbmRsZSBtb2RlbGluZyByZXF1aXJlcyBhIGNvbXByZWhlbnNpdmUgcmVwcmVzZW50YXRpb24gb2YgdGhlIGR5bmFtaWNzIG9mIHNoYWZ0cyB3aXRoIGNvbXBsZXggZ2VvbWV0cnkgcm90YXRpbmcgYXQgaGlnaCBzcGVlZHMgYW5kIHN1cHBvcnRlZCBieSBub24tbGluZWFyIGJlYXJpbmdzLiBUaGlzIHBhcGVyIHByZXNlbnRzIGEgY291cGxlZCBzeXN0ZW0gb2Ygc3BpbmRsZSBhbmQgYmVhcmluZyBkeW5hbWljIG1vZGVscyB3aXRoIG51bWVyaWNhbCBzb2x1dGlvbi4gU3BpbmRsZSBkeW5hbWljcyBhcmUgbW9kZWxlZCB1c2luZyB0aGUgaW5mbHVlbmNlIGNvZWZmaWNpZW50IG1ldGhvZCBvZiBkaXNjcmV0ZSBsdW1wZWQgbWFzc2VzLCBiYXNlZCBvbiBUaW1vc2hlbmtvIGJlYW0gdGhlb3J5LiBCb3RoIGxpbmVhciBhbmQgcm90YXRpb25hbCBiZWFyaW5nIHN0aWZmbmVzcyBhcmUgaW5jbHVkZWQgaW4gdGhlIHNwaW5kbGUgbW9kZWwgdGhyb3VnaCBzb2x1dGlvbiBvZiB0aGUgYW5ndWxhci1jb250YWN0IGJlYXJpbmcgbW9kZWwuIFRoZSBwYXJhbWV0ZXJzIG9mIGN1dHRpbmcgbG9hZHMsIHRvb2wgbWFzcywgYW5kIHJvdGF0aW9uYWwgc3BlZWQgYXJlIGFuYWx5emVkLCBhbmQgYWxsIGFyZSBzaG93biB0byBhZmZlY3QgdGhlIG5hdHVyYWwgZnJlcXVlbmN5LiBUaGUgY29tcHV0ZXIgbW9kZWwgaXMgYm90aCByYXBpZCBhbmQgcm9idXN0LCBhbmQgc2hvd3MgZXhjZWxsZW50IGFncmVlbWVudCB3aXRoIGV4cGVyaW1lbnRhbCBhbmFseXNpcy4gwqkgMTk5OCBieSBBU01FLiIsImF1dGhvciI6W3siZHJvcHBpbmctcGFydGljbGUiOiIiLCJmYW1pbHkiOiJKb3JnZW5zZW4iLCJnaXZlbiI6IkJlcnQgUi4iLCJub24tZHJvcHBpbmctcGFydGljbGUiOiIiLCJwYXJzZS1uYW1lcyI6ZmFsc2UsInN1ZmZpeCI6IiJ9LHsiZHJvcHBpbmctcGFydGljbGUiOiIiLCJmYW1pbHkiOiJTaGluIiwiZ2l2ZW4iOiJZdW5nIEMuIiwibm9uLWRyb3BwaW5nLXBhcnRpY2xlIjoiIiwicGFyc2UtbmFtZXMiOmZhbHNlLCJzdWZmaXgiOiIifV0sImNvbnRhaW5lci10aXRsZSI6IkpvdXJuYWwgb2YgTWFudWZhY3R1cmluZyBTY2llbmNlIGFuZCBFbmdpbmVlcmluZywgVHJhbnNhY3Rpb25zIG9mIHRoZSBBU01FIiwiaWQiOiIwN2ZkNTQ4OS1lODY4LTM1OTMtOTczMC00YmMzYWUwYjAyZjQiLCJpc3N1ZSI6IjIiLCJpc3N1ZWQiOnsiZGF0ZS1wYXJ0cyI6W1siMTk5OCJdXX0sInBhZ2UiOiIzODctMzk0IiwidGl0bGUiOiJEeW5hbWljcyBvZiBzcGluZGxlLWJlYXJpbmcgc3lzdGVtcyBhdCBoaWdoIHNwZWVkcyBpbmNsdWRpbmcgY3V0dGluZyBsb2FkIGVmZmVjdHMiLCJ0eXBlIjoiYXJ0aWNsZS1qb3VybmFsIiwidm9sdW1lIjoiMTIwIn0sInVyaXMiOlsiaHR0cDovL3d3dy5tZW5kZWxleS5jb20vZG9jdW1lbnRzLz91dWlkPWMyZDY4MWQxLWFlYjgtNGVkZS05YjE3LTYxZjM1YjhiNDE3NCJdLCJpc1RlbXBvcmFyeSI6ZmFsc2UsImxlZ2FjeURlc2t0b3BJZCI6ImMyZDY4MWQxLWFlYjgtNGVkZS05YjE3LTYxZjM1YjhiNDE3NCJ9XSwicHJvcGVydGllcyI6eyJub3RlSW5kZXgiOjB9LCJpc0VkaXRlZCI6ZmFsc2UsIm1hbnVhbE92ZXJyaWRlIjp7ImNpdGVwcm9jVGV4dCI6IihKb3JnZW5zZW4gYW5kIFNoaW4sIDE5OTgpIiwiaXNNYW51YWxseU92ZXJyaWRkZW4iOmZhbHNlLCJtYW51YWxPdmVycmlkZVRleHQiOiIifX0=&quot;},{&quot;citationID&quot;:&quot;MENDELEY_CITATION_62d6874f-462a-4340-9ad2-e577f6114d68&quot;,&quot;citationItems&quot;:[{&quot;id&quot;:&quot;16af4c1a-127f-3649-be91-88556188cbd2&quot;,&quot;itemData&quot;:{&quot;author&quot;:[{&quot;dropping-particle&quot;:&quot;&quot;,&quot;family&quot;:&quot;Andreason&quot;,&quot;given&quot;:&quot;Staffan&quot;,&quot;non-dropping-particle&quot;:&quot;&quot;,&quot;parse-names&quot;:false,&quot;suffix&quot;:&quot;&quot;}],&quot;id&quot;:&quot;16af4c1a-127f-3649-be91-88556188cbd2&quot;,&quot;issue&quot;:&quot;June&quot;,&quot;issued&quot;:{&quot;date-parts&quot;:[[&quot;1973&quot;]]},&quot;page&quot;:&quot;84-92&quot;,&quot;title&quot;:&quot;Load distribution in a taper roller bearing arrangement considering misalignment&quot;,&quot;type&quot;:&quot;article-journal&quot;},&quot;uris&quot;:[&quot;http://www.mendeley.com/documents/?uuid=163efb48-2b7b-4a19-ab4d-7023a363982e&quot;],&quot;isTemporary&quot;:false,&quot;legacyDesktopId&quot;:&quot;163efb48-2b7b-4a19-ab4d-7023a363982e&quot;}],&quot;properties&quot;:{&quot;noteIndex&quot;:0},&quot;isEdited&quot;:false,&quot;manualOverride&quot;:{&quot;citeprocText&quot;:&quot;(Andréason, 1973)&quot;,&quot;isManuallyOverridden&quot;:false,&quot;manualOverrideText&quot;:&quot;&quot;},&quot;citationTag&quot;:&quot;MENDELEY_CITATION_v3_eyJjaXRhdGlvbklEIjoiTUVOREVMRVlfQ0lUQVRJT05fNjJkNjg3NGYtNDYyYS00MzQwLTlhZDItZTU3N2Y2MTE0ZDY4IiwiY2l0YXRpb25JdGVtcyI6W3siaWQiOiIxNmFmNGMxYS0xMjdmLTM2NDktYmU5MS04ODU1NjE4OGNiZDIiLCJpdGVtRGF0YSI6eyJhdXRob3IiOlt7ImRyb3BwaW5nLXBhcnRpY2xlIjoiIiwiZmFtaWx5IjoiQW5kcmVhc29uIiwiZ2l2ZW4iOiJTdGFmZmFuIiwibm9uLWRyb3BwaW5nLXBhcnRpY2xlIjoiIiwicGFyc2UtbmFtZXMiOmZhbHNlLCJzdWZmaXgiOiIifV0sImlkIjoiMTZhZjRjMWEtMTI3Zi0zNjQ5LWJlOTEtODg1NTYxODhjYmQyIiwiaXNzdWUiOiJKdW5lIiwiaXNzdWVkIjp7ImRhdGUtcGFydHMiOltbIjE5NzMiXV19LCJwYWdlIjoiODQtOTIiLCJ0aXRsZSI6IkxvYWQgZGlzdHJpYnV0aW9uIGluIGEgdGFwZXIgcm9sbGVyIGJlYXJpbmcgYXJyYW5nZW1lbnQgY29uc2lkZXJpbmcgbWlzYWxpZ25tZW50IiwidHlwZSI6ImFydGljbGUtam91cm5hbCJ9LCJ1cmlzIjpbImh0dHA6Ly93d3cubWVuZGVsZXkuY29tL2RvY3VtZW50cy8/dXVpZD0xNjNlZmI0OC0yYjdiLTRhMTktYWI0ZC03MDIzYTM2Mzk4MmUiXSwiaXNUZW1wb3JhcnkiOmZhbHNlLCJsZWdhY3lEZXNrdG9wSWQiOiIxNjNlZmI0OC0yYjdiLTRhMTktYWI0ZC03MDIzYTM2Mzk4MmUifV0sInByb3BlcnRpZXMiOnsibm90ZUluZGV4IjowfSwiaXNFZGl0ZWQiOmZhbHNlLCJtYW51YWxPdmVycmlkZSI6eyJjaXRlcHJvY1RleHQiOiIoQW5kcsOpYXNvbiwgMTk3MykiLCJpc01hbnVhbGx5T3ZlcnJpZGRlbiI6ZmFsc2UsIm1hbnVhbE92ZXJyaWRlVGV4dCI6IiJ9fQ==&quot;},{&quot;citationID&quot;:&quot;MENDELEY_CITATION_5ae8122d-d449-4fc3-aac3-9e5946c23745&quot;,&quot;citationItems&quot;:[{&quot;id&quot;:&quot;1e23f52d-18dc-3693-b809-3b2824015642&quot;,&quot;itemData&quot;:{&quot;DOI&quot;:&quot;10.1115/1.4007219&quot;,&quot;ISSN&quot;:&quot;07424787&quot;,&quot;abstract&quot;:&quot;The accuracy of the fatigue life calculations in rolling bearing simulations is highly dependent on the precision of the roller-raceway contact simulations. Several different methods exist to simulate these pressure distributions and in time domain bearing simulations, where many contacts need evaluation, the simple and time efficient methods are more popular, yielding erroneous life estimates. This paper presents a new six degree of freedom frictionless quasi-static time domain cylindrical roller bearing model that uses high precision elastic half-space theory to simulate the contact pressures. The potentially higher computational demand using the advanced contact calculations is addressed by preprocessing a series of contacts at different centerline approaches and roller tilt angles, which are used for interpolating contact results during time domain simulations. It is demonstrated that this new model allows for simulation of bearing misalignments, roller centrifugal forces, and flange contact induced roller tilt moments, and that the effect of these conditions is directly evaluated in a detailed fatigue life analysis. Finally, the stiffness of the bearing model is validated against existing experimental data with good correlation. © 2012 American Society of Mechanical Engineers.&quot;,&quot;author&quot;:[{&quot;dropping-particle&quot;:&quot;&quot;,&quot;family&quot;:&quot;Kabus&quot;,&quot;given&quot;:&quot;Simon&quot;,&quot;non-dropping-particle&quot;:&quot;&quot;,&quot;parse-names&quot;:false,&quot;suffix&quot;:&quot;&quot;},{&quot;dropping-particle&quot;:&quot;&quot;,&quot;family&quot;:&quot;Hansen&quot;,&quot;given&quot;:&quot;Michael R.&quot;,&quot;non-dropping-particle&quot;:&quot;&quot;,&quot;parse-names&quot;:false,&quot;suffix&quot;:&quot;&quot;},{&quot;dropping-particle&quot;:&quot;&quot;,&quot;family&quot;:&quot;Mouritsen&quot;,&quot;given&quot;:&quot;Ole&quot;,&quot;non-dropping-particle&quot;:&quot;&quot;,&quot;parse-names&quot;:false,&quot;suffix&quot;:&quot;&quot;}],&quot;container-title&quot;:&quot;Journal of Tribology&quot;,&quot;id&quot;:&quot;1e23f52d-18dc-3693-b809-3b2824015642&quot;,&quot;issue&quot;:&quot;4&quot;,&quot;issued&quot;:{&quot;date-parts&quot;:[[&quot;2012&quot;]]},&quot;page&quot;:&quot;1-10&quot;,&quot;title&quot;:&quot;A new quasi-static cylindrical roller bearing model to accurately consider non-hertzian contact pressure in time domain simulations&quot;,&quot;type&quot;:&quot;article-journal&quot;,&quot;volume&quot;:&quot;134&quot;},&quot;uris&quot;:[&quot;http://www.mendeley.com/documents/?uuid=f32808a3-2b49-4f42-9974-3e1fb19a6470&quot;],&quot;isTemporary&quot;:false,&quot;legacyDesktopId&quot;:&quot;f32808a3-2b49-4f42-9974-3e1fb19a6470&quot;}],&quot;properties&quot;:{&quot;noteIndex&quot;:0},&quot;isEdited&quot;:false,&quot;manualOverride&quot;:{&quot;citeprocText&quot;:&quot;(Kabus &lt;i&gt;et al.&lt;/i&gt;, 2012)&quot;,&quot;isManuallyOverridden&quot;:false,&quot;manualOverrideText&quot;:&quot;&quot;},&quot;citationTag&quot;:&quot;MENDELEY_CITATION_v3_eyJjaXRhdGlvbklEIjoiTUVOREVMRVlfQ0lUQVRJT05fNWFlODEyMmQtZDQ0OS00ZmMzLWFhYzMtOWU1OTQ2YzIzNzQ1IiwiY2l0YXRpb25JdGVtcyI6W3siaWQiOiIxZTIzZjUyZC0xOGRjLTM2OTMtYjgwOS0zYjI4MjQwMTU2NDIiLCJpdGVtRGF0YSI6eyJET0kiOiIxMC4xMTE1LzEuNDAwNzIxOSIsIklTU04iOiIwNzQyNDc4NyIsImFic3RyYWN0IjoiVGhlIGFjY3VyYWN5IG9mIHRoZSBmYXRpZ3VlIGxpZmUgY2FsY3VsYXRpb25zIGluIHJvbGxpbmcgYmVhcmluZyBzaW11bGF0aW9ucyBpcyBoaWdobHkgZGVwZW5kZW50IG9uIHRoZSBwcmVjaXNpb24gb2YgdGhlIHJvbGxlci1yYWNld2F5IGNvbnRhY3Qgc2ltdWxhdGlvbnMuIFNldmVyYWwgZGlmZmVyZW50IG1ldGhvZHMgZXhpc3QgdG8gc2ltdWxhdGUgdGhlc2UgcHJlc3N1cmUgZGlzdHJpYnV0aW9ucyBhbmQgaW4gdGltZSBkb21haW4gYmVhcmluZyBzaW11bGF0aW9ucywgd2hlcmUgbWFueSBjb250YWN0cyBuZWVkIGV2YWx1YXRpb24sIHRoZSBzaW1wbGUgYW5kIHRpbWUgZWZmaWNpZW50IG1ldGhvZHMgYXJlIG1vcmUgcG9wdWxhciwgeWllbGRpbmcgZXJyb25lb3VzIGxpZmUgZXN0aW1hdGVzLiBUaGlzIHBhcGVyIHByZXNlbnRzIGEgbmV3IHNpeCBkZWdyZWUgb2YgZnJlZWRvbSBmcmljdGlvbmxlc3MgcXVhc2ktc3RhdGljIHRpbWUgZG9tYWluIGN5bGluZHJpY2FsIHJvbGxlciBiZWFyaW5nIG1vZGVsIHRoYXQgdXNlcyBoaWdoIHByZWNpc2lvbiBlbGFzdGljIGhhbGYtc3BhY2UgdGhlb3J5IHRvIHNpbXVsYXRlIHRoZSBjb250YWN0IHByZXNzdXJlcy4gVGhlIHBvdGVudGlhbGx5IGhpZ2hlciBjb21wdXRhdGlvbmFsIGRlbWFuZCB1c2luZyB0aGUgYWR2YW5jZWQgY29udGFjdCBjYWxjdWxhdGlvbnMgaXMgYWRkcmVzc2VkIGJ5IHByZXByb2Nlc3NpbmcgYSBzZXJpZXMgb2YgY29udGFjdHMgYXQgZGlmZmVyZW50IGNlbnRlcmxpbmUgYXBwcm9hY2hlcyBhbmQgcm9sbGVyIHRpbHQgYW5nbGVzLCB3aGljaCBhcmUgdXNlZCBmb3IgaW50ZXJwb2xhdGluZyBjb250YWN0IHJlc3VsdHMgZHVyaW5nIHRpbWUgZG9tYWluIHNpbXVsYXRpb25zLiBJdCBpcyBkZW1vbnN0cmF0ZWQgdGhhdCB0aGlzIG5ldyBtb2RlbCBhbGxvd3MgZm9yIHNpbXVsYXRpb24gb2YgYmVhcmluZyBtaXNhbGlnbm1lbnRzLCByb2xsZXIgY2VudHJpZnVnYWwgZm9yY2VzLCBhbmQgZmxhbmdlIGNvbnRhY3QgaW5kdWNlZCByb2xsZXIgdGlsdCBtb21lbnRzLCBhbmQgdGhhdCB0aGUgZWZmZWN0IG9mIHRoZXNlIGNvbmRpdGlvbnMgaXMgZGlyZWN0bHkgZXZhbHVhdGVkIGluIGEgZGV0YWlsZWQgZmF0aWd1ZSBsaWZlIGFuYWx5c2lzLiBGaW5hbGx5LCB0aGUgc3RpZmZuZXNzIG9mIHRoZSBiZWFyaW5nIG1vZGVsIGlzIHZhbGlkYXRlZCBhZ2FpbnN0IGV4aXN0aW5nIGV4cGVyaW1lbnRhbCBkYXRhIHdpdGggZ29vZCBjb3JyZWxhdGlvbi4gwqkgMjAxMiBBbWVyaWNhbiBTb2NpZXR5IG9mIE1lY2hhbmljYWwgRW5naW5lZXJzLiIsImF1dGhvciI6W3siZHJvcHBpbmctcGFydGljbGUiOiIiLCJmYW1pbHkiOiJLYWJ1cyIsImdpdmVuIjoiU2ltb24iLCJub24tZHJvcHBpbmctcGFydGljbGUiOiIiLCJwYXJzZS1uYW1lcyI6ZmFsc2UsInN1ZmZpeCI6IiJ9LHsiZHJvcHBpbmctcGFydGljbGUiOiIiLCJmYW1pbHkiOiJIYW5zZW4iLCJnaXZlbiI6Ik1pY2hhZWwgUi4iLCJub24tZHJvcHBpbmctcGFydGljbGUiOiIiLCJwYXJzZS1uYW1lcyI6ZmFsc2UsInN1ZmZpeCI6IiJ9LHsiZHJvcHBpbmctcGFydGljbGUiOiIiLCJmYW1pbHkiOiJNb3VyaXRzZW4iLCJnaXZlbiI6Ik9sZSIsIm5vbi1kcm9wcGluZy1wYXJ0aWNsZSI6IiIsInBhcnNlLW5hbWVzIjpmYWxzZSwic3VmZml4IjoiIn1dLCJjb250YWluZXItdGl0bGUiOiJKb3VybmFsIG9mIFRyaWJvbG9neSIsImlkIjoiMWUyM2Y1MmQtMThkYy0zNjkzLWI4MDktM2IyODI0MDE1NjQyIiwiaXNzdWUiOiI0IiwiaXNzdWVkIjp7ImRhdGUtcGFydHMiOltbIjIwMTIiXV19LCJwYWdlIjoiMS0xMCIsInRpdGxlIjoiQSBuZXcgcXVhc2ktc3RhdGljIGN5bGluZHJpY2FsIHJvbGxlciBiZWFyaW5nIG1vZGVsIHRvIGFjY3VyYXRlbHkgY29uc2lkZXIgbm9uLWhlcnR6aWFuIGNvbnRhY3QgcHJlc3N1cmUgaW4gdGltZSBkb21haW4gc2ltdWxhdGlvbnMiLCJ0eXBlIjoiYXJ0aWNsZS1qb3VybmFsIiwidm9sdW1lIjoiMTM0In0sInVyaXMiOlsiaHR0cDovL3d3dy5tZW5kZWxleS5jb20vZG9jdW1lbnRzLz91dWlkPWYzMjgwOGEzLTJiNDktNGY0Mi05OTc0LTNlMWZiMTlhNjQ3MCJdLCJpc1RlbXBvcmFyeSI6ZmFsc2UsImxlZ2FjeURlc2t0b3BJZCI6ImYzMjgwOGEzLTJiNDktNGY0Mi05OTc0LTNlMWZiMTlhNjQ3MCJ9XSwicHJvcGVydGllcyI6eyJub3RlSW5kZXgiOjB9LCJpc0VkaXRlZCI6ZmFsc2UsIm1hbnVhbE92ZXJyaWRlIjp7ImNpdGVwcm9jVGV4dCI6IihLYWJ1cyA8aT5ldCBhbC48L2k+LCAyMDEyKSIsImlzTWFudWFsbHlPdmVycmlkZGVuIjpmYWxzZSwibWFudWFsT3ZlcnJpZGVUZXh0IjoiIn19&quot;},{&quot;citationID&quot;:&quot;MENDELEY_CITATION_461d1d20-c8d5-4385-9408-3a90e973b888&quot;,&quot;citationItems&quot;:[{&quot;id&quot;:&quot;1b72d5ca-16f9-56d6-b198-859554d28bcb&quot;,&quot;itemData&quot;:{&quot;DOI&quot;:&quot;10.1115/1.1739244&quot;,&quot;ISSN&quot;:&quot;07424787&quot;,&quot;abstract&quot;:&quot;A new, fast method is presented for the analysis of roller-race contact in roller bearings. Based on a theoretical and implicit load-deflection relationship, an improved slicing technique is developed which accounts for a more accurate representation of the pressure distribution along the line of contact. For validation, the method is compared to literature data and results obtained by FEM analysis. In the course of this, roller profiling and misalignment are considered. Due to its fastness and accuracy, the method has its particular advantages when many contacts have to be evaluated several times, e.g., in static load distribution calculations and dynamic simulations. © 2004 by ASME.&quot;,&quot;author&quot;:[{&quot;dropping-particle&quot;:&quot;&quot;,&quot;family&quot;:&quot;Teutsch&quot;,&quot;given&quot;:&quot;Roman&quot;,&quot;non-dropping-particle&quot;:&quot;&quot;,&quot;parse-names&quot;:false,&quot;suffix&quot;:&quot;&quot;},{&quot;dropping-particle&quot;:&quot;&quot;,&quot;family&quot;:&quot;Sauer&quot;,&quot;given&quot;:&quot;Bernd&quot;,&quot;non-dropping-particle&quot;:&quot;&quot;,&quot;parse-names&quot;:false,&quot;suffix&quot;:&quot;&quot;}],&quot;container-title&quot;:&quot;Journal of Tribology&quot;,&quot;id&quot;:&quot;1b72d5ca-16f9-56d6-b198-859554d28bcb&quot;,&quot;issue&quot;:&quot;3&quot;,&quot;issued&quot;:{&quot;date-parts&quot;:[[&quot;2004&quot;]]},&quot;page&quot;:&quot;436-442&quot;,&quot;title&quot;:&quot;An alternative slicing technique to consider pressure concentrations in non-Hertzian line contacts&quot;,&quot;type&quot;:&quot;article-journal&quot;,&quot;volume&quot;:&quot;126&quot;},&quot;uris&quot;:[&quot;http://www.mendeley.com/documents/?uuid=45f795fa-7fe1-4f29-a925-844cb6f0db4e&quot;],&quot;isTemporary&quot;:false,&quot;legacyDesktopId&quot;:&quot;45f795fa-7fe1-4f29-a925-844cb6f0db4e&quot;}],&quot;properties&quot;:{&quot;noteIndex&quot;:0},&quot;isEdited&quot;:false,&quot;manualOverride&quot;:{&quot;citeprocText&quot;:&quot;(Teutsch and Sauer, 2004)&quot;,&quot;isManuallyOverridden&quot;:false,&quot;manualOverrideText&quot;:&quot;&quot;},&quot;citationTag&quot;:&quot;MENDELEY_CITATION_v3_eyJjaXRhdGlvbklEIjoiTUVOREVMRVlfQ0lUQVRJT05fNDYxZDFkMjAtYzhkNS00Mzg1LTk0MDgtM2E5MGU5NzNiODg4IiwiY2l0YXRpb25JdGVtcyI6W3siaWQiOiIxYjcyZDVjYS0xNmY5LTU2ZDYtYjE5OC04NTk1NTRkMjhiY2IiLCJpdGVtRGF0YSI6eyJET0kiOiIxMC4xMTE1LzEuMTczOTI0NCIsIklTU04iOiIwNzQyNDc4NyIsImFic3RyYWN0IjoiQSBuZXcsIGZhc3QgbWV0aG9kIGlzIHByZXNlbnRlZCBmb3IgdGhlIGFuYWx5c2lzIG9mIHJvbGxlci1yYWNlIGNvbnRhY3QgaW4gcm9sbGVyIGJlYXJpbmdzLiBCYXNlZCBvbiBhIHRoZW9yZXRpY2FsIGFuZCBpbXBsaWNpdCBsb2FkLWRlZmxlY3Rpb24gcmVsYXRpb25zaGlwLCBhbiBpbXByb3ZlZCBzbGljaW5nIHRlY2huaXF1ZSBpcyBkZXZlbG9wZWQgd2hpY2ggYWNjb3VudHMgZm9yIGEgbW9yZSBhY2N1cmF0ZSByZXByZXNlbnRhdGlvbiBvZiB0aGUgcHJlc3N1cmUgZGlzdHJpYnV0aW9uIGFsb25nIHRoZSBsaW5lIG9mIGNvbnRhY3QuIEZvciB2YWxpZGF0aW9uLCB0aGUgbWV0aG9kIGlzIGNvbXBhcmVkIHRvIGxpdGVyYXR1cmUgZGF0YSBhbmQgcmVzdWx0cyBvYnRhaW5lZCBieSBGRU0gYW5hbHlzaXMuIEluIHRoZSBjb3Vyc2Ugb2YgdGhpcywgcm9sbGVyIHByb2ZpbGluZyBhbmQgbWlzYWxpZ25tZW50IGFyZSBjb25zaWRlcmVkLiBEdWUgdG8gaXRzIGZhc3RuZXNzIGFuZCBhY2N1cmFjeSwgdGhlIG1ldGhvZCBoYXMgaXRzIHBhcnRpY3VsYXIgYWR2YW50YWdlcyB3aGVuIG1hbnkgY29udGFjdHMgaGF2ZSB0byBiZSBldmFsdWF0ZWQgc2V2ZXJhbCB0aW1lcywgZS5nLiwgaW4gc3RhdGljIGxvYWQgZGlzdHJpYnV0aW9uIGNhbGN1bGF0aW9ucyBhbmQgZHluYW1pYyBzaW11bGF0aW9ucy4gwqkgMjAwNCBieSBBU01FLiIsImF1dGhvciI6W3siZHJvcHBpbmctcGFydGljbGUiOiIiLCJmYW1pbHkiOiJUZXV0c2NoIiwiZ2l2ZW4iOiJSb21hbiIsIm5vbi1kcm9wcGluZy1wYXJ0aWNsZSI6IiIsInBhcnNlLW5hbWVzIjpmYWxzZSwic3VmZml4IjoiIn0seyJkcm9wcGluZy1wYXJ0aWNsZSI6IiIsImZhbWlseSI6IlNhdWVyIiwiZ2l2ZW4iOiJCZXJuZCIsIm5vbi1kcm9wcGluZy1wYXJ0aWNsZSI6IiIsInBhcnNlLW5hbWVzIjpmYWxzZSwic3VmZml4IjoiIn1dLCJjb250YWluZXItdGl0bGUiOiJKb3VybmFsIG9mIFRyaWJvbG9neSIsImlkIjoiMWI3MmQ1Y2EtMTZmOS01NmQ2LWIxOTgtODU5NTU0ZDI4YmNiIiwiaXNzdWUiOiIzIiwiaXNzdWVkIjp7ImRhdGUtcGFydHMiOltbIjIwMDQiXV19LCJwYWdlIjoiNDM2LTQ0MiIsInRpdGxlIjoiQW4gYWx0ZXJuYXRpdmUgc2xpY2luZyB0ZWNobmlxdWUgdG8gY29uc2lkZXIgcHJlc3N1cmUgY29uY2VudHJhdGlvbnMgaW4gbm9uLUhlcnR6aWFuIGxpbmUgY29udGFjdHMiLCJ0eXBlIjoiYXJ0aWNsZS1qb3VybmFsIiwidm9sdW1lIjoiMTI2In0sInVyaXMiOlsiaHR0cDovL3d3dy5tZW5kZWxleS5jb20vZG9jdW1lbnRzLz91dWlkPTQ1Zjc5NWZhLTdmZTEtNGYyOS1hOTI1LTg0NGNiNmYwZGI0ZSJdLCJpc1RlbXBvcmFyeSI6ZmFsc2UsImxlZ2FjeURlc2t0b3BJZCI6IjQ1Zjc5NWZhLTdmZTEtNGYyOS1hOTI1LTg0NGNiNmYwZGI0ZSJ9XSwicHJvcGVydGllcyI6eyJub3RlSW5kZXgiOjB9LCJpc0VkaXRlZCI6ZmFsc2UsIm1hbnVhbE92ZXJyaWRlIjp7ImNpdGVwcm9jVGV4dCI6IihUZXV0c2NoIGFuZCBTYXVlciwgMjAwNCkiLCJpc01hbnVhbGx5T3ZlcnJpZGRlbiI6ZmFsc2UsIm1hbnVhbE92ZXJyaWRlVGV4dCI6IiJ9fQ==&quot;},{&quot;citationID&quot;:&quot;MENDELEY_CITATION_2c80227a-bbd2-4ac9-86a5-51e73c638cc7&quot;,&quot;citationItems&quot;:[{&quot;id&quot;:&quot;d12ea013-cb31-393a-b1b1-893ed09ba05c&quot;,&quot;itemData&quot;:{&quot;abstract&quot;:&quot;A new, general and consistent mathematical model of highly modular character is presented for calculation of the equilibrium and associated load distribution in rolling element bearings. The bearings may be loaded and displaced in five degrees of freedom. High speed rolling element loading is considered, internal friction is neglected, the material is assumed linearly elastic and the bearing rings modelled as rigid, except for local contact deformation. Either classical Hertzian contact analysis or modern on Hertzian contact analysis of sophisticated or approximate character was used as applicable. The bearing stiffness matrix was computed analytically and used internally in the iterative bearing equilibrium calculation; its final values may be used for other purposes such as (rotor) dynamics analysis. The application of the general theory to roller bearings and an experimental verification are presented.&quot;,&quot;author&quot;:[{&quot;dropping-particle&quot;:&quot;&quot;,&quot;family&quot;:&quot;Mull&quot;,&quot;given&quot;:&quot;J. M.&quot;,&quot;non-dropping-particle&quot;:&quot;de&quot;,&quot;parse-names&quot;:false,&quot;suffix&quot;:&quot;&quot;},{&quot;dropping-particle&quot;:&quot;&quot;,&quot;family&quot;:&quot;Vree&quot;,&quot;given&quot;:&quot;J. M.&quot;,&quot;non-dropping-particle&quot;:&quot;&quot;,&quot;parse-names&quot;:false,&quot;suffix&quot;:&quot;&quot;},{&quot;dropping-particle&quot;:&quot;&quot;,&quot;family&quot;:&quot;Maas&quot;,&quot;given&quot;:&quot;D. A.&quot;,&quot;non-dropping-particle&quot;:&quot;&quot;,&quot;parse-names&quot;:false,&quot;suffix&quot;:&quot;&quot;}],&quot;id&quot;:&quot;d12ea013-cb31-393a-b1b1-893ed09ba05c&quot;,&quot;issue&quot;:&quot;January&quot;,&quot;issued&quot;:{&quot;date-parts&quot;:[[&quot;1988&quot;]]},&quot;title&quot;:&quot;Equilibrium and associated load distribution in ball and roller bearings loaded in five degrees of freedom while neglecting friction - part I: application to roller bearings and experimental verification.&quot;,&quot;type&quot;:&quot;article-journal&quot;,&quot;volume&quot;:&quot;111&quot;},&quot;uris&quot;:[&quot;http://www.mendeley.com/documents/?uuid=5bc213e0-33ce-4e7d-8797-081008daec79&quot;],&quot;isTemporary&quot;:false,&quot;legacyDesktopId&quot;:&quot;5bc213e0-33ce-4e7d-8797-081008daec79&quot;}],&quot;properties&quot;:{&quot;noteIndex&quot;:0},&quot;isEdited&quot;:false,&quot;manualOverride&quot;:{&quot;citeprocText&quot;:&quot;(de Mul &lt;i&gt;et al.&lt;/i&gt;, 1989)&quot;,&quot;isManuallyOverridden&quot;:false,&quot;manualOverrideText&quot;:&quot;&quot;},&quot;citationTag&quot;:&quot;MENDELEY_CITATION_v3_eyJjaXRhdGlvbklEIjoiTUVOREVMRVlfQ0lUQVRJT05fMmM4MDIyN2EtYmJkMi00YWM5LTg2YTUtNTFlNzNjNjM4Y2M3IiwiY2l0YXRpb25JdGVtcyI6W3siaWQiOiJkMTJlYTAxMy1jYjMxLTM5M2EtYjFiMS04OTNlZDA5YmEwNWMiLCJpdGVtRGF0YSI6eyJhYnN0cmFjdCI6IkEgbmV3LCBnZW5lcmFsIGFuZCBjb25zaXN0ZW50IG1hdGhlbWF0aWNhbCBtb2RlbCBvZiBoaWdobHkgbW9kdWxhciBjaGFyYWN0ZXIgaXMgcHJlc2VudGVkIGZvciBjYWxjdWxhdGlvbiBvZiB0aGUgZXF1aWxpYnJpdW0gYW5kIGFzc29jaWF0ZWQgbG9hZCBkaXN0cmlidXRpb24gaW4gcm9sbGluZyBlbGVtZW50IGJlYXJpbmdzLiBUaGUgYmVhcmluZ3MgbWF5IGJlIGxvYWRlZCBhbmQgZGlzcGxhY2VkIGluIGZpdmUgZGVncmVlcyBvZiBmcmVlZG9tLiBIaWdoIHNwZWVkIHJvbGxpbmcgZWxlbWVudCBsb2FkaW5nIGlzIGNvbnNpZGVyZWQsIGludGVybmFsIGZyaWN0aW9uIGlzIG5lZ2xlY3RlZCwgdGhlIG1hdGVyaWFsIGlzIGFzc3VtZWQgbGluZWFybHkgZWxhc3RpYyBhbmQgdGhlIGJlYXJpbmcgcmluZ3MgbW9kZWxsZWQgYXMgcmlnaWQsIGV4Y2VwdCBmb3IgbG9jYWwgY29udGFjdCBkZWZvcm1hdGlvbi4gRWl0aGVyIGNsYXNzaWNhbCBIZXJ0emlhbiBjb250YWN0IGFuYWx5c2lzIG9yIG1vZGVybiBvbiBIZXJ0emlhbiBjb250YWN0IGFuYWx5c2lzIG9mIHNvcGhpc3RpY2F0ZWQgb3IgYXBwcm94aW1hdGUgY2hhcmFjdGVyIHdhcyB1c2VkIGFzIGFwcGxpY2FibGUuIFRoZSBiZWFyaW5nIHN0aWZmbmVzcyBtYXRyaXggd2FzIGNvbXB1dGVkIGFuYWx5dGljYWxseSBhbmQgdXNlZCBpbnRlcm5hbGx5IGluIHRoZSBpdGVyYXRpdmUgYmVhcmluZyBlcXVpbGlicml1bSBjYWxjdWxhdGlvbjsgaXRzIGZpbmFsIHZhbHVlcyBtYXkgYmUgdXNlZCBmb3Igb3RoZXIgcHVycG9zZXMgc3VjaCBhcyAocm90b3IpIGR5bmFtaWNzIGFuYWx5c2lzLiBUaGUgYXBwbGljYXRpb24gb2YgdGhlIGdlbmVyYWwgdGhlb3J5IHRvIHJvbGxlciBiZWFyaW5ncyBhbmQgYW4gZXhwZXJpbWVudGFsIHZlcmlmaWNhdGlvbiBhcmUgcHJlc2VudGVkLiIsImF1dGhvciI6W3siZHJvcHBpbmctcGFydGljbGUiOiIiLCJmYW1pbHkiOiJNdWxsIiwiZ2l2ZW4iOiJKLiBNLiIsIm5vbi1kcm9wcGluZy1wYXJ0aWNsZSI6ImRlIiwicGFyc2UtbmFtZXMiOmZhbHNlLCJzdWZmaXgiOiIifSx7ImRyb3BwaW5nLXBhcnRpY2xlIjoiIiwiZmFtaWx5IjoiVnJlZSIsImdpdmVuIjoiSi4gTS4iLCJub24tZHJvcHBpbmctcGFydGljbGUiOiIiLCJwYXJzZS1uYW1lcyI6ZmFsc2UsInN1ZmZpeCI6IiJ9LHsiZHJvcHBpbmctcGFydGljbGUiOiIiLCJmYW1pbHkiOiJNYWFzIiwiZ2l2ZW4iOiJELiBBLiIsIm5vbi1kcm9wcGluZy1wYXJ0aWNsZSI6IiIsInBhcnNlLW5hbWVzIjpmYWxzZSwic3VmZml4IjoiIn1dLCJpZCI6ImQxMmVhMDEzLWNiMzEtMzkzYS1iMWIxLTg5M2VkMDliYTA1YyIsImlzc3VlIjoiSmFudWFyeSIsImlzc3VlZCI6eyJkYXRlLXBhcnRzIjpbWyIxOTg4Il1dfSwidGl0bGUiOiJFcXVpbGlicml1bSBhbmQgYXNzb2NpYXRlZCBsb2FkIGRpc3RyaWJ1dGlvbiBpbiBiYWxsIGFuZCByb2xsZXIgYmVhcmluZ3MgbG9hZGVkIGluIGZpdmUgZGVncmVlcyBvZiBmcmVlZG9tIHdoaWxlIG5lZ2xlY3RpbmcgZnJpY3Rpb24gLSBwYXJ0IEk6IGFwcGxpY2F0aW9uIHRvIHJvbGxlciBiZWFyaW5ncyBhbmQgZXhwZXJpbWVudGFsIHZlcmlmaWNhdGlvbi4iLCJ0eXBlIjoiYXJ0aWNsZS1qb3VybmFsIiwidm9sdW1lIjoiMTExIn0sInVyaXMiOlsiaHR0cDovL3d3dy5tZW5kZWxleS5jb20vZG9jdW1lbnRzLz91dWlkPTViYzIxM2UwLTMzY2UtNGU3ZC04Nzk3LTA4MTAwOGRhZWM3OSJdLCJpc1RlbXBvcmFyeSI6ZmFsc2UsImxlZ2FjeURlc2t0b3BJZCI6IjViYzIxM2UwLTMzY2UtNGU3ZC04Nzk3LTA4MTAwOGRhZWM3OSJ9XSwicHJvcGVydGllcyI6eyJub3RlSW5kZXgiOjB9LCJpc0VkaXRlZCI6ZmFsc2UsIm1hbnVhbE92ZXJyaWRlIjp7ImNpdGVwcm9jVGV4dCI6IihkZSBNdWwgPGk+ZXQgYWwuPC9pPiwgMTk4OSkiLCJpc01hbnVhbGx5T3ZlcnJpZGRlbiI6ZmFsc2UsIm1hbnVhbE92ZXJyaWRlVGV4dCI6IiJ9fQ==&quot;},{&quot;citationID&quot;:&quot;MENDELEY_CITATION_562f2e77-e5b4-4fba-a36f-f32186cf3f3e&quot;,&quot;citationItems&quot;:[{&quot;id&quot;:&quot;ecb31ed1-81f8-372a-b5bf-2b0c37be95bf&quot;,&quot;itemData&quot;:{&quot;author&quot;:[{&quot;dropping-particle&quot;:&quot;&quot;,&quot;family&quot;:&quot;Harris&quot;,&quot;given&quot;:&quot;Tedric A.&quot;,&quot;non-dropping-particle&quot;:&quot;&quot;,&quot;parse-names&quot;:false,&quot;suffix&quot;:&quot;&quot;},{&quot;dropping-particle&quot;:&quot;&quot;,&quot;family&quot;:&quot;Kotzales&quot;,&quot;given&quot;:&quot;Michael N.&quot;,&quot;non-dropping-particle&quot;:&quot;&quot;,&quot;parse-names&quot;:false,&quot;suffix&quot;:&quot;&quot;}],&quot;edition&quot;:&quot;Fifth&quot;,&quot;id&quot;:&quot;ecb31ed1-81f8-372a-b5bf-2b0c37be95bf&quot;,&quot;issued&quot;:{&quot;date-parts&quot;:[[&quot;2007&quot;]]},&quot;publisher&quot;:&quot;Taylor and Francis Group&quot;,&quot;publisher-place&quot;:&quot;Boca Raton, FL&quot;,&quot;title&quot;:&quot;Advanced Concepts of Bearing Technology&quot;,&quot;type&quot;:&quot;book&quot;},&quot;uris&quot;:[&quot;http://www.mendeley.com/documents/?uuid=974bfe60-d3e1-4201-8c43-b1306cdbd284&quot;],&quot;isTemporary&quot;:false,&quot;legacyDesktopId&quot;:&quot;974bfe60-d3e1-4201-8c43-b1306cdbd284&quot;}],&quot;properties&quot;:{&quot;noteIndex&quot;:0},&quot;isEdited&quot;:false,&quot;manualOverride&quot;:{&quot;citeprocText&quot;:&quot;(Harris and Kotzales, 2007)&quot;,&quot;isManuallyOverridden&quot;:false,&quot;manualOverrideText&quot;:&quot;&quot;},&quot;citationTag&quot;:&quot;MENDELEY_CITATION_v3_eyJjaXRhdGlvbklEIjoiTUVOREVMRVlfQ0lUQVRJT05fNTYyZjJlNzctZTViNC00ZmJhLWEzNmYtZjMyMTg2Y2YzZjNlIiwiY2l0YXRpb25JdGVtcyI6W3siaWQiOiJlY2IzMWVkMS04MWY4LTM3MmEtYjViZi0yYjBjMzdiZTk1YmYiLCJpdGVtRGF0YSI6eyJhdXRob3IiOlt7ImRyb3BwaW5nLXBhcnRpY2xlIjoiIiwiZmFtaWx5IjoiSGFycmlzIiwiZ2l2ZW4iOiJUZWRyaWMgQS4iLCJub24tZHJvcHBpbmctcGFydGljbGUiOiIiLCJwYXJzZS1uYW1lcyI6ZmFsc2UsInN1ZmZpeCI6IiJ9LHsiZHJvcHBpbmctcGFydGljbGUiOiIiLCJmYW1pbHkiOiJLb3R6YWxlcyIsImdpdmVuIjoiTWljaGFlbCBOLiIsIm5vbi1kcm9wcGluZy1wYXJ0aWNsZSI6IiIsInBhcnNlLW5hbWVzIjpmYWxzZSwic3VmZml4IjoiIn1dLCJlZGl0aW9uIjoiRmlmdGgiLCJpZCI6ImVjYjMxZWQxLTgxZjgtMzcyYS1iNWJmLTJiMGMzN2JlOTViZiIsImlzc3VlZCI6eyJkYXRlLXBhcnRzIjpbWyIyMDA3Il1dfSwicHVibGlzaGVyIjoiVGF5bG9yIGFuZCBGcmFuY2lzIEdyb3VwIiwicHVibGlzaGVyLXBsYWNlIjoiQm9jYSBSYXRvbiwgRkwiLCJ0aXRsZSI6IkFkdmFuY2VkIENvbmNlcHRzIG9mIEJlYXJpbmcgVGVjaG5vbG9neSIsInR5cGUiOiJib29rIn0sInVyaXMiOlsiaHR0cDovL3d3dy5tZW5kZWxleS5jb20vZG9jdW1lbnRzLz91dWlkPTk3NGJmZTYwLWQzZTEtNDIwMS04YzQzLWIxMzA2Y2RiZDI4NCJdLCJpc1RlbXBvcmFyeSI6ZmFsc2UsImxlZ2FjeURlc2t0b3BJZCI6Ijk3NGJmZTYwLWQzZTEtNDIwMS04YzQzLWIxMzA2Y2RiZDI4NCJ9XSwicHJvcGVydGllcyI6eyJub3RlSW5kZXgiOjB9LCJpc0VkaXRlZCI6ZmFsc2UsIm1hbnVhbE92ZXJyaWRlIjp7ImNpdGVwcm9jVGV4dCI6IihIYXJyaXMgYW5kIEtvdHphbGVzLCAyMDA3KSIsImlzTWFudWFsbHlPdmVycmlkZGVuIjpmYWxzZSwibWFudWFsT3ZlcnJpZGVUZXh0IjoiIn19&quot;},{&quot;citationID&quot;:&quot;MENDELEY_CITATION_38da0398-f620-4fbf-9c39-2dd982339b0b&quot;,&quot;citationItems&quot;:[{&quot;id&quot;:&quot;7822e054-26ab-3a75-a3f7-34ae34e4009e&quot;,&quot;itemData&quot;:{&quot;DOI&quot;:&quot;10.1243/14644190360713551&quot;,&quot;ISSN&quot;:&quot;14644193&quot;,&quot;abstract&quot;:&quot;This study proposes a dynamic model of a deep-groove ball bearing with six degrees of freedom. The model includes descriptions of non-linear Hertzian contact deformation and elastohydrodynamic (EHD) fluid film. The geometry, material properties and diametral clearance of the bearing are given as the input to the proposed model. The bearing force and torque components are calculated from the relative displacements and velocities between bearing rings. Distributed defects, such as the waviness of the inner and outer ring, and localized defects, such as inner and outer ring defects, are taken into consideration in the proposed model. The proposed ball bearing model could be used in the general multi-body or rotor dynamics computer code as an interference element between the rotor and the housing. The numerical results obtained from the model are compared with those found in the literature in Part 2 of this paper.&quot;,&quot;author&quot;:[{&quot;dropping-particle&quot;:&quot;&quot;,&quot;family&quot;:&quot;Sopanen&quot;,&quot;given&quot;:&quot;J.&quot;,&quot;non-dropping-particle&quot;:&quot;&quot;,&quot;parse-names&quot;:false,&quot;suffix&quot;:&quot;&quot;},{&quot;dropping-particle&quot;:&quot;&quot;,&quot;family&quot;:&quot;Mikkola&quot;,&quot;given&quot;:&quot;A.&quot;,&quot;non-dropping-particle&quot;:&quot;&quot;,&quot;parse-names&quot;:false,&quot;suffix&quot;:&quot;&quot;}],&quot;container-title&quot;:&quot;Proceedings of the Institution of Mechanical Engineers, Part K: Journal of Multi-body Dynamics&quot;,&quot;id&quot;:&quot;7822e054-26ab-3a75-a3f7-34ae34e4009e&quot;,&quot;issue&quot;:&quot;3&quot;,&quot;issued&quot;:{&quot;date-parts&quot;:[[&quot;2003&quot;]]},&quot;page&quot;:&quot;201-211&quot;,&quot;title&quot;:&quot;Dynamic model of a deep-groove ball bearing including localized and distributed defects. Part&quot;,&quot;type&quot;:&quot;article-journal&quot;,&quot;volume&quot;:&quot;217&quot;},&quot;uris&quot;:[&quot;http://www.mendeley.com/documents/?uuid=5e48ad38-6785-42fc-b525-47dc433f683e&quot;],&quot;isTemporary&quot;:false,&quot;legacyDesktopId&quot;:&quot;5e48ad38-6785-42fc-b525-47dc433f683e&quot;}],&quot;properties&quot;:{&quot;noteIndex&quot;:0},&quot;isEdited&quot;:false,&quot;manualOverride&quot;:{&quot;citeprocText&quot;:&quot;(Sopanen and Mikkola, 2003)&quot;,&quot;isManuallyOverridden&quot;:false,&quot;manualOverrideText&quot;:&quot;&quot;},&quot;citationTag&quot;:&quot;MENDELEY_CITATION_v3_eyJjaXRhdGlvbklEIjoiTUVOREVMRVlfQ0lUQVRJT05fMzhkYTAzOTgtZjYyMC00ZmJmLTljMzktMmRkOTgyMzM5YjBiIiwiY2l0YXRpb25JdGVtcyI6W3siaWQiOiI3ODIyZTA1NC0yNmFiLTNhNzUtYTNmNy0zNGFlMzRlNDAwOWUiLCJpdGVtRGF0YSI6eyJET0kiOiIxMC4xMjQzLzE0NjQ0MTkwMzYwNzEzNTUxIiwiSVNTTiI6IjE0NjQ0MTkzIiwiYWJzdHJhY3QiOiJUaGlzIHN0dWR5IHByb3Bvc2VzIGEgZHluYW1pYyBtb2RlbCBvZiBhIGRlZXAtZ3Jvb3ZlIGJhbGwgYmVhcmluZyB3aXRoIHNpeCBkZWdyZWVzIG9mIGZyZWVkb20uIFRoZSBtb2RlbCBpbmNsdWRlcyBkZXNjcmlwdGlvbnMgb2Ygbm9uLWxpbmVhciBIZXJ0emlhbiBjb250YWN0IGRlZm9ybWF0aW9uIGFuZCBlbGFzdG9oeWRyb2R5bmFtaWMgKEVIRCkgZmx1aWQgZmlsbS4gVGhlIGdlb21ldHJ5LCBtYXRlcmlhbCBwcm9wZXJ0aWVzIGFuZCBkaWFtZXRyYWwgY2xlYXJhbmNlIG9mIHRoZSBiZWFyaW5nIGFyZSBnaXZlbiBhcyB0aGUgaW5wdXQgdG8gdGhlIHByb3Bvc2VkIG1vZGVsLiBUaGUgYmVhcmluZyBmb3JjZSBhbmQgdG9ycXVlIGNvbXBvbmVudHMgYXJlIGNhbGN1bGF0ZWQgZnJvbSB0aGUgcmVsYXRpdmUgZGlzcGxhY2VtZW50cyBhbmQgdmVsb2NpdGllcyBiZXR3ZWVuIGJlYXJpbmcgcmluZ3MuIERpc3RyaWJ1dGVkIGRlZmVjdHMsIHN1Y2ggYXMgdGhlIHdhdmluZXNzIG9mIHRoZSBpbm5lciBhbmQgb3V0ZXIgcmluZywgYW5kIGxvY2FsaXplZCBkZWZlY3RzLCBzdWNoIGFzIGlubmVyIGFuZCBvdXRlciByaW5nIGRlZmVjdHMsIGFyZSB0YWtlbiBpbnRvIGNvbnNpZGVyYXRpb24gaW4gdGhlIHByb3Bvc2VkIG1vZGVsLiBUaGUgcHJvcG9zZWQgYmFsbCBiZWFyaW5nIG1vZGVsIGNvdWxkIGJlIHVzZWQgaW4gdGhlIGdlbmVyYWwgbXVsdGktYm9keSBvciByb3RvciBkeW5hbWljcyBjb21wdXRlciBjb2RlIGFzIGFuIGludGVyZmVyZW5jZSBlbGVtZW50IGJldHdlZW4gdGhlIHJvdG9yIGFuZCB0aGUgaG91c2luZy4gVGhlIG51bWVyaWNhbCByZXN1bHRzIG9idGFpbmVkIGZyb20gdGhlIG1vZGVsIGFyZSBjb21wYXJlZCB3aXRoIHRob3NlIGZvdW5kIGluIHRoZSBsaXRlcmF0dXJlIGluIFBhcnQgMiBvZiB0aGlzIHBhcGVyLiIsImF1dGhvciI6W3siZHJvcHBpbmctcGFydGljbGUiOiIiLCJmYW1pbHkiOiJTb3BhbmVuIiwiZ2l2ZW4iOiJKLiIsIm5vbi1kcm9wcGluZy1wYXJ0aWNsZSI6IiIsInBhcnNlLW5hbWVzIjpmYWxzZSwic3VmZml4IjoiIn0seyJkcm9wcGluZy1wYXJ0aWNsZSI6IiIsImZhbWlseSI6Ik1pa2tvbGEiLCJnaXZlbiI6IkEuIiwibm9uLWRyb3BwaW5nLXBhcnRpY2xlIjoiIiwicGFyc2UtbmFtZXMiOmZhbHNlLCJzdWZmaXgiOiIifV0sImNvbnRhaW5lci10aXRsZSI6IlByb2NlZWRpbmdzIG9mIHRoZSBJbnN0aXR1dGlvbiBvZiBNZWNoYW5pY2FsIEVuZ2luZWVycywgUGFydCBLOiBKb3VybmFsIG9mIE11bHRpLWJvZHkgRHluYW1pY3MiLCJpZCI6Ijc4MjJlMDU0LTI2YWItM2E3NS1hM2Y3LTM0YWUzNGU0MDA5ZSIsImlzc3VlIjoiMyIsImlzc3VlZCI6eyJkYXRlLXBhcnRzIjpbWyIyMDAzIl1dfSwicGFnZSI6IjIwMS0yMTEiLCJ0aXRsZSI6IkR5bmFtaWMgbW9kZWwgb2YgYSBkZWVwLWdyb292ZSBiYWxsIGJlYXJpbmcgaW5jbHVkaW5nIGxvY2FsaXplZCBhbmQgZGlzdHJpYnV0ZWQgZGVmZWN0cy4gUGFydCIsInR5cGUiOiJhcnRpY2xlLWpvdXJuYWwiLCJ2b2x1bWUiOiIyMTcifSwidXJpcyI6WyJodHRwOi8vd3d3Lm1lbmRlbGV5LmNvbS9kb2N1bWVudHMvP3V1aWQ9NWU0OGFkMzgtNjc4NS00MmZjLWI1MjUtNDdkYzQzM2Y2ODNlIl0sImlzVGVtcG9yYXJ5IjpmYWxzZSwibGVnYWN5RGVza3RvcElkIjoiNWU0OGFkMzgtNjc4NS00MmZjLWI1MjUtNDdkYzQzM2Y2ODNlIn1dLCJwcm9wZXJ0aWVzIjp7Im5vdGVJbmRleCI6MH0sImlzRWRpdGVkIjpmYWxzZSwibWFudWFsT3ZlcnJpZGUiOnsiY2l0ZXByb2NUZXh0IjoiKFNvcGFuZW4gYW5kIE1pa2tvbGEsIDIwMDMpIiwiaXNNYW51YWxseU92ZXJyaWRkZW4iOmZhbHNlLCJtYW51YWxPdmVycmlkZVRleHQiOiIifX0=&quot;},{&quot;citationID&quot;:&quot;MENDELEY_CITATION_deb54dda-5806-437b-b896-cb4413d7c94c&quot;,&quot;citationItems&quot;:[{&quot;id&quot;:&quot;8b4fb9a6-cc60-3e08-ac21-d803e661f104&quot;,&quot;itemData&quot;:{&quot;DOI&quot;:&quot;10.1115/1.3451516&quot;,&quot;ISSN&quot;:&quot;15288897&quot;,&quot;abstract&quot;:&quot;The details of the dynamics of the elements of a ball bearing become increasingly important at high speeds A comprehensive general analysis of the motions of balls and a ball separator with realistic lubrication is summarized The equations of motion consider four degree of-freedom balls and a six degiee-offreedom separator and are integrated numerically with a fourth order Runge Kutta scheme Numerical results are presented for a particular spin axis gyro bearing configuration. © 1971 ASME.&quot;,&quot;author&quot;:[{&quot;dropping-particle&quot;:&quot;&quot;,&quot;family&quot;:&quot;Walters&quot;,&quot;given&quot;:&quot;C. T.&quot;,&quot;non-dropping-particle&quot;:&quot;&quot;,&quot;parse-names&quot;:false,&quot;suffix&quot;:&quot;&quot;}],&quot;container-title&quot;:&quot;Journal of Tribology&quot;,&quot;id&quot;:&quot;8b4fb9a6-cc60-3e08-ac21-d803e661f104&quot;,&quot;issue&quot;:&quot;1&quot;,&quot;issued&quot;:{&quot;date-parts&quot;:[[&quot;1971&quot;]]},&quot;page&quot;:&quot;1-10&quot;,&quot;title&quot;:&quot;The dynamics of ball bearings&quot;,&quot;type&quot;:&quot;article-journal&quot;,&quot;volume&quot;:&quot;93&quot;},&quot;uris&quot;:[&quot;http://www.mendeley.com/documents/?uuid=cec4f84d-66d8-499c-8575-2a3b69ae8abd&quot;],&quot;isTemporary&quot;:false,&quot;legacyDesktopId&quot;:&quot;cec4f84d-66d8-499c-8575-2a3b69ae8abd&quot;}],&quot;properties&quot;:{&quot;noteIndex&quot;:0},&quot;isEdited&quot;:false,&quot;manualOverride&quot;:{&quot;citeprocText&quot;:&quot;(Walters, 1971)&quot;,&quot;isManuallyOverridden&quot;:false,&quot;manualOverrideText&quot;:&quot;&quot;},&quot;citationTag&quot;:&quot;MENDELEY_CITATION_v3_eyJjaXRhdGlvbklEIjoiTUVOREVMRVlfQ0lUQVRJT05fZGViNTRkZGEtNTgwNi00MzdiLWI4OTYtY2I0NDEzZDdjOTRjIiwiY2l0YXRpb25JdGVtcyI6W3siaWQiOiI4YjRmYjlhNi1jYzYwLTNlMDgtYWMyMS1kODAzZTY2MWYxMDQiLCJpdGVtRGF0YSI6eyJET0kiOiIxMC4xMTE1LzEuMzQ1MTUxNiIsIklTU04iOiIxNTI4ODg5NyIsImFic3RyYWN0IjoiVGhlIGRldGFpbHMgb2YgdGhlIGR5bmFtaWNzIG9mIHRoZSBlbGVtZW50cyBvZiBhIGJhbGwgYmVhcmluZyBiZWNvbWUgaW5jcmVhc2luZ2x5IGltcG9ydGFudCBhdCBoaWdoIHNwZWVkcyBBIGNvbXByZWhlbnNpdmUgZ2VuZXJhbCBhbmFseXNpcyBvZiB0aGUgbW90aW9ucyBvZiBiYWxscyBhbmQgYSBiYWxsIHNlcGFyYXRvciB3aXRoIHJlYWxpc3RpYyBsdWJyaWNhdGlvbiBpcyBzdW1tYXJpemVkIFRoZSBlcXVhdGlvbnMgb2YgbW90aW9uIGNvbnNpZGVyIGZvdXIgZGVncmVlIG9mLWZyZWVkb20gYmFsbHMgYW5kIGEgc2l4IGRlZ2llZS1vZmZyZWVkb20gc2VwYXJhdG9yIGFuZCBhcmUgaW50ZWdyYXRlZCBudW1lcmljYWxseSB3aXRoIGEgZm91cnRoIG9yZGVyIFJ1bmdlIEt1dHRhIHNjaGVtZSBOdW1lcmljYWwgcmVzdWx0cyBhcmUgcHJlc2VudGVkIGZvciBhIHBhcnRpY3VsYXIgc3BpbiBheGlzIGd5cm8gYmVhcmluZyBjb25maWd1cmF0aW9uLiDCqSAxOTcxIEFTTUUuIiwiYXV0aG9yIjpbeyJkcm9wcGluZy1wYXJ0aWNsZSI6IiIsImZhbWlseSI6IldhbHRlcnMiLCJnaXZlbiI6IkMuIFQuIiwibm9uLWRyb3BwaW5nLXBhcnRpY2xlIjoiIiwicGFyc2UtbmFtZXMiOmZhbHNlLCJzdWZmaXgiOiIifV0sImNvbnRhaW5lci10aXRsZSI6IkpvdXJuYWwgb2YgVHJpYm9sb2d5IiwiaWQiOiI4YjRmYjlhNi1jYzYwLTNlMDgtYWMyMS1kODAzZTY2MWYxMDQiLCJpc3N1ZSI6IjEiLCJpc3N1ZWQiOnsiZGF0ZS1wYXJ0cyI6W1siMTk3MSJdXX0sInBhZ2UiOiIxLTEwIiwidGl0bGUiOiJUaGUgZHluYW1pY3Mgb2YgYmFsbCBiZWFyaW5ncyIsInR5cGUiOiJhcnRpY2xlLWpvdXJuYWwiLCJ2b2x1bWUiOiI5MyJ9LCJ1cmlzIjpbImh0dHA6Ly93d3cubWVuZGVsZXkuY29tL2RvY3VtZW50cy8/dXVpZD1jZWM0Zjg0ZC02NmQ4LTQ5OWMtODU3NS0yYTNiNjlhZThhYmQiXSwiaXNUZW1wb3JhcnkiOmZhbHNlLCJsZWdhY3lEZXNrdG9wSWQiOiJjZWM0Zjg0ZC02NmQ4LTQ5OWMtODU3NS0yYTNiNjlhZThhYmQifV0sInByb3BlcnRpZXMiOnsibm90ZUluZGV4IjowfSwiaXNFZGl0ZWQiOmZhbHNlLCJtYW51YWxPdmVycmlkZSI6eyJjaXRlcHJvY1RleHQiOiIoV2FsdGVycywgMTk3MSkiLCJpc01hbnVhbGx5T3ZlcnJpZGRlbiI6ZmFsc2UsIm1hbnVhbE92ZXJyaWRlVGV4dCI6IiJ9fQ==&quot;},{&quot;citationID&quot;:&quot;MENDELEY_CITATION_5afc743f-4ba2-436c-8ae9-1e7acb73f055&quot;,&quot;citationItems&quot;:[{&quot;id&quot;:&quot;a3d9c9fc-bd2f-3492-9c7f-1e0d00b93d74&quot;,&quot;itemData&quot;:{&quot;DOI&quot;:&quot;10.1115/1.3254731&quot;,&quot;ISSN&quot;:&quot;0161-8458&quot;,&quot;abstract&quot;:&quot;An analytic method for predicting the spectral character of vibrations generated by an important class of defects in ball bearings is described. This family of bearing problems comprises those operating modes in which the magnitude of the ball-race contact force varies continuously and periodically as the bearing rotates. Defects of this type include race misalignment and off-sized rolling elements. The analytic technique is based on solving Lagrangian equations for the time-varying displacement of the bearing race in response to the rotating system of ball forces.&quot;,&quot;author&quot;:[{&quot;dropping-particle&quot;:&quot;&quot;,&quot;family&quot;:&quot;Meyer&quot;,&quot;given&quot;:&quot;L. D.&quot;,&quot;non-dropping-particle&quot;:&quot;&quot;,&quot;parse-names&quot;:false,&quot;suffix&quot;:&quot;&quot;},{&quot;dropping-particle&quot;:&quot;&quot;,&quot;family&quot;:&quot;Ahlgren&quot;,&quot;given&quot;:&quot;F F&quot;,&quot;non-dropping-particle&quot;:&quot;&quot;,&quot;parse-names&quot;:false,&quot;suffix&quot;:&quot;&quot;},{&quot;dropping-particle&quot;:&quot;&quot;,&quot;family&quot;:&quot;Weichbrodt&quot;,&quot;given&quot;:&quot;B.&quot;,&quot;non-dropping-particle&quot;:&quot;&quot;,&quot;parse-names&quot;:false,&quot;suffix&quot;:&quot;&quot;}],&quot;container-title&quot;:&quot;Journal of Mechanical Design&quot;,&quot;id&quot;:&quot;a3d9c9fc-bd2f-3492-9c7f-1e0d00b93d74&quot;,&quot;issue&quot;:&quot;2&quot;,&quot;issued&quot;:{&quot;date-parts&quot;:[[&quot;1980&quot;,&quot;4&quot;,&quot;1&quot;]]},&quot;page&quot;:&quot;205-210&quot;,&quot;title&quot;:&quot;An Analytic Model for Ball Bearing Vibrations to Predict Vibration Response to Distributed Defects&quot;,&quot;type&quot;:&quot;article-journal&quot;,&quot;volume&quot;:&quot;102&quot;},&quot;uris&quot;:[&quot;http://www.mendeley.com/documents/?uuid=ecb80d21-37b9-4c54-90a9-d3d11a291023&quot;],&quot;isTemporary&quot;:false,&quot;legacyDesktopId&quot;:&quot;ecb80d21-37b9-4c54-90a9-d3d11a291023&quot;}],&quot;properties&quot;:{&quot;noteIndex&quot;:0},&quot;isEdited&quot;:false,&quot;manualOverride&quot;:{&quot;citeprocText&quot;:&quot;(Meyer &lt;i&gt;et al.&lt;/i&gt;, 1980)&quot;,&quot;isManuallyOverridden&quot;:false,&quot;manualOverrideText&quot;:&quot;&quot;},&quot;citationTag&quot;:&quot;MENDELEY_CITATION_v3_eyJjaXRhdGlvbklEIjoiTUVOREVMRVlfQ0lUQVRJT05fNWFmYzc0M2YtNGJhMi00MzZjLThhZTktMWU3YWNiNzNmMDU1IiwiY2l0YXRpb25JdGVtcyI6W3siaWQiOiJhM2Q5YzlmYy1iZDJmLTM0OTItOWM3Zi0xZTBkMDBiOTNkNzQiLCJpdGVtRGF0YSI6eyJET0kiOiIxMC4xMTE1LzEuMzI1NDczMSIsIklTU04iOiIwMTYxLTg0NTgiLCJhYnN0cmFjdCI6IkFuIGFuYWx5dGljIG1ldGhvZCBmb3IgcHJlZGljdGluZyB0aGUgc3BlY3RyYWwgY2hhcmFjdGVyIG9mIHZpYnJhdGlvbnMgZ2VuZXJhdGVkIGJ5IGFuIGltcG9ydGFudCBjbGFzcyBvZiBkZWZlY3RzIGluIGJhbGwgYmVhcmluZ3MgaXMgZGVzY3JpYmVkLiBUaGlzIGZhbWlseSBvZiBiZWFyaW5nIHByb2JsZW1zIGNvbXByaXNlcyB0aG9zZSBvcGVyYXRpbmcgbW9kZXMgaW4gd2hpY2ggdGhlIG1hZ25pdHVkZSBvZiB0aGUgYmFsbC1yYWNlIGNvbnRhY3QgZm9yY2UgdmFyaWVzIGNvbnRpbnVvdXNseSBhbmQgcGVyaW9kaWNhbGx5IGFzIHRoZSBiZWFyaW5nIHJvdGF0ZXMuIERlZmVjdHMgb2YgdGhpcyB0eXBlIGluY2x1ZGUgcmFjZSBtaXNhbGlnbm1lbnQgYW5kIG9mZi1zaXplZCByb2xsaW5nIGVsZW1lbnRzLiBUaGUgYW5hbHl0aWMgdGVjaG5pcXVlIGlzIGJhc2VkIG9uIHNvbHZpbmcgTGFncmFuZ2lhbiBlcXVhdGlvbnMgZm9yIHRoZSB0aW1lLXZhcnlpbmcgZGlzcGxhY2VtZW50IG9mIHRoZSBiZWFyaW5nIHJhY2UgaW4gcmVzcG9uc2UgdG8gdGhlIHJvdGF0aW5nIHN5c3RlbSBvZiBiYWxsIGZvcmNlcy4iLCJhdXRob3IiOlt7ImRyb3BwaW5nLXBhcnRpY2xlIjoiIiwiZmFtaWx5IjoiTWV5ZXIiLCJnaXZlbiI6IkwuIEQuIiwibm9uLWRyb3BwaW5nLXBhcnRpY2xlIjoiIiwicGFyc2UtbmFtZXMiOmZhbHNlLCJzdWZmaXgiOiIifSx7ImRyb3BwaW5nLXBhcnRpY2xlIjoiIiwiZmFtaWx5IjoiQWhsZ3JlbiIsImdpdmVuIjoiRiBGIiwibm9uLWRyb3BwaW5nLXBhcnRpY2xlIjoiIiwicGFyc2UtbmFtZXMiOmZhbHNlLCJzdWZmaXgiOiIifSx7ImRyb3BwaW5nLXBhcnRpY2xlIjoiIiwiZmFtaWx5IjoiV2VpY2hicm9kdCIsImdpdmVuIjoiQi4iLCJub24tZHJvcHBpbmctcGFydGljbGUiOiIiLCJwYXJzZS1uYW1lcyI6ZmFsc2UsInN1ZmZpeCI6IiJ9XSwiY29udGFpbmVyLXRpdGxlIjoiSm91cm5hbCBvZiBNZWNoYW5pY2FsIERlc2lnbiIsImlkIjoiYTNkOWM5ZmMtYmQyZi0zNDkyLTljN2YtMWUwZDAwYjkzZDc0IiwiaXNzdWUiOiIyIiwiaXNzdWVkIjp7ImRhdGUtcGFydHMiOltbIjE5ODAiLCI0IiwiMSJdXX0sInBhZ2UiOiIyMDUtMjEwIiwidGl0bGUiOiJBbiBBbmFseXRpYyBNb2RlbCBmb3IgQmFsbCBCZWFyaW5nIFZpYnJhdGlvbnMgdG8gUHJlZGljdCBWaWJyYXRpb24gUmVzcG9uc2UgdG8gRGlzdHJpYnV0ZWQgRGVmZWN0cyIsInR5cGUiOiJhcnRpY2xlLWpvdXJuYWwiLCJ2b2x1bWUiOiIxMDIifSwidXJpcyI6WyJodHRwOi8vd3d3Lm1lbmRlbGV5LmNvbS9kb2N1bWVudHMvP3V1aWQ9ZWNiODBkMjEtMzdiOS00YzU0LTkwYTktZDNkMTFhMjkxMDIzIl0sImlzVGVtcG9yYXJ5IjpmYWxzZSwibGVnYWN5RGVza3RvcElkIjoiZWNiODBkMjEtMzdiOS00YzU0LTkwYTktZDNkMTFhMjkxMDIzIn1dLCJwcm9wZXJ0aWVzIjp7Im5vdGVJbmRleCI6MH0sImlzRWRpdGVkIjpmYWxzZSwibWFudWFsT3ZlcnJpZGUiOnsiY2l0ZXByb2NUZXh0IjoiKE1leWVyIDxpPmV0IGFsLjwvaT4sIDE5ODApIiwiaXNNYW51YWxseU92ZXJyaWRkZW4iOmZhbHNlLCJtYW51YWxPdmVycmlkZVRleHQiOiIifX0=&quot;},{&quot;citationID&quot;:&quot;MENDELEY_CITATION_45882c0a-cc61-4d85-8753-f6ab2bf08b36&quot;,&quot;citationItems&quot;:[{&quot;id&quot;:&quot;696cf646-13ad-3a74-a29a-a68e9c8081bd&quot;,&quot;itemData&quot;:{&quot;DOI&quot;:&quot;10.1016/S0022-460X(78)80044-3&quot;,&quot;ISSN&quot;:&quot;10958568&quot;,&quot;abstract&quot;:&quot;The most fundamental cause of noise and unsteady running of rolling bearings is the so-called varying compliance vibrations. These are parametrically excited vibrations that occur irrespective of the quality and accuracy of the bearing. Varying compliance of the bearing assembly can give rise to both radial and axial displacements of a shaft supported by rolling bearings. In this study, however, attention is focused on radial vibrations of radially loaded bearings having a positive radial clearance. Previous studies of this phenomena are quasi-static in approach-the inclusion of inertia forces reveals characteristics not previously recognized. Examples of theoretical solutions obtained through digital simulation are presented and comparisons with experimentally obtained results are made. © 1978 Academic Press Inc.&quot;,&quot;author&quot;:[{&quot;dropping-particle&quot;:&quot;&quot;,&quot;family&quot;:&quot;Sunnersjö&quot;,&quot;given&quot;:&quot;C. S.&quot;,&quot;non-dropping-particle&quot;:&quot;&quot;,&quot;parse-names&quot;:false,&quot;suffix&quot;:&quot;&quot;}],&quot;container-title&quot;:&quot;Journal of Sound and Vibration&quot;,&quot;id&quot;:&quot;696cf646-13ad-3a74-a29a-a68e9c8081bd&quot;,&quot;issue&quot;:&quot;3&quot;,&quot;issued&quot;:{&quot;date-parts&quot;:[[&quot;1978&quot;]]},&quot;page&quot;:&quot;363-373&quot;,&quot;title&quot;:&quot;Varying compliance vibrations of rolling bearings&quot;,&quot;type&quot;:&quot;article-journal&quot;,&quot;volume&quot;:&quot;58&quot;},&quot;uris&quot;:[&quot;http://www.mendeley.com/documents/?uuid=7646066b-4835-47e9-9218-11d390acdc3b&quot;],&quot;isTemporary&quot;:false,&quot;legacyDesktopId&quot;:&quot;7646066b-4835-47e9-9218-11d390acdc3b&quot;}],&quot;properties&quot;:{&quot;noteIndex&quot;:0},&quot;isEdited&quot;:false,&quot;manualOverride&quot;:{&quot;citeprocText&quot;:&quot;(Sunnersjö, 1978)&quot;,&quot;isManuallyOverridden&quot;:false,&quot;manualOverrideText&quot;:&quot;&quot;},&quot;citationTag&quot;:&quot;MENDELEY_CITATION_v3_eyJjaXRhdGlvbklEIjoiTUVOREVMRVlfQ0lUQVRJT05fNDU4ODJjMGEtY2M2MS00ZDg1LTg3NTMtZjZhYjJiZjA4YjM2IiwiY2l0YXRpb25JdGVtcyI6W3siaWQiOiI2OTZjZjY0Ni0xM2FkLTNhNzQtYTI5YS1hNjhlOWM4MDgxYmQiLCJpdGVtRGF0YSI6eyJET0kiOiIxMC4xMDE2L1MwMDIyLTQ2MFgoNzgpODAwNDQtMyIsIklTU04iOiIxMDk1ODU2OCIsImFic3RyYWN0IjoiVGhlIG1vc3QgZnVuZGFtZW50YWwgY2F1c2Ugb2Ygbm9pc2UgYW5kIHVuc3RlYWR5IHJ1bm5pbmcgb2Ygcm9sbGluZyBiZWFyaW5ncyBpcyB0aGUgc28tY2FsbGVkIHZhcnlpbmcgY29tcGxpYW5jZSB2aWJyYXRpb25zLiBUaGVzZSBhcmUgcGFyYW1ldHJpY2FsbHkgZXhjaXRlZCB2aWJyYXRpb25zIHRoYXQgb2NjdXIgaXJyZXNwZWN0aXZlIG9mIHRoZSBxdWFsaXR5IGFuZCBhY2N1cmFjeSBvZiB0aGUgYmVhcmluZy4gVmFyeWluZyBjb21wbGlhbmNlIG9mIHRoZSBiZWFyaW5nIGFzc2VtYmx5IGNhbiBnaXZlIHJpc2UgdG8gYm90aCByYWRpYWwgYW5kIGF4aWFsIGRpc3BsYWNlbWVudHMgb2YgYSBzaGFmdCBzdXBwb3J0ZWQgYnkgcm9sbGluZyBiZWFyaW5ncy4gSW4gdGhpcyBzdHVkeSwgaG93ZXZlciwgYXR0ZW50aW9uIGlzIGZvY3VzZWQgb24gcmFkaWFsIHZpYnJhdGlvbnMgb2YgcmFkaWFsbHkgbG9hZGVkIGJlYXJpbmdzIGhhdmluZyBhIHBvc2l0aXZlIHJhZGlhbCBjbGVhcmFuY2UuIFByZXZpb3VzIHN0dWRpZXMgb2YgdGhpcyBwaGVub21lbmEgYXJlIHF1YXNpLXN0YXRpYyBpbiBhcHByb2FjaC10aGUgaW5jbHVzaW9uIG9mIGluZXJ0aWEgZm9yY2VzIHJldmVhbHMgY2hhcmFjdGVyaXN0aWNzIG5vdCBwcmV2aW91c2x5IHJlY29nbml6ZWQuIEV4YW1wbGVzIG9mIHRoZW9yZXRpY2FsIHNvbHV0aW9ucyBvYnRhaW5lZCB0aHJvdWdoIGRpZ2l0YWwgc2ltdWxhdGlvbiBhcmUgcHJlc2VudGVkIGFuZCBjb21wYXJpc29ucyB3aXRoIGV4cGVyaW1lbnRhbGx5IG9idGFpbmVkIHJlc3VsdHMgYXJlIG1hZGUuIMKpIDE5NzggQWNhZGVtaWMgUHJlc3MgSW5jLiIsImF1dGhvciI6W3siZHJvcHBpbmctcGFydGljbGUiOiIiLCJmYW1pbHkiOiJTdW5uZXJzasO2IiwiZ2l2ZW4iOiJDLiBTLiIsIm5vbi1kcm9wcGluZy1wYXJ0aWNsZSI6IiIsInBhcnNlLW5hbWVzIjpmYWxzZSwic3VmZml4IjoiIn1dLCJjb250YWluZXItdGl0bGUiOiJKb3VybmFsIG9mIFNvdW5kIGFuZCBWaWJyYXRpb24iLCJpZCI6IjY5NmNmNjQ2LTEzYWQtM2E3NC1hMjlhLWE2OGU5YzgwODFiZCIsImlzc3VlIjoiMyIsImlzc3VlZCI6eyJkYXRlLXBhcnRzIjpbWyIxOTc4Il1dfSwicGFnZSI6IjM2My0zNzMiLCJ0aXRsZSI6IlZhcnlpbmcgY29tcGxpYW5jZSB2aWJyYXRpb25zIG9mIHJvbGxpbmcgYmVhcmluZ3MiLCJ0eXBlIjoiYXJ0aWNsZS1qb3VybmFsIiwidm9sdW1lIjoiNTgifSwidXJpcyI6WyJodHRwOi8vd3d3Lm1lbmRlbGV5LmNvbS9kb2N1bWVudHMvP3V1aWQ9NzY0NjA2NmItNDgzNS00N2U5LTkyMTgtMTFkMzkwYWNkYzNiIl0sImlzVGVtcG9yYXJ5IjpmYWxzZSwibGVnYWN5RGVza3RvcElkIjoiNzY0NjA2NmItNDgzNS00N2U5LTkyMTgtMTFkMzkwYWNkYzNiIn1dLCJwcm9wZXJ0aWVzIjp7Im5vdGVJbmRleCI6MH0sImlzRWRpdGVkIjpmYWxzZSwibWFudWFsT3ZlcnJpZGUiOnsiY2l0ZXByb2NUZXh0IjoiKFN1bm5lcnNqw7YsIDE5NzgpIiwiaXNNYW51YWxseU92ZXJyaWRkZW4iOmZhbHNlLCJtYW51YWxPdmVycmlkZVRleHQiOiIifX0=&quot;},{&quot;citationID&quot;:&quot;MENDELEY_CITATION_1165e71e-abb8-4bee-b09a-b6999161416b&quot;,&quot;citationItems&quot;:[{&quot;id&quot;:&quot;0831b9c4-7e3f-324b-b127-982ecbf922cf&quot;,&quot;itemData&quot;:{&quot;DOI&quot;:&quot;10.1016/0890-6955(88)90056-9&quot;,&quot;ISSN&quot;:&quot;08906955&quot;,&quot;abstract&quot;:&quot;This paper outlines a method for the modelling of a precision spindle supported by ball bearings. The support bearings are represented as piece-wise linear springs with damping provided by concentrated forces external to the bearings at each end of the spindle. The simplified damping model can simulate the squeeze film effect exerted by seals. The main elastic modes of the spindle vibrations are considered and the results corresponding to various machine tool spindle designs under various operating conditions are presented. © 1988, All rights reserved.&quot;,&quot;author&quot;:[{&quot;dropping-particle&quot;:&quot;&quot;,&quot;family&quot;:&quot;Matsubara&quot;,&quot;given&quot;:&quot;M.&quot;,&quot;non-dropping-particle&quot;:&quot;&quot;,&quot;parse-names&quot;:false,&quot;suffix&quot;:&quot;&quot;},{&quot;dropping-particle&quot;:&quot;&quot;,&quot;family&quot;:&quot;Rahnejat&quot;,&quot;given&quot;:&quot;H.&quot;,&quot;non-dropping-particle&quot;:&quot;&quot;,&quot;parse-names&quot;:false,&quot;suffix&quot;:&quot;&quot;},{&quot;dropping-particle&quot;:&quot;&quot;,&quot;family&quot;:&quot;Gohar&quot;,&quot;given&quot;:&quot;R.&quot;,&quot;non-dropping-particle&quot;:&quot;&quot;,&quot;parse-names&quot;:false,&quot;suffix&quot;:&quot;&quot;}],&quot;container-title&quot;:&quot;International Journal of Machine Tools and Manufacture&quot;,&quot;id&quot;:&quot;0831b9c4-7e3f-324b-b127-982ecbf922cf&quot;,&quot;issue&quot;:&quot;4&quot;,&quot;issued&quot;:{&quot;date-parts&quot;:[[&quot;1988&quot;]]},&quot;page&quot;:&quot;429-442&quot;,&quot;publisher&quot;:&quot;Pergamon Press plc&quot;,&quot;title&quot;:&quot;Computational modelling of precision spindles supported by ball bearings&quot;,&quot;type&quot;:&quot;article-journal&quot;,&quot;volume&quot;:&quot;28&quot;},&quot;uris&quot;:[&quot;http://www.mendeley.com/documents/?uuid=3e40712e-d1e9-47b4-a14f-d1a2bee1eee3&quot;],&quot;isTemporary&quot;:false,&quot;legacyDesktopId&quot;:&quot;3e40712e-d1e9-47b4-a14f-d1a2bee1eee3&quot;}],&quot;properties&quot;:{&quot;noteIndex&quot;:0},&quot;isEdited&quot;:false,&quot;manualOverride&quot;:{&quot;citeprocText&quot;:&quot;(Matsubara &lt;i&gt;et al.&lt;/i&gt;, 1988)&quot;,&quot;isManuallyOverridden&quot;:false,&quot;manualOverrideText&quot;:&quot;&quot;},&quot;citationTag&quot;:&quot;MENDELEY_CITATION_v3_eyJjaXRhdGlvbklEIjoiTUVOREVMRVlfQ0lUQVRJT05fMTE2NWU3MWUtYWJiOC00YmVlLWIwOWEtYjY5OTkxNjE0MTZiIiwiY2l0YXRpb25JdGVtcyI6W3siaWQiOiIwODMxYjljNC03ZTNmLTMyNGItYjEyNy05ODJlY2JmOTIyY2YiLCJpdGVtRGF0YSI6eyJET0kiOiIxMC4xMDE2LzA4OTAtNjk1NSg4OCk5MDA1Ni05IiwiSVNTTiI6IjA4OTA2OTU1IiwiYWJzdHJhY3QiOiJUaGlzIHBhcGVyIG91dGxpbmVzIGEgbWV0aG9kIGZvciB0aGUgbW9kZWxsaW5nIG9mIGEgcHJlY2lzaW9uIHNwaW5kbGUgc3VwcG9ydGVkIGJ5IGJhbGwgYmVhcmluZ3MuIFRoZSBzdXBwb3J0IGJlYXJpbmdzIGFyZSByZXByZXNlbnRlZCBhcyBwaWVjZS13aXNlIGxpbmVhciBzcHJpbmdzIHdpdGggZGFtcGluZyBwcm92aWRlZCBieSBjb25jZW50cmF0ZWQgZm9yY2VzIGV4dGVybmFsIHRvIHRoZSBiZWFyaW5ncyBhdCBlYWNoIGVuZCBvZiB0aGUgc3BpbmRsZS4gVGhlIHNpbXBsaWZpZWQgZGFtcGluZyBtb2RlbCBjYW4gc2ltdWxhdGUgdGhlIHNxdWVlemUgZmlsbSBlZmZlY3QgZXhlcnRlZCBieSBzZWFscy4gVGhlIG1haW4gZWxhc3RpYyBtb2RlcyBvZiB0aGUgc3BpbmRsZSB2aWJyYXRpb25zIGFyZSBjb25zaWRlcmVkIGFuZCB0aGUgcmVzdWx0cyBjb3JyZXNwb25kaW5nIHRvIHZhcmlvdXMgbWFjaGluZSB0b29sIHNwaW5kbGUgZGVzaWducyB1bmRlciB2YXJpb3VzIG9wZXJhdGluZyBjb25kaXRpb25zIGFyZSBwcmVzZW50ZWQuIMKpIDE5ODgsIEFsbCByaWdodHMgcmVzZXJ2ZWQuIiwiYXV0aG9yIjpbeyJkcm9wcGluZy1wYXJ0aWNsZSI6IiIsImZhbWlseSI6Ik1hdHN1YmFyYSIsImdpdmVuIjoiTS4iLCJub24tZHJvcHBpbmctcGFydGljbGUiOiIiLCJwYXJzZS1uYW1lcyI6ZmFsc2UsInN1ZmZpeCI6IiJ9LHsiZHJvcHBpbmctcGFydGljbGUiOiIiLCJmYW1pbHkiOiJSYWhuZWphdCIsImdpdmVuIjoiSC4iLCJub24tZHJvcHBpbmctcGFydGljbGUiOiIiLCJwYXJzZS1uYW1lcyI6ZmFsc2UsInN1ZmZpeCI6IiJ9LHsiZHJvcHBpbmctcGFydGljbGUiOiIiLCJmYW1pbHkiOiJHb2hhciIsImdpdmVuIjoiUi4iLCJub24tZHJvcHBpbmctcGFydGljbGUiOiIiLCJwYXJzZS1uYW1lcyI6ZmFsc2UsInN1ZmZpeCI6IiJ9XSwiY29udGFpbmVyLXRpdGxlIjoiSW50ZXJuYXRpb25hbCBKb3VybmFsIG9mIE1hY2hpbmUgVG9vbHMgYW5kIE1hbnVmYWN0dXJlIiwiaWQiOiIwODMxYjljNC03ZTNmLTMyNGItYjEyNy05ODJlY2JmOTIyY2YiLCJpc3N1ZSI6IjQiLCJpc3N1ZWQiOnsiZGF0ZS1wYXJ0cyI6W1siMTk4OCJdXX0sInBhZ2UiOiI0MjktNDQyIiwicHVibGlzaGVyIjoiUGVyZ2Ftb24gUHJlc3MgcGxjIiwidGl0bGUiOiJDb21wdXRhdGlvbmFsIG1vZGVsbGluZyBvZiBwcmVjaXNpb24gc3BpbmRsZXMgc3VwcG9ydGVkIGJ5IGJhbGwgYmVhcmluZ3MiLCJ0eXBlIjoiYXJ0aWNsZS1qb3VybmFsIiwidm9sdW1lIjoiMjgifSwidXJpcyI6WyJodHRwOi8vd3d3Lm1lbmRlbGV5LmNvbS9kb2N1bWVudHMvP3V1aWQ9M2U0MDcxMmUtZDFlOS00N2I0LWExNGYtZDFhMmJlZTFlZWUzIl0sImlzVGVtcG9yYXJ5IjpmYWxzZSwibGVnYWN5RGVza3RvcElkIjoiM2U0MDcxMmUtZDFlOS00N2I0LWExNGYtZDFhMmJlZTFlZWUzIn1dLCJwcm9wZXJ0aWVzIjp7Im5vdGVJbmRleCI6MH0sImlzRWRpdGVkIjpmYWxzZSwibWFudWFsT3ZlcnJpZGUiOnsiY2l0ZXByb2NUZXh0IjoiKE1hdHN1YmFyYSA8aT5ldCBhbC48L2k+LCAxOTg4KSIsImlzTWFudWFsbHlPdmVycmlkZGVuIjpmYWxzZSwibWFudWFsT3ZlcnJpZGVUZXh0IjoiIn19&quot;},{&quot;citationID&quot;:&quot;MENDELEY_CITATION_7006498d-e793-429b-aacd-9e3d9e6ac2b3&quot;,&quot;citationItems&quot;:[{&quot;id&quot;:&quot;28f081b2-86e5-3b78-9339-4192eff62a69&quot;,&quot;itemData&quot;:{&quot;author&quot;:[{&quot;dropping-particle&quot;:&quot;&quot;,&quot;family&quot;:&quot;Rahnejat&quot;,&quot;given&quot;:&quot;Homer&quot;,&quot;non-dropping-particle&quot;:&quot;&quot;,&quot;parse-names&quot;:false,&quot;suffix&quot;:&quot;&quot;},{&quot;dropping-particle&quot;:&quot;&quot;,&quot;family&quot;:&quot;Rothberg&quot;,&quot;given&quot;:&quot;Steve&quot;,&quot;non-dropping-particle&quot;:&quot;&quot;,&quot;parse-names&quot;:false,&quot;suffix&quot;:&quot;&quot;}],&quot;edition&quot;:&quot;First&quot;,&quot;id&quot;:&quot;28f081b2-86e5-3b78-9339-4192eff62a69&quot;,&quot;issued&quot;:{&quot;date-parts&quot;:[[&quot;2004&quot;]]},&quot;publisher&quot;:&quot;Wiley&quot;,&quot;publisher-place&quot;:&quot;New York&quot;,&quot;title&quot;:&quot;Mulit-body dynamics: Monitoring and simulation techniques III&quot;,&quot;type&quot;:&quot;book&quot;},&quot;uris&quot;:[&quot;http://www.mendeley.com/documents/?uuid=6004d761-80fe-4d98-8c66-0bcedf697307&quot;],&quot;isTemporary&quot;:false,&quot;legacyDesktopId&quot;:&quot;6004d761-80fe-4d98-8c66-0bcedf697307&quot;}],&quot;properties&quot;:{&quot;noteIndex&quot;:0},&quot;isEdited&quot;:false,&quot;manualOverride&quot;:{&quot;citeprocText&quot;:&quot;(Rahnejat and Rothberg, 2004)&quot;,&quot;isManuallyOverridden&quot;:false,&quot;manualOverrideText&quot;:&quot;&quot;},&quot;citationTag&quot;:&quot;MENDELEY_CITATION_v3_eyJjaXRhdGlvbklEIjoiTUVOREVMRVlfQ0lUQVRJT05fNzAwNjQ5OGQtZTc5My00MjliLWFhY2QtOWUzZDllNmFjMmIzIiwiY2l0YXRpb25JdGVtcyI6W3siaWQiOiIyOGYwODFiMi04NmU1LTNiNzgtOTMzOS00MTkyZWZmNjJhNjkiLCJpdGVtRGF0YSI6eyJhdXRob3IiOlt7ImRyb3BwaW5nLXBhcnRpY2xlIjoiIiwiZmFtaWx5IjoiUmFobmVqYXQiLCJnaXZlbiI6IkhvbWVyIiwibm9uLWRyb3BwaW5nLXBhcnRpY2xlIjoiIiwicGFyc2UtbmFtZXMiOmZhbHNlLCJzdWZmaXgiOiIifSx7ImRyb3BwaW5nLXBhcnRpY2xlIjoiIiwiZmFtaWx5IjoiUm90aGJlcmciLCJnaXZlbiI6IlN0ZXZlIiwibm9uLWRyb3BwaW5nLXBhcnRpY2xlIjoiIiwicGFyc2UtbmFtZXMiOmZhbHNlLCJzdWZmaXgiOiIifV0sImVkaXRpb24iOiJGaXJzdCIsImlkIjoiMjhmMDgxYjItODZlNS0zYjc4LTkzMzktNDE5MmVmZjYyYTY5IiwiaXNzdWVkIjp7ImRhdGUtcGFydHMiOltbIjIwMDQiXV19LCJwdWJsaXNoZXIiOiJXaWxleSIsInB1Ymxpc2hlci1wbGFjZSI6Ik5ldyBZb3JrIiwidGl0bGUiOiJNdWxpdC1ib2R5IGR5bmFtaWNzOiBNb25pdG9yaW5nIGFuZCBzaW11bGF0aW9uIHRlY2huaXF1ZXMgSUlJIiwidHlwZSI6ImJvb2sifSwidXJpcyI6WyJodHRwOi8vd3d3Lm1lbmRlbGV5LmNvbS9kb2N1bWVudHMvP3V1aWQ9NjAwNGQ3NjEtODBmZS00ZDk4LThjNjYtMGJjZWRmNjk3MzA3Il0sImlzVGVtcG9yYXJ5IjpmYWxzZSwibGVnYWN5RGVza3RvcElkIjoiNjAwNGQ3NjEtODBmZS00ZDk4LThjNjYtMGJjZWRmNjk3MzA3In1dLCJwcm9wZXJ0aWVzIjp7Im5vdGVJbmRleCI6MH0sImlzRWRpdGVkIjpmYWxzZSwibWFudWFsT3ZlcnJpZGUiOnsiY2l0ZXByb2NUZXh0IjoiKFJhaG5lamF0IGFuZCBSb3RoYmVyZywgMjAwNCkiLCJpc01hbnVhbGx5T3ZlcnJpZGRlbiI6ZmFsc2UsIm1hbnVhbE92ZXJyaWRlVGV4dCI6IiJ9fQ==&quot;},{&quot;citationID&quot;:&quot;MENDELEY_CITATION_0e1584fd-c2c5-4d36-a993-c1dede939d74&quot;,&quot;citationItems&quot;:[{&quot;id&quot;:&quot;856deba2-3903-33ae-8bad-9006b67b4096&quot;,&quot;itemData&quot;:{&quot;DOI&quot;:&quot;10.1115/1.3453357&quot;,&quot;ISSN&quot;:&quot;0022-2305&quot;,&quot;abstract&quot;:&quot;An analytical formulation for the roller motion in a cylindrical roller bearing is presented in terms of the classical differential equations of motion. Roller-race interaction is analyzed in detail and the resulting normal force and moment vectors are determined. Elastohydrodynamic traction models are considered in determining the roller-race tractive forces and moments. Formulation for the roller end and race flange interaction during skewing of the roller is also considered. Roller-cage interactions are assumed to be either hydrodynamic or fully metallic. Simple relationships are used to determine the churning and drag losses.&quot;,&quot;author&quot;:[{&quot;dropping-particle&quot;:&quot;&quot;,&quot;family&quot;:&quot;Gupta&quot;,&quot;given&quot;:&quot;P. K.&quot;,&quot;non-dropping-particle&quot;:&quot;&quot;,&quot;parse-names&quot;:false,&quot;suffix&quot;:&quot;&quot;}],&quot;container-title&quot;:&quot;Journal of Lubrication Technology&quot;,&quot;id&quot;:&quot;856deba2-3903-33ae-8bad-9006b67b4096&quot;,&quot;issue&quot;:&quot;3&quot;,&quot;issued&quot;:{&quot;date-parts&quot;:[[&quot;1979&quot;,&quot;7&quot;,&quot;1&quot;]]},&quot;page&quot;:&quot;293-302&quot;,&quot;title&quot;:&quot;Dynamics of Rolling-Element Bearings—Part I: Cylindrical Roller Bearing Analysis&quot;,&quot;type&quot;:&quot;article-journal&quot;,&quot;volume&quot;:&quot;101&quot;},&quot;uris&quot;:[&quot;http://www.mendeley.com/documents/?uuid=1cb341ad-38ac-4435-b2c2-75e9ae5146a8&quot;],&quot;isTemporary&quot;:false,&quot;legacyDesktopId&quot;:&quot;1cb341ad-38ac-4435-b2c2-75e9ae5146a8&quot;}],&quot;properties&quot;:{&quot;noteIndex&quot;:0},&quot;isEdited&quot;:false,&quot;manualOverride&quot;:{&quot;citeprocText&quot;:&quot;(Gupta, 1979)&quot;,&quot;isManuallyOverridden&quot;:false,&quot;manualOverrideText&quot;:&quot;&quot;},&quot;citationTag&quot;:&quot;MENDELEY_CITATION_v3_eyJjaXRhdGlvbklEIjoiTUVOREVMRVlfQ0lUQVRJT05fMGUxNTg0ZmQtYzJjNS00ZDM2LWE5OTMtYzFkZWRlOTM5ZDc0IiwiY2l0YXRpb25JdGVtcyI6W3siaWQiOiI4NTZkZWJhMi0zOTAzLTMzYWUtOGJhZC05MDA2YjY3YjQwOTYiLCJpdGVtRGF0YSI6eyJET0kiOiIxMC4xMTE1LzEuMzQ1MzM1NyIsIklTU04iOiIwMDIyLTIzMDUiLCJhYnN0cmFjdCI6IkFuIGFuYWx5dGljYWwgZm9ybXVsYXRpb24gZm9yIHRoZSByb2xsZXIgbW90aW9uIGluIGEgY3lsaW5kcmljYWwgcm9sbGVyIGJlYXJpbmcgaXMgcHJlc2VudGVkIGluIHRlcm1zIG9mIHRoZSBjbGFzc2ljYWwgZGlmZmVyZW50aWFsIGVxdWF0aW9ucyBvZiBtb3Rpb24uIFJvbGxlci1yYWNlIGludGVyYWN0aW9uIGlzIGFuYWx5emVkIGluIGRldGFpbCBhbmQgdGhlIHJlc3VsdGluZyBub3JtYWwgZm9yY2UgYW5kIG1vbWVudCB2ZWN0b3JzIGFyZSBkZXRlcm1pbmVkLiBFbGFzdG9oeWRyb2R5bmFtaWMgdHJhY3Rpb24gbW9kZWxzIGFyZSBjb25zaWRlcmVkIGluIGRldGVybWluaW5nIHRoZSByb2xsZXItcmFjZSB0cmFjdGl2ZSBmb3JjZXMgYW5kIG1vbWVudHMuIEZvcm11bGF0aW9uIGZvciB0aGUgcm9sbGVyIGVuZCBhbmQgcmFjZSBmbGFuZ2UgaW50ZXJhY3Rpb24gZHVyaW5nIHNrZXdpbmcgb2YgdGhlIHJvbGxlciBpcyBhbHNvIGNvbnNpZGVyZWQuIFJvbGxlci1jYWdlIGludGVyYWN0aW9ucyBhcmUgYXNzdW1lZCB0byBiZSBlaXRoZXIgaHlkcm9keW5hbWljIG9yIGZ1bGx5IG1ldGFsbGljLiBTaW1wbGUgcmVsYXRpb25zaGlwcyBhcmUgdXNlZCB0byBkZXRlcm1pbmUgdGhlIGNodXJuaW5nIGFuZCBkcmFnIGxvc3Nlcy4iLCJhdXRob3IiOlt7ImRyb3BwaW5nLXBhcnRpY2xlIjoiIiwiZmFtaWx5IjoiR3VwdGEiLCJnaXZlbiI6IlAuIEsuIiwibm9uLWRyb3BwaW5nLXBhcnRpY2xlIjoiIiwicGFyc2UtbmFtZXMiOmZhbHNlLCJzdWZmaXgiOiIifV0sImNvbnRhaW5lci10aXRsZSI6IkpvdXJuYWwgb2YgTHVicmljYXRpb24gVGVjaG5vbG9neSIsImlkIjoiODU2ZGViYTItMzkwMy0zM2FlLThiYWQtOTAwNmI2N2I0MDk2IiwiaXNzdWUiOiIzIiwiaXNzdWVkIjp7ImRhdGUtcGFydHMiOltbIjE5NzkiLCI3IiwiMSJdXX0sInBhZ2UiOiIyOTMtMzAyIiwidGl0bGUiOiJEeW5hbWljcyBvZiBSb2xsaW5nLUVsZW1lbnQgQmVhcmluZ3PigJRQYXJ0IEk6IEN5bGluZHJpY2FsIFJvbGxlciBCZWFyaW5nIEFuYWx5c2lzIiwidHlwZSI6ImFydGljbGUtam91cm5hbCIsInZvbHVtZSI6IjEwMSJ9LCJ1cmlzIjpbImh0dHA6Ly93d3cubWVuZGVsZXkuY29tL2RvY3VtZW50cy8/dXVpZD0xY2IzNDFhZC0zOGFjLTQ0MzUtYjJjMi03NWU5YWU1MTQ2YTgiXSwiaXNUZW1wb3JhcnkiOmZhbHNlLCJsZWdhY3lEZXNrdG9wSWQiOiIxY2IzNDFhZC0zOGFjLTQ0MzUtYjJjMi03NWU5YWU1MTQ2YTgifV0sInByb3BlcnRpZXMiOnsibm90ZUluZGV4IjowfSwiaXNFZGl0ZWQiOmZhbHNlLCJtYW51YWxPdmVycmlkZSI6eyJjaXRlcHJvY1RleHQiOiIoR3VwdGEsIDE5NzkpIiwiaXNNYW51YWxseU92ZXJyaWRkZW4iOmZhbHNlLCJtYW51YWxPdmVycmlkZVRleHQiOiIifX0=&quot;},{&quot;citationID&quot;:&quot;MENDELEY_CITATION_5ad435df-770d-425c-8b00-830bda811be8&quot;,&quot;citationItems&quot;:[{&quot;id&quot;:&quot;b63e6498-4414-5bbf-baa4-8d23333c11e2&quot;,&quot;itemData&quot;:{&quot;DOI&quot;:&quot;10.1016/j.jsv.2009.03.013&quot;,&quot;author&quot;:[{&quot;dropping-particle&quot;:&quot;&quot;,&quot;family&quot;:&quot;Leblanc&quot;,&quot;given&quot;:&quot;Alexandre&quot;,&quot;non-dropping-particle&quot;:&quot;&quot;,&quot;parse-names&quot;:false,&quot;suffix&quot;:&quot;&quot;},{&quot;dropping-particle&quot;:&quot;&quot;,&quot;family&quot;:&quot;Nelias&quot;,&quot;given&quot;:&quot;Daniel&quot;,&quot;non-dropping-particle&quot;:&quot;&quot;,&quot;parse-names&quot;:false,&quot;suffix&quot;:&quot;&quot;},{&quot;dropping-particle&quot;:&quot;&quot;,&quot;family&quot;:&quot;Defaye&quot;,&quot;given&quot;:&quot;Cyril&quot;,&quot;non-dropping-particle&quot;:&quot;&quot;,&quot;parse-names&quot;:false,&quot;suffix&quot;:&quot;&quot;}],&quot;id&quot;:&quot;b63e6498-4414-5bbf-baa4-8d23333c11e2&quot;,&quot;issued&quot;:{&quot;date-parts&quot;:[[&quot;2009&quot;]]},&quot;page&quot;:&quot;145-160&quot;,&quot;title&quot;:&quot;Nonlinear dynamic analysis of cylindrical roller bearing with flexible rings&quot;,&quot;type&quot;:&quot;article-journal&quot;,&quot;volume&quot;:&quot;325&quot;},&quot;uris&quot;:[&quot;http://www.mendeley.com/documents/?uuid=4d059dfa-15fb-4766-b02d-a6f6de9bff4c&quot;],&quot;isTemporary&quot;:false,&quot;legacyDesktopId&quot;:&quot;4d059dfa-15fb-4766-b02d-a6f6de9bff4c&quot;}],&quot;properties&quot;:{&quot;noteIndex&quot;:0},&quot;isEdited&quot;:false,&quot;manualOverride&quot;:{&quot;citeprocText&quot;:&quot;(Leblanc &lt;i&gt;et al.&lt;/i&gt;, 2009)&quot;,&quot;isManuallyOverridden&quot;:false,&quot;manualOverrideText&quot;:&quot;&quot;},&quot;citationTag&quot;:&quot;MENDELEY_CITATION_v3_eyJjaXRhdGlvbklEIjoiTUVOREVMRVlfQ0lUQVRJT05fNWFkNDM1ZGYtNzcwZC00MjVjLThiMDAtODMwYmRhODExYmU4IiwiY2l0YXRpb25JdGVtcyI6W3siaWQiOiJiNjNlNjQ5OC00NDE0LTViYmYtYmFhNC04ZDIzMzMzYzExZTIiLCJpdGVtRGF0YSI6eyJET0kiOiIxMC4xMDE2L2ouanN2LjIwMDkuMDMuMDEzIiwiYXV0aG9yIjpbeyJkcm9wcGluZy1wYXJ0aWNsZSI6IiIsImZhbWlseSI6IkxlYmxhbmMiLCJnaXZlbiI6IkFsZXhhbmRyZSIsIm5vbi1kcm9wcGluZy1wYXJ0aWNsZSI6IiIsInBhcnNlLW5hbWVzIjpmYWxzZSwic3VmZml4IjoiIn0seyJkcm9wcGluZy1wYXJ0aWNsZSI6IiIsImZhbWlseSI6Ik5lbGlhcyIsImdpdmVuIjoiRGFuaWVsIiwibm9uLWRyb3BwaW5nLXBhcnRpY2xlIjoiIiwicGFyc2UtbmFtZXMiOmZhbHNlLCJzdWZmaXgiOiIifSx7ImRyb3BwaW5nLXBhcnRpY2xlIjoiIiwiZmFtaWx5IjoiRGVmYXllIiwiZ2l2ZW4iOiJDeXJpbCIsIm5vbi1kcm9wcGluZy1wYXJ0aWNsZSI6IiIsInBhcnNlLW5hbWVzIjpmYWxzZSwic3VmZml4IjoiIn1dLCJpZCI6ImI2M2U2NDk4LTQ0MTQtNWJiZi1iYWE0LThkMjMzMzNjMTFlMiIsImlzc3VlZCI6eyJkYXRlLXBhcnRzIjpbWyIyMDA5Il1dfSwicGFnZSI6IjE0NS0xNjAiLCJ0aXRsZSI6Ik5vbmxpbmVhciBkeW5hbWljIGFuYWx5c2lzIG9mIGN5bGluZHJpY2FsIHJvbGxlciBiZWFyaW5nIHdpdGggZmxleGlibGUgcmluZ3MiLCJ0eXBlIjoiYXJ0aWNsZS1qb3VybmFsIiwidm9sdW1lIjoiMzI1In0sInVyaXMiOlsiaHR0cDovL3d3dy5tZW5kZWxleS5jb20vZG9jdW1lbnRzLz91dWlkPTRkMDU5ZGZhLTE1ZmItNDc2Ni1iMDJkLWE2ZjZkZTliZmY0YyJdLCJpc1RlbXBvcmFyeSI6ZmFsc2UsImxlZ2FjeURlc2t0b3BJZCI6IjRkMDU5ZGZhLTE1ZmItNDc2Ni1iMDJkLWE2ZjZkZTliZmY0YyJ9XSwicHJvcGVydGllcyI6eyJub3RlSW5kZXgiOjB9LCJpc0VkaXRlZCI6ZmFsc2UsIm1hbnVhbE92ZXJyaWRlIjp7ImNpdGVwcm9jVGV4dCI6IihMZWJsYW5jIDxpPmV0IGFsLjwvaT4sIDIwMDkpIiwiaXNNYW51YWxseU92ZXJyaWRkZW4iOmZhbHNlLCJtYW51YWxPdmVycmlkZVRleHQiOiIifX0=&quot;},{&quot;citationID&quot;:&quot;MENDELEY_CITATION_3d2576a7-f00d-487c-978d-d4c3f967ad17&quot;,&quot;citationItems&quot;:[{&quot;id&quot;:&quot;5dfa5adc-e490-5e6f-a6e2-5dd213b7082b&quot;,&quot;itemData&quot;:{&quot;DOI&quot;:&quot;10.1115/1.3656576&quot;,&quot;ISSN&quot;:&quot;1528901X&quot;,&quot;abstract&quot;:&quot;Conventional calculations of ball and roller bearing carrying capacity and fatigue life assume that the raceway bodies are rigid structures and that all elastic deformation occurs at the rolling elements? contact with the raceways. In many instances, and particularly with aircraft applications, the bearing rings and their supports cannot be considered rigid. One such application is the planet gear in a transmission. This report develops a theory whereby the effects of the elastic distortions of the outer race of a rolling-element bearing on the internal load distribution and fatigue life of the bearing can be considered. The theory has been programmed for a high-speed, digital computer. An example of calculation for a planet gear roller bearing whose outer race is integral with the gear and of relatively thin section is given. The distortions of the flexible outer ring cause a significantly lower bearing fatigue life (L10 ) than would occur if the outer ring were rigid and considering a practical range of bearing diametral clearances. Mr. Jones developed the theoretical analysis for this paper and Mr. Harris provided the programming and the experimental data.&quot;,&quot;author&quot;:[{&quot;dropping-particle&quot;:&quot;&quot;,&quot;family&quot;:&quot;Jones&quot;,&quot;given&quot;:&quot;A. B.&quot;,&quot;non-dropping-particle&quot;:&quot;&quot;,&quot;parse-names&quot;:false,&quot;suffix&quot;:&quot;&quot;},{&quot;dropping-particle&quot;:&quot;&quot;,&quot;family&quot;:&quot;Harris&quot;,&quot;given&quot;:&quot;T. A.&quot;,&quot;non-dropping-particle&quot;:&quot;&quot;,&quot;parse-names&quot;:false,&quot;suffix&quot;:&quot;&quot;}],&quot;container-title&quot;:&quot;Journal of Fluids Engineering, Transactions of the ASME&quot;,&quot;id&quot;:&quot;5dfa5adc-e490-5e6f-a6e2-5dd213b7082b&quot;,&quot;issue&quot;:&quot;2&quot;,&quot;issued&quot;:{&quot;date-parts&quot;:[[&quot;1963&quot;]]},&quot;page&quot;:&quot;273-278&quot;,&quot;title&quot;:&quot;Analysis of a rolling-element idler gear bearing having a deformable outer-race structure&quot;,&quot;type&quot;:&quot;article-journal&quot;,&quot;volume&quot;:&quot;85&quot;},&quot;uris&quot;:[&quot;http://www.mendeley.com/documents/?uuid=52bbde89-25b4-40d5-afe4-fff2ba0a7b9c&quot;],&quot;isTemporary&quot;:false,&quot;legacyDesktopId&quot;:&quot;52bbde89-25b4-40d5-afe4-fff2ba0a7b9c&quot;}],&quot;properties&quot;:{&quot;noteIndex&quot;:0},&quot;isEdited&quot;:false,&quot;manualOverride&quot;:{&quot;citeprocText&quot;:&quot;(Jones and Harris, 1963)&quot;,&quot;isManuallyOverridden&quot;:false,&quot;manualOverrideText&quot;:&quot;&quot;},&quot;citationTag&quot;:&quot;MENDELEY_CITATION_v3_eyJjaXRhdGlvbklEIjoiTUVOREVMRVlfQ0lUQVRJT05fM2QyNTc2YTctZjAwZC00ODdjLTk3OGQtZDRjM2Y5NjdhZDE3IiwiY2l0YXRpb25JdGVtcyI6W3siaWQiOiI1ZGZhNWFkYy1lNDkwLTVlNmYtYTZlMi01ZGQyMTNiNzA4MmIiLCJpdGVtRGF0YSI6eyJET0kiOiIxMC4xMTE1LzEuMzY1NjU3NiIsIklTU04iOiIxNTI4OTAxWCIsImFic3RyYWN0IjoiQ29udmVudGlvbmFsIGNhbGN1bGF0aW9ucyBvZiBiYWxsIGFuZCByb2xsZXIgYmVhcmluZyBjYXJyeWluZyBjYXBhY2l0eSBhbmQgZmF0aWd1ZSBsaWZlIGFzc3VtZSB0aGF0IHRoZSByYWNld2F5IGJvZGllcyBhcmUgcmlnaWQgc3RydWN0dXJlcyBhbmQgdGhhdCBhbGwgZWxhc3RpYyBkZWZvcm1hdGlvbiBvY2N1cnMgYXQgdGhlIHJvbGxpbmcgZWxlbWVudHM/IGNvbnRhY3Qgd2l0aCB0aGUgcmFjZXdheXMuIEluIG1hbnkgaW5zdGFuY2VzLCBhbmQgcGFydGljdWxhcmx5IHdpdGggYWlyY3JhZnQgYXBwbGljYXRpb25zLCB0aGUgYmVhcmluZyByaW5ncyBhbmQgdGhlaXIgc3VwcG9ydHMgY2Fubm90IGJlIGNvbnNpZGVyZWQgcmlnaWQuIE9uZSBzdWNoIGFwcGxpY2F0aW9uIGlzIHRoZSBwbGFuZXQgZ2VhciBpbiBhIHRyYW5zbWlzc2lvbi4gVGhpcyByZXBvcnQgZGV2ZWxvcHMgYSB0aGVvcnkgd2hlcmVieSB0aGUgZWZmZWN0cyBvZiB0aGUgZWxhc3RpYyBkaXN0b3J0aW9ucyBvZiB0aGUgb3V0ZXIgcmFjZSBvZiBhIHJvbGxpbmctZWxlbWVudCBiZWFyaW5nIG9uIHRoZSBpbnRlcm5hbCBsb2FkIGRpc3RyaWJ1dGlvbiBhbmQgZmF0aWd1ZSBsaWZlIG9mIHRoZSBiZWFyaW5nIGNhbiBiZSBjb25zaWRlcmVkLiBUaGUgdGhlb3J5IGhhcyBiZWVuIHByb2dyYW1tZWQgZm9yIGEgaGlnaC1zcGVlZCwgZGlnaXRhbCBjb21wdXRlci4gQW4gZXhhbXBsZSBvZiBjYWxjdWxhdGlvbiBmb3IgYSBwbGFuZXQgZ2VhciByb2xsZXIgYmVhcmluZyB3aG9zZSBvdXRlciByYWNlIGlzIGludGVncmFsIHdpdGggdGhlIGdlYXIgYW5kIG9mIHJlbGF0aXZlbHkgdGhpbiBzZWN0aW9uIGlzIGdpdmVuLiBUaGUgZGlzdG9ydGlvbnMgb2YgdGhlIGZsZXhpYmxlIG91dGVyIHJpbmcgY2F1c2UgYSBzaWduaWZpY2FudGx5IGxvd2VyIGJlYXJpbmcgZmF0aWd1ZSBsaWZlIChMMTAgKSB0aGFuIHdvdWxkIG9jY3VyIGlmIHRoZSBvdXRlciByaW5nIHdlcmUgcmlnaWQgYW5kIGNvbnNpZGVyaW5nIGEgcHJhY3RpY2FsIHJhbmdlIG9mIGJlYXJpbmcgZGlhbWV0cmFsIGNsZWFyYW5jZXMuIE1yLiBKb25lcyBkZXZlbG9wZWQgdGhlIHRoZW9yZXRpY2FsIGFuYWx5c2lzIGZvciB0aGlzIHBhcGVyIGFuZCBNci4gSGFycmlzIHByb3ZpZGVkIHRoZSBwcm9ncmFtbWluZyBhbmQgdGhlIGV4cGVyaW1lbnRhbCBkYXRhLiIsImF1dGhvciI6W3siZHJvcHBpbmctcGFydGljbGUiOiIiLCJmYW1pbHkiOiJKb25lcyIsImdpdmVuIjoiQS4gQi4iLCJub24tZHJvcHBpbmctcGFydGljbGUiOiIiLCJwYXJzZS1uYW1lcyI6ZmFsc2UsInN1ZmZpeCI6IiJ9LHsiZHJvcHBpbmctcGFydGljbGUiOiIiLCJmYW1pbHkiOiJIYXJyaXMiLCJnaXZlbiI6IlQuIEEuIiwibm9uLWRyb3BwaW5nLXBhcnRpY2xlIjoiIiwicGFyc2UtbmFtZXMiOmZhbHNlLCJzdWZmaXgiOiIifV0sImNvbnRhaW5lci10aXRsZSI6IkpvdXJuYWwgb2YgRmx1aWRzIEVuZ2luZWVyaW5nLCBUcmFuc2FjdGlvbnMgb2YgdGhlIEFTTUUiLCJpZCI6IjVkZmE1YWRjLWU0OTAtNWU2Zi1hNmUyLTVkZDIxM2I3MDgyYiIsImlzc3VlIjoiMiIsImlzc3VlZCI6eyJkYXRlLXBhcnRzIjpbWyIxOTYzIl1dfSwicGFnZSI6IjI3My0yNzgiLCJ0aXRsZSI6IkFuYWx5c2lzIG9mIGEgcm9sbGluZy1lbGVtZW50IGlkbGVyIGdlYXIgYmVhcmluZyBoYXZpbmcgYSBkZWZvcm1hYmxlIG91dGVyLXJhY2Ugc3RydWN0dXJlIiwidHlwZSI6ImFydGljbGUtam91cm5hbCIsInZvbHVtZSI6Ijg1In0sInVyaXMiOlsiaHR0cDovL3d3dy5tZW5kZWxleS5jb20vZG9jdW1lbnRzLz91dWlkPTUyYmJkZTg5LTI1YjQtNDBkNS1hZmU0LWZmZjJiYTBhN2I5YyJdLCJpc1RlbXBvcmFyeSI6ZmFsc2UsImxlZ2FjeURlc2t0b3BJZCI6IjUyYmJkZTg5LTI1YjQtNDBkNS1hZmU0LWZmZjJiYTBhN2I5YyJ9XSwicHJvcGVydGllcyI6eyJub3RlSW5kZXgiOjB9LCJpc0VkaXRlZCI6ZmFsc2UsIm1hbnVhbE92ZXJyaWRlIjp7ImNpdGVwcm9jVGV4dCI6IihKb25lcyBhbmQgSGFycmlzLCAxOTYzKSIsImlzTWFudWFsbHlPdmVycmlkZGVuIjpmYWxzZSwibWFudWFsT3ZlcnJpZGVUZXh0IjoiIn19&quot;},{&quot;citationID&quot;:&quot;MENDELEY_CITATION_630d664c-61f3-4a3c-abd4-205dbc46e67d&quot;,&quot;citationItems&quot;:[{&quot;id&quot;:&quot;2b1e31fc-5b5d-3ab1-9e55-c5df34a741a7&quot;,&quot;itemData&quot;:{&quot;DOI&quot;:&quot;10.1177/1464419314546539&quot;,&quot;ISSN&quot;:&quot;20413068&quot;,&quot;abstract&quot;:&quot;The current study presents a multi-body dynamic model for investigating the vibration responses of a cylindrical roller bearing with localized surface defects such as dents on raceways. This model is developed with the assumptions that outer raceway is fixed in space and other elements have three degrees of freedom (DOF): two translations and one rotation. Centrifugal forces, gravity forces and slipping of the rollers are taken into account. The couplings of the Hertzian line contact deformation theory and the slice method are used to calculate all the contact forces. Local deflections due to defects are introduced into the constructed model by the time-varying deflection excitation. The equations of motion are established by the Newton-Euler method and solved by the fourth-order Runge-Kutta integration method with variable steps. Both time and frequency domains are used to analyse dynamic responses of the defective bearing. Some new components of the characteristic defect frequency can be seen from the results. The effects of time-varying surface models, different defect types and defect sizes on dynamic responses of the defective bearing are studied. An experiment is carried out to validate the proposed model. Comparison of the frequency spectrum in simulation results with that in the experiment shows reasonable qualitative agreement. IMechE 2014.&quot;,&quot;author&quot;:[{&quot;dropping-particle&quot;:&quot;&quot;,&quot;family&quot;:&quot;Wang&quot;,&quot;given&quot;:&quot;Fengtao&quot;,&quot;non-dropping-particle&quot;:&quot;&quot;,&quot;parse-names&quot;:false,&quot;suffix&quot;:&quot;&quot;},{&quot;dropping-particle&quot;:&quot;&quot;,&quot;family&quot;:&quot;Jing&quot;,&quot;given&quot;:&quot;Minqing&quot;,&quot;non-dropping-particle&quot;:&quot;&quot;,&quot;parse-names&quot;:false,&quot;suffix&quot;:&quot;&quot;},{&quot;dropping-particle&quot;:&quot;&quot;,&quot;family&quot;:&quot;Yi&quot;,&quot;given&quot;:&quot;Jun&quot;,&quot;non-dropping-particle&quot;:&quot;&quot;,&quot;parse-names&quot;:false,&quot;suffix&quot;:&quot;&quot;},{&quot;dropping-particle&quot;:&quot;&quot;,&quot;family&quot;:&quot;Dong&quot;,&quot;given&quot;:&quot;Guihua&quot;,&quot;non-dropping-particle&quot;:&quot;&quot;,&quot;parse-names&quot;:false,&quot;suffix&quot;:&quot;&quot;},{&quot;dropping-particle&quot;:&quot;&quot;,&quot;family&quot;:&quot;Liu&quot;,&quot;given&quot;:&quot;Heng&quot;,&quot;non-dropping-particle&quot;:&quot;&quot;,&quot;parse-names&quot;:false,&quot;suffix&quot;:&quot;&quot;},{&quot;dropping-particle&quot;:&quot;&quot;,&quot;family&quot;:&quot;Ji&quot;,&quot;given&quot;:&quot;Bowen&quot;,&quot;non-dropping-particle&quot;:&quot;&quot;,&quot;parse-names&quot;:false,&quot;suffix&quot;:&quot;&quot;}],&quot;container-title&quot;:&quot;Proceedings of the Institution of Mechanical Engineers, Part K: Journal of Multi-body Dynamics&quot;,&quot;id&quot;:&quot;2b1e31fc-5b5d-3ab1-9e55-c5df34a741a7&quot;,&quot;issue&quot;:&quot;1&quot;,&quot;issued&quot;:{&quot;date-parts&quot;:[[&quot;2015&quot;]]},&quot;page&quot;:&quot;39-64&quot;,&quot;title&quot;:&quot;Dynamic modelling for vibration analysis of a cylindrical roller bearing due to localized defects on raceways&quot;,&quot;type&quot;:&quot;article-journal&quot;,&quot;volume&quot;:&quot;229&quot;},&quot;uris&quot;:[&quot;http://www.mendeley.com/documents/?uuid=e8b06d56-4794-4f11-af53-055056aab2e9&quot;],&quot;isTemporary&quot;:false,&quot;legacyDesktopId&quot;:&quot;e8b06d56-4794-4f11-af53-055056aab2e9&quot;}],&quot;properties&quot;:{&quot;noteIndex&quot;:0},&quot;isEdited&quot;:false,&quot;manualOverride&quot;:{&quot;citeprocText&quot;:&quot;(Wang &lt;i&gt;et al.&lt;/i&gt;, 2015)&quot;,&quot;isManuallyOverridden&quot;:false,&quot;manualOverrideText&quot;:&quot;&quot;},&quot;citationTag&quot;:&quot;MENDELEY_CITATION_v3_eyJjaXRhdGlvbklEIjoiTUVOREVMRVlfQ0lUQVRJT05fNjMwZDY2NGMtNjFmMy00YTNjLWFiZDQtMjA1ZGJjNDZlNjdkIiwiY2l0YXRpb25JdGVtcyI6W3siaWQiOiIyYjFlMzFmYy01YjVkLTNhYjEtOWU1NS1jNWRmMzRhNzQxYTciLCJpdGVtRGF0YSI6eyJET0kiOiIxMC4xMTc3LzE0NjQ0MTkzMTQ1NDY1MzkiLCJJU1NOIjoiMjA0MTMwNjgiLCJhYnN0cmFjdCI6IlRoZSBjdXJyZW50IHN0dWR5IHByZXNlbnRzIGEgbXVsdGktYm9keSBkeW5hbWljIG1vZGVsIGZvciBpbnZlc3RpZ2F0aW5nIHRoZSB2aWJyYXRpb24gcmVzcG9uc2VzIG9mIGEgY3lsaW5kcmljYWwgcm9sbGVyIGJlYXJpbmcgd2l0aCBsb2NhbGl6ZWQgc3VyZmFjZSBkZWZlY3RzIHN1Y2ggYXMgZGVudHMgb24gcmFjZXdheXMuIFRoaXMgbW9kZWwgaXMgZGV2ZWxvcGVkIHdpdGggdGhlIGFzc3VtcHRpb25zIHRoYXQgb3V0ZXIgcmFjZXdheSBpcyBmaXhlZCBpbiBzcGFjZSBhbmQgb3RoZXIgZWxlbWVudHMgaGF2ZSB0aHJlZSBkZWdyZWVzIG9mIGZyZWVkb20gKERPRik6IHR3byB0cmFuc2xhdGlvbnMgYW5kIG9uZSByb3RhdGlvbi4gQ2VudHJpZnVnYWwgZm9yY2VzLCBncmF2aXR5IGZvcmNlcyBhbmQgc2xpcHBpbmcgb2YgdGhlIHJvbGxlcnMgYXJlIHRha2VuIGludG8gYWNjb3VudC4gVGhlIGNvdXBsaW5ncyBvZiB0aGUgSGVydHppYW4gbGluZSBjb250YWN0IGRlZm9ybWF0aW9uIHRoZW9yeSBhbmQgdGhlIHNsaWNlIG1ldGhvZCBhcmUgdXNlZCB0byBjYWxjdWxhdGUgYWxsIHRoZSBjb250YWN0IGZvcmNlcy4gTG9jYWwgZGVmbGVjdGlvbnMgZHVlIHRvIGRlZmVjdHMgYXJlIGludHJvZHVjZWQgaW50byB0aGUgY29uc3RydWN0ZWQgbW9kZWwgYnkgdGhlIHRpbWUtdmFyeWluZyBkZWZsZWN0aW9uIGV4Y2l0YXRpb24uIFRoZSBlcXVhdGlvbnMgb2YgbW90aW9uIGFyZSBlc3RhYmxpc2hlZCBieSB0aGUgTmV3dG9uLUV1bGVyIG1ldGhvZCBhbmQgc29sdmVkIGJ5IHRoZSBmb3VydGgtb3JkZXIgUnVuZ2UtS3V0dGEgaW50ZWdyYXRpb24gbWV0aG9kIHdpdGggdmFyaWFibGUgc3RlcHMuIEJvdGggdGltZSBhbmQgZnJlcXVlbmN5IGRvbWFpbnMgYXJlIHVzZWQgdG8gYW5hbHlzZSBkeW5hbWljIHJlc3BvbnNlcyBvZiB0aGUgZGVmZWN0aXZlIGJlYXJpbmcuIFNvbWUgbmV3IGNvbXBvbmVudHMgb2YgdGhlIGNoYXJhY3RlcmlzdGljIGRlZmVjdCBmcmVxdWVuY3kgY2FuIGJlIHNlZW4gZnJvbSB0aGUgcmVzdWx0cy4gVGhlIGVmZmVjdHMgb2YgdGltZS12YXJ5aW5nIHN1cmZhY2UgbW9kZWxzLCBkaWZmZXJlbnQgZGVmZWN0IHR5cGVzIGFuZCBkZWZlY3Qgc2l6ZXMgb24gZHluYW1pYyByZXNwb25zZXMgb2YgdGhlIGRlZmVjdGl2ZSBiZWFyaW5nIGFyZSBzdHVkaWVkLiBBbiBleHBlcmltZW50IGlzIGNhcnJpZWQgb3V0IHRvIHZhbGlkYXRlIHRoZSBwcm9wb3NlZCBtb2RlbC4gQ29tcGFyaXNvbiBvZiB0aGUgZnJlcXVlbmN5IHNwZWN0cnVtIGluIHNpbXVsYXRpb24gcmVzdWx0cyB3aXRoIHRoYXQgaW4gdGhlIGV4cGVyaW1lbnQgc2hvd3MgcmVhc29uYWJsZSBxdWFsaXRhdGl2ZSBhZ3JlZW1lbnQuIElNZWNoRSAyMDE0LiIsImF1dGhvciI6W3siZHJvcHBpbmctcGFydGljbGUiOiIiLCJmYW1pbHkiOiJXYW5nIiwiZ2l2ZW4iOiJGZW5ndGFvIiwibm9uLWRyb3BwaW5nLXBhcnRpY2xlIjoiIiwicGFyc2UtbmFtZXMiOmZhbHNlLCJzdWZmaXgiOiIifSx7ImRyb3BwaW5nLXBhcnRpY2xlIjoiIiwiZmFtaWx5IjoiSmluZyIsImdpdmVuIjoiTWlucWluZyIsIm5vbi1kcm9wcGluZy1wYXJ0aWNsZSI6IiIsInBhcnNlLW5hbWVzIjpmYWxzZSwic3VmZml4IjoiIn0seyJkcm9wcGluZy1wYXJ0aWNsZSI6IiIsImZhbWlseSI6IllpIiwiZ2l2ZW4iOiJKdW4iLCJub24tZHJvcHBpbmctcGFydGljbGUiOiIiLCJwYXJzZS1uYW1lcyI6ZmFsc2UsInN1ZmZpeCI6IiJ9LHsiZHJvcHBpbmctcGFydGljbGUiOiIiLCJmYW1pbHkiOiJEb25nIiwiZ2l2ZW4iOiJHdWlodWEiLCJub24tZHJvcHBpbmctcGFydGljbGUiOiIiLCJwYXJzZS1uYW1lcyI6ZmFsc2UsInN1ZmZpeCI6IiJ9LHsiZHJvcHBpbmctcGFydGljbGUiOiIiLCJmYW1pbHkiOiJMaXUiLCJnaXZlbiI6IkhlbmciLCJub24tZHJvcHBpbmctcGFydGljbGUiOiIiLCJwYXJzZS1uYW1lcyI6ZmFsc2UsInN1ZmZpeCI6IiJ9LHsiZHJvcHBpbmctcGFydGljbGUiOiIiLCJmYW1pbHkiOiJKaSIsImdpdmVuIjoiQm93ZW4iLCJub24tZHJvcHBpbmctcGFydGljbGUiOiIiLCJwYXJzZS1uYW1lcyI6ZmFsc2UsInN1ZmZpeCI6IiJ9XSwiY29udGFpbmVyLXRpdGxlIjoiUHJvY2VlZGluZ3Mgb2YgdGhlIEluc3RpdHV0aW9uIG9mIE1lY2hhbmljYWwgRW5naW5lZXJzLCBQYXJ0IEs6IEpvdXJuYWwgb2YgTXVsdGktYm9keSBEeW5hbWljcyIsImlkIjoiMmIxZTMxZmMtNWI1ZC0zYWIxLTllNTUtYzVkZjM0YTc0MWE3IiwiaXNzdWUiOiIxIiwiaXNzdWVkIjp7ImRhdGUtcGFydHMiOltbIjIwMTUiXV19LCJwYWdlIjoiMzktNjQiLCJ0aXRsZSI6IkR5bmFtaWMgbW9kZWxsaW5nIGZvciB2aWJyYXRpb24gYW5hbHlzaXMgb2YgYSBjeWxpbmRyaWNhbCByb2xsZXIgYmVhcmluZyBkdWUgdG8gbG9jYWxpemVkIGRlZmVjdHMgb24gcmFjZXdheXMiLCJ0eXBlIjoiYXJ0aWNsZS1qb3VybmFsIiwidm9sdW1lIjoiMjI5In0sInVyaXMiOlsiaHR0cDovL3d3dy5tZW5kZWxleS5jb20vZG9jdW1lbnRzLz91dWlkPWU4YjA2ZDU2LTQ3OTQtNGYxMS1hZjUzLTA1NTA1NmFhYjJlOSJdLCJpc1RlbXBvcmFyeSI6ZmFsc2UsImxlZ2FjeURlc2t0b3BJZCI6ImU4YjA2ZDU2LTQ3OTQtNGYxMS1hZjUzLTA1NTA1NmFhYjJlOSJ9XSwicHJvcGVydGllcyI6eyJub3RlSW5kZXgiOjB9LCJpc0VkaXRlZCI6ZmFsc2UsIm1hbnVhbE92ZXJyaWRlIjp7ImNpdGVwcm9jVGV4dCI6IihXYW5nIDxpPmV0IGFsLjwvaT4sIDIwMTUpIiwiaXNNYW51YWxseU92ZXJyaWRkZW4iOmZhbHNlLCJtYW51YWxPdmVycmlkZVRleHQiOiIifX0=&quot;},{&quot;citationID&quot;:&quot;MENDELEY_CITATION_c27b055c-6435-43a8-9002-f925ffa6d3c1&quot;,&quot;citationItems&quot;:[{&quot;id&quot;:&quot;861be5ce-016b-39ff-9076-0e6f8af1bdcb&quot;,&quot;itemData&quot;:{&quot;DOI&quot;:&quot;10.1007/s11071-017-3571-5&quot;,&quot;ISBN&quot;:&quot;1107101735&quot;,&quot;ISSN&quot;:&quot;1573269X&quot;,&quot;abstract&quot;:&quot;The main failure mode of cylindrical roller bearings (CROBs) is localized surface defects (LSDs) such as spalls and pits on the surface of its races or rollers. However, it is difficult to describe the time-varying deflection excitation (TVDE) generated by a LSD and time-varying contact stiffness excitation due to the changes in contact conditions between the roller and defect by using the previous defect models. In this paper, a new dynamic analysis method is proposed to formulate a LSD more accurately for a CROB dynamic modeling. A two-degree of freedom dynamic model for a CROB with a LSD on its races is proposed, which considers both the TVDE and time-varying contact stiffness coefficient produced by the defect. The load-deflection relationship between the roller and race is considered as non-Hertzian one, which can be used to determine the load-deflection relationship between the logarithmic-profile roller and races of the CROB. The numerical results are compared with the available results from the previous defect models in the literature. Effects of the radial load, defect sizes and types on the contact deformation and contact force between the roller and race are investigated, as well as the vibrations characteristics of the CROB. The results show that the proposed method can describe more accurately a real excitation produced by a LSD located at anywhere in the contact zone between the roller and race, which cannot be captured by the previous model in the literature.&quot;,&quot;author&quot;:[{&quot;dropping-particle&quot;:&quot;&quot;,&quot;family&quot;:&quot;Liu&quot;,&quot;given&quot;:&quot;Jing&quot;,&quot;non-dropping-particle&quot;:&quot;&quot;,&quot;parse-names&quot;:false,&quot;suffix&quot;:&quot;&quot;},{&quot;dropping-particle&quot;:&quot;&quot;,&quot;family&quot;:&quot;Shi&quot;,&quot;given&quot;:&quot;Zhifeng&quot;,&quot;non-dropping-particle&quot;:&quot;&quot;,&quot;parse-names&quot;:false,&quot;suffix&quot;:&quot;&quot;},{&quot;dropping-particle&quot;:&quot;&quot;,&quot;family&quot;:&quot;Shao&quot;,&quot;given&quot;:&quot;Yimin&quot;,&quot;non-dropping-particle&quot;:&quot;&quot;,&quot;parse-names&quot;:false,&quot;suffix&quot;:&quot;&quot;}],&quot;container-title&quot;:&quot;Nonlinear Dynamics&quot;,&quot;id&quot;:&quot;861be5ce-016b-39ff-9076-0e6f8af1bdcb&quot;,&quot;issue&quot;:&quot;3&quot;,&quot;issued&quot;:{&quot;date-parts&quot;:[[&quot;2017&quot;]]},&quot;page&quot;:&quot;2085-2102&quot;,&quot;publisher&quot;:&quot;Springer Netherlands&quot;,&quot;title&quot;:&quot;An analytical model to predict vibrations of a cylindrical roller bearing with a localized surface defect&quot;,&quot;type&quot;:&quot;article-journal&quot;,&quot;volume&quot;:&quot;89&quot;},&quot;uris&quot;:[&quot;http://www.mendeley.com/documents/?uuid=14c2e030-9e48-45b4-9684-df4c1538ca40&quot;],&quot;isTemporary&quot;:false,&quot;legacyDesktopId&quot;:&quot;14c2e030-9e48-45b4-9684-df4c1538ca40&quot;}],&quot;properties&quot;:{&quot;noteIndex&quot;:0},&quot;isEdited&quot;:false,&quot;manualOverride&quot;:{&quot;citeprocText&quot;:&quot;(Liu &lt;i&gt;et al.&lt;/i&gt;, 2017)&quot;,&quot;isManuallyOverridden&quot;:false,&quot;manualOverrideText&quot;:&quot;&quot;},&quot;citationTag&quot;:&quot;MENDELEY_CITATION_v3_eyJjaXRhdGlvbklEIjoiTUVOREVMRVlfQ0lUQVRJT05fYzI3YjA1NWMtNjQzNS00M2E4LTkwMDItZjkyNWZmYTZkM2MxIiwiY2l0YXRpb25JdGVtcyI6W3siaWQiOiI4NjFiZTVjZS0wMTZiLTM5ZmYtOTA3Ni0wZTZmOGFmMWJkY2IiLCJpdGVtRGF0YSI6eyJET0kiOiIxMC4xMDA3L3MxMTA3MS0wMTctMzU3MS01IiwiSVNCTiI6IjExMDcxMDE3MzUiLCJJU1NOIjoiMTU3MzI2OVgiLCJhYnN0cmFjdCI6IlRoZSBtYWluIGZhaWx1cmUgbW9kZSBvZiBjeWxpbmRyaWNhbCByb2xsZXIgYmVhcmluZ3MgKENST0JzKSBpcyBsb2NhbGl6ZWQgc3VyZmFjZSBkZWZlY3RzIChMU0RzKSBzdWNoIGFzIHNwYWxscyBhbmQgcGl0cyBvbiB0aGUgc3VyZmFjZSBvZiBpdHMgcmFjZXMgb3Igcm9sbGVycy4gSG93ZXZlciwgaXQgaXMgZGlmZmljdWx0IHRvIGRlc2NyaWJlIHRoZSB0aW1lLXZhcnlpbmcgZGVmbGVjdGlvbiBleGNpdGF0aW9uIChUVkRFKSBnZW5lcmF0ZWQgYnkgYSBMU0QgYW5kIHRpbWUtdmFyeWluZyBjb250YWN0IHN0aWZmbmVzcyBleGNpdGF0aW9uIGR1ZSB0byB0aGUgY2hhbmdlcyBpbiBjb250YWN0IGNvbmRpdGlvbnMgYmV0d2VlbiB0aGUgcm9sbGVyIGFuZCBkZWZlY3QgYnkgdXNpbmcgdGhlIHByZXZpb3VzIGRlZmVjdCBtb2RlbHMuIEluIHRoaXMgcGFwZXIsIGEgbmV3IGR5bmFtaWMgYW5hbHlzaXMgbWV0aG9kIGlzIHByb3Bvc2VkIHRvIGZvcm11bGF0ZSBhIExTRCBtb3JlIGFjY3VyYXRlbHkgZm9yIGEgQ1JPQiBkeW5hbWljIG1vZGVsaW5nLiBBIHR3by1kZWdyZWUgb2YgZnJlZWRvbSBkeW5hbWljIG1vZGVsIGZvciBhIENST0Igd2l0aCBhIExTRCBvbiBpdHMgcmFjZXMgaXMgcHJvcG9zZWQsIHdoaWNoIGNvbnNpZGVycyBib3RoIHRoZSBUVkRFIGFuZCB0aW1lLXZhcnlpbmcgY29udGFjdCBzdGlmZm5lc3MgY29lZmZpY2llbnQgcHJvZHVjZWQgYnkgdGhlIGRlZmVjdC4gVGhlIGxvYWQtZGVmbGVjdGlvbiByZWxhdGlvbnNoaXAgYmV0d2VlbiB0aGUgcm9sbGVyIGFuZCByYWNlIGlzIGNvbnNpZGVyZWQgYXMgbm9uLUhlcnR6aWFuIG9uZSwgd2hpY2ggY2FuIGJlIHVzZWQgdG8gZGV0ZXJtaW5lIHRoZSBsb2FkLWRlZmxlY3Rpb24gcmVsYXRpb25zaGlwIGJldHdlZW4gdGhlIGxvZ2FyaXRobWljLXByb2ZpbGUgcm9sbGVyIGFuZCByYWNlcyBvZiB0aGUgQ1JPQi4gVGhlIG51bWVyaWNhbCByZXN1bHRzIGFyZSBjb21wYXJlZCB3aXRoIHRoZSBhdmFpbGFibGUgcmVzdWx0cyBmcm9tIHRoZSBwcmV2aW91cyBkZWZlY3QgbW9kZWxzIGluIHRoZSBsaXRlcmF0dXJlLiBFZmZlY3RzIG9mIHRoZSByYWRpYWwgbG9hZCwgZGVmZWN0IHNpemVzIGFuZCB0eXBlcyBvbiB0aGUgY29udGFjdCBkZWZvcm1hdGlvbiBhbmQgY29udGFjdCBmb3JjZSBiZXR3ZWVuIHRoZSByb2xsZXIgYW5kIHJhY2UgYXJlIGludmVzdGlnYXRlZCwgYXMgd2VsbCBhcyB0aGUgdmlicmF0aW9ucyBjaGFyYWN0ZXJpc3RpY3Mgb2YgdGhlIENST0IuIFRoZSByZXN1bHRzIHNob3cgdGhhdCB0aGUgcHJvcG9zZWQgbWV0aG9kIGNhbiBkZXNjcmliZSBtb3JlIGFjY3VyYXRlbHkgYSByZWFsIGV4Y2l0YXRpb24gcHJvZHVjZWQgYnkgYSBMU0QgbG9jYXRlZCBhdCBhbnl3aGVyZSBpbiB0aGUgY29udGFjdCB6b25lIGJldHdlZW4gdGhlIHJvbGxlciBhbmQgcmFjZSwgd2hpY2ggY2Fubm90IGJlIGNhcHR1cmVkIGJ5IHRoZSBwcmV2aW91cyBtb2RlbCBpbiB0aGUgbGl0ZXJhdHVyZS4iLCJhdXRob3IiOlt7ImRyb3BwaW5nLXBhcnRpY2xlIjoiIiwiZmFtaWx5IjoiTGl1IiwiZ2l2ZW4iOiJKaW5nIiwibm9uLWRyb3BwaW5nLXBhcnRpY2xlIjoiIiwicGFyc2UtbmFtZXMiOmZhbHNlLCJzdWZmaXgiOiIifSx7ImRyb3BwaW5nLXBhcnRpY2xlIjoiIiwiZmFtaWx5IjoiU2hpIiwiZ2l2ZW4iOiJaaGlmZW5nIiwibm9uLWRyb3BwaW5nLXBhcnRpY2xlIjoiIiwicGFyc2UtbmFtZXMiOmZhbHNlLCJzdWZmaXgiOiIifSx7ImRyb3BwaW5nLXBhcnRpY2xlIjoiIiwiZmFtaWx5IjoiU2hhbyIsImdpdmVuIjoiWWltaW4iLCJub24tZHJvcHBpbmctcGFydGljbGUiOiIiLCJwYXJzZS1uYW1lcyI6ZmFsc2UsInN1ZmZpeCI6IiJ9XSwiY29udGFpbmVyLXRpdGxlIjoiTm9ubGluZWFyIER5bmFtaWNzIiwiaWQiOiI4NjFiZTVjZS0wMTZiLTM5ZmYtOTA3Ni0wZTZmOGFmMWJkY2IiLCJpc3N1ZSI6IjMiLCJpc3N1ZWQiOnsiZGF0ZS1wYXJ0cyI6W1siMjAxNyJdXX0sInBhZ2UiOiIyMDg1LTIxMDIiLCJwdWJsaXNoZXIiOiJTcHJpbmdlciBOZXRoZXJsYW5kcyIsInRpdGxlIjoiQW4gYW5hbHl0aWNhbCBtb2RlbCB0byBwcmVkaWN0IHZpYnJhdGlvbnMgb2YgYSBjeWxpbmRyaWNhbCByb2xsZXIgYmVhcmluZyB3aXRoIGEgbG9jYWxpemVkIHN1cmZhY2UgZGVmZWN0IiwidHlwZSI6ImFydGljbGUtam91cm5hbCIsInZvbHVtZSI6Ijg5In0sInVyaXMiOlsiaHR0cDovL3d3dy5tZW5kZWxleS5jb20vZG9jdW1lbnRzLz91dWlkPTE0YzJlMDMwLTllNDgtNDViNC05Njg0LWRmNGMxNTM4Y2E0MCJdLCJpc1RlbXBvcmFyeSI6ZmFsc2UsImxlZ2FjeURlc2t0b3BJZCI6IjE0YzJlMDMwLTllNDgtNDViNC05Njg0LWRmNGMxNTM4Y2E0MCJ9XSwicHJvcGVydGllcyI6eyJub3RlSW5kZXgiOjB9LCJpc0VkaXRlZCI6ZmFsc2UsIm1hbnVhbE92ZXJyaWRlIjp7ImNpdGVwcm9jVGV4dCI6IihMaXUgPGk+ZXQgYWwuPC9pPiwgMjAxNykiLCJpc01hbnVhbGx5T3ZlcnJpZGRlbiI6ZmFsc2UsIm1hbnVhbE92ZXJyaWRlVGV4dCI6IiJ9fQ==&quot;},{&quot;citationID&quot;:&quot;MENDELEY_CITATION_d9d6b690-5d4e-4285-95a0-7ee243227191&quot;,&quot;citationItems&quot;:[{&quot;id&quot;:&quot;9d76b68c-c821-37ca-b108-dc0a341157a1&quot;,&quot;itemData&quot;:{&quot;DOI&quot;:&quot;10.1016/S0890-6955(99)00076-0&quot;,&quot;ISSN&quot;:&quot;08906955&quot;,&quot;abstract&quot;:&quot;This paper presents a detailed model of beating vibration, including the effect of contact spring nonlinearity in balls-to-raceways' contacts. The model incorporates the effect of surface waviness of rolling elements and off-sized balls upon the dynamic internal radial clearance of the bearing. The vibration forces and moments generated are formulated and the significant principal and secondary side-band contributions are highlighted. This model is employed successfully in the recognition of complex real-time vibration spectra of a precision routing spindle, obtained by accurate non-contact sensors.&quot;,&quot;author&quot;:[{&quot;dropping-particle&quot;:&quot;&quot;,&quot;family&quot;:&quot;Lynagh&quot;,&quot;given&quot;:&quot;N.&quot;,&quot;non-dropping-particle&quot;:&quot;&quot;,&quot;parse-names&quot;:false,&quot;suffix&quot;:&quot;&quot;},{&quot;dropping-particle&quot;:&quot;&quot;,&quot;family&quot;:&quot;Rahnejat&quot;,&quot;given&quot;:&quot;H.&quot;,&quot;non-dropping-particle&quot;:&quot;&quot;,&quot;parse-names&quot;:false,&quot;suffix&quot;:&quot;&quot;},{&quot;dropping-particle&quot;:&quot;&quot;,&quot;family&quot;:&quot;Ebrahimi&quot;,&quot;given&quot;:&quot;M.&quot;,&quot;non-dropping-particle&quot;:&quot;&quot;,&quot;parse-names&quot;:false,&quot;suffix&quot;:&quot;&quot;},{&quot;dropping-particle&quot;:&quot;&quot;,&quot;family&quot;:&quot;Aini&quot;,&quot;given&quot;:&quot;R.&quot;,&quot;non-dropping-particle&quot;:&quot;&quot;,&quot;parse-names&quot;:false,&quot;suffix&quot;:&quot;&quot;}],&quot;container-title&quot;:&quot;International Journal of Machine Tools and Manufacture&quot;,&quot;id&quot;:&quot;9d76b68c-c821-37ca-b108-dc0a341157a1&quot;,&quot;issue&quot;:&quot;4&quot;,&quot;issued&quot;:{&quot;date-parts&quot;:[[&quot;2000&quot;]]},&quot;page&quot;:&quot;561-577&quot;,&quot;title&quot;:&quot;Bearing induced vibration in precision high speed routing spindles&quot;,&quot;type&quot;:&quot;article-journal&quot;,&quot;volume&quot;:&quot;40&quot;},&quot;uris&quot;:[&quot;http://www.mendeley.com/documents/?uuid=855bb093-93c6-4c61-9901-39ae824afd08&quot;],&quot;isTemporary&quot;:false,&quot;legacyDesktopId&quot;:&quot;855bb093-93c6-4c61-9901-39ae824afd08&quot;}],&quot;properties&quot;:{&quot;noteIndex&quot;:0},&quot;isEdited&quot;:false,&quot;manualOverride&quot;:{&quot;citeprocText&quot;:&quot;(Lynagh &lt;i&gt;et al.&lt;/i&gt;, 2000)&quot;,&quot;isManuallyOverridden&quot;:false,&quot;manualOverrideText&quot;:&quot;&quot;},&quot;citationTag&quot;:&quot;MENDELEY_CITATION_v3_eyJjaXRhdGlvbklEIjoiTUVOREVMRVlfQ0lUQVRJT05fZDlkNmI2OTAtNWQ0ZS00Mjg1LTk1YTAtN2VlMjQzMjI3MTkxIiwiY2l0YXRpb25JdGVtcyI6W3siaWQiOiI5ZDc2YjY4Yy1jODIxLTM3Y2EtYjEwOC1kYzBhMzQxMTU3YTEiLCJpdGVtRGF0YSI6eyJET0kiOiIxMC4xMDE2L1MwODkwLTY5NTUoOTkpMDAwNzYtMCIsIklTU04iOiIwODkwNjk1NSIsImFic3RyYWN0IjoiVGhpcyBwYXBlciBwcmVzZW50cyBhIGRldGFpbGVkIG1vZGVsIG9mIGJlYXRpbmcgdmlicmF0aW9uLCBpbmNsdWRpbmcgdGhlIGVmZmVjdCBvZiBjb250YWN0IHNwcmluZyBub25saW5lYXJpdHkgaW4gYmFsbHMtdG8tcmFjZXdheXMnIGNvbnRhY3RzLiBUaGUgbW9kZWwgaW5jb3Jwb3JhdGVzIHRoZSBlZmZlY3Qgb2Ygc3VyZmFjZSB3YXZpbmVzcyBvZiByb2xsaW5nIGVsZW1lbnRzIGFuZCBvZmYtc2l6ZWQgYmFsbHMgdXBvbiB0aGUgZHluYW1pYyBpbnRlcm5hbCByYWRpYWwgY2xlYXJhbmNlIG9mIHRoZSBiZWFyaW5nLiBUaGUgdmlicmF0aW9uIGZvcmNlcyBhbmQgbW9tZW50cyBnZW5lcmF0ZWQgYXJlIGZvcm11bGF0ZWQgYW5kIHRoZSBzaWduaWZpY2FudCBwcmluY2lwYWwgYW5kIHNlY29uZGFyeSBzaWRlLWJhbmQgY29udHJpYnV0aW9ucyBhcmUgaGlnaGxpZ2h0ZWQuIFRoaXMgbW9kZWwgaXMgZW1wbG95ZWQgc3VjY2Vzc2Z1bGx5IGluIHRoZSByZWNvZ25pdGlvbiBvZiBjb21wbGV4IHJlYWwtdGltZSB2aWJyYXRpb24gc3BlY3RyYSBvZiBhIHByZWNpc2lvbiByb3V0aW5nIHNwaW5kbGUsIG9idGFpbmVkIGJ5IGFjY3VyYXRlIG5vbi1jb250YWN0IHNlbnNvcnMuIiwiYXV0aG9yIjpbeyJkcm9wcGluZy1wYXJ0aWNsZSI6IiIsImZhbWlseSI6Ikx5bmFnaCIsImdpdmVuIjoiTi4iLCJub24tZHJvcHBpbmctcGFydGljbGUiOiIiLCJwYXJzZS1uYW1lcyI6ZmFsc2UsInN1ZmZpeCI6IiJ9LHsiZHJvcHBpbmctcGFydGljbGUiOiIiLCJmYW1pbHkiOiJSYWhuZWphdCIsImdpdmVuIjoiSC4iLCJub24tZHJvcHBpbmctcGFydGljbGUiOiIiLCJwYXJzZS1uYW1lcyI6ZmFsc2UsInN1ZmZpeCI6IiJ9LHsiZHJvcHBpbmctcGFydGljbGUiOiIiLCJmYW1pbHkiOiJFYnJhaGltaSIsImdpdmVuIjoiTS4iLCJub24tZHJvcHBpbmctcGFydGljbGUiOiIiLCJwYXJzZS1uYW1lcyI6ZmFsc2UsInN1ZmZpeCI6IiJ9LHsiZHJvcHBpbmctcGFydGljbGUiOiIiLCJmYW1pbHkiOiJBaW5pIiwiZ2l2ZW4iOiJSLiIsIm5vbi1kcm9wcGluZy1wYXJ0aWNsZSI6IiIsInBhcnNlLW5hbWVzIjpmYWxzZSwic3VmZml4IjoiIn1dLCJjb250YWluZXItdGl0bGUiOiJJbnRlcm5hdGlvbmFsIEpvdXJuYWwgb2YgTWFjaGluZSBUb29scyBhbmQgTWFudWZhY3R1cmUiLCJpZCI6IjlkNzZiNjhjLWM4MjEtMzdjYS1iMTA4LWRjMGEzNDExNTdhMSIsImlzc3VlIjoiNCIsImlzc3VlZCI6eyJkYXRlLXBhcnRzIjpbWyIyMDAwIl1dfSwicGFnZSI6IjU2MS01NzciLCJ0aXRsZSI6IkJlYXJpbmcgaW5kdWNlZCB2aWJyYXRpb24gaW4gcHJlY2lzaW9uIGhpZ2ggc3BlZWQgcm91dGluZyBzcGluZGxlcyIsInR5cGUiOiJhcnRpY2xlLWpvdXJuYWwiLCJ2b2x1bWUiOiI0MCJ9LCJ1cmlzIjpbImh0dHA6Ly93d3cubWVuZGVsZXkuY29tL2RvY3VtZW50cy8/dXVpZD04NTViYjA5My05M2M2LTRjNjEtOTkwMS0zOWFlODI0YWZkMDgiXSwiaXNUZW1wb3JhcnkiOmZhbHNlLCJsZWdhY3lEZXNrdG9wSWQiOiI4NTViYjA5My05M2M2LTRjNjEtOTkwMS0zOWFlODI0YWZkMDgifV0sInByb3BlcnRpZXMiOnsibm90ZUluZGV4IjowfSwiaXNFZGl0ZWQiOmZhbHNlLCJtYW51YWxPdmVycmlkZSI6eyJjaXRlcHJvY1RleHQiOiIoTHluYWdoIDxpPmV0IGFsLjwvaT4sIDIwMDApIiwiaXNNYW51YWxseU92ZXJyaWRkZW4iOmZhbHNlLCJtYW51YWxPdmVycmlkZVRleHQiOiIifX0=&quot;},{&quot;citationID&quot;:&quot;MENDELEY_CITATION_c5426cb7-15fe-410e-babf-0458322bc448&quot;,&quot;citationItems&quot;:[{&quot;id&quot;:&quot;ef7929a4-c34f-5a8d-a801-16abbed738c3&quot;,&quot;itemData&quot;:{&quot;DOI&quot;:&quot;10.1080/05698190590923851&quot;,&quot;ISBN&quot;:&quot;0569819059&quot;,&quot;ISSN&quot;:&quot;10402004&quot;,&quot;abstract&quot;:&quot;For high-precision mechanisms such as machine tools or gas-turbine engines, which operate at extreme conditions, it is particularly important to accurately predict the behavior of the included bearing. This prediction includes, among other things, its load distribution, stiffness, and power dissipation. Although shaft speeds tend to increase, rings and shaft walls are becoming thinner due to size and weight constraints. Thus, bearing behavior is no longer independent of the housing and ring stiffness. This paper focuses on the problem of elastic ring deformation and certain behaviors of high-speed intershaft cylindrical roller bearings such as heat dissipation, contact pressure, and risk of bearing failure due to scuffing. The paper presents an analytical method to account for the structural deformation of the rings based on Roark's formulas. The elastic deformation of thin cylindrical rings has been introduced in the set of displacement and load equations that describes the bearing equilibrium. A correlation with a high-speed intershaft cylindrical roller bearing application is made and the results are compared with those obtained with the finite element method for housing deformations. Heat dissipation, load distribution, contact pressure, and internal kinematics are discussed to evaluate co-rotating and contrarotating shaft design solutions. Copyright © Society of Tribologists and Lubrication Engineers.&quot;,&quot;author&quot;:[{&quot;dropping-particle&quot;:&quot;&quot;,&quot;family&quot;:&quot;Cavallaro&quot;,&quot;given&quot;:&quot;Gabriel&quot;,&quot;non-dropping-particle&quot;:&quot;&quot;,&quot;parse-names&quot;:false,&quot;suffix&quot;:&quot;&quot;},{&quot;dropping-particle&quot;:&quot;&quot;,&quot;family&quot;:&quot;Nelias&quot;,&quot;given&quot;:&quot;Daniel&quot;,&quot;non-dropping-particle&quot;:&quot;&quot;,&quot;parse-names&quot;:false,&quot;suffix&quot;:&quot;&quot;},{&quot;dropping-particle&quot;:&quot;&quot;,&quot;family&quot;:&quot;Bon&quot;,&quot;given&quot;:&quot;Florence&quot;,&quot;non-dropping-particle&quot;:&quot;&quot;,&quot;parse-names&quot;:false,&quot;suffix&quot;:&quot;&quot;}],&quot;container-title&quot;:&quot;Tribology Transactions&quot;,&quot;id&quot;:&quot;ef7929a4-c34f-5a8d-a801-16abbed738c3&quot;,&quot;issue&quot;:&quot;2&quot;,&quot;issued&quot;:{&quot;date-parts&quot;:[[&quot;2005&quot;]]},&quot;page&quot;:&quot;154-164&quot;,&quot;title&quot;:&quot;Analysis of high-speed intershaft cylindrical roller bearing with flexible rings&quot;,&quot;type&quot;:&quot;article-journal&quot;,&quot;volume&quot;:&quot;48&quot;},&quot;uris&quot;:[&quot;http://www.mendeley.com/documents/?uuid=da79536b-1333-4825-9f16-f68c5d567257&quot;],&quot;isTemporary&quot;:false,&quot;legacyDesktopId&quot;:&quot;da79536b-1333-4825-9f16-f68c5d567257&quot;}],&quot;properties&quot;:{&quot;noteIndex&quot;:0},&quot;isEdited&quot;:false,&quot;manualOverride&quot;:{&quot;citeprocText&quot;:&quot;(Cavallaro &lt;i&gt;et al.&lt;/i&gt;, 2005)&quot;,&quot;isManuallyOverridden&quot;:false,&quot;manualOverrideText&quot;:&quot;&quot;},&quot;citationTag&quot;:&quot;MENDELEY_CITATION_v3_eyJjaXRhdGlvbklEIjoiTUVOREVMRVlfQ0lUQVRJT05fYzU0MjZjYjctMTVmZS00MTBlLWJhYmYtMDQ1ODMyMmJjNDQ4IiwiY2l0YXRpb25JdGVtcyI6W3siaWQiOiJlZjc5MjlhNC1jMzRmLTVhOGQtYTgwMS0xNmFiYmVkNzM4YzMiLCJpdGVtRGF0YSI6eyJET0kiOiIxMC4xMDgwLzA1Njk4MTkwNTkwOTIzODUxIiwiSVNCTiI6IjA1Njk4MTkwNTkiLCJJU1NOIjoiMTA0MDIwMDQiLCJhYnN0cmFjdCI6IkZvciBoaWdoLXByZWNpc2lvbiBtZWNoYW5pc21zIHN1Y2ggYXMgbWFjaGluZSB0b29scyBvciBnYXMtdHVyYmluZSBlbmdpbmVzLCB3aGljaCBvcGVyYXRlIGF0IGV4dHJlbWUgY29uZGl0aW9ucywgaXQgaXMgcGFydGljdWxhcmx5IGltcG9ydGFudCB0byBhY2N1cmF0ZWx5IHByZWRpY3QgdGhlIGJlaGF2aW9yIG9mIHRoZSBpbmNsdWRlZCBiZWFyaW5nLiBUaGlzIHByZWRpY3Rpb24gaW5jbHVkZXMsIGFtb25nIG90aGVyIHRoaW5ncywgaXRzIGxvYWQgZGlzdHJpYnV0aW9uLCBzdGlmZm5lc3MsIGFuZCBwb3dlciBkaXNzaXBhdGlvbi4gQWx0aG91Z2ggc2hhZnQgc3BlZWRzIHRlbmQgdG8gaW5jcmVhc2UsIHJpbmdzIGFuZCBzaGFmdCB3YWxscyBhcmUgYmVjb21pbmcgdGhpbm5lciBkdWUgdG8gc2l6ZSBhbmQgd2VpZ2h0IGNvbnN0cmFpbnRzLiBUaHVzLCBiZWFyaW5nIGJlaGF2aW9yIGlzIG5vIGxvbmdlciBpbmRlcGVuZGVudCBvZiB0aGUgaG91c2luZyBhbmQgcmluZyBzdGlmZm5lc3MuIFRoaXMgcGFwZXIgZm9jdXNlcyBvbiB0aGUgcHJvYmxlbSBvZiBlbGFzdGljIHJpbmcgZGVmb3JtYXRpb24gYW5kIGNlcnRhaW4gYmVoYXZpb3JzIG9mIGhpZ2gtc3BlZWQgaW50ZXJzaGFmdCBjeWxpbmRyaWNhbCByb2xsZXIgYmVhcmluZ3Mgc3VjaCBhcyBoZWF0IGRpc3NpcGF0aW9uLCBjb250YWN0IHByZXNzdXJlLCBhbmQgcmlzayBvZiBiZWFyaW5nIGZhaWx1cmUgZHVlIHRvIHNjdWZmaW5nLiBUaGUgcGFwZXIgcHJlc2VudHMgYW4gYW5hbHl0aWNhbCBtZXRob2QgdG8gYWNjb3VudCBmb3IgdGhlIHN0cnVjdHVyYWwgZGVmb3JtYXRpb24gb2YgdGhlIHJpbmdzIGJhc2VkIG9uIFJvYXJrJ3MgZm9ybXVsYXMuIFRoZSBlbGFzdGljIGRlZm9ybWF0aW9uIG9mIHRoaW4gY3lsaW5kcmljYWwgcmluZ3MgaGFzIGJlZW4gaW50cm9kdWNlZCBpbiB0aGUgc2V0IG9mIGRpc3BsYWNlbWVudCBhbmQgbG9hZCBlcXVhdGlvbnMgdGhhdCBkZXNjcmliZXMgdGhlIGJlYXJpbmcgZXF1aWxpYnJpdW0uIEEgY29ycmVsYXRpb24gd2l0aCBhIGhpZ2gtc3BlZWQgaW50ZXJzaGFmdCBjeWxpbmRyaWNhbCByb2xsZXIgYmVhcmluZyBhcHBsaWNhdGlvbiBpcyBtYWRlIGFuZCB0aGUgcmVzdWx0cyBhcmUgY29tcGFyZWQgd2l0aCB0aG9zZSBvYnRhaW5lZCB3aXRoIHRoZSBmaW5pdGUgZWxlbWVudCBtZXRob2QgZm9yIGhvdXNpbmcgZGVmb3JtYXRpb25zLiBIZWF0IGRpc3NpcGF0aW9uLCBsb2FkIGRpc3RyaWJ1dGlvbiwgY29udGFjdCBwcmVzc3VyZSwgYW5kIGludGVybmFsIGtpbmVtYXRpY3MgYXJlIGRpc2N1c3NlZCB0byBldmFsdWF0ZSBjby1yb3RhdGluZyBhbmQgY29udHJhcm90YXRpbmcgc2hhZnQgZGVzaWduIHNvbHV0aW9ucy4gQ29weXJpZ2h0IMKpIFNvY2lldHkgb2YgVHJpYm9sb2dpc3RzIGFuZCBMdWJyaWNhdGlvbiBFbmdpbmVlcnMuIiwiYXV0aG9yIjpbeyJkcm9wcGluZy1wYXJ0aWNsZSI6IiIsImZhbWlseSI6IkNhdmFsbGFybyIsImdpdmVuIjoiR2FicmllbCIsIm5vbi1kcm9wcGluZy1wYXJ0aWNsZSI6IiIsInBhcnNlLW5hbWVzIjpmYWxzZSwic3VmZml4IjoiIn0seyJkcm9wcGluZy1wYXJ0aWNsZSI6IiIsImZhbWlseSI6Ik5lbGlhcyIsImdpdmVuIjoiRGFuaWVsIiwibm9uLWRyb3BwaW5nLXBhcnRpY2xlIjoiIiwicGFyc2UtbmFtZXMiOmZhbHNlLCJzdWZmaXgiOiIifSx7ImRyb3BwaW5nLXBhcnRpY2xlIjoiIiwiZmFtaWx5IjoiQm9uIiwiZ2l2ZW4iOiJGbG9yZW5jZSIsIm5vbi1kcm9wcGluZy1wYXJ0aWNsZSI6IiIsInBhcnNlLW5hbWVzIjpmYWxzZSwic3VmZml4IjoiIn1dLCJjb250YWluZXItdGl0bGUiOiJUcmlib2xvZ3kgVHJhbnNhY3Rpb25zIiwiaWQiOiJlZjc5MjlhNC1jMzRmLTVhOGQtYTgwMS0xNmFiYmVkNzM4YzMiLCJpc3N1ZSI6IjIiLCJpc3N1ZWQiOnsiZGF0ZS1wYXJ0cyI6W1siMjAwNSJdXX0sInBhZ2UiOiIxNTQtMTY0IiwidGl0bGUiOiJBbmFseXNpcyBvZiBoaWdoLXNwZWVkIGludGVyc2hhZnQgY3lsaW5kcmljYWwgcm9sbGVyIGJlYXJpbmcgd2l0aCBmbGV4aWJsZSByaW5ncyIsInR5cGUiOiJhcnRpY2xlLWpvdXJuYWwiLCJ2b2x1bWUiOiI0OCJ9LCJ1cmlzIjpbImh0dHA6Ly93d3cubWVuZGVsZXkuY29tL2RvY3VtZW50cy8/dXVpZD1kYTc5NTM2Yi0xMzMzLTQ4MjUtOWYxNi1mNjhjNWQ1NjcyNTciXSwiaXNUZW1wb3JhcnkiOmZhbHNlLCJsZWdhY3lEZXNrdG9wSWQiOiJkYTc5NTM2Yi0xMzMzLTQ4MjUtOWYxNi1mNjhjNWQ1NjcyNTcifV0sInByb3BlcnRpZXMiOnsibm90ZUluZGV4IjowfSwiaXNFZGl0ZWQiOmZhbHNlLCJtYW51YWxPdmVycmlkZSI6eyJjaXRlcHJvY1RleHQiOiIoQ2F2YWxsYXJvIDxpPmV0IGFsLjwvaT4sIDIwMDUpIiwiaXNNYW51YWxseU92ZXJyaWRkZW4iOmZhbHNlLCJtYW51YWxPdmVycmlkZVRleHQiOiIifX0=&quot;},{&quot;citationID&quot;:&quot;MENDELEY_CITATION_10344a65-1a39-4aab-961a-e979732121a2&quot;,&quot;citationItems&quot;:[{&quot;id&quot;:&quot;60b926b9-8e13-3eda-83f2-575834840a41&quot;,&quot;itemData&quot;:{&quot;DOI&quot;:&quot;10.1080/15397730701842537&quot;,&quot;ISSN&quot;:&quot;15397734&quot;,&quot;abstract&quot;:&quot;Stress and displacement distributions on inner and outer rings of cylindrical roller bearings are investigated using the finite element (FE) method. FE models are solved by considering the interactions of steel shaft, inner ring, rollers, outer ring, and outer cage using ANSYS. The mesh convergence rates of FE models are investigated and the optimum number of elements is selected in the models. The load distributions on rollers are determined. The radial, tangential, and von Mises stresses are plotted along the inner and outer faces of the inner and outer rings. The radial, tangential, and total displacements are also investigated. FE solutions are validated with experiments and available analytic solutions.&quot;,&quot;author&quot;:[{&quot;dropping-particle&quot;:&quot;&quot;,&quot;family&quot;:&quot;Demirhan&quot;,&quot;given&quot;:&quot;Necdet&quot;,&quot;non-dropping-particle&quot;:&quot;&quot;,&quot;parse-names&quot;:false,&quot;suffix&quot;:&quot;&quot;},{&quot;dropping-particle&quot;:&quot;&quot;,&quot;family&quot;:&quot;Kanber&quot;,&quot;given&quot;:&quot;Bahattin&quot;,&quot;non-dropping-particle&quot;:&quot;&quot;,&quot;parse-names&quot;:false,&quot;suffix&quot;:&quot;&quot;}],&quot;container-title&quot;:&quot;Mechanics Based Design of Structures and Machines&quot;,&quot;id&quot;:&quot;60b926b9-8e13-3eda-83f2-575834840a41&quot;,&quot;issue&quot;:&quot;1&quot;,&quot;issued&quot;:{&quot;date-parts&quot;:[[&quot;2008&quot;]]},&quot;page&quot;:&quot;86-102&quot;,&quot;title&quot;:&quot;Stress and displacement distributions on cylindrical roller bearing rings using FEM&quot;,&quot;type&quot;:&quot;article-journal&quot;,&quot;volume&quot;:&quot;36&quot;},&quot;uris&quot;:[&quot;http://www.mendeley.com/documents/?uuid=3da92792-b29e-47ac-813e-e8de79c3863c&quot;],&quot;isTemporary&quot;:false,&quot;legacyDesktopId&quot;:&quot;3da92792-b29e-47ac-813e-e8de79c3863c&quot;}],&quot;properties&quot;:{&quot;noteIndex&quot;:0},&quot;isEdited&quot;:false,&quot;manualOverride&quot;:{&quot;citeprocText&quot;:&quot;(Demirhan and Kanber, 2008)&quot;,&quot;isManuallyOverridden&quot;:false,&quot;manualOverrideText&quot;:&quot;&quot;},&quot;citationTag&quot;:&quot;MENDELEY_CITATION_v3_eyJjaXRhdGlvbklEIjoiTUVOREVMRVlfQ0lUQVRJT05fMTAzNDRhNjUtMWEzOS00YWFiLTk2MWEtZTk3OTczMjEyMWEyIiwiY2l0YXRpb25JdGVtcyI6W3siaWQiOiI2MGI5MjZiOS04ZTEzLTNlZGEtODNmMi01NzU4MzQ4NDBhNDEiLCJpdGVtRGF0YSI6eyJET0kiOiIxMC4xMDgwLzE1Mzk3NzMwNzAxODQyNTM3IiwiSVNTTiI6IjE1Mzk3NzM0IiwiYWJzdHJhY3QiOiJTdHJlc3MgYW5kIGRpc3BsYWNlbWVudCBkaXN0cmlidXRpb25zIG9uIGlubmVyIGFuZCBvdXRlciByaW5ncyBvZiBjeWxpbmRyaWNhbCByb2xsZXIgYmVhcmluZ3MgYXJlIGludmVzdGlnYXRlZCB1c2luZyB0aGUgZmluaXRlIGVsZW1lbnQgKEZFKSBtZXRob2QuIEZFIG1vZGVscyBhcmUgc29sdmVkIGJ5IGNvbnNpZGVyaW5nIHRoZSBpbnRlcmFjdGlvbnMgb2Ygc3RlZWwgc2hhZnQsIGlubmVyIHJpbmcsIHJvbGxlcnMsIG91dGVyIHJpbmcsIGFuZCBvdXRlciBjYWdlIHVzaW5nIEFOU1lTLiBUaGUgbWVzaCBjb252ZXJnZW5jZSByYXRlcyBvZiBGRSBtb2RlbHMgYXJlIGludmVzdGlnYXRlZCBhbmQgdGhlIG9wdGltdW0gbnVtYmVyIG9mIGVsZW1lbnRzIGlzIHNlbGVjdGVkIGluIHRoZSBtb2RlbHMuIFRoZSBsb2FkIGRpc3RyaWJ1dGlvbnMgb24gcm9sbGVycyBhcmUgZGV0ZXJtaW5lZC4gVGhlIHJhZGlhbCwgdGFuZ2VudGlhbCwgYW5kIHZvbiBNaXNlcyBzdHJlc3NlcyBhcmUgcGxvdHRlZCBhbG9uZyB0aGUgaW5uZXIgYW5kIG91dGVyIGZhY2VzIG9mIHRoZSBpbm5lciBhbmQgb3V0ZXIgcmluZ3MuIFRoZSByYWRpYWwsIHRhbmdlbnRpYWwsIGFuZCB0b3RhbCBkaXNwbGFjZW1lbnRzIGFyZSBhbHNvIGludmVzdGlnYXRlZC4gRkUgc29sdXRpb25zIGFyZSB2YWxpZGF0ZWQgd2l0aCBleHBlcmltZW50cyBhbmQgYXZhaWxhYmxlIGFuYWx5dGljIHNvbHV0aW9ucy4iLCJhdXRob3IiOlt7ImRyb3BwaW5nLXBhcnRpY2xlIjoiIiwiZmFtaWx5IjoiRGVtaXJoYW4iLCJnaXZlbiI6Ik5lY2RldCIsIm5vbi1kcm9wcGluZy1wYXJ0aWNsZSI6IiIsInBhcnNlLW5hbWVzIjpmYWxzZSwic3VmZml4IjoiIn0seyJkcm9wcGluZy1wYXJ0aWNsZSI6IiIsImZhbWlseSI6IkthbmJlciIsImdpdmVuIjoiQmFoYXR0aW4iLCJub24tZHJvcHBpbmctcGFydGljbGUiOiIiLCJwYXJzZS1uYW1lcyI6ZmFsc2UsInN1ZmZpeCI6IiJ9XSwiY29udGFpbmVyLXRpdGxlIjoiTWVjaGFuaWNzIEJhc2VkIERlc2lnbiBvZiBTdHJ1Y3R1cmVzIGFuZCBNYWNoaW5lcyIsImlkIjoiNjBiOTI2YjktOGUxMy0zZWRhLTgzZjItNTc1ODM0ODQwYTQxIiwiaXNzdWUiOiIxIiwiaXNzdWVkIjp7ImRhdGUtcGFydHMiOltbIjIwMDgiXV19LCJwYWdlIjoiODYtMTAyIiwidGl0bGUiOiJTdHJlc3MgYW5kIGRpc3BsYWNlbWVudCBkaXN0cmlidXRpb25zIG9uIGN5bGluZHJpY2FsIHJvbGxlciBiZWFyaW5nIHJpbmdzIHVzaW5nIEZFTSIsInR5cGUiOiJhcnRpY2xlLWpvdXJuYWwiLCJ2b2x1bWUiOiIzNiJ9LCJ1cmlzIjpbImh0dHA6Ly93d3cubWVuZGVsZXkuY29tL2RvY3VtZW50cy8/dXVpZD0zZGE5Mjc5Mi1iMjllLTQ3YWMtODEzZS1lOGRlNzljMzg2M2MiXSwiaXNUZW1wb3JhcnkiOmZhbHNlLCJsZWdhY3lEZXNrdG9wSWQiOiIzZGE5Mjc5Mi1iMjllLTQ3YWMtODEzZS1lOGRlNzljMzg2M2MifV0sInByb3BlcnRpZXMiOnsibm90ZUluZGV4IjowfSwiaXNFZGl0ZWQiOmZhbHNlLCJtYW51YWxPdmVycmlkZSI6eyJjaXRlcHJvY1RleHQiOiIoRGVtaXJoYW4gYW5kIEthbmJlciwgMjAwOCkiLCJpc01hbnVhbGx5T3ZlcnJpZGRlbiI6ZmFsc2UsIm1hbnVhbE92ZXJyaWRlVGV4dCI6IiJ9fQ==&quot;},{&quot;citationID&quot;:&quot;MENDELEY_CITATION_2fa80815-2741-4393-a35f-fb537218cb1d&quot;,&quot;citationItems&quot;:[{&quot;id&quot;:&quot;8843918d-d017-323e-9c71-ed1fd7124cfd&quot;,&quot;itemData&quot;:{&quot;DOI&quot;:&quot;10.1115/1.4024103&quot;,&quot;ISSN&quot;:&quot;07424787&quot;,&quot;abstract&quot;:&quot;In many applications, such as four-point contact slewing bearings or main shaft angular contact ball bearings, the rings and housings are so thin that the assumption of rigid rings does not hold anymore. In this paper, several methods are proposed to account for the flexibility of rings in a quasi-static ball bearing numerical model. The modeling approach consists of coupling a semianalytical approach and a finite element (FE) model to describe the deformation of the rings and housings. The manner in which this weak coupling is made differs depending on how the structural deformation of the ring and housing assemblies is injected into the set of nonlinear geometrical and equilibrium equations in order to solve them. These methods enable us to account for ring ovalization, ring twist, and raceway opening (including change of conformity) since a tulip deformation mode of the ring groove is observed for high contact angles. Either the torus fitting technique or mean displacement computation are used to determine these geometrical parameters. A comparison between the different approaches allows us to study, in particular, the impact of raceway conformity change. The loads used in this investigation are chosen in order that the maximum contact pressure (the Hertz pressure) at the ballraceway interface remains below 2000 MPa, without any contact ellipse truncation. For the ball bearing example considered here, relative differences of up to 30% on the axial displacement, 10% on the maximum contact pressure, and 10% on the contact angle are observed by comparing rigid and deformable rings for a typical loading representative of the one encountered in operation. Despite the local change of conformity, which becomes significant at high contact angles and for thin ball bearing flanges, it is shown that this hardly affects the internal load distribution. The paper ends with a discussion on how the ring and housing flexibility may affect the loading envelope when the truncation of the contact ellipse is an issue. Copyright ©2013 by ASME.&quot;,&quot;author&quot;:[{&quot;dropping-particle&quot;:&quot;&quot;,&quot;family&quot;:&quot;Lacroix&quot;,&quot;given&quot;:&quot;Samy&quot;,&quot;non-dropping-particle&quot;:&quot;&quot;,&quot;parse-names&quot;:false,&quot;suffix&quot;:&quot;&quot;},{&quot;dropping-particle&quot;:&quot;&quot;,&quot;family&quot;:&quot;Nélias&quot;,&quot;given&quot;:&quot;Daniel&quot;,&quot;non-dropping-particle&quot;:&quot;&quot;,&quot;parse-names&quot;:false,&quot;suffix&quot;:&quot;&quot;},{&quot;dropping-particle&quot;:&quot;&quot;,&quot;family&quot;:&quot;Leblanc&quot;,&quot;given&quot;:&quot;Alexandre&quot;,&quot;non-dropping-particle&quot;:&quot;&quot;,&quot;parse-names&quot;:false,&quot;suffix&quot;:&quot;&quot;}],&quot;container-title&quot;:&quot;Journal of Tribology&quot;,&quot;id&quot;:&quot;8843918d-d017-323e-9c71-ed1fd7124cfd&quot;,&quot;issue&quot;:&quot;3&quot;,&quot;issued&quot;:{&quot;date-parts&quot;:[[&quot;2013&quot;]]},&quot;page&quot;:&quot;1-8&quot;,&quot;title&quot;:&quot;Four-point contact ball bearing model with deformable rings&quot;,&quot;type&quot;:&quot;article-journal&quot;,&quot;volume&quot;:&quot;135&quot;},&quot;uris&quot;:[&quot;http://www.mendeley.com/documents/?uuid=28e402a8-15b0-464d-ba67-4b2bcdf5e3e7&quot;],&quot;isTemporary&quot;:false,&quot;legacyDesktopId&quot;:&quot;28e402a8-15b0-464d-ba67-4b2bcdf5e3e7&quot;}],&quot;properties&quot;:{&quot;noteIndex&quot;:0},&quot;isEdited&quot;:false,&quot;manualOverride&quot;:{&quot;citeprocText&quot;:&quot;(Lacroix &lt;i&gt;et al.&lt;/i&gt;, 2013)&quot;,&quot;isManuallyOverridden&quot;:false,&quot;manualOverrideText&quot;:&quot;&quot;},&quot;citationTag&quot;:&quot;MENDELEY_CITATION_v3_eyJjaXRhdGlvbklEIjoiTUVOREVMRVlfQ0lUQVRJT05fMmZhODA4MTUtMjc0MS00MzkzLWEzNWYtZmI1MzcyMThjYjFkIiwiY2l0YXRpb25JdGVtcyI6W3siaWQiOiI4ODQzOTE4ZC1kMDE3LTMyM2UtOWM3MS1lZDFmZDcxMjRjZmQiLCJpdGVtRGF0YSI6eyJET0kiOiIxMC4xMTE1LzEuNDAyNDEwMyIsIklTU04iOiIwNzQyNDc4NyIsImFic3RyYWN0IjoiSW4gbWFueSBhcHBsaWNhdGlvbnMsIHN1Y2ggYXMgZm91ci1wb2ludCBjb250YWN0IHNsZXdpbmcgYmVhcmluZ3Mgb3IgbWFpbiBzaGFmdCBhbmd1bGFyIGNvbnRhY3QgYmFsbCBiZWFyaW5ncywgdGhlIHJpbmdzIGFuZCBob3VzaW5ncyBhcmUgc28gdGhpbiB0aGF0IHRoZSBhc3N1bXB0aW9uIG9mIHJpZ2lkIHJpbmdzIGRvZXMgbm90IGhvbGQgYW55bW9yZS4gSW4gdGhpcyBwYXBlciwgc2V2ZXJhbCBtZXRob2RzIGFyZSBwcm9wb3NlZCB0byBhY2NvdW50IGZvciB0aGUgZmxleGliaWxpdHkgb2YgcmluZ3MgaW4gYSBxdWFzaS1zdGF0aWMgYmFsbCBiZWFyaW5nIG51bWVyaWNhbCBtb2RlbC4gVGhlIG1vZGVsaW5nIGFwcHJvYWNoIGNvbnNpc3RzIG9mIGNvdXBsaW5nIGEgc2VtaWFuYWx5dGljYWwgYXBwcm9hY2ggYW5kIGEgZmluaXRlIGVsZW1lbnQgKEZFKSBtb2RlbCB0byBkZXNjcmliZSB0aGUgZGVmb3JtYXRpb24gb2YgdGhlIHJpbmdzIGFuZCBob3VzaW5ncy4gVGhlIG1hbm5lciBpbiB3aGljaCB0aGlzIHdlYWsgY291cGxpbmcgaXMgbWFkZSBkaWZmZXJzIGRlcGVuZGluZyBvbiBob3cgdGhlIHN0cnVjdHVyYWwgZGVmb3JtYXRpb24gb2YgdGhlIHJpbmcgYW5kIGhvdXNpbmcgYXNzZW1ibGllcyBpcyBpbmplY3RlZCBpbnRvIHRoZSBzZXQgb2Ygbm9ubGluZWFyIGdlb21ldHJpY2FsIGFuZCBlcXVpbGlicml1bSBlcXVhdGlvbnMgaW4gb3JkZXIgdG8gc29sdmUgdGhlbS4gVGhlc2UgbWV0aG9kcyBlbmFibGUgdXMgdG8gYWNjb3VudCBmb3IgcmluZyBvdmFsaXphdGlvbiwgcmluZyB0d2lzdCwgYW5kIHJhY2V3YXkgb3BlbmluZyAoaW5jbHVkaW5nIGNoYW5nZSBvZiBjb25mb3JtaXR5KSBzaW5jZSBhIHR1bGlwIGRlZm9ybWF0aW9uIG1vZGUgb2YgdGhlIHJpbmcgZ3Jvb3ZlIGlzIG9ic2VydmVkIGZvciBoaWdoIGNvbnRhY3QgYW5nbGVzLiBFaXRoZXIgdGhlIHRvcnVzIGZpdHRpbmcgdGVjaG5pcXVlIG9yIG1lYW4gZGlzcGxhY2VtZW50IGNvbXB1dGF0aW9uIGFyZSB1c2VkIHRvIGRldGVybWluZSB0aGVzZSBnZW9tZXRyaWNhbCBwYXJhbWV0ZXJzLiBBIGNvbXBhcmlzb24gYmV0d2VlbiB0aGUgZGlmZmVyZW50IGFwcHJvYWNoZXMgYWxsb3dzIHVzIHRvIHN0dWR5LCBpbiBwYXJ0aWN1bGFyLCB0aGUgaW1wYWN0IG9mIHJhY2V3YXkgY29uZm9ybWl0eSBjaGFuZ2UuIFRoZSBsb2FkcyB1c2VkIGluIHRoaXMgaW52ZXN0aWdhdGlvbiBhcmUgY2hvc2VuIGluIG9yZGVyIHRoYXQgdGhlIG1heGltdW0gY29udGFjdCBwcmVzc3VyZSAodGhlIEhlcnR6IHByZXNzdXJlKSBhdCB0aGUgYmFsbHJhY2V3YXkgaW50ZXJmYWNlIHJlbWFpbnMgYmVsb3cgMjAwMCBNUGEsIHdpdGhvdXQgYW55IGNvbnRhY3QgZWxsaXBzZSB0cnVuY2F0aW9uLiBGb3IgdGhlIGJhbGwgYmVhcmluZyBleGFtcGxlIGNvbnNpZGVyZWQgaGVyZSwgcmVsYXRpdmUgZGlmZmVyZW5jZXMgb2YgdXAgdG8gMzAlIG9uIHRoZSBheGlhbCBkaXNwbGFjZW1lbnQsIDEwJSBvbiB0aGUgbWF4aW11bSBjb250YWN0IHByZXNzdXJlLCBhbmQgMTAlIG9uIHRoZSBjb250YWN0IGFuZ2xlIGFyZSBvYnNlcnZlZCBieSBjb21wYXJpbmcgcmlnaWQgYW5kIGRlZm9ybWFibGUgcmluZ3MgZm9yIGEgdHlwaWNhbCBsb2FkaW5nIHJlcHJlc2VudGF0aXZlIG9mIHRoZSBvbmUgZW5jb3VudGVyZWQgaW4gb3BlcmF0aW9uLiBEZXNwaXRlIHRoZSBsb2NhbCBjaGFuZ2Ugb2YgY29uZm9ybWl0eSwgd2hpY2ggYmVjb21lcyBzaWduaWZpY2FudCBhdCBoaWdoIGNvbnRhY3QgYW5nbGVzIGFuZCBmb3IgdGhpbiBiYWxsIGJlYXJpbmcgZmxhbmdlcywgaXQgaXMgc2hvd24gdGhhdCB0aGlzIGhhcmRseSBhZmZlY3RzIHRoZSBpbnRlcm5hbCBsb2FkIGRpc3RyaWJ1dGlvbi4gVGhlIHBhcGVyIGVuZHMgd2l0aCBhIGRpc2N1c3Npb24gb24gaG93IHRoZSByaW5nIGFuZCBob3VzaW5nIGZsZXhpYmlsaXR5IG1heSBhZmZlY3QgdGhlIGxvYWRpbmcgZW52ZWxvcGUgd2hlbiB0aGUgdHJ1bmNhdGlvbiBvZiB0aGUgY29udGFjdCBlbGxpcHNlIGlzIGFuIGlzc3VlLiBDb3B5cmlnaHQgwqkyMDEzIGJ5IEFTTUUuIiwiYXV0aG9yIjpbeyJkcm9wcGluZy1wYXJ0aWNsZSI6IiIsImZhbWlseSI6IkxhY3JvaXgiLCJnaXZlbiI6IlNhbXkiLCJub24tZHJvcHBpbmctcGFydGljbGUiOiIiLCJwYXJzZS1uYW1lcyI6ZmFsc2UsInN1ZmZpeCI6IiJ9LHsiZHJvcHBpbmctcGFydGljbGUiOiIiLCJmYW1pbHkiOiJOw6lsaWFzIiwiZ2l2ZW4iOiJEYW5pZWwiLCJub24tZHJvcHBpbmctcGFydGljbGUiOiIiLCJwYXJzZS1uYW1lcyI6ZmFsc2UsInN1ZmZpeCI6IiJ9LHsiZHJvcHBpbmctcGFydGljbGUiOiIiLCJmYW1pbHkiOiJMZWJsYW5jIiwiZ2l2ZW4iOiJBbGV4YW5kcmUiLCJub24tZHJvcHBpbmctcGFydGljbGUiOiIiLCJwYXJzZS1uYW1lcyI6ZmFsc2UsInN1ZmZpeCI6IiJ9XSwiY29udGFpbmVyLXRpdGxlIjoiSm91cm5hbCBvZiBUcmlib2xvZ3kiLCJpZCI6Ijg4NDM5MThkLWQwMTctMzIzZS05YzcxLWVkMWZkNzEyNGNmZCIsImlzc3VlIjoiMyIsImlzc3VlZCI6eyJkYXRlLXBhcnRzIjpbWyIyMDEzIl1dfSwicGFnZSI6IjEtOCIsInRpdGxlIjoiRm91ci1wb2ludCBjb250YWN0IGJhbGwgYmVhcmluZyBtb2RlbCB3aXRoIGRlZm9ybWFibGUgcmluZ3MiLCJ0eXBlIjoiYXJ0aWNsZS1qb3VybmFsIiwidm9sdW1lIjoiMTM1In0sInVyaXMiOlsiaHR0cDovL3d3dy5tZW5kZWxleS5jb20vZG9jdW1lbnRzLz91dWlkPTI4ZTQwMmE4LTE1YjAtNDY0ZC1iYTY3LTRiMmJjZGY1ZTNlNyJdLCJpc1RlbXBvcmFyeSI6ZmFsc2UsImxlZ2FjeURlc2t0b3BJZCI6IjI4ZTQwMmE4LTE1YjAtNDY0ZC1iYTY3LTRiMmJjZGY1ZTNlNyJ9XSwicHJvcGVydGllcyI6eyJub3RlSW5kZXgiOjB9LCJpc0VkaXRlZCI6ZmFsc2UsIm1hbnVhbE92ZXJyaWRlIjp7ImNpdGVwcm9jVGV4dCI6IihMYWNyb2l4IDxpPmV0IGFsLjwvaT4sIDIwMTMpIiwiaXNNYW51YWxseU92ZXJyaWRkZW4iOmZhbHNlLCJtYW51YWxPdmVycmlkZVRleHQiOiIifX0=&quot;},{&quot;citationID&quot;:&quot;MENDELEY_CITATION_1d69fbcf-607a-4cf5-ba4a-6cf4739fb27c&quot;,&quot;citationItems&quot;:[{&quot;id&quot;:&quot;764e2d54-85f6-53ff-8e7d-0373e3eeb52b&quot;,&quot;itemData&quot;:{&quot;DOI&quot;:&quot;10.1080/10402004.2015.1017894&quot;,&quot;ISSN&quot;:&quot;1040-2004&quot;,&quot;abstract&quot;:&quot;© 2015, Copyright © Society of Tribologists and Lubrication Engineers. When a ball bearing is designed with thin rings or is mounted in a flexible housing, the assumption of rigid rings is not true anymore. In this article, an experimental study is presented and a comparison with a numerical model is performed. The numerical approach is based on the coupling between a semi-analytical code and a finite element (FE) model that computes the deformation of the rings and housings. The numerical model accounts for ring ovalization, raceway opening, change of conformity, and structural displacements of the whole assembly. The experimental setup allows investigation of the load–displacement behavior of a four-point contact ball bearing submitted to a static thrust loading. Displacements are measured by an optical method (stereo-correlation) that enables comparison of the surface deformation of the two tested bearings and computation of the rigid-body displacement of the inner ring with respect to the outer ring. A comparison between experimental results, numerical results, with and without consideration of ring and housing stiffness, is presented. The numerical results show the importance of the housing stiffness in the modeling, even with standard ball bearings with relatively large and thick rings. Good agreement between measured quantities and numerical results was found. This permits the prediction of the real nonlinear bearing stiffness (load–displacement curve) with a reasonable margin of error.&quot;,&quot;author&quot;:[{&quot;dropping-particle&quot;:&quot;&quot;,&quot;family&quot;:&quot;Lacroix&quot;,&quot;given&quot;:&quot;Samy&quot;,&quot;non-dropping-particle&quot;:&quot;&quot;,&quot;parse-names&quot;:false,&quot;suffix&quot;:&quot;&quot;},{&quot;dropping-particle&quot;:&quot;&quot;,&quot;family&quot;:&quot;Nélias&quot;,&quot;given&quot;:&quot;Daniel&quot;,&quot;non-dropping-particle&quot;:&quot;&quot;,&quot;parse-names&quot;:false,&quot;suffix&quot;:&quot;&quot;},{&quot;dropping-particle&quot;:&quot;&quot;,&quot;family&quot;:&quot;Leblanc&quot;,&quot;given&quot;:&quot;Alexandre&quot;,&quot;non-dropping-particle&quot;:&quot;&quot;,&quot;parse-names&quot;:false,&quot;suffix&quot;:&quot;&quot;}],&quot;container-title&quot;:&quot;Tribology Transactions&quot;,&quot;id&quot;:&quot;764e2d54-85f6-53ff-8e7d-0373e3eeb52b&quot;,&quot;issue&quot;:&quot;6&quot;,&quot;issued&quot;:{&quot;date-parts&quot;:[[&quot;2015&quot;,&quot;11&quot;,&quot;2&quot;]]},&quot;page&quot;:&quot;963-970&quot;,&quot;title&quot;:&quot;Experimental Study of Four-Point Contact Ball Bearing with Deformable Rings&quot;,&quot;type&quot;:&quot;article-journal&quot;,&quot;volume&quot;:&quot;58&quot;},&quot;uris&quot;:[&quot;http://www.mendeley.com/documents/?uuid=d66e7bd0-adb6-4273-b623-114bdd40ca5a&quot;],&quot;isTemporary&quot;:false,&quot;legacyDesktopId&quot;:&quot;d66e7bd0-adb6-4273-b623-114bdd40ca5a&quot;}],&quot;properties&quot;:{&quot;noteIndex&quot;:0},&quot;isEdited&quot;:false,&quot;manualOverride&quot;:{&quot;citeprocText&quot;:&quot;(Lacroix &lt;i&gt;et al.&lt;/i&gt;, 2015)&quot;,&quot;isManuallyOverridden&quot;:false,&quot;manualOverrideText&quot;:&quot;&quot;},&quot;citationTag&quot;:&quot;MENDELEY_CITATION_v3_eyJjaXRhdGlvbklEIjoiTUVOREVMRVlfQ0lUQVRJT05fMWQ2OWZiY2YtNjA3YS00Y2Y1LWJhNGEtNmNmNDczOWZiMjdjIiwiY2l0YXRpb25JdGVtcyI6W3siaWQiOiI3NjRlMmQ1NC04NWY2LTUzZmYtOGU3ZC0wMzczZTNlZWI1MmIiLCJpdGVtRGF0YSI6eyJET0kiOiIxMC4xMDgwLzEwNDAyMDA0LjIwMTUuMTAxNzg5NCIsIklTU04iOiIxMDQwLTIwMDQiLCJhYnN0cmFjdCI6IsKpIDIwMTUsIENvcHlyaWdodCDCqSBTb2NpZXR5IG9mIFRyaWJvbG9naXN0cyBhbmQgTHVicmljYXRpb24gRW5naW5lZXJzLiBXaGVuIGEgYmFsbCBiZWFyaW5nIGlzIGRlc2lnbmVkIHdpdGggdGhpbiByaW5ncyBvciBpcyBtb3VudGVkIGluIGEgZmxleGlibGUgaG91c2luZywgdGhlIGFzc3VtcHRpb24gb2YgcmlnaWQgcmluZ3MgaXMgbm90IHRydWUgYW55bW9yZS4gSW4gdGhpcyBhcnRpY2xlLCBhbiBleHBlcmltZW50YWwgc3R1ZHkgaXMgcHJlc2VudGVkIGFuZCBhIGNvbXBhcmlzb24gd2l0aCBhIG51bWVyaWNhbCBtb2RlbCBpcyBwZXJmb3JtZWQuIFRoZSBudW1lcmljYWwgYXBwcm9hY2ggaXMgYmFzZWQgb24gdGhlIGNvdXBsaW5nIGJldHdlZW4gYSBzZW1pLWFuYWx5dGljYWwgY29kZSBhbmQgYSBmaW5pdGUgZWxlbWVudCAoRkUpIG1vZGVsIHRoYXQgY29tcHV0ZXMgdGhlIGRlZm9ybWF0aW9uIG9mIHRoZSByaW5ncyBhbmQgaG91c2luZ3MuIFRoZSBudW1lcmljYWwgbW9kZWwgYWNjb3VudHMgZm9yIHJpbmcgb3ZhbGl6YXRpb24sIHJhY2V3YXkgb3BlbmluZywgY2hhbmdlIG9mIGNvbmZvcm1pdHksIGFuZCBzdHJ1Y3R1cmFsIGRpc3BsYWNlbWVudHMgb2YgdGhlIHdob2xlIGFzc2VtYmx5LiBUaGUgZXhwZXJpbWVudGFsIHNldHVwIGFsbG93cyBpbnZlc3RpZ2F0aW9uIG9mIHRoZSBsb2Fk4oCTZGlzcGxhY2VtZW50IGJlaGF2aW9yIG9mIGEgZm91ci1wb2ludCBjb250YWN0IGJhbGwgYmVhcmluZyBzdWJtaXR0ZWQgdG8gYSBzdGF0aWMgdGhydXN0IGxvYWRpbmcuIERpc3BsYWNlbWVudHMgYXJlIG1lYXN1cmVkIGJ5IGFuIG9wdGljYWwgbWV0aG9kIChzdGVyZW8tY29ycmVsYXRpb24pIHRoYXQgZW5hYmxlcyBjb21wYXJpc29uIG9mIHRoZSBzdXJmYWNlIGRlZm9ybWF0aW9uIG9mIHRoZSB0d28gdGVzdGVkIGJlYXJpbmdzIGFuZCBjb21wdXRhdGlvbiBvZiB0aGUgcmlnaWQtYm9keSBkaXNwbGFjZW1lbnQgb2YgdGhlIGlubmVyIHJpbmcgd2l0aCByZXNwZWN0IHRvIHRoZSBvdXRlciByaW5nLiBBIGNvbXBhcmlzb24gYmV0d2VlbiBleHBlcmltZW50YWwgcmVzdWx0cywgbnVtZXJpY2FsIHJlc3VsdHMsIHdpdGggYW5kIHdpdGhvdXQgY29uc2lkZXJhdGlvbiBvZiByaW5nIGFuZCBob3VzaW5nIHN0aWZmbmVzcywgaXMgcHJlc2VudGVkLiBUaGUgbnVtZXJpY2FsIHJlc3VsdHMgc2hvdyB0aGUgaW1wb3J0YW5jZSBvZiB0aGUgaG91c2luZyBzdGlmZm5lc3MgaW4gdGhlIG1vZGVsaW5nLCBldmVuIHdpdGggc3RhbmRhcmQgYmFsbCBiZWFyaW5ncyB3aXRoIHJlbGF0aXZlbHkgbGFyZ2UgYW5kIHRoaWNrIHJpbmdzLiBHb29kIGFncmVlbWVudCBiZXR3ZWVuIG1lYXN1cmVkIHF1YW50aXRpZXMgYW5kIG51bWVyaWNhbCByZXN1bHRzIHdhcyBmb3VuZC4gVGhpcyBwZXJtaXRzIHRoZSBwcmVkaWN0aW9uIG9mIHRoZSByZWFsIG5vbmxpbmVhciBiZWFyaW5nIHN0aWZmbmVzcyAobG9hZOKAk2Rpc3BsYWNlbWVudCBjdXJ2ZSkgd2l0aCBhIHJlYXNvbmFibGUgbWFyZ2luIG9mIGVycm9yLiIsImF1dGhvciI6W3siZHJvcHBpbmctcGFydGljbGUiOiIiLCJmYW1pbHkiOiJMYWNyb2l4IiwiZ2l2ZW4iOiJTYW15Iiwibm9uLWRyb3BwaW5nLXBhcnRpY2xlIjoiIiwicGFyc2UtbmFtZXMiOmZhbHNlLCJzdWZmaXgiOiIifSx7ImRyb3BwaW5nLXBhcnRpY2xlIjoiIiwiZmFtaWx5IjoiTsOpbGlhcyIsImdpdmVuIjoiRGFuaWVsIiwibm9uLWRyb3BwaW5nLXBhcnRpY2xlIjoiIiwicGFyc2UtbmFtZXMiOmZhbHNlLCJzdWZmaXgiOiIifSx7ImRyb3BwaW5nLXBhcnRpY2xlIjoiIiwiZmFtaWx5IjoiTGVibGFuYyIsImdpdmVuIjoiQWxleGFuZHJlIiwibm9uLWRyb3BwaW5nLXBhcnRpY2xlIjoiIiwicGFyc2UtbmFtZXMiOmZhbHNlLCJzdWZmaXgiOiIifV0sImNvbnRhaW5lci10aXRsZSI6IlRyaWJvbG9neSBUcmFuc2FjdGlvbnMiLCJpZCI6Ijc2NGUyZDU0LTg1ZjYtNTNmZi04ZTdkLTAzNzNlM2VlYjUyYiIsImlzc3VlIjoiNiIsImlzc3VlZCI6eyJkYXRlLXBhcnRzIjpbWyIyMDE1IiwiMTEiLCIyIl1dfSwicGFnZSI6Ijk2My05NzAiLCJ0aXRsZSI6IkV4cGVyaW1lbnRhbCBTdHVkeSBvZiBGb3VyLVBvaW50IENvbnRhY3QgQmFsbCBCZWFyaW5nIHdpdGggRGVmb3JtYWJsZSBSaW5ncyIsInR5cGUiOiJhcnRpY2xlLWpvdXJuYWwiLCJ2b2x1bWUiOiI1OCJ9LCJ1cmlzIjpbImh0dHA6Ly93d3cubWVuZGVsZXkuY29tL2RvY3VtZW50cy8/dXVpZD1kNjZlN2JkMC1hZGI2LTQyNzMtYjYyMy0xMTRiZGQ0MGNhNWEiXSwiaXNUZW1wb3JhcnkiOmZhbHNlLCJsZWdhY3lEZXNrdG9wSWQiOiJkNjZlN2JkMC1hZGI2LTQyNzMtYjYyMy0xMTRiZGQ0MGNhNWEifV0sInByb3BlcnRpZXMiOnsibm90ZUluZGV4IjowfSwiaXNFZGl0ZWQiOmZhbHNlLCJtYW51YWxPdmVycmlkZSI6eyJjaXRlcHJvY1RleHQiOiIoTGFjcm9peCA8aT5ldCBhbC48L2k+LCAyMDE1KSIsImlzTWFudWFsbHlPdmVycmlkZGVuIjpmYWxzZSwibWFudWFsT3ZlcnJpZGVUZXh0IjoiIn19&quot;},{&quot;citationID&quot;:&quot;MENDELEY_CITATION_885aef3f-baf5-467c-9c19-98eeacfd1d40&quot;,&quot;citationItems&quot;:[{&quot;id&quot;:&quot;a7914cc5-137f-3929-a615-df12510a4bd7&quot;,&quot;itemData&quot;:{&quot;DOI&quot;:&quot;10.3390/lubricants5020017&quot;,&quot;ISSN&quot;:&quot;20754442&quot;,&quot;abstract&quot;:&quot;Ball bearings are commonly used in high speed turbomachinery and have a critical influence on the rotordynamic behavior. Therefore, a simulation model of the bearing to predict the dynamic influence is essential. The presented model is a further step to develop an accurate and efficient characterization of the ball bearing's rotor dynamic parameters such as stiffness and deflections as well as vibrational excitations induced by the discrete rolling elements. To make it applicable to high speed turbomachinery, the model considers centrifugal forces, gyroscopic effects and ball spinning. The consideration of an elastic outer ring makes the bearing model suitable for integrated lightweight bearing constructions used in modern aircraft turbines. In order to include transient rotordynamic behavior, the model is built as a full dynamic multibody simulation with time integration. To investigate the influence of the elasticity of the outer ring, a comparison with a rigid formulation for several rotational speeds and loads is presented.&quot;,&quot;author&quot;:[{&quot;dropping-particle&quot;:&quot;&quot;,&quot;family&quot;:&quot;Wagner&quot;,&quot;given&quot;:&quot;Christian&quot;,&quot;non-dropping-particle&quot;:&quot;&quot;,&quot;parse-names&quot;:false,&quot;suffix&quot;:&quot;&quot;},{&quot;dropping-particle&quot;:&quot;&quot;,&quot;family&quot;:&quot;Krinner&quot;,&quot;given&quot;:&quot;Andreas&quot;,&quot;non-dropping-particle&quot;:&quot;&quot;,&quot;parse-names&quot;:false,&quot;suffix&quot;:&quot;&quot;},{&quot;dropping-particle&quot;:&quot;&quot;,&quot;family&quot;:&quot;Thümmel&quot;,&quot;given&quot;:&quot;Thomas&quot;,&quot;non-dropping-particle&quot;:&quot;&quot;,&quot;parse-names&quot;:false,&quot;suffix&quot;:&quot;&quot;},{&quot;dropping-particle&quot;:&quot;&quot;,&quot;family&quot;:&quot;Rixen&quot;,&quot;given&quot;:&quot;Daniel&quot;,&quot;non-dropping-particle&quot;:&quot;&quot;,&quot;parse-names&quot;:false,&quot;suffix&quot;:&quot;&quot;}],&quot;container-title&quot;:&quot;Lubricants&quot;,&quot;id&quot;:&quot;a7914cc5-137f-3929-a615-df12510a4bd7&quot;,&quot;issue&quot;:&quot;2&quot;,&quot;issued&quot;:{&quot;date-parts&quot;:[[&quot;2017&quot;]]},&quot;title&quot;:&quot;Full dynamic ball bearing model with elastic outer ring for high speed applications&quot;,&quot;type&quot;:&quot;article-journal&quot;,&quot;volume&quot;:&quot;5&quot;},&quot;uris&quot;:[&quot;http://www.mendeley.com/documents/?uuid=249bc690-41cf-4464-b51b-80e6ec38affc&quot;],&quot;isTemporary&quot;:false,&quot;legacyDesktopId&quot;:&quot;249bc690-41cf-4464-b51b-80e6ec38affc&quot;}],&quot;properties&quot;:{&quot;noteIndex&quot;:0},&quot;isEdited&quot;:false,&quot;manualOverride&quot;:{&quot;citeprocText&quot;:&quot;(Wagner &lt;i&gt;et al.&lt;/i&gt;, 2017)&quot;,&quot;isManuallyOverridden&quot;:false,&quot;manualOverrideText&quot;:&quot;&quot;},&quot;citationTag&quot;:&quot;MENDELEY_CITATION_v3_eyJjaXRhdGlvbklEIjoiTUVOREVMRVlfQ0lUQVRJT05fODg1YWVmM2YtYmFmNS00NjdjLTljMTktOThlZWFjZmQxZDQwIiwiY2l0YXRpb25JdGVtcyI6W3siaWQiOiJhNzkxNGNjNS0xMzdmLTM5MjktYTYxNS1kZjEyNTEwYTRiZDciLCJpdGVtRGF0YSI6eyJET0kiOiIxMC4zMzkwL2x1YnJpY2FudHM1MDIwMDE3IiwiSVNTTiI6IjIwNzU0NDQyIiwiYWJzdHJhY3QiOiJCYWxsIGJlYXJpbmdzIGFyZSBjb21tb25seSB1c2VkIGluIGhpZ2ggc3BlZWQgdHVyYm9tYWNoaW5lcnkgYW5kIGhhdmUgYSBjcml0aWNhbCBpbmZsdWVuY2Ugb24gdGhlIHJvdG9yZHluYW1pYyBiZWhhdmlvci4gVGhlcmVmb3JlLCBhIHNpbXVsYXRpb24gbW9kZWwgb2YgdGhlIGJlYXJpbmcgdG8gcHJlZGljdCB0aGUgZHluYW1pYyBpbmZsdWVuY2UgaXMgZXNzZW50aWFsLiBUaGUgcHJlc2VudGVkIG1vZGVsIGlzIGEgZnVydGhlciBzdGVwIHRvIGRldmVsb3AgYW4gYWNjdXJhdGUgYW5kIGVmZmljaWVudCBjaGFyYWN0ZXJpemF0aW9uIG9mIHRoZSBiYWxsIGJlYXJpbmcncyByb3RvciBkeW5hbWljIHBhcmFtZXRlcnMgc3VjaCBhcyBzdGlmZm5lc3MgYW5kIGRlZmxlY3Rpb25zIGFzIHdlbGwgYXMgdmlicmF0aW9uYWwgZXhjaXRhdGlvbnMgaW5kdWNlZCBieSB0aGUgZGlzY3JldGUgcm9sbGluZyBlbGVtZW50cy4gVG8gbWFrZSBpdCBhcHBsaWNhYmxlIHRvIGhpZ2ggc3BlZWQgdHVyYm9tYWNoaW5lcnksIHRoZSBtb2RlbCBjb25zaWRlcnMgY2VudHJpZnVnYWwgZm9yY2VzLCBneXJvc2NvcGljIGVmZmVjdHMgYW5kIGJhbGwgc3Bpbm5pbmcuIFRoZSBjb25zaWRlcmF0aW9uIG9mIGFuIGVsYXN0aWMgb3V0ZXIgcmluZyBtYWtlcyB0aGUgYmVhcmluZyBtb2RlbCBzdWl0YWJsZSBmb3IgaW50ZWdyYXRlZCBsaWdodHdlaWdodCBiZWFyaW5nIGNvbnN0cnVjdGlvbnMgdXNlZCBpbiBtb2Rlcm4gYWlyY3JhZnQgdHVyYmluZXMuIEluIG9yZGVyIHRvIGluY2x1ZGUgdHJhbnNpZW50IHJvdG9yZHluYW1pYyBiZWhhdmlvciwgdGhlIG1vZGVsIGlzIGJ1aWx0IGFzIGEgZnVsbCBkeW5hbWljIG11bHRpYm9keSBzaW11bGF0aW9uIHdpdGggdGltZSBpbnRlZ3JhdGlvbi4gVG8gaW52ZXN0aWdhdGUgdGhlIGluZmx1ZW5jZSBvZiB0aGUgZWxhc3RpY2l0eSBvZiB0aGUgb3V0ZXIgcmluZywgYSBjb21wYXJpc29uIHdpdGggYSByaWdpZCBmb3JtdWxhdGlvbiBmb3Igc2V2ZXJhbCByb3RhdGlvbmFsIHNwZWVkcyBhbmQgbG9hZHMgaXMgcHJlc2VudGVkLiIsImF1dGhvciI6W3siZHJvcHBpbmctcGFydGljbGUiOiIiLCJmYW1pbHkiOiJXYWduZXIiLCJnaXZlbiI6IkNocmlzdGlhbiIsIm5vbi1kcm9wcGluZy1wYXJ0aWNsZSI6IiIsInBhcnNlLW5hbWVzIjpmYWxzZSwic3VmZml4IjoiIn0seyJkcm9wcGluZy1wYXJ0aWNsZSI6IiIsImZhbWlseSI6IktyaW5uZXIiLCJnaXZlbiI6IkFuZHJlYXMiLCJub24tZHJvcHBpbmctcGFydGljbGUiOiIiLCJwYXJzZS1uYW1lcyI6ZmFsc2UsInN1ZmZpeCI6IiJ9LHsiZHJvcHBpbmctcGFydGljbGUiOiIiLCJmYW1pbHkiOiJUaMO8bW1lbCIsImdpdmVuIjoiVGhvbWFzIiwibm9uLWRyb3BwaW5nLXBhcnRpY2xlIjoiIiwicGFyc2UtbmFtZXMiOmZhbHNlLCJzdWZmaXgiOiIifSx7ImRyb3BwaW5nLXBhcnRpY2xlIjoiIiwiZmFtaWx5IjoiUml4ZW4iLCJnaXZlbiI6IkRhbmllbCIsIm5vbi1kcm9wcGluZy1wYXJ0aWNsZSI6IiIsInBhcnNlLW5hbWVzIjpmYWxzZSwic3VmZml4IjoiIn1dLCJjb250YWluZXItdGl0bGUiOiJMdWJyaWNhbnRzIiwiaWQiOiJhNzkxNGNjNS0xMzdmLTM5MjktYTYxNS1kZjEyNTEwYTRiZDciLCJpc3N1ZSI6IjIiLCJpc3N1ZWQiOnsiZGF0ZS1wYXJ0cyI6W1siMjAxNyJdXX0sInRpdGxlIjoiRnVsbCBkeW5hbWljIGJhbGwgYmVhcmluZyBtb2RlbCB3aXRoIGVsYXN0aWMgb3V0ZXIgcmluZyBmb3IgaGlnaCBzcGVlZCBhcHBsaWNhdGlvbnMiLCJ0eXBlIjoiYXJ0aWNsZS1qb3VybmFsIiwidm9sdW1lIjoiNSJ9LCJ1cmlzIjpbImh0dHA6Ly93d3cubWVuZGVsZXkuY29tL2RvY3VtZW50cy8/dXVpZD0yNDliYzY5MC00MWNmLTQ0NjQtYjUxYi04MGU2ZWMzOGFmZmMiXSwiaXNUZW1wb3JhcnkiOmZhbHNlLCJsZWdhY3lEZXNrdG9wSWQiOiIyNDliYzY5MC00MWNmLTQ0NjQtYjUxYi04MGU2ZWMzOGFmZmMifV0sInByb3BlcnRpZXMiOnsibm90ZUluZGV4IjowfSwiaXNFZGl0ZWQiOmZhbHNlLCJtYW51YWxPdmVycmlkZSI6eyJjaXRlcHJvY1RleHQiOiIoV2FnbmVyIDxpPmV0IGFsLjwvaT4sIDIwMTcpIiwiaXNNYW51YWxseU92ZXJyaWRkZW4iOmZhbHNlLCJtYW51YWxPdmVycmlkZVRleHQiOiIifX0=&quot;},{&quot;citationID&quot;:&quot;MENDELEY_CITATION_4d006e8a-bf2f-43b3-99ca-5573b559ca1d&quot;,&quot;citationItems&quot;:[{&quot;id&quot;:&quot;34f6ec08-29b0-5049-baf0-e23c18f0579c&quot;,&quot;itemData&quot;:{&quot;DOI&quot;:&quot;10.1016/j.mechmachtheory.2019.01.027&quot;,&quot;ISSN&quot;:&quot;0094114X&quot;,&quot;abstract&quot;:&quot;Due to the centrifugal forces and external loads, the components of a cylindrical roller bearing (CRB) will produce elastic deformations, which will significantly influence the bearing vibrations. In this work, an innovative analytical dynamic model is proposed to provide an in-depth vibration analysis of a CRB with the flexible rollers, races, shaft, and housing. In this model, the structure deformations of the roller and races caused by the centrifugal forces and external loads are formulated, as well as the shaft and housing deformation. Both the nonlinear Hertzian contact force, lubricating oil film, and roller mass are also modelled. The above parameters cannot be completely described by the previous rigid dynamic models in the reported literature. Influences of the roller deformations, race deformations, external load, and rotational speed on the vibrations of the flexible and rigid CRBs are analyzed. The results indicate that the elastic deformations of the rollers and races have a significant influence on the vibrations of the CRB. Comparisons of the listed results show that this work can provide a more accurate and reasonable dynamic modelling method for a flexible CRB system.&quot;,&quot;author&quot;:[{&quot;dropping-particle&quot;:&quot;&quot;,&quot;family&quot;:&quot;Liu&quot;,&quot;given&quot;:&quot;Jing&quot;,&quot;non-dropping-particle&quot;:&quot;&quot;,&quot;parse-names&quot;:false,&quot;suffix&quot;:&quot;&quot;},{&quot;dropping-particle&quot;:&quot;&quot;,&quot;family&quot;:&quot;Tang&quot;,&quot;given&quot;:&quot;Changke&quot;,&quot;non-dropping-particle&quot;:&quot;&quot;,&quot;parse-names&quot;:false,&quot;suffix&quot;:&quot;&quot;},{&quot;dropping-particle&quot;:&quot;&quot;,&quot;family&quot;:&quot;Shao&quot;,&quot;given&quot;:&quot;Yimin&quot;,&quot;non-dropping-particle&quot;:&quot;&quot;,&quot;parse-names&quot;:false,&quot;suffix&quot;:&quot;&quot;}],&quot;container-title&quot;:&quot;Mechanism and Machine Theory&quot;,&quot;id&quot;:&quot;34f6ec08-29b0-5049-baf0-e23c18f0579c&quot;,&quot;issued&quot;:{&quot;date-parts&quot;:[[&quot;2019&quot;]]},&quot;page&quot;:&quot;27-39&quot;,&quot;publisher&quot;:&quot;Elsevier Ltd&quot;,&quot;title&quot;:&quot;An innovative dynamic model for vibration analysis of a flexible roller bearing&quot;,&quot;type&quot;:&quot;article-journal&quot;,&quot;volume&quot;:&quot;135&quot;},&quot;uris&quot;:[&quot;http://www.mendeley.com/documents/?uuid=ab46236d-992e-4e6c-bdd2-fd37b39953f0&quot;],&quot;isTemporary&quot;:false,&quot;legacyDesktopId&quot;:&quot;ab46236d-992e-4e6c-bdd2-fd37b39953f0&quot;}],&quot;properties&quot;:{&quot;noteIndex&quot;:0},&quot;isEdited&quot;:false,&quot;manualOverride&quot;:{&quot;citeprocText&quot;:&quot;(Liu &lt;i&gt;et al.&lt;/i&gt;, 2019)&quot;,&quot;isManuallyOverridden&quot;:false,&quot;manualOverrideText&quot;:&quot;&quot;},&quot;citationTag&quot;:&quot;MENDELEY_CITATION_v3_eyJjaXRhdGlvbklEIjoiTUVOREVMRVlfQ0lUQVRJT05fNGQwMDZlOGEtYmYyZi00M2IzLTk5Y2EtNTU3M2I1NTljYTFkIiwiY2l0YXRpb25JdGVtcyI6W3siaWQiOiIzNGY2ZWMwOC0yOWIwLTUwNDktYmFmMC1lMjNjMThmMDU3OWMiLCJpdGVtRGF0YSI6eyJET0kiOiIxMC4xMDE2L2oubWVjaG1hY2h0aGVvcnkuMjAxOS4wMS4wMjciLCJJU1NOIjoiMDA5NDExNFgiLCJhYnN0cmFjdCI6IkR1ZSB0byB0aGUgY2VudHJpZnVnYWwgZm9yY2VzIGFuZCBleHRlcm5hbCBsb2FkcywgdGhlIGNvbXBvbmVudHMgb2YgYSBjeWxpbmRyaWNhbCByb2xsZXIgYmVhcmluZyAoQ1JCKSB3aWxsIHByb2R1Y2UgZWxhc3RpYyBkZWZvcm1hdGlvbnMsIHdoaWNoIHdpbGwgc2lnbmlmaWNhbnRseSBpbmZsdWVuY2UgdGhlIGJlYXJpbmcgdmlicmF0aW9ucy4gSW4gdGhpcyB3b3JrLCBhbiBpbm5vdmF0aXZlIGFuYWx5dGljYWwgZHluYW1pYyBtb2RlbCBpcyBwcm9wb3NlZCB0byBwcm92aWRlIGFuIGluLWRlcHRoIHZpYnJhdGlvbiBhbmFseXNpcyBvZiBhIENSQiB3aXRoIHRoZSBmbGV4aWJsZSByb2xsZXJzLCByYWNlcywgc2hhZnQsIGFuZCBob3VzaW5nLiBJbiB0aGlzIG1vZGVsLCB0aGUgc3RydWN0dXJlIGRlZm9ybWF0aW9ucyBvZiB0aGUgcm9sbGVyIGFuZCByYWNlcyBjYXVzZWQgYnkgdGhlIGNlbnRyaWZ1Z2FsIGZvcmNlcyBhbmQgZXh0ZXJuYWwgbG9hZHMgYXJlIGZvcm11bGF0ZWQsIGFzIHdlbGwgYXMgdGhlIHNoYWZ0IGFuZCBob3VzaW5nIGRlZm9ybWF0aW9uLiBCb3RoIHRoZSBub25saW5lYXIgSGVydHppYW4gY29udGFjdCBmb3JjZSwgbHVicmljYXRpbmcgb2lsIGZpbG0sIGFuZCByb2xsZXIgbWFzcyBhcmUgYWxzbyBtb2RlbGxlZC4gVGhlIGFib3ZlIHBhcmFtZXRlcnMgY2Fubm90IGJlIGNvbXBsZXRlbHkgZGVzY3JpYmVkIGJ5IHRoZSBwcmV2aW91cyByaWdpZCBkeW5hbWljIG1vZGVscyBpbiB0aGUgcmVwb3J0ZWQgbGl0ZXJhdHVyZS4gSW5mbHVlbmNlcyBvZiB0aGUgcm9sbGVyIGRlZm9ybWF0aW9ucywgcmFjZSBkZWZvcm1hdGlvbnMsIGV4dGVybmFsIGxvYWQsIGFuZCByb3RhdGlvbmFsIHNwZWVkIG9uIHRoZSB2aWJyYXRpb25zIG9mIHRoZSBmbGV4aWJsZSBhbmQgcmlnaWQgQ1JCcyBhcmUgYW5hbHl6ZWQuIFRoZSByZXN1bHRzIGluZGljYXRlIHRoYXQgdGhlIGVsYXN0aWMgZGVmb3JtYXRpb25zIG9mIHRoZSByb2xsZXJzIGFuZCByYWNlcyBoYXZlIGEgc2lnbmlmaWNhbnQgaW5mbHVlbmNlIG9uIHRoZSB2aWJyYXRpb25zIG9mIHRoZSBDUkIuIENvbXBhcmlzb25zIG9mIHRoZSBsaXN0ZWQgcmVzdWx0cyBzaG93IHRoYXQgdGhpcyB3b3JrIGNhbiBwcm92aWRlIGEgbW9yZSBhY2N1cmF0ZSBhbmQgcmVhc29uYWJsZSBkeW5hbWljIG1vZGVsbGluZyBtZXRob2QgZm9yIGEgZmxleGlibGUgQ1JCIHN5c3RlbS4iLCJhdXRob3IiOlt7ImRyb3BwaW5nLXBhcnRpY2xlIjoiIiwiZmFtaWx5IjoiTGl1IiwiZ2l2ZW4iOiJKaW5nIiwibm9uLWRyb3BwaW5nLXBhcnRpY2xlIjoiIiwicGFyc2UtbmFtZXMiOmZhbHNlLCJzdWZmaXgiOiIifSx7ImRyb3BwaW5nLXBhcnRpY2xlIjoiIiwiZmFtaWx5IjoiVGFuZyIsImdpdmVuIjoiQ2hhbmdrZSIsIm5vbi1kcm9wcGluZy1wYXJ0aWNsZSI6IiIsInBhcnNlLW5hbWVzIjpmYWxzZSwic3VmZml4IjoiIn0seyJkcm9wcGluZy1wYXJ0aWNsZSI6IiIsImZhbWlseSI6IlNoYW8iLCJnaXZlbiI6IllpbWluIiwibm9uLWRyb3BwaW5nLXBhcnRpY2xlIjoiIiwicGFyc2UtbmFtZXMiOmZhbHNlLCJzdWZmaXgiOiIifV0sImNvbnRhaW5lci10aXRsZSI6Ik1lY2hhbmlzbSBhbmQgTWFjaGluZSBUaGVvcnkiLCJpZCI6IjM0ZjZlYzA4LTI5YjAtNTA0OS1iYWYwLWUyM2MxOGYwNTc5YyIsImlzc3VlZCI6eyJkYXRlLXBhcnRzIjpbWyIyMDE5Il1dfSwicGFnZSI6IjI3LTM5IiwicHVibGlzaGVyIjoiRWxzZXZpZXIgTHRkIiwidGl0bGUiOiJBbiBpbm5vdmF0aXZlIGR5bmFtaWMgbW9kZWwgZm9yIHZpYnJhdGlvbiBhbmFseXNpcyBvZiBhIGZsZXhpYmxlIHJvbGxlciBiZWFyaW5nIiwidHlwZSI6ImFydGljbGUtam91cm5hbCIsInZvbHVtZSI6IjEzNSJ9LCJ1cmlzIjpbImh0dHA6Ly93d3cubWVuZGVsZXkuY29tL2RvY3VtZW50cy8/dXVpZD1hYjQ2MjM2ZC05OTJlLTRlNmMtYmRkMi1mZDM3YjM5OTUzZjAiXSwiaXNUZW1wb3JhcnkiOmZhbHNlLCJsZWdhY3lEZXNrdG9wSWQiOiJhYjQ2MjM2ZC05OTJlLTRlNmMtYmRkMi1mZDM3YjM5OTUzZjAifV0sInByb3BlcnRpZXMiOnsibm90ZUluZGV4IjowfSwiaXNFZGl0ZWQiOmZhbHNlLCJtYW51YWxPdmVycmlkZSI6eyJjaXRlcHJvY1RleHQiOiIoTGl1IDxpPmV0IGFsLjwvaT4sIDIwMTkpIiwiaXNNYW51YWxseU92ZXJyaWRkZW4iOmZhbHNlLCJtYW51YWxPdmVycmlkZVRleHQiOiIifX0=&quot;},{&quot;citationID&quot;:&quot;MENDELEY_CITATION_4ec373be-10e4-49bb-b09e-a39f986607c2&quot;,&quot;citationItems&quot;:[{&quot;id&quot;:&quot;c2b5aff5-f4e3-35bc-a4f5-a178f5d95991&quot;,&quot;itemData&quot;:{&quot;DOI&quot;:&quot;10.1115/1.4040382&quot;,&quot;author&quot;:[{&quot;dropping-particle&quot;:&quot;&quot;,&quot;family&quot;:&quot;Liu&quot;,&quot;given&quot;:&quot;Jing&quot;,&quot;non-dropping-particle&quot;:&quot;&quot;,&quot;parse-names&quot;:false,&quot;suffix&quot;:&quot;&quot;}],&quot;id&quot;:&quot;c2b5aff5-f4e3-35bc-a4f5-a178f5d95991&quot;,&quot;issue&quot;:&quot;November&quot;,&quot;issued&quot;:{&quot;date-parts&quot;:[[&quot;2018&quot;]]},&quot;page&quot;:&quot;1-14&quot;,&quot;title&quot;:&quot;An Analytical Dynamic Model of a Hollow Cylindrical Roller Bearing&quot;,&quot;type&quot;:&quot;article-journal&quot;,&quot;volume&quot;:&quot;140&quot;},&quot;uris&quot;:[&quot;http://www.mendeley.com/documents/?uuid=7aba01a2-6898-4eee-9c24-5cb909eb7358&quot;],&quot;isTemporary&quot;:false,&quot;legacyDesktopId&quot;:&quot;7aba01a2-6898-4eee-9c24-5cb909eb7358&quot;}],&quot;properties&quot;:{&quot;noteIndex&quot;:0},&quot;isEdited&quot;:false,&quot;manualOverride&quot;:{&quot;citeprocText&quot;:&quot;(Liu, 2018)&quot;,&quot;isManuallyOverridden&quot;:false,&quot;manualOverrideText&quot;:&quot;&quot;},&quot;citationTag&quot;:&quot;MENDELEY_CITATION_v3_eyJjaXRhdGlvbklEIjoiTUVOREVMRVlfQ0lUQVRJT05fNGVjMzczYmUtMTBlNC00OWJiLWIwOWUtYTM5Zjk4NjYwN2MyIiwiY2l0YXRpb25JdGVtcyI6W3siaWQiOiJjMmI1YWZmNS1mNGUzLTM1YmMtYTRmNS1hMTc4ZjVkOTU5OTEiLCJpdGVtRGF0YSI6eyJET0kiOiIxMC4xMTE1LzEuNDA0MDM4MiIsImF1dGhvciI6W3siZHJvcHBpbmctcGFydGljbGUiOiIiLCJmYW1pbHkiOiJMaXUiLCJnaXZlbiI6IkppbmciLCJub24tZHJvcHBpbmctcGFydGljbGUiOiIiLCJwYXJzZS1uYW1lcyI6ZmFsc2UsInN1ZmZpeCI6IiJ9XSwiaWQiOiJjMmI1YWZmNS1mNGUzLTM1YmMtYTRmNS1hMTc4ZjVkOTU5OTEiLCJpc3N1ZSI6Ik5vdmVtYmVyIiwiaXNzdWVkIjp7ImRhdGUtcGFydHMiOltbIjIwMTgiXV19LCJwYWdlIjoiMS0xNCIsInRpdGxlIjoiQW4gQW5hbHl0aWNhbCBEeW5hbWljIE1vZGVsIG9mIGEgSG9sbG93IEN5bGluZHJpY2FsIFJvbGxlciBCZWFyaW5nIiwidHlwZSI6ImFydGljbGUtam91cm5hbCIsInZvbHVtZSI6IjE0MCJ9LCJ1cmlzIjpbImh0dHA6Ly93d3cubWVuZGVsZXkuY29tL2RvY3VtZW50cy8/dXVpZD03YWJhMDFhMi02ODk4LTRlZWUtOWMyNC01Y2I5MDllYjczNTgiXSwiaXNUZW1wb3JhcnkiOmZhbHNlLCJsZWdhY3lEZXNrdG9wSWQiOiI3YWJhMDFhMi02ODk4LTRlZWUtOWMyNC01Y2I5MDllYjczNTgifV0sInByb3BlcnRpZXMiOnsibm90ZUluZGV4IjowfSwiaXNFZGl0ZWQiOmZhbHNlLCJtYW51YWxPdmVycmlkZSI6eyJjaXRlcHJvY1RleHQiOiIoTGl1LCAyMDE4KSIsImlzTWFudWFsbHlPdmVycmlkZGVuIjpmYWxzZSwibWFudWFsT3ZlcnJpZGVUZXh0IjoiIn19&quot;},{&quot;citationID&quot;:&quot;MENDELEY_CITATION_3a64e0f2-a073-4dcb-a497-d0a9897af834&quot;,&quot;citationItems&quot;:[{&quot;id&quot;:&quot;b2813dec-7fd5-5dbd-a1e9-9433f3aee20b&quot;,&quot;itemData&quot;:{&quot;DOI&quot;:&quot;10.4271/2002-01-0295&quot;,&quot;abstract&quot;:&quot;With the continuous demand to squeeze more performance from critical engine components such as crankshaft bearings, design analysis and calculations methods are also required to become more comprehensive. With the advent of Elasto Hydrodynamic Lubrication (EHL) methods, for example, designers could investigate theoretically the effects of housing geometry or stiffness on bearing performance; which was previously not possible with rigid bearing (mobility method) calculations.Traditional methods for EHL analyses of crankshaft bearings normally incorporate the elasticity of the connecting rod or housing but assume that the crankpin is rigid. This paper demonstrates the effects of including the flexibility of the crankshaft journal (up to the adjacent main bearing) for three examples of connecting rod bearings. The examples cover a typical Formula 1 (F1) racing engine at 16000rpm, an automotive gasoline engine at 5500rpm and a 120mm journal diameter diesel engine at 2000rpm.&quot;,&quot;author&quot;:[{&quot;dropping-particle&quot;:&quot;&quot;,&quot;family&quot;:&quot;Mian&quot;,&quot;given&quot;:&quot;Omar&quot;,&quot;non-dropping-particle&quot;:&quot;&quot;,&quot;parse-names&quot;:false,&quot;suffix&quot;:&quot;&quot;},{&quot;dropping-particle&quot;:&quot;&quot;,&quot;family&quot;:&quot;Merritt&quot;,&quot;given&quot;:&quot;David&quot;,&quot;non-dropping-particle&quot;:&quot;&quot;,&quot;parse-names&quot;:false,&quot;suffix&quot;:&quot;&quot;},{&quot;dropping-particle&quot;:&quot;&quot;,&quot;family&quot;:&quot;Wang&quot;,&quot;given&quot;:&quot;Ducai&quot;,&quot;non-dropping-particle&quot;:&quot;&quot;,&quot;parse-names&quot;:false,&quot;suffix&quot;:&quot;&quot;}],&quot;container-title&quot;:&quot;SAE Technical Papers&quot;,&quot;id&quot;:&quot;b2813dec-7fd5-5dbd-a1e9-9433f3aee20b&quot;,&quot;issue&quot;:&quot;724&quot;,&quot;issued&quot;:{&quot;date-parts&quot;:[[&quot;2002&quot;]]},&quot;title&quot;:&quot;The Effect of crankshaft flexibility on the EHL of connecting rod bearings&quot;,&quot;type&quot;:&quot;article-journal&quot;},&quot;uris&quot;:[&quot;http://www.mendeley.com/documents/?uuid=2467e876-10fd-4b25-b2e1-f659d55d826b&quot;],&quot;isTemporary&quot;:false,&quot;legacyDesktopId&quot;:&quot;2467e876-10fd-4b25-b2e1-f659d55d826b&quot;}],&quot;properties&quot;:{&quot;noteIndex&quot;:0},&quot;isEdited&quot;:false,&quot;manualOverride&quot;:{&quot;citeprocText&quot;:&quot;(Mian &lt;i&gt;et al.&lt;/i&gt;, 2002)&quot;,&quot;isManuallyOverridden&quot;:false,&quot;manualOverrideText&quot;:&quot;&quot;},&quot;citationTag&quot;:&quot;MENDELEY_CITATION_v3_eyJjaXRhdGlvbklEIjoiTUVOREVMRVlfQ0lUQVRJT05fM2E2NGUwZjItYTA3My00ZGNiLWE0OTctZDBhOTg5N2FmODM0IiwiY2l0YXRpb25JdGVtcyI6W3siaWQiOiJiMjgxM2RlYy03ZmQ1LTVkYmQtYTFlOS05NDMzZjNhZWUyMGIiLCJpdGVtRGF0YSI6eyJET0kiOiIxMC40MjcxLzIwMDItMDEtMDI5NSIsImFic3RyYWN0IjoiV2l0aCB0aGUgY29udGludW91cyBkZW1hbmQgdG8gc3F1ZWV6ZSBtb3JlIHBlcmZvcm1hbmNlIGZyb20gY3JpdGljYWwgZW5naW5lIGNvbXBvbmVudHMgc3VjaCBhcyBjcmFua3NoYWZ0IGJlYXJpbmdzLCBkZXNpZ24gYW5hbHlzaXMgYW5kIGNhbGN1bGF0aW9ucyBtZXRob2RzIGFyZSBhbHNvIHJlcXVpcmVkIHRvIGJlY29tZSBtb3JlIGNvbXByZWhlbnNpdmUuIFdpdGggdGhlIGFkdmVudCBvZiBFbGFzdG8gSHlkcm9keW5hbWljIEx1YnJpY2F0aW9uIChFSEwpIG1ldGhvZHMsIGZvciBleGFtcGxlLCBkZXNpZ25lcnMgY291bGQgaW52ZXN0aWdhdGUgdGhlb3JldGljYWxseSB0aGUgZWZmZWN0cyBvZiBob3VzaW5nIGdlb21ldHJ5IG9yIHN0aWZmbmVzcyBvbiBiZWFyaW5nIHBlcmZvcm1hbmNlOyB3aGljaCB3YXMgcHJldmlvdXNseSBub3QgcG9zc2libGUgd2l0aCByaWdpZCBiZWFyaW5nIChtb2JpbGl0eSBtZXRob2QpIGNhbGN1bGF0aW9ucy5UcmFkaXRpb25hbCBtZXRob2RzIGZvciBFSEwgYW5hbHlzZXMgb2YgY3JhbmtzaGFmdCBiZWFyaW5ncyBub3JtYWxseSBpbmNvcnBvcmF0ZSB0aGUgZWxhc3RpY2l0eSBvZiB0aGUgY29ubmVjdGluZyByb2Qgb3IgaG91c2luZyBidXQgYXNzdW1lIHRoYXQgdGhlIGNyYW5rcGluIGlzIHJpZ2lkLiBUaGlzIHBhcGVyIGRlbW9uc3RyYXRlcyB0aGUgZWZmZWN0cyBvZiBpbmNsdWRpbmcgdGhlIGZsZXhpYmlsaXR5IG9mIHRoZSBjcmFua3NoYWZ0IGpvdXJuYWwgKHVwIHRvIHRoZSBhZGphY2VudCBtYWluIGJlYXJpbmcpIGZvciB0aHJlZSBleGFtcGxlcyBvZiBjb25uZWN0aW5nIHJvZCBiZWFyaW5ncy4gVGhlIGV4YW1wbGVzIGNvdmVyIGEgdHlwaWNhbCBGb3JtdWxhIDEgKEYxKSByYWNpbmcgZW5naW5lIGF0IDE2MDAwcnBtLCBhbiBhdXRvbW90aXZlIGdhc29saW5lIGVuZ2luZSBhdCA1NTAwcnBtIGFuZCBhIDEyMG1tIGpvdXJuYWwgZGlhbWV0ZXIgZGllc2VsIGVuZ2luZSBhdCAyMDAwcnBtLiIsImF1dGhvciI6W3siZHJvcHBpbmctcGFydGljbGUiOiIiLCJmYW1pbHkiOiJNaWFuIiwiZ2l2ZW4iOiJPbWFyIiwibm9uLWRyb3BwaW5nLXBhcnRpY2xlIjoiIiwicGFyc2UtbmFtZXMiOmZhbHNlLCJzdWZmaXgiOiIifSx7ImRyb3BwaW5nLXBhcnRpY2xlIjoiIiwiZmFtaWx5IjoiTWVycml0dCIsImdpdmVuIjoiRGF2aWQiLCJub24tZHJvcHBpbmctcGFydGljbGUiOiIiLCJwYXJzZS1uYW1lcyI6ZmFsc2UsInN1ZmZpeCI6IiJ9LHsiZHJvcHBpbmctcGFydGljbGUiOiIiLCJmYW1pbHkiOiJXYW5nIiwiZ2l2ZW4iOiJEdWNhaSIsIm5vbi1kcm9wcGluZy1wYXJ0aWNsZSI6IiIsInBhcnNlLW5hbWVzIjpmYWxzZSwic3VmZml4IjoiIn1dLCJjb250YWluZXItdGl0bGUiOiJTQUUgVGVjaG5pY2FsIFBhcGVycyIsImlkIjoiYjI4MTNkZWMtN2ZkNS01ZGJkLWExZTktOTQzM2YzYWVlMjBiIiwiaXNzdWUiOiI3MjQiLCJpc3N1ZWQiOnsiZGF0ZS1wYXJ0cyI6W1siMjAwMiJdXX0sInRpdGxlIjoiVGhlIEVmZmVjdCBvZiBjcmFua3NoYWZ0IGZsZXhpYmlsaXR5IG9uIHRoZSBFSEwgb2YgY29ubmVjdGluZyByb2QgYmVhcmluZ3MiLCJ0eXBlIjoiYXJ0aWNsZS1qb3VybmFsIn0sInVyaXMiOlsiaHR0cDovL3d3dy5tZW5kZWxleS5jb20vZG9jdW1lbnRzLz91dWlkPTI0NjdlODc2LTEwZmQtNGIyNS1iMmUxLWY2NTlkNTVkODI2YiJdLCJpc1RlbXBvcmFyeSI6ZmFsc2UsImxlZ2FjeURlc2t0b3BJZCI6IjI0NjdlODc2LTEwZmQtNGIyNS1iMmUxLWY2NTlkNTVkODI2YiJ9XSwicHJvcGVydGllcyI6eyJub3RlSW5kZXgiOjB9LCJpc0VkaXRlZCI6ZmFsc2UsIm1hbnVhbE92ZXJyaWRlIjp7ImNpdGVwcm9jVGV4dCI6IihNaWFuIDxpPmV0IGFsLjwvaT4sIDIwMDIpIiwiaXNNYW51YWxseU92ZXJyaWRkZW4iOmZhbHNlLCJtYW51YWxPdmVycmlkZVRleHQiOiIifX0=&quot;},{&quot;citationID&quot;:&quot;MENDELEY_CITATION_b59ffb73-c3bc-4798-aed2-22ecea652ae1&quot;,&quot;citationItems&quot;:[{&quot;id&quot;:&quot;d2e4f932-a1c5-3f6f-8e80-f802c57f7cbf&quot;,&quot;itemData&quot;:{&quot;DOI&quot;:&quot;10.1016/0890-6955(90)90037-J&quot;,&quot;ISSN&quot;:&quot;08906955&quot;,&quot;abstract&quot;:&quot;This paper outlines a five degrees of freedom model of a rigid shaft supported by a pair of angular contact ball bearings. The model simulates an existing precision grinding machine tool spindle. It enables the study of various loading arrangements to be carried out. © 1990.&quot;,&quot;author&quot;:[{&quot;dropping-particle&quot;:&quot;&quot;,&quot;family&quot;:&quot;Aini&quot;,&quot;given&quot;:&quot;R.&quot;,&quot;non-dropping-particle&quot;:&quot;&quot;,&quot;parse-names&quot;:false,&quot;suffix&quot;:&quot;&quot;},{&quot;dropping-particle&quot;:&quot;&quot;,&quot;family&quot;:&quot;Rahnejat&quot;,&quot;given&quot;:&quot;H.&quot;,&quot;non-dropping-particle&quot;:&quot;&quot;,&quot;parse-names&quot;:false,&quot;suffix&quot;:&quot;&quot;},{&quot;dropping-particle&quot;:&quot;&quot;,&quot;family&quot;:&quot;Gohar&quot;,&quot;given&quot;:&quot;R.&quot;,&quot;non-dropping-particle&quot;:&quot;&quot;,&quot;parse-names&quot;:false,&quot;suffix&quot;:&quot;&quot;}],&quot;container-title&quot;:&quot;International Journal of Machine Tools and Manufacture&quot;,&quot;id&quot;:&quot;d2e4f932-a1c5-3f6f-8e80-f802c57f7cbf&quot;,&quot;issue&quot;:&quot;1&quot;,&quot;issued&quot;:{&quot;date-parts&quot;:[[&quot;1990&quot;]]},&quot;page&quot;:&quot;1-18&quot;,&quot;title&quot;:&quot;A five degrees of freedom analysis of vibrations in precision spindles&quot;,&quot;type&quot;:&quot;article-journal&quot;,&quot;volume&quot;:&quot;30&quot;},&quot;uris&quot;:[&quot;http://www.mendeley.com/documents/?uuid=aa1d5d48-45df-4157-99c0-fc023f3e4327&quot;],&quot;isTemporary&quot;:false,&quot;legacyDesktopId&quot;:&quot;aa1d5d48-45df-4157-99c0-fc023f3e4327&quot;}],&quot;properties&quot;:{&quot;noteIndex&quot;:0},&quot;isEdited&quot;:false,&quot;manualOverride&quot;:{&quot;citeprocText&quot;:&quot;(Aini &lt;i&gt;et al.&lt;/i&gt;, 1990)&quot;,&quot;isManuallyOverridden&quot;:false,&quot;manualOverrideText&quot;:&quot;&quot;},&quot;citationTag&quot;:&quot;MENDELEY_CITATION_v3_eyJjaXRhdGlvbklEIjoiTUVOREVMRVlfQ0lUQVRJT05fYjU5ZmZiNzMtYzNiYy00Nzk4LWFlZDItMjJlY2VhNjUyYWUxIiwiY2l0YXRpb25JdGVtcyI6W3siaWQiOiJkMmU0ZjkzMi1hMWM1LTNmNmYtOGU4MC1mODAyYzU3ZjdjYmYiLCJpdGVtRGF0YSI6eyJET0kiOiIxMC4xMDE2LzA4OTAtNjk1NSg5MCk5MDAzNy1KIiwiSVNTTiI6IjA4OTA2OTU1IiwiYWJzdHJhY3QiOiJUaGlzIHBhcGVyIG91dGxpbmVzIGEgZml2ZSBkZWdyZWVzIG9mIGZyZWVkb20gbW9kZWwgb2YgYSByaWdpZCBzaGFmdCBzdXBwb3J0ZWQgYnkgYSBwYWlyIG9mIGFuZ3VsYXIgY29udGFjdCBiYWxsIGJlYXJpbmdzLiBUaGUgbW9kZWwgc2ltdWxhdGVzIGFuIGV4aXN0aW5nIHByZWNpc2lvbiBncmluZGluZyBtYWNoaW5lIHRvb2wgc3BpbmRsZS4gSXQgZW5hYmxlcyB0aGUgc3R1ZHkgb2YgdmFyaW91cyBsb2FkaW5nIGFycmFuZ2VtZW50cyB0byBiZSBjYXJyaWVkIG91dC4gwqkgMTk5MC4iLCJhdXRob3IiOlt7ImRyb3BwaW5nLXBhcnRpY2xlIjoiIiwiZmFtaWx5IjoiQWluaSIsImdpdmVuIjoiUi4iLCJub24tZHJvcHBpbmctcGFydGljbGUiOiIiLCJwYXJzZS1uYW1lcyI6ZmFsc2UsInN1ZmZpeCI6IiJ9LHsiZHJvcHBpbmctcGFydGljbGUiOiIiLCJmYW1pbHkiOiJSYWhuZWphdCIsImdpdmVuIjoiSC4iLCJub24tZHJvcHBpbmctcGFydGljbGUiOiIiLCJwYXJzZS1uYW1lcyI6ZmFsc2UsInN1ZmZpeCI6IiJ9LHsiZHJvcHBpbmctcGFydGljbGUiOiIiLCJmYW1pbHkiOiJHb2hhciIsImdpdmVuIjoiUi4iLCJub24tZHJvcHBpbmctcGFydGljbGUiOiIiLCJwYXJzZS1uYW1lcyI6ZmFsc2UsInN1ZmZpeCI6IiJ9XSwiY29udGFpbmVyLXRpdGxlIjoiSW50ZXJuYXRpb25hbCBKb3VybmFsIG9mIE1hY2hpbmUgVG9vbHMgYW5kIE1hbnVmYWN0dXJlIiwiaWQiOiJkMmU0ZjkzMi1hMWM1LTNmNmYtOGU4MC1mODAyYzU3ZjdjYmYiLCJpc3N1ZSI6IjEiLCJpc3N1ZWQiOnsiZGF0ZS1wYXJ0cyI6W1siMTk5MCJdXX0sInBhZ2UiOiIxLTE4IiwidGl0bGUiOiJBIGZpdmUgZGVncmVlcyBvZiBmcmVlZG9tIGFuYWx5c2lzIG9mIHZpYnJhdGlvbnMgaW4gcHJlY2lzaW9uIHNwaW5kbGVzIiwidHlwZSI6ImFydGljbGUtam91cm5hbCIsInZvbHVtZSI6IjMwIn0sInVyaXMiOlsiaHR0cDovL3d3dy5tZW5kZWxleS5jb20vZG9jdW1lbnRzLz91dWlkPWFhMWQ1ZDQ4LTQ1ZGYtNDE1Ny05OWMwLWZjMDIzZjNlNDMyNyJdLCJpc1RlbXBvcmFyeSI6ZmFsc2UsImxlZ2FjeURlc2t0b3BJZCI6ImFhMWQ1ZDQ4LTQ1ZGYtNDE1Ny05OWMwLWZjMDIzZjNlNDMyNyJ9XSwicHJvcGVydGllcyI6eyJub3RlSW5kZXgiOjB9LCJpc0VkaXRlZCI6ZmFsc2UsIm1hbnVhbE92ZXJyaWRlIjp7ImNpdGVwcm9jVGV4dCI6IihBaW5pIDxpPmV0IGFsLjwvaT4sIDE5OTApIiwiaXNNYW51YWxseU92ZXJyaWRkZW4iOmZhbHNlLCJtYW51YWxPdmVycmlkZVRleHQiOiIifX0=&quot;},{&quot;citationID&quot;:&quot;MENDELEY_CITATION_ef8ddb30-1dfc-4fd1-8ab6-26366544bd59&quot;,&quot;citationItems&quot;:[{&quot;id&quot;:&quot;04c394e5-e573-3b22-bc96-1349ad55f533&quot;,&quot;itemData&quot;:{&quot;DOI&quot;:&quot;10.1243/PIME_PROC_1985_199_113_02&quot;,&quot;ISSN&quot;:&quot;20412983&quot;,&quot;abstract&quot;:&quot;This paper presents a theoretical analysis of the vibration response of a rotating rigid shaft supported by two radial deep-groove lubricated ball bearings. The bearings and their oil films are approximated to a set of non-linear elastic springs and dampers rotating relative to the shaft when it is subjected to a rotating unbalance or inner race surface waviness. Under gravity load, the shaft's initial vibration is damped down to a limit cycle operating at a quasi-simple harmonic frequency of small amplitude. Rotating unbalance and surface features introduce further significant frequencies which influence the output response. © 1985, Institution of Mechanical Engineers. All rights reserved.&quot;,&quot;author&quot;:[{&quot;dropping-particle&quot;:&quot;&quot;,&quot;family&quot;:&quot;Rahnejat&quot;,&quot;given&quot;:&quot;H.&quot;,&quot;non-dropping-particle&quot;:&quot;&quot;,&quot;parse-names&quot;:false,&quot;suffix&quot;:&quot;&quot;},{&quot;dropping-particle&quot;:&quot;&quot;,&quot;family&quot;:&quot;Gohar&quot;,&quot;given&quot;:&quot;R.&quot;,&quot;non-dropping-particle&quot;:&quot;&quot;,&quot;parse-names&quot;:false,&quot;suffix&quot;:&quot;&quot;}],&quot;container-title&quot;:&quot;Proceedings of the Institution of Mechanical Engineers, Part C: Journal of Mechanical Engineering Science&quot;,&quot;id&quot;:&quot;04c394e5-e573-3b22-bc96-1349ad55f533&quot;,&quot;issue&quot;:&quot;3&quot;,&quot;issued&quot;:{&quot;date-parts&quot;:[[&quot;1985&quot;]]},&quot;page&quot;:&quot;181-193&quot;,&quot;title&quot;:&quot;The Vibrations of Radial ball bearings&quot;,&quot;type&quot;:&quot;article-journal&quot;,&quot;volume&quot;:&quot;199&quot;},&quot;uris&quot;:[&quot;http://www.mendeley.com/documents/?uuid=d6df3707-3661-4f8a-a249-441a4e527fc6&quot;],&quot;isTemporary&quot;:false,&quot;legacyDesktopId&quot;:&quot;d6df3707-3661-4f8a-a249-441a4e527fc6&quot;}],&quot;properties&quot;:{&quot;noteIndex&quot;:0},&quot;isEdited&quot;:false,&quot;manualOverride&quot;:{&quot;citeprocText&quot;:&quot;(Rahnejat and Gohar, 1985)&quot;,&quot;isManuallyOverridden&quot;:false,&quot;manualOverrideText&quot;:&quot;&quot;},&quot;citationTag&quot;:&quot;MENDELEY_CITATION_v3_eyJjaXRhdGlvbklEIjoiTUVOREVMRVlfQ0lUQVRJT05fZWY4ZGRiMzAtMWRmYy00ZmQxLThhYjYtMjYzNjY1NDRiZDU5IiwiY2l0YXRpb25JdGVtcyI6W3siaWQiOiIwNGMzOTRlNS1lNTczLTNiMjItYmM5Ni0xMzQ5YWQ1NWY1MzMiLCJpdGVtRGF0YSI6eyJET0kiOiIxMC4xMjQzL1BJTUVfUFJPQ18xOTg1XzE5OV8xMTNfMDIiLCJJU1NOIjoiMjA0MTI5ODMiLCJhYnN0cmFjdCI6IlRoaXMgcGFwZXIgcHJlc2VudHMgYSB0aGVvcmV0aWNhbCBhbmFseXNpcyBvZiB0aGUgdmlicmF0aW9uIHJlc3BvbnNlIG9mIGEgcm90YXRpbmcgcmlnaWQgc2hhZnQgc3VwcG9ydGVkIGJ5IHR3byByYWRpYWwgZGVlcC1ncm9vdmUgbHVicmljYXRlZCBiYWxsIGJlYXJpbmdzLiBUaGUgYmVhcmluZ3MgYW5kIHRoZWlyIG9pbCBmaWxtcyBhcmUgYXBwcm94aW1hdGVkIHRvIGEgc2V0IG9mIG5vbi1saW5lYXIgZWxhc3RpYyBzcHJpbmdzIGFuZCBkYW1wZXJzIHJvdGF0aW5nIHJlbGF0aXZlIHRvIHRoZSBzaGFmdCB3aGVuIGl0IGlzIHN1YmplY3RlZCB0byBhIHJvdGF0aW5nIHVuYmFsYW5jZSBvciBpbm5lciByYWNlIHN1cmZhY2Ugd2F2aW5lc3MuIFVuZGVyIGdyYXZpdHkgbG9hZCwgdGhlIHNoYWZ0J3MgaW5pdGlhbCB2aWJyYXRpb24gaXMgZGFtcGVkIGRvd24gdG8gYSBsaW1pdCBjeWNsZSBvcGVyYXRpbmcgYXQgYSBxdWFzaS1zaW1wbGUgaGFybW9uaWMgZnJlcXVlbmN5IG9mIHNtYWxsIGFtcGxpdHVkZS4gUm90YXRpbmcgdW5iYWxhbmNlIGFuZCBzdXJmYWNlIGZlYXR1cmVzIGludHJvZHVjZSBmdXJ0aGVyIHNpZ25pZmljYW50IGZyZXF1ZW5jaWVzIHdoaWNoIGluZmx1ZW5jZSB0aGUgb3V0cHV0IHJlc3BvbnNlLiDCqSAxOTg1LCBJbnN0aXR1dGlvbiBvZiBNZWNoYW5pY2FsIEVuZ2luZWVycy4gQWxsIHJpZ2h0cyByZXNlcnZlZC4iLCJhdXRob3IiOlt7ImRyb3BwaW5nLXBhcnRpY2xlIjoiIiwiZmFtaWx5IjoiUmFobmVqYXQiLCJnaXZlbiI6IkguIiwibm9uLWRyb3BwaW5nLXBhcnRpY2xlIjoiIiwicGFyc2UtbmFtZXMiOmZhbHNlLCJzdWZmaXgiOiIifSx7ImRyb3BwaW5nLXBhcnRpY2xlIjoiIiwiZmFtaWx5IjoiR29oYXIiLCJnaXZlbiI6IlIuIiwibm9uLWRyb3BwaW5nLXBhcnRpY2xlIjoiIiwicGFyc2UtbmFtZXMiOmZhbHNlLCJzdWZmaXgiOiIifV0sImNvbnRhaW5lci10aXRsZSI6IlByb2NlZWRpbmdzIG9mIHRoZSBJbnN0aXR1dGlvbiBvZiBNZWNoYW5pY2FsIEVuZ2luZWVycywgUGFydCBDOiBKb3VybmFsIG9mIE1lY2hhbmljYWwgRW5naW5lZXJpbmcgU2NpZW5jZSIsImlkIjoiMDRjMzk0ZTUtZTU3My0zYjIyLWJjOTYtMTM0OWFkNTVmNTMzIiwiaXNzdWUiOiIzIiwiaXNzdWVkIjp7ImRhdGUtcGFydHMiOltbIjE5ODUiXV19LCJwYWdlIjoiMTgxLTE5MyIsInRpdGxlIjoiVGhlIFZpYnJhdGlvbnMgb2YgUmFkaWFsIGJhbGwgYmVhcmluZ3MiLCJ0eXBlIjoiYXJ0aWNsZS1qb3VybmFsIiwidm9sdW1lIjoiMTk5In0sInVyaXMiOlsiaHR0cDovL3d3dy5tZW5kZWxleS5jb20vZG9jdW1lbnRzLz91dWlkPWQ2ZGYzNzA3LTM2NjEtNGY4YS1hMjQ5LTQ0MWE0ZTUyN2ZjNiJdLCJpc1RlbXBvcmFyeSI6ZmFsc2UsImxlZ2FjeURlc2t0b3BJZCI6ImQ2ZGYzNzA3LTM2NjEtNGY4YS1hMjQ5LTQ0MWE0ZTUyN2ZjNiJ9XSwicHJvcGVydGllcyI6eyJub3RlSW5kZXgiOjB9LCJpc0VkaXRlZCI6ZmFsc2UsIm1hbnVhbE92ZXJyaWRlIjp7ImNpdGVwcm9jVGV4dCI6IihSYWhuZWphdCBhbmQgR29oYXIsIDE5ODUpIiwiaXNNYW51YWxseU92ZXJyaWRkZW4iOmZhbHNlLCJtYW51YWxPdmVycmlkZVRleHQiOiIifX0=&quot;},{&quot;citationID&quot;:&quot;MENDELEY_CITATION_49189fe0-74b2-4013-bb22-d3e9ee28d1b9&quot;,&quot;citationItems&quot;:[{&quot;id&quot;:&quot;d2e4f932-a1c5-3f6f-8e80-f802c57f7cbf&quot;,&quot;itemData&quot;:{&quot;DOI&quot;:&quot;10.1016/0890-6955(90)90037-J&quot;,&quot;ISSN&quot;:&quot;08906955&quot;,&quot;abstract&quot;:&quot;This paper outlines a five degrees of freedom model of a rigid shaft supported by a pair of angular contact ball bearings. The model simulates an existing precision grinding machine tool spindle. It enables the study of various loading arrangements to be carried out. © 1990.&quot;,&quot;author&quot;:[{&quot;dropping-particle&quot;:&quot;&quot;,&quot;family&quot;:&quot;Aini&quot;,&quot;given&quot;:&quot;R.&quot;,&quot;non-dropping-particle&quot;:&quot;&quot;,&quot;parse-names&quot;:false,&quot;suffix&quot;:&quot;&quot;},{&quot;dropping-particle&quot;:&quot;&quot;,&quot;family&quot;:&quot;Rahnejat&quot;,&quot;given&quot;:&quot;H.&quot;,&quot;non-dropping-particle&quot;:&quot;&quot;,&quot;parse-names&quot;:false,&quot;suffix&quot;:&quot;&quot;},{&quot;dropping-particle&quot;:&quot;&quot;,&quot;family&quot;:&quot;Gohar&quot;,&quot;given&quot;:&quot;R.&quot;,&quot;non-dropping-particle&quot;:&quot;&quot;,&quot;parse-names&quot;:false,&quot;suffix&quot;:&quot;&quot;}],&quot;container-title&quot;:&quot;International Journal of Machine Tools and Manufacture&quot;,&quot;id&quot;:&quot;d2e4f932-a1c5-3f6f-8e80-f802c57f7cbf&quot;,&quot;issue&quot;:&quot;1&quot;,&quot;issued&quot;:{&quot;date-parts&quot;:[[&quot;1990&quot;]]},&quot;page&quot;:&quot;1-18&quot;,&quot;title&quot;:&quot;A five degrees of freedom analysis of vibrations in precision spindles&quot;,&quot;type&quot;:&quot;article-journal&quot;,&quot;volume&quot;:&quot;30&quot;},&quot;uris&quot;:[&quot;http://www.mendeley.com/documents/?uuid=aa1d5d48-45df-4157-99c0-fc023f3e4327&quot;],&quot;isTemporary&quot;:false,&quot;legacyDesktopId&quot;:&quot;aa1d5d48-45df-4157-99c0-fc023f3e4327&quot;}],&quot;properties&quot;:{&quot;noteIndex&quot;:0},&quot;isEdited&quot;:false,&quot;manualOverride&quot;:{&quot;citeprocText&quot;:&quot;(Aini &lt;i&gt;et al.&lt;/i&gt;, 1990)&quot;,&quot;isManuallyOverridden&quot;:false,&quot;manualOverrideText&quot;:&quot;&quot;},&quot;citationTag&quot;:&quot;MENDELEY_CITATION_v3_eyJjaXRhdGlvbklEIjoiTUVOREVMRVlfQ0lUQVRJT05fNDkxODlmZTAtNzRiMi00MDEzLWJiMjItZDNlOWVlMjhkMWI5IiwiY2l0YXRpb25JdGVtcyI6W3siaWQiOiJkMmU0ZjkzMi1hMWM1LTNmNmYtOGU4MC1mODAyYzU3ZjdjYmYiLCJpdGVtRGF0YSI6eyJET0kiOiIxMC4xMDE2LzA4OTAtNjk1NSg5MCk5MDAzNy1KIiwiSVNTTiI6IjA4OTA2OTU1IiwiYWJzdHJhY3QiOiJUaGlzIHBhcGVyIG91dGxpbmVzIGEgZml2ZSBkZWdyZWVzIG9mIGZyZWVkb20gbW9kZWwgb2YgYSByaWdpZCBzaGFmdCBzdXBwb3J0ZWQgYnkgYSBwYWlyIG9mIGFuZ3VsYXIgY29udGFjdCBiYWxsIGJlYXJpbmdzLiBUaGUgbW9kZWwgc2ltdWxhdGVzIGFuIGV4aXN0aW5nIHByZWNpc2lvbiBncmluZGluZyBtYWNoaW5lIHRvb2wgc3BpbmRsZS4gSXQgZW5hYmxlcyB0aGUgc3R1ZHkgb2YgdmFyaW91cyBsb2FkaW5nIGFycmFuZ2VtZW50cyB0byBiZSBjYXJyaWVkIG91dC4gwqkgMTk5MC4iLCJhdXRob3IiOlt7ImRyb3BwaW5nLXBhcnRpY2xlIjoiIiwiZmFtaWx5IjoiQWluaSIsImdpdmVuIjoiUi4iLCJub24tZHJvcHBpbmctcGFydGljbGUiOiIiLCJwYXJzZS1uYW1lcyI6ZmFsc2UsInN1ZmZpeCI6IiJ9LHsiZHJvcHBpbmctcGFydGljbGUiOiIiLCJmYW1pbHkiOiJSYWhuZWphdCIsImdpdmVuIjoiSC4iLCJub24tZHJvcHBpbmctcGFydGljbGUiOiIiLCJwYXJzZS1uYW1lcyI6ZmFsc2UsInN1ZmZpeCI6IiJ9LHsiZHJvcHBpbmctcGFydGljbGUiOiIiLCJmYW1pbHkiOiJHb2hhciIsImdpdmVuIjoiUi4iLCJub24tZHJvcHBpbmctcGFydGljbGUiOiIiLCJwYXJzZS1uYW1lcyI6ZmFsc2UsInN1ZmZpeCI6IiJ9XSwiY29udGFpbmVyLXRpdGxlIjoiSW50ZXJuYXRpb25hbCBKb3VybmFsIG9mIE1hY2hpbmUgVG9vbHMgYW5kIE1hbnVmYWN0dXJlIiwiaWQiOiJkMmU0ZjkzMi1hMWM1LTNmNmYtOGU4MC1mODAyYzU3ZjdjYmYiLCJpc3N1ZSI6IjEiLCJpc3N1ZWQiOnsiZGF0ZS1wYXJ0cyI6W1siMTk5MCJdXX0sInBhZ2UiOiIxLTE4IiwidGl0bGUiOiJBIGZpdmUgZGVncmVlcyBvZiBmcmVlZG9tIGFuYWx5c2lzIG9mIHZpYnJhdGlvbnMgaW4gcHJlY2lzaW9uIHNwaW5kbGVzIiwidHlwZSI6ImFydGljbGUtam91cm5hbCIsInZvbHVtZSI6IjMwIn0sInVyaXMiOlsiaHR0cDovL3d3dy5tZW5kZWxleS5jb20vZG9jdW1lbnRzLz91dWlkPWFhMWQ1ZDQ4LTQ1ZGYtNDE1Ny05OWMwLWZjMDIzZjNlNDMyNyJdLCJpc1RlbXBvcmFyeSI6ZmFsc2UsImxlZ2FjeURlc2t0b3BJZCI6ImFhMWQ1ZDQ4LTQ1ZGYtNDE1Ny05OWMwLWZjMDIzZjNlNDMyNyJ9XSwicHJvcGVydGllcyI6eyJub3RlSW5kZXgiOjB9LCJpc0VkaXRlZCI6ZmFsc2UsIm1hbnVhbE92ZXJyaWRlIjp7ImNpdGVwcm9jVGV4dCI6IihBaW5pIDxpPmV0IGFsLjwvaT4sIDE5OTApIiwiaXNNYW51YWxseU92ZXJyaWRkZW4iOmZhbHNlLCJtYW51YWxPdmVycmlkZVRleHQiOiIifX0=&quot;},{&quot;citationID&quot;:&quot;MENDELEY_CITATION_63009e66-dd54-42e1-89e2-b602892cfb2f&quot;,&quot;citationItems&quot;:[{&quot;id&quot;:&quot;18169303-5cd9-3d6e-8377-20ae4b3bc3df&quot;,&quot;itemData&quot;:{&quot;author&quot;:[{&quot;dropping-particle&quot;:&quot;&quot;,&quot;family&quot;:&quot;Dowson&quot;,&quot;given&quot;:&quot;D.&quot;,&quot;non-dropping-particle&quot;:&quot;&quot;,&quot;parse-names&quot;:false,&quot;suffix&quot;:&quot;&quot;},{&quot;dropping-particle&quot;:&quot;&quot;,&quot;family&quot;:&quot;Toyoda&quot;,&quot;given&quot;:&quot;S&quot;,&quot;non-dropping-particle&quot;:&quot;&quot;,&quot;parse-names&quot;:false,&quot;suffix&quot;:&quot;&quot;}],&quot;container-title&quot;:&quot;Proceedings of the Fifth Leeds-Lyon Symposium on Tribology, Mechanical Engineering Publications&quot;,&quot;id&quot;:&quot;18169303-5cd9-3d6e-8377-20ae4b3bc3df&quot;,&quot;issued&quot;:{&quot;date-parts&quot;:[[&quot;1979&quot;]]},&quot;page&quot;:&quot;60-65&quot;,&quot;title&quot;:&quot;A Central Film Thickness Formula for Elastohydrodynamic Line&quot;,&quot;type&quot;:&quot;article-journal&quot;},&quot;uris&quot;:[&quot;http://www.mendeley.com/documents/?uuid=a7f4636c-d3fe-43ca-b45e-5777d8a72bf9&quot;],&quot;isTemporary&quot;:false,&quot;legacyDesktopId&quot;:&quot;a7f4636c-d3fe-43ca-b45e-5777d8a72bf9&quot;}],&quot;properties&quot;:{&quot;noteIndex&quot;:0},&quot;isEdited&quot;:false,&quot;manualOverride&quot;:{&quot;citeprocText&quot;:&quot;(Dowson and Toyoda, 1979)&quot;,&quot;isManuallyOverridden&quot;:false,&quot;manualOverrideText&quot;:&quot;&quot;},&quot;citationTag&quot;:&quot;MENDELEY_CITATION_v3_eyJjaXRhdGlvbklEIjoiTUVOREVMRVlfQ0lUQVRJT05fNjMwMDllNjYtZGQ1NC00MmUxLTg5ZTItYjYwMjg5MmNmYjJmIiwiY2l0YXRpb25JdGVtcyI6W3siaWQiOiIxODE2OTMwMy01Y2Q5LTNkNmUtODM3Ny0yMGFlNGIzYmMzZGYiLCJpdGVtRGF0YSI6eyJhdXRob3IiOlt7ImRyb3BwaW5nLXBhcnRpY2xlIjoiIiwiZmFtaWx5IjoiRG93c29uIiwiZ2l2ZW4iOiJELiIsIm5vbi1kcm9wcGluZy1wYXJ0aWNsZSI6IiIsInBhcnNlLW5hbWVzIjpmYWxzZSwic3VmZml4IjoiIn0seyJkcm9wcGluZy1wYXJ0aWNsZSI6IiIsImZhbWlseSI6IlRveW9kYSIsImdpdmVuIjoiUyIsIm5vbi1kcm9wcGluZy1wYXJ0aWNsZSI6IiIsInBhcnNlLW5hbWVzIjpmYWxzZSwic3VmZml4IjoiIn1dLCJjb250YWluZXItdGl0bGUiOiJQcm9jZWVkaW5ncyBvZiB0aGUgRmlmdGggTGVlZHMtTHlvbiBTeW1wb3NpdW0gb24gVHJpYm9sb2d5LCBNZWNoYW5pY2FsIEVuZ2luZWVyaW5nIFB1YmxpY2F0aW9ucyIsImlkIjoiMTgxNjkzMDMtNWNkOS0zZDZlLTgzNzctMjBhZTRiM2JjM2RmIiwiaXNzdWVkIjp7ImRhdGUtcGFydHMiOltbIjE5NzkiXV19LCJwYWdlIjoiNjAtNjUiLCJ0aXRsZSI6IkEgQ2VudHJhbCBGaWxtIFRoaWNrbmVzcyBGb3JtdWxhIGZvciBFbGFzdG9oeWRyb2R5bmFtaWMgTGluZSIsInR5cGUiOiJhcnRpY2xlLWpvdXJuYWwifSwidXJpcyI6WyJodHRwOi8vd3d3Lm1lbmRlbGV5LmNvbS9kb2N1bWVudHMvP3V1aWQ9YTdmNDYzNmMtZDNmZS00M2NhLWI0NWUtNTc3N2Q4YTcyYmY5Il0sImlzVGVtcG9yYXJ5IjpmYWxzZSwibGVnYWN5RGVza3RvcElkIjoiYTdmNDYzNmMtZDNmZS00M2NhLWI0NWUtNTc3N2Q4YTcyYmY5In1dLCJwcm9wZXJ0aWVzIjp7Im5vdGVJbmRleCI6MH0sImlzRWRpdGVkIjpmYWxzZSwibWFudWFsT3ZlcnJpZGUiOnsiY2l0ZXByb2NUZXh0IjoiKERvd3NvbiBhbmQgVG95b2RhLCAxOTc5KSIsImlzTWFudWFsbHlPdmVycmlkZGVuIjpmYWxzZSwibWFudWFsT3ZlcnJpZGVUZXh0IjoiIn19&quot;},{&quot;citationID&quot;:&quot;MENDELEY_CITATION_e986af3e-f9ca-4348-bbc1-792bfd73afb0&quot;,&quot;citationItems&quot;:[{&quot;id&quot;:&quot;344bd80a-e406-361c-bffa-2f51304de0cf&quot;,&quot;itemData&quot;:{&quot;DOI&quot;:&quot;10.1177/1464419315569621&quot;,&quot;ISSN&quot;:&quot;1464-4193&quot;,&quot;abstract&quot;:&quot;The paper describes a combined tribodynamics analysis (dynamics and contact tribology) of cylindrical roller bearings of a heavy duty truck transmission under high applied loads. The dynamic analysis provides the transient variations in contact load. It also determines the vibration spectrum of the bearing as well as that of contact dynamics. It is shown that with sufficient preloading and/or interference fitting a widely spread loaded region results, which reduces bearing-induced vibration. The transient tribological analysis, including thermal analysis with a novel and realistic lubricant inlet boundary condition demonstrates that non-Newtonian mixed elastohydrodynamic regime of lubrication is prevalent, but with reduced friction compared with unrealistic dry Coulombic friction, which is often assumed in literature.&quot;,&quot;author&quot;:[{&quot;dropping-particle&quot;:&quot;&quot;,&quot;family&quot;:&quot;Mohammadpour&quot;,&quot;given&quot;:&quot;M.&quot;,&quot;non-dropping-particle&quot;:&quot;&quot;,&quot;parse-names&quot;:false,&quot;suffix&quot;:&quot;&quot;},{&quot;dropping-particle&quot;:&quot;&quot;,&quot;family&quot;:&quot;Johns-Rahnejat&quot;,&quot;given&quot;:&quot;PM&quot;,&quot;non-dropping-particle&quot;:&quot;&quot;,&quot;parse-names&quot;:false,&quot;suffix&quot;:&quot;&quot;},{&quot;dropping-particle&quot;:&quot;&quot;,&quot;family&quot;:&quot;Rahnejat&quot;,&quot;given&quot;:&quot;H.&quot;,&quot;non-dropping-particle&quot;:&quot;&quot;,&quot;parse-names&quot;:false,&quot;suffix&quot;:&quot;&quot;}],&quot;container-title&quot;:&quot;Proceedings of the Institution of Mechanical Engineers, Part K: Journal of Multi-body Dynamics&quot;,&quot;id&quot;:&quot;344bd80a-e406-361c-bffa-2f51304de0cf&quot;,&quot;issue&quot;:&quot;4&quot;,&quot;issued&quot;:{&quot;date-parts&quot;:[[&quot;2015&quot;,&quot;12&quot;,&quot;17&quot;]]},&quot;page&quot;:&quot;407-423&quot;,&quot;title&quot;:&quot;Roller bearing dynamics under transient thermal-mixed non-Newtonian elastohydrodynamic regime of lubrication&quot;,&quot;type&quot;:&quot;article-journal&quot;,&quot;volume&quot;:&quot;229&quot;},&quot;uris&quot;:[&quot;http://www.mendeley.com/documents/?uuid=faeb2d0d-fb74-4d98-a010-fab358f2845f&quot;],&quot;isTemporary&quot;:false,&quot;legacyDesktopId&quot;:&quot;faeb2d0d-fb74-4d98-a010-fab358f2845f&quot;}],&quot;properties&quot;:{&quot;noteIndex&quot;:0},&quot;isEdited&quot;:false,&quot;manualOverride&quot;:{&quot;citeprocText&quot;:&quot;(Mohammadpour &lt;i&gt;et al.&lt;/i&gt;, 2015)&quot;,&quot;isManuallyOverridden&quot;:false,&quot;manualOverrideText&quot;:&quot;&quot;},&quot;citationTag&quot;:&quot;MENDELEY_CITATION_v3_eyJjaXRhdGlvbklEIjoiTUVOREVMRVlfQ0lUQVRJT05fZTk4NmFmM2UtZjljYS00MzQ4LWJiYzEtNzkyYmZkNzNhZmIwIiwiY2l0YXRpb25JdGVtcyI6W3siaWQiOiIzNDRiZDgwYS1lNDA2LTM2MWMtYmZmYS0yZjUxMzA0ZGUwY2YiLCJpdGVtRGF0YSI6eyJET0kiOiIxMC4xMTc3LzE0NjQ0MTkzMTU1Njk2MjEiLCJJU1NOIjoiMTQ2NC00MTkzIiwiYWJzdHJhY3QiOiJUaGUgcGFwZXIgZGVzY3JpYmVzIGEgY29tYmluZWQgdHJpYm9keW5hbWljcyBhbmFseXNpcyAoZHluYW1pY3MgYW5kIGNvbnRhY3QgdHJpYm9sb2d5KSBvZiBjeWxpbmRyaWNhbCByb2xsZXIgYmVhcmluZ3Mgb2YgYSBoZWF2eSBkdXR5IHRydWNrIHRyYW5zbWlzc2lvbiB1bmRlciBoaWdoIGFwcGxpZWQgbG9hZHMuIFRoZSBkeW5hbWljIGFuYWx5c2lzIHByb3ZpZGVzIHRoZSB0cmFuc2llbnQgdmFyaWF0aW9ucyBpbiBjb250YWN0IGxvYWQuIEl0IGFsc28gZGV0ZXJtaW5lcyB0aGUgdmlicmF0aW9uIHNwZWN0cnVtIG9mIHRoZSBiZWFyaW5nIGFzIHdlbGwgYXMgdGhhdCBvZiBjb250YWN0IGR5bmFtaWNzLiBJdCBpcyBzaG93biB0aGF0IHdpdGggc3VmZmljaWVudCBwcmVsb2FkaW5nIGFuZC9vciBpbnRlcmZlcmVuY2UgZml0dGluZyBhIHdpZGVseSBzcHJlYWQgbG9hZGVkIHJlZ2lvbiByZXN1bHRzLCB3aGljaCByZWR1Y2VzIGJlYXJpbmctaW5kdWNlZCB2aWJyYXRpb24uIFRoZSB0cmFuc2llbnQgdHJpYm9sb2dpY2FsIGFuYWx5c2lzLCBpbmNsdWRpbmcgdGhlcm1hbCBhbmFseXNpcyB3aXRoIGEgbm92ZWwgYW5kIHJlYWxpc3RpYyBsdWJyaWNhbnQgaW5sZXQgYm91bmRhcnkgY29uZGl0aW9uIGRlbW9uc3RyYXRlcyB0aGF0IG5vbi1OZXd0b25pYW4gbWl4ZWQgZWxhc3RvaHlkcm9keW5hbWljIHJlZ2ltZSBvZiBsdWJyaWNhdGlvbiBpcyBwcmV2YWxlbnQsIGJ1dCB3aXRoIHJlZHVjZWQgZnJpY3Rpb24gY29tcGFyZWQgd2l0aCB1bnJlYWxpc3RpYyBkcnkgQ291bG9tYmljIGZyaWN0aW9uLCB3aGljaCBpcyBvZnRlbiBhc3N1bWVkIGluIGxpdGVyYXR1cmUuIiwiYXV0aG9yIjpbeyJkcm9wcGluZy1wYXJ0aWNsZSI6IiIsImZhbWlseSI6Ik1vaGFtbWFkcG91ciIsImdpdmVuIjoiTS4iLCJub24tZHJvcHBpbmctcGFydGljbGUiOiIiLCJwYXJzZS1uYW1lcyI6ZmFsc2UsInN1ZmZpeCI6IiJ9LHsiZHJvcHBpbmctcGFydGljbGUiOiIiLCJmYW1pbHkiOiJKb2hucy1SYWhuZWphdCIsImdpdmVuIjoiUE0iLCJub24tZHJvcHBpbmctcGFydGljbGUiOiIiLCJwYXJzZS1uYW1lcyI6ZmFsc2UsInN1ZmZpeCI6IiJ9LHsiZHJvcHBpbmctcGFydGljbGUiOiIiLCJmYW1pbHkiOiJSYWhuZWphdCIsImdpdmVuIjoiSC4iLCJub24tZHJvcHBpbmctcGFydGljbGUiOiIiLCJwYXJzZS1uYW1lcyI6ZmFsc2UsInN1ZmZpeCI6IiJ9XSwiY29udGFpbmVyLXRpdGxlIjoiUHJvY2VlZGluZ3Mgb2YgdGhlIEluc3RpdHV0aW9uIG9mIE1lY2hhbmljYWwgRW5naW5lZXJzLCBQYXJ0IEs6IEpvdXJuYWwgb2YgTXVsdGktYm9keSBEeW5hbWljcyIsImlkIjoiMzQ0YmQ4MGEtZTQwNi0zNjFjLWJmZmEtMmY1MTMwNGRlMGNmIiwiaXNzdWUiOiI0IiwiaXNzdWVkIjp7ImRhdGUtcGFydHMiOltbIjIwMTUiLCIxMiIsIjE3Il1dfSwicGFnZSI6IjQwNy00MjMiLCJ0aXRsZSI6IlJvbGxlciBiZWFyaW5nIGR5bmFtaWNzIHVuZGVyIHRyYW5zaWVudCB0aGVybWFsLW1peGVkIG5vbi1OZXd0b25pYW4gZWxhc3RvaHlkcm9keW5hbWljIHJlZ2ltZSBvZiBsdWJyaWNhdGlvbiIsInR5cGUiOiJhcnRpY2xlLWpvdXJuYWwiLCJ2b2x1bWUiOiIyMjkifSwidXJpcyI6WyJodHRwOi8vd3d3Lm1lbmRlbGV5LmNvbS9kb2N1bWVudHMvP3V1aWQ9ZmFlYjJkMGQtZmI3NC00ZDk4LWEwMTAtZmFiMzU4ZjI4NDVmIl0sImlzVGVtcG9yYXJ5IjpmYWxzZSwibGVnYWN5RGVza3RvcElkIjoiZmFlYjJkMGQtZmI3NC00ZDk4LWEwMTAtZmFiMzU4ZjI4NDVmIn1dLCJwcm9wZXJ0aWVzIjp7Im5vdGVJbmRleCI6MH0sImlzRWRpdGVkIjpmYWxzZSwibWFudWFsT3ZlcnJpZGUiOnsiY2l0ZXByb2NUZXh0IjoiKE1vaGFtbWFkcG91ciA8aT5ldCBhbC48L2k+LCAyMDE1KSIsImlzTWFudWFsbHlPdmVycmlkZGVuIjpmYWxzZSwibWFudWFsT3ZlcnJpZGVUZXh0IjoiIn19&quot;},{&quot;citationID&quot;:&quot;MENDELEY_CITATION_03be3835-e636-4364-8caf-6d205b16e997&quot;,&quot;citationItems&quot;:[{&quot;id&quot;:&quot;599302c2-5ff5-32cb-8da7-961b06e84cfe&quot;,&quot;itemData&quot;:{&quot;DOI&quot;:&quot;10.1243/JMES_JOUR_1975_017_031_02&quot;,&quot;ISSN&quot;:&quot;0022-2542&quot;,&quot;author&quot;:[{&quot;dropping-particle&quot;:&quot;&quot;,&quot;family&quot;:&quot;Dareing&quot;,&quot;given&quot;:&quot;D. W.&quot;,&quot;non-dropping-particle&quot;:&quot;&quot;,&quot;parse-names&quot;:false,&quot;suffix&quot;:&quot;&quot;},{&quot;dropping-particle&quot;:&quot;&quot;,&quot;family&quot;:&quot;Johnson&quot;,&quot;given&quot;:&quot;K. L.&quot;,&quot;non-dropping-particle&quot;:&quot;&quot;,&quot;parse-names&quot;:false,&quot;suffix&quot;:&quot;&quot;}],&quot;container-title&quot;:&quot;Journal of Mechanical Engineering Science&quot;,&quot;id&quot;:&quot;599302c2-5ff5-32cb-8da7-961b06e84cfe&quot;,&quot;issue&quot;:&quot;4&quot;,&quot;issued&quot;:{&quot;date-parts&quot;:[[&quot;1975&quot;,&quot;8&quot;,&quot;22&quot;]]},&quot;page&quot;:&quot;214-218&quot;,&quot;title&quot;:&quot;Fluid Film Damping of Rolling Contact Vibrations&quot;,&quot;type&quot;:&quot;article-journal&quot;,&quot;volume&quot;:&quot;17&quot;},&quot;uris&quot;:[&quot;http://www.mendeley.com/documents/?uuid=5b162660-cf1d-4676-9d82-9ea4c1e2d38a&quot;],&quot;isTemporary&quot;:false,&quot;legacyDesktopId&quot;:&quot;5b162660-cf1d-4676-9d82-9ea4c1e2d38a&quot;}],&quot;properties&quot;:{&quot;noteIndex&quot;:0},&quot;isEdited&quot;:false,&quot;manualOverride&quot;:{&quot;citeprocText&quot;:&quot;(Dareing and Johnson, 1975)&quot;,&quot;isManuallyOverridden&quot;:false,&quot;manualOverrideText&quot;:&quot;&quot;},&quot;citationTag&quot;:&quot;MENDELEY_CITATION_v3_eyJjaXRhdGlvbklEIjoiTUVOREVMRVlfQ0lUQVRJT05fMDNiZTM4MzUtZTYzNi00MzY0LThjYWYtNmQyMDViMTZlOTk3IiwiY2l0YXRpb25JdGVtcyI6W3siaWQiOiI1OTkzMDJjMi01ZmY1LTMyY2ItOGRhNy05NjFiMDZlODRjZmUiLCJpdGVtRGF0YSI6eyJET0kiOiIxMC4xMjQzL0pNRVNfSk9VUl8xOTc1XzAxN18wMzFfMDIiLCJJU1NOIjoiMDAyMi0yNTQyIiwiYXV0aG9yIjpbeyJkcm9wcGluZy1wYXJ0aWNsZSI6IiIsImZhbWlseSI6IkRhcmVpbmciLCJnaXZlbiI6IkQuIFcuIiwibm9uLWRyb3BwaW5nLXBhcnRpY2xlIjoiIiwicGFyc2UtbmFtZXMiOmZhbHNlLCJzdWZmaXgiOiIifSx7ImRyb3BwaW5nLXBhcnRpY2xlIjoiIiwiZmFtaWx5IjoiSm9obnNvbiIsImdpdmVuIjoiSy4gTC4iLCJub24tZHJvcHBpbmctcGFydGljbGUiOiIiLCJwYXJzZS1uYW1lcyI6ZmFsc2UsInN1ZmZpeCI6IiJ9XSwiY29udGFpbmVyLXRpdGxlIjoiSm91cm5hbCBvZiBNZWNoYW5pY2FsIEVuZ2luZWVyaW5nIFNjaWVuY2UiLCJpZCI6IjU5OTMwMmMyLTVmZjUtMzJjYi04ZGE3LTk2MWIwNmU4NGNmZSIsImlzc3VlIjoiNCIsImlzc3VlZCI6eyJkYXRlLXBhcnRzIjpbWyIxOTc1IiwiOCIsIjIyIl1dfSwicGFnZSI6IjIxNC0yMTgiLCJ0aXRsZSI6IkZsdWlkIEZpbG0gRGFtcGluZyBvZiBSb2xsaW5nIENvbnRhY3QgVmlicmF0aW9ucyIsInR5cGUiOiJhcnRpY2xlLWpvdXJuYWwiLCJ2b2x1bWUiOiIxNyJ9LCJ1cmlzIjpbImh0dHA6Ly93d3cubWVuZGVsZXkuY29tL2RvY3VtZW50cy8/dXVpZD01YjE2MjY2MC1jZjFkLTQ2NzYtOWQ4Mi05ZWE0YzFlMmQzOGEiXSwiaXNUZW1wb3JhcnkiOmZhbHNlLCJsZWdhY3lEZXNrdG9wSWQiOiI1YjE2MjY2MC1jZjFkLTQ2NzYtOWQ4Mi05ZWE0YzFlMmQzOGEifV0sInByb3BlcnRpZXMiOnsibm90ZUluZGV4IjowfSwiaXNFZGl0ZWQiOmZhbHNlLCJtYW51YWxPdmVycmlkZSI6eyJjaXRlcHJvY1RleHQiOiIoRGFyZWluZyBhbmQgSm9obnNvbiwgMTk3NSkiLCJpc01hbnVhbGx5T3ZlcnJpZGRlbiI6ZmFsc2UsIm1hbnVhbE92ZXJyaWRlVGV4dCI6IiJ9fQ==&quot;},{&quot;citationID&quot;:&quot;MENDELEY_CITATION_2cdfcf36-99d5-4cdd-9b63-d9596e83f70e&quot;,&quot;citationItems&quot;:[{&quot;id&quot;:&quot;4348c3a5-c7ed-3fa9-aed4-db3094767902&quot;,&quot;itemData&quot;:{&quot;DOI&quot;:&quot;10.1016/0043-1648(90)90206-P&quot;,&quot;ISSN&quot;:&quot;00431648&quot;,&quot;abstract&quot;:&quot;The magnitude of vibration and noise generation in rotating machinery is affected by the value of damping. Damping has a significant influence on the reduction of untoward motions. It can be exerted externally, for example, by the support structure and squeeze films in seals and internally by material hysteresis, dry friction and the lubricant squeeze film action in elastohydrodynamic (EHD) contacts. This paper investigates the influence of EHD lubricant film damping and preloading in the concentrated non-conforming contact of rolling and normally approaching discs. It is shown that under high preloading the damping effect is slight, but the level of preloading affects the value of the natural frequency. © 1990.&quot;,&quot;author&quot;:[{&quot;dropping-particle&quot;:&quot;&quot;,&quot;family&quot;:&quot;Mehdigoli&quot;,&quot;given&quot;:&quot;H.&quot;,&quot;non-dropping-particle&quot;:&quot;&quot;,&quot;parse-names&quot;:false,&quot;suffix&quot;:&quot;&quot;},{&quot;dropping-particle&quot;:&quot;&quot;,&quot;family&quot;:&quot;Rahnejat&quot;,&quot;given&quot;:&quot;H.&quot;,&quot;non-dropping-particle&quot;:&quot;&quot;,&quot;parse-names&quot;:false,&quot;suffix&quot;:&quot;&quot;},{&quot;dropping-particle&quot;:&quot;&quot;,&quot;family&quot;:&quot;Gohar&quot;,&quot;given&quot;:&quot;R.&quot;,&quot;non-dropping-particle&quot;:&quot;&quot;,&quot;parse-names&quot;:false,&quot;suffix&quot;:&quot;&quot;}],&quot;container-title&quot;:&quot;Wear&quot;,&quot;id&quot;:&quot;4348c3a5-c7ed-3fa9-aed4-db3094767902&quot;,&quot;issue&quot;:&quot;1&quot;,&quot;issued&quot;:{&quot;date-parts&quot;:[[&quot;1990&quot;]]},&quot;page&quot;:&quot;1-15&quot;,&quot;title&quot;:&quot;Vibration response of wavy surfaced disc in elastohydrodynamic rolling contact&quot;,&quot;type&quot;:&quot;article-journal&quot;,&quot;volume&quot;:&quot;139&quot;},&quot;uris&quot;:[&quot;http://www.mendeley.com/documents/?uuid=8a17e494-afe1-4876-92c9-21254727d1e7&quot;],&quot;isTemporary&quot;:false,&quot;legacyDesktopId&quot;:&quot;8a17e494-afe1-4876-92c9-21254727d1e7&quot;}],&quot;properties&quot;:{&quot;noteIndex&quot;:0},&quot;isEdited&quot;:false,&quot;manualOverride&quot;:{&quot;citeprocText&quot;:&quot;(Mehdigoli &lt;i&gt;et al.&lt;/i&gt;, 1990)&quot;,&quot;isManuallyOverridden&quot;:false,&quot;manualOverrideText&quot;:&quot;&quot;},&quot;citationTag&quot;:&quot;MENDELEY_CITATION_v3_eyJjaXRhdGlvbklEIjoiTUVOREVMRVlfQ0lUQVRJT05fMmNkZmNmMzYtOTlkNS00Y2RkLTliNjMtZDk1OTZlODNmNzBlIiwiY2l0YXRpb25JdGVtcyI6W3siaWQiOiI0MzQ4YzNhNS1jN2VkLTNmYTktYWVkNC1kYjMwOTQ3Njc5MDIiLCJpdGVtRGF0YSI6eyJET0kiOiIxMC4xMDE2LzAwNDMtMTY0OCg5MCk5MDIwNi1QIiwiSVNTTiI6IjAwNDMxNjQ4IiwiYWJzdHJhY3QiOiJUaGUgbWFnbml0dWRlIG9mIHZpYnJhdGlvbiBhbmQgbm9pc2UgZ2VuZXJhdGlvbiBpbiByb3RhdGluZyBtYWNoaW5lcnkgaXMgYWZmZWN0ZWQgYnkgdGhlIHZhbHVlIG9mIGRhbXBpbmcuIERhbXBpbmcgaGFzIGEgc2lnbmlmaWNhbnQgaW5mbHVlbmNlIG9uIHRoZSByZWR1Y3Rpb24gb2YgdW50b3dhcmQgbW90aW9ucy4gSXQgY2FuIGJlIGV4ZXJ0ZWQgZXh0ZXJuYWxseSwgZm9yIGV4YW1wbGUsIGJ5IHRoZSBzdXBwb3J0IHN0cnVjdHVyZSBhbmQgc3F1ZWV6ZSBmaWxtcyBpbiBzZWFscyBhbmQgaW50ZXJuYWxseSBieSBtYXRlcmlhbCBoeXN0ZXJlc2lzLCBkcnkgZnJpY3Rpb24gYW5kIHRoZSBsdWJyaWNhbnQgc3F1ZWV6ZSBmaWxtIGFjdGlvbiBpbiBlbGFzdG9oeWRyb2R5bmFtaWMgKEVIRCkgY29udGFjdHMuIFRoaXMgcGFwZXIgaW52ZXN0aWdhdGVzIHRoZSBpbmZsdWVuY2Ugb2YgRUhEIGx1YnJpY2FudCBmaWxtIGRhbXBpbmcgYW5kIHByZWxvYWRpbmcgaW4gdGhlIGNvbmNlbnRyYXRlZCBub24tY29uZm9ybWluZyBjb250YWN0IG9mIHJvbGxpbmcgYW5kIG5vcm1hbGx5IGFwcHJvYWNoaW5nIGRpc2NzLiBJdCBpcyBzaG93biB0aGF0IHVuZGVyIGhpZ2ggcHJlbG9hZGluZyB0aGUgZGFtcGluZyBlZmZlY3QgaXMgc2xpZ2h0LCBidXQgdGhlIGxldmVsIG9mIHByZWxvYWRpbmcgYWZmZWN0cyB0aGUgdmFsdWUgb2YgdGhlIG5hdHVyYWwgZnJlcXVlbmN5LiDCqSAxOTkwLiIsImF1dGhvciI6W3siZHJvcHBpbmctcGFydGljbGUiOiIiLCJmYW1pbHkiOiJNZWhkaWdvbGkiLCJnaXZlbiI6IkguIiwibm9uLWRyb3BwaW5nLXBhcnRpY2xlIjoiIiwicGFyc2UtbmFtZXMiOmZhbHNlLCJzdWZmaXgiOiIifSx7ImRyb3BwaW5nLXBhcnRpY2xlIjoiIiwiZmFtaWx5IjoiUmFobmVqYXQiLCJnaXZlbiI6IkguIiwibm9uLWRyb3BwaW5nLXBhcnRpY2xlIjoiIiwicGFyc2UtbmFtZXMiOmZhbHNlLCJzdWZmaXgiOiIifSx7ImRyb3BwaW5nLXBhcnRpY2xlIjoiIiwiZmFtaWx5IjoiR29oYXIiLCJnaXZlbiI6IlIuIiwibm9uLWRyb3BwaW5nLXBhcnRpY2xlIjoiIiwicGFyc2UtbmFtZXMiOmZhbHNlLCJzdWZmaXgiOiIifV0sImNvbnRhaW5lci10aXRsZSI6IldlYXIiLCJpZCI6IjQzNDhjM2E1LWM3ZWQtM2ZhOS1hZWQ0LWRiMzA5NDc2NzkwMiIsImlzc3VlIjoiMSIsImlzc3VlZCI6eyJkYXRlLXBhcnRzIjpbWyIxOTkwIl1dfSwicGFnZSI6IjEtMTUiLCJ0aXRsZSI6IlZpYnJhdGlvbiByZXNwb25zZSBvZiB3YXZ5IHN1cmZhY2VkIGRpc2MgaW4gZWxhc3RvaHlkcm9keW5hbWljIHJvbGxpbmcgY29udGFjdCIsInR5cGUiOiJhcnRpY2xlLWpvdXJuYWwiLCJ2b2x1bWUiOiIxMzkifSwidXJpcyI6WyJodHRwOi8vd3d3Lm1lbmRlbGV5LmNvbS9kb2N1bWVudHMvP3V1aWQ9OGExN2U0OTQtYWZlMS00ODc2LTkyYzktMjEyNTQ3MjdkMWU3Il0sImlzVGVtcG9yYXJ5IjpmYWxzZSwibGVnYWN5RGVza3RvcElkIjoiOGExN2U0OTQtYWZlMS00ODc2LTkyYzktMjEyNTQ3MjdkMWU3In1dLCJwcm9wZXJ0aWVzIjp7Im5vdGVJbmRleCI6MH0sImlzRWRpdGVkIjpmYWxzZSwibWFudWFsT3ZlcnJpZGUiOnsiY2l0ZXByb2NUZXh0IjoiKE1laGRpZ29saSA8aT5ldCBhbC48L2k+LCAxOTkwKSIsImlzTWFudWFsbHlPdmVycmlkZGVuIjpmYWxzZSwibWFudWFsT3ZlcnJpZGVUZXh0IjoiIn19&quot;},{&quot;citationID&quot;:&quot;MENDELEY_CITATION_06665648-f273-4bda-a494-d3779758e75d&quot;,&quot;citationItems&quot;:[{&quot;id&quot;:&quot;e6721037-5728-303c-9a13-eed5a5361581&quot;,&quot;itemData&quot;:{&quot;DOI&quot;:&quot;10.3390/s141223230&quot;,&quot;ISSN&quot;:&quot;1424-8220&quot;,&quot;abstract&quot;:&quot;Accumulated signal noise will cause the integrated values to drift from the true value when measuring orientation angles of wearable sensors. This work proposes a novel method to reduce the effect of this drift to accurately measure human gait using wearable sensors. Firstly, an infinite impulse response (IIR) digital 4th order Butterworth filter was implemented to remove the noise from the raw gyro sensor data. Secondly, the mode value of the static state gyro sensor data was subtracted from the measured data to remove offset values. Thirdly, a robust double derivative and integration method was introduced to remove any remaining drift error from the data. Lastly, sensor attachment errors were minimized by establishing the gravitational acceleration vector from the acceleration data at standing upright and sitting posture. These improvements proposed allowed for removing the drift effect, and showed an average of 2.1°, 33.3°, 15.6° difference for the hip knee and ankle joint flexion/extension angle, when compared to without implementation. Kinematic and spatio-temporal gait parameters were also calculated from the heel-contact and toe-off timing of the foot. The data provided in this work showed potential of using wearable sensors in clinical evaluation of patients with gait-related diseases.&quot;,&quot;author&quot;:[{&quot;dropping-particle&quot;:&quot;&quot;,&quot;family&quot;:&quot;Takeda&quot;,&quot;given&quot;:&quot;Ryo&quot;,&quot;non-dropping-particle&quot;:&quot;&quot;,&quot;parse-names&quot;:false,&quot;suffix&quot;:&quot;&quot;},{&quot;dropping-particle&quot;:&quot;&quot;,&quot;family&quot;:&quot;Lisco&quot;,&quot;given&quot;:&quot;Giulia&quot;,&quot;non-dropping-particle&quot;:&quot;&quot;,&quot;parse-names&quot;:false,&quot;suffix&quot;:&quot;&quot;},{&quot;dropping-particle&quot;:&quot;&quot;,&quot;family&quot;:&quot;Fujisawa&quot;,&quot;given&quot;:&quot;Tadashi&quot;,&quot;non-dropping-particle&quot;:&quot;&quot;,&quot;parse-names&quot;:false,&quot;suffix&quot;:&quot;&quot;},{&quot;dropping-particle&quot;:&quot;&quot;,&quot;family&quot;:&quot;Gastaldi&quot;,&quot;given&quot;:&quot;Laura&quot;,&quot;non-dropping-particle&quot;:&quot;&quot;,&quot;parse-names&quot;:false,&quot;suffix&quot;:&quot;&quot;},{&quot;dropping-particle&quot;:&quot;&quot;,&quot;family&quot;:&quot;Tohyama&quot;,&quot;given&quot;:&quot;Harukazu&quot;,&quot;non-dropping-particle&quot;:&quot;&quot;,&quot;parse-names&quot;:false,&quot;suffix&quot;:&quot;&quot;},{&quot;dropping-particle&quot;:&quot;&quot;,&quot;family&quot;:&quot;Tadano&quot;,&quot;given&quot;:&quot;Shigeru&quot;,&quot;non-dropping-particle&quot;:&quot;&quot;,&quot;parse-names&quot;:false,&quot;suffix&quot;:&quot;&quot;}],&quot;container-title&quot;:&quot;Sensors&quot;,&quot;id&quot;:&quot;e6721037-5728-303c-9a13-eed5a5361581&quot;,&quot;issue&quot;:&quot;12&quot;,&quot;issued&quot;:{&quot;date-parts&quot;:[[&quot;2014&quot;,&quot;12&quot;,&quot;5&quot;]]},&quot;page&quot;:&quot;23230-23247&quot;,&quot;title&quot;:&quot;Drift Removal for Improving the Accuracy of Gait Parameters Using Wearable Sensor Systems&quot;,&quot;type&quot;:&quot;article-journal&quot;,&quot;volume&quot;:&quot;14&quot;},&quot;uris&quot;:[&quot;http://www.mendeley.com/documents/?uuid=fb6fa9b4-f998-400a-afc4-6cc2b036fff0&quot;],&quot;isTemporary&quot;:false,&quot;legacyDesktopId&quot;:&quot;fb6fa9b4-f998-400a-afc4-6cc2b036fff0&quot;}],&quot;properties&quot;:{&quot;noteIndex&quot;:0},&quot;isEdited&quot;:false,&quot;manualOverride&quot;:{&quot;citeprocText&quot;:&quot;(Takeda &lt;i&gt;et al.&lt;/i&gt;, 2014)&quot;,&quot;isManuallyOverridden&quot;:false,&quot;manualOverrideText&quot;:&quot;&quot;},&quot;citationTag&quot;:&quot;MENDELEY_CITATION_v3_eyJjaXRhdGlvbklEIjoiTUVOREVMRVlfQ0lUQVRJT05fMDY2NjU2NDgtZjI3My00YmRhLWE0OTQtZDM3Nzk3NThlNzVkIiwiY2l0YXRpb25JdGVtcyI6W3siaWQiOiJlNjcyMTAzNy01NzI4LTMwM2MtOWExMy1lZWQ1YTUzNjE1ODEiLCJpdGVtRGF0YSI6eyJET0kiOiIxMC4zMzkwL3MxNDEyMjMyMzAiLCJJU1NOIjoiMTQyNC04MjIwIiwiYWJzdHJhY3QiOiJBY2N1bXVsYXRlZCBzaWduYWwgbm9pc2Ugd2lsbCBjYXVzZSB0aGUgaW50ZWdyYXRlZCB2YWx1ZXMgdG8gZHJpZnQgZnJvbSB0aGUgdHJ1ZSB2YWx1ZSB3aGVuIG1lYXN1cmluZyBvcmllbnRhdGlvbiBhbmdsZXMgb2Ygd2VhcmFibGUgc2Vuc29ycy4gVGhpcyB3b3JrIHByb3Bvc2VzIGEgbm92ZWwgbWV0aG9kIHRvIHJlZHVjZSB0aGUgZWZmZWN0IG9mIHRoaXMgZHJpZnQgdG8gYWNjdXJhdGVseSBtZWFzdXJlIGh1bWFuIGdhaXQgdXNpbmcgd2VhcmFibGUgc2Vuc29ycy4gRmlyc3RseSwgYW4gaW5maW5pdGUgaW1wdWxzZSByZXNwb25zZSAoSUlSKSBkaWdpdGFsIDR0aCBvcmRlciBCdXR0ZXJ3b3J0aCBmaWx0ZXIgd2FzIGltcGxlbWVudGVkIHRvIHJlbW92ZSB0aGUgbm9pc2UgZnJvbSB0aGUgcmF3IGd5cm8gc2Vuc29yIGRhdGEuIFNlY29uZGx5LCB0aGUgbW9kZSB2YWx1ZSBvZiB0aGUgc3RhdGljIHN0YXRlIGd5cm8gc2Vuc29yIGRhdGEgd2FzIHN1YnRyYWN0ZWQgZnJvbSB0aGUgbWVhc3VyZWQgZGF0YSB0byByZW1vdmUgb2Zmc2V0IHZhbHVlcy4gVGhpcmRseSwgYSByb2J1c3QgZG91YmxlIGRlcml2YXRpdmUgYW5kIGludGVncmF0aW9uIG1ldGhvZCB3YXMgaW50cm9kdWNlZCB0byByZW1vdmUgYW55IHJlbWFpbmluZyBkcmlmdCBlcnJvciBmcm9tIHRoZSBkYXRhLiBMYXN0bHksIHNlbnNvciBhdHRhY2htZW50IGVycm9ycyB3ZXJlIG1pbmltaXplZCBieSBlc3RhYmxpc2hpbmcgdGhlIGdyYXZpdGF0aW9uYWwgYWNjZWxlcmF0aW9uIHZlY3RvciBmcm9tIHRoZSBhY2NlbGVyYXRpb24gZGF0YSBhdCBzdGFuZGluZyB1cHJpZ2h0IGFuZCBzaXR0aW5nIHBvc3R1cmUuIFRoZXNlIGltcHJvdmVtZW50cyBwcm9wb3NlZCBhbGxvd2VkIGZvciByZW1vdmluZyB0aGUgZHJpZnQgZWZmZWN0LCBhbmQgc2hvd2VkIGFuIGF2ZXJhZ2Ugb2YgMi4xwrAsIDMzLjPCsCwgMTUuNsKwIGRpZmZlcmVuY2UgZm9yIHRoZSBoaXAga25lZSBhbmQgYW5rbGUgam9pbnQgZmxleGlvbi9leHRlbnNpb24gYW5nbGUsIHdoZW4gY29tcGFyZWQgdG8gd2l0aG91dCBpbXBsZW1lbnRhdGlvbi4gS2luZW1hdGljIGFuZCBzcGF0aW8tdGVtcG9yYWwgZ2FpdCBwYXJhbWV0ZXJzIHdlcmUgYWxzbyBjYWxjdWxhdGVkIGZyb20gdGhlIGhlZWwtY29udGFjdCBhbmQgdG9lLW9mZiB0aW1pbmcgb2YgdGhlIGZvb3QuIFRoZSBkYXRhIHByb3ZpZGVkIGluIHRoaXMgd29yayBzaG93ZWQgcG90ZW50aWFsIG9mIHVzaW5nIHdlYXJhYmxlIHNlbnNvcnMgaW4gY2xpbmljYWwgZXZhbHVhdGlvbiBvZiBwYXRpZW50cyB3aXRoIGdhaXQtcmVsYXRlZCBkaXNlYXNlcy4iLCJhdXRob3IiOlt7ImRyb3BwaW5nLXBhcnRpY2xlIjoiIiwiZmFtaWx5IjoiVGFrZWRhIiwiZ2l2ZW4iOiJSeW8iLCJub24tZHJvcHBpbmctcGFydGljbGUiOiIiLCJwYXJzZS1uYW1lcyI6ZmFsc2UsInN1ZmZpeCI6IiJ9LHsiZHJvcHBpbmctcGFydGljbGUiOiIiLCJmYW1pbHkiOiJMaXNjbyIsImdpdmVuIjoiR2l1bGlhIiwibm9uLWRyb3BwaW5nLXBhcnRpY2xlIjoiIiwicGFyc2UtbmFtZXMiOmZhbHNlLCJzdWZmaXgiOiIifSx7ImRyb3BwaW5nLXBhcnRpY2xlIjoiIiwiZmFtaWx5IjoiRnVqaXNhd2EiLCJnaXZlbiI6IlRhZGFzaGkiLCJub24tZHJvcHBpbmctcGFydGljbGUiOiIiLCJwYXJzZS1uYW1lcyI6ZmFsc2UsInN1ZmZpeCI6IiJ9LHsiZHJvcHBpbmctcGFydGljbGUiOiIiLCJmYW1pbHkiOiJHYXN0YWxkaSIsImdpdmVuIjoiTGF1cmEiLCJub24tZHJvcHBpbmctcGFydGljbGUiOiIiLCJwYXJzZS1uYW1lcyI6ZmFsc2UsInN1ZmZpeCI6IiJ9LHsiZHJvcHBpbmctcGFydGljbGUiOiIiLCJmYW1pbHkiOiJUb2h5YW1hIiwiZ2l2ZW4iOiJIYXJ1a2F6dSIsIm5vbi1kcm9wcGluZy1wYXJ0aWNsZSI6IiIsInBhcnNlLW5hbWVzIjpmYWxzZSwic3VmZml4IjoiIn0seyJkcm9wcGluZy1wYXJ0aWNsZSI6IiIsImZhbWlseSI6IlRhZGFubyIsImdpdmVuIjoiU2hpZ2VydSIsIm5vbi1kcm9wcGluZy1wYXJ0aWNsZSI6IiIsInBhcnNlLW5hbWVzIjpmYWxzZSwic3VmZml4IjoiIn1dLCJjb250YWluZXItdGl0bGUiOiJTZW5zb3JzIiwiaWQiOiJlNjcyMTAzNy01NzI4LTMwM2MtOWExMy1lZWQ1YTUzNjE1ODEiLCJpc3N1ZSI6IjEyIiwiaXNzdWVkIjp7ImRhdGUtcGFydHMiOltbIjIwMTQiLCIxMiIsIjUiXV19LCJwYWdlIjoiMjMyMzAtMjMyNDciLCJ0aXRsZSI6IkRyaWZ0IFJlbW92YWwgZm9yIEltcHJvdmluZyB0aGUgQWNjdXJhY3kgb2YgR2FpdCBQYXJhbWV0ZXJzIFVzaW5nIFdlYXJhYmxlIFNlbnNvciBTeXN0ZW1zIiwidHlwZSI6ImFydGljbGUtam91cm5hbCIsInZvbHVtZSI6IjE0In0sInVyaXMiOlsiaHR0cDovL3d3dy5tZW5kZWxleS5jb20vZG9jdW1lbnRzLz91dWlkPWZiNmZhOWI0LWY5OTgtNDAwYS1hZmM0LTZjYzJiMDM2ZmZmMCJdLCJpc1RlbXBvcmFyeSI6ZmFsc2UsImxlZ2FjeURlc2t0b3BJZCI6ImZiNmZhOWI0LWY5OTgtNDAwYS1hZmM0LTZjYzJiMDM2ZmZmMCJ9XSwicHJvcGVydGllcyI6eyJub3RlSW5kZXgiOjB9LCJpc0VkaXRlZCI6ZmFsc2UsIm1hbnVhbE92ZXJyaWRlIjp7ImNpdGVwcm9jVGV4dCI6IihUYWtlZGEgPGk+ZXQgYWwuPC9pPiwgMjAxNCkiLCJpc01hbnVhbGx5T3ZlcnJpZGRlbiI6ZmFsc2UsIm1hbnVhbE92ZXJyaWRlVGV4dCI6IiJ9fQ==&quot;},{&quot;citationID&quot;:&quot;MENDELEY_CITATION_865b28f3-77d3-47d2-9634-27a450f39483&quot;,&quot;citationItems&quot;:[{&quot;id&quot;:&quot;0172756e-dbcc-3f41-b25c-d3580d454dde&quot;,&quot;itemData&quot;:{&quot;author&quot;:[{&quot;dropping-particle&quot;:&quot;&quot;,&quot;family&quot;:&quot;Harris&quot;,&quot;given&quot;:&quot;T.A.&quot;,&quot;non-dropping-particle&quot;:&quot;&quot;,&quot;parse-names&quot;:false,&quot;suffix&quot;:&quot;&quot;}],&quot;edition&quot;:&quot;3rd&quot;,&quot;id&quot;:&quot;0172756e-dbcc-3f41-b25c-d3580d454dde&quot;,&quot;issued&quot;:{&quot;date-parts&quot;:[[&quot;1984&quot;]]},&quot;publisher&quot;:&quot;John Wiley and Sons&quot;,&quot;publisher-place&quot;:&quot;New York&quot;,&quot;title&quot;:&quot;Roller Bearing Analysis&quot;,&quot;type&quot;:&quot;book&quot;},&quot;uris&quot;:[&quot;http://www.mendeley.com/documents/?uuid=c8fd08a6-bbd3-423e-9d7a-2959d42fef2e&quot;],&quot;isTemporary&quot;:false,&quot;legacyDesktopId&quot;:&quot;c8fd08a6-bbd3-423e-9d7a-2959d42fef2e&quot;}],&quot;properties&quot;:{&quot;noteIndex&quot;:0},&quot;isEdited&quot;:false,&quot;manualOverride&quot;:{&quot;citeprocText&quot;:&quot;(Harris, 1984)&quot;,&quot;isManuallyOverridden&quot;:false,&quot;manualOverrideText&quot;:&quot;&quot;},&quot;citationTag&quot;:&quot;MENDELEY_CITATION_v3_eyJjaXRhdGlvbklEIjoiTUVOREVMRVlfQ0lUQVRJT05fODY1YjI4ZjMtNzdkMy00N2QyLTk2MzQtMjdhNDUwZjM5NDgzIiwiY2l0YXRpb25JdGVtcyI6W3siaWQiOiIwMTcyNzU2ZS1kYmNjLTNmNDEtYjI1Yy1kMzU4MGQ0NTRkZGUiLCJpdGVtRGF0YSI6eyJhdXRob3IiOlt7ImRyb3BwaW5nLXBhcnRpY2xlIjoiIiwiZmFtaWx5IjoiSGFycmlzIiwiZ2l2ZW4iOiJULkEuIiwibm9uLWRyb3BwaW5nLXBhcnRpY2xlIjoiIiwicGFyc2UtbmFtZXMiOmZhbHNlLCJzdWZmaXgiOiIifV0sImVkaXRpb24iOiIzcmQiLCJpZCI6IjAxNzI3NTZlLWRiY2MtM2Y0MS1iMjVjLWQzNTgwZDQ1NGRkZSIsImlzc3VlZCI6eyJkYXRlLXBhcnRzIjpbWyIxOTg0Il1dfSwicHVibGlzaGVyIjoiSm9obiBXaWxleSBhbmQgU29ucyIsInB1Ymxpc2hlci1wbGFjZSI6Ik5ldyBZb3JrIiwidGl0bGUiOiJSb2xsZXIgQmVhcmluZyBBbmFseXNpcyIsInR5cGUiOiJib29rIn0sInVyaXMiOlsiaHR0cDovL3d3dy5tZW5kZWxleS5jb20vZG9jdW1lbnRzLz91dWlkPWM4ZmQwOGE2LWJiZDMtNDIzZS05ZDdhLTI5NTlkNDJmZWYyZSJdLCJpc1RlbXBvcmFyeSI6ZmFsc2UsImxlZ2FjeURlc2t0b3BJZCI6ImM4ZmQwOGE2LWJiZDMtNDIzZS05ZDdhLTI5NTlkNDJmZWYyZSJ9XSwicHJvcGVydGllcyI6eyJub3RlSW5kZXgiOjB9LCJpc0VkaXRlZCI6ZmFsc2UsIm1hbnVhbE92ZXJyaWRlIjp7ImNpdGVwcm9jVGV4dCI6IihIYXJyaXMsIDE5ODQpIiwiaXNNYW51YWxseU92ZXJyaWRkZW4iOmZhbHNlLCJtYW51YWxPdmVycmlkZVRleHQiOiIifX0=&quot;},{&quot;citationID&quot;:&quot;MENDELEY_CITATION_e0066d00-bb5e-49b2-ac7b-ab1fe19db3a7&quot;,&quot;citationItems&quot;:[{&quot;id&quot;:&quot;344bd80a-e406-361c-bffa-2f51304de0cf&quot;,&quot;itemData&quot;:{&quot;DOI&quot;:&quot;10.1177/1464419315569621&quot;,&quot;ISSN&quot;:&quot;1464-4193&quot;,&quot;abstract&quot;:&quot;The paper describes a combined tribodynamics analysis (dynamics and contact tribology) of cylindrical roller bearings of a heavy duty truck transmission under high applied loads. The dynamic analysis provides the transient variations in contact load. It also determines the vibration spectrum of the bearing as well as that of contact dynamics. It is shown that with sufficient preloading and/or interference fitting a widely spread loaded region results, which reduces bearing-induced vibration. The transient tribological analysis, including thermal analysis with a novel and realistic lubricant inlet boundary condition demonstrates that non-Newtonian mixed elastohydrodynamic regime of lubrication is prevalent, but with reduced friction compared with unrealistic dry Coulombic friction, which is often assumed in literature.&quot;,&quot;author&quot;:[{&quot;dropping-particle&quot;:&quot;&quot;,&quot;family&quot;:&quot;Mohammadpour&quot;,&quot;given&quot;:&quot;M.&quot;,&quot;non-dropping-particle&quot;:&quot;&quot;,&quot;parse-names&quot;:false,&quot;suffix&quot;:&quot;&quot;},{&quot;dropping-particle&quot;:&quot;&quot;,&quot;family&quot;:&quot;Johns-Rahnejat&quot;,&quot;given&quot;:&quot;PM&quot;,&quot;non-dropping-particle&quot;:&quot;&quot;,&quot;parse-names&quot;:false,&quot;suffix&quot;:&quot;&quot;},{&quot;dropping-particle&quot;:&quot;&quot;,&quot;family&quot;:&quot;Rahnejat&quot;,&quot;given&quot;:&quot;H.&quot;,&quot;non-dropping-particle&quot;:&quot;&quot;,&quot;parse-names&quot;:false,&quot;suffix&quot;:&quot;&quot;}],&quot;container-title&quot;:&quot;Proceedings of the Institution of Mechanical Engineers, Part K: Journal of Multi-body Dynamics&quot;,&quot;id&quot;:&quot;344bd80a-e406-361c-bffa-2f51304de0cf&quot;,&quot;issue&quot;:&quot;4&quot;,&quot;issued&quot;:{&quot;date-parts&quot;:[[&quot;2015&quot;,&quot;12&quot;,&quot;17&quot;]]},&quot;page&quot;:&quot;407-423&quot;,&quot;title&quot;:&quot;Roller bearing dynamics under transient thermal-mixed non-Newtonian elastohydrodynamic regime of lubrication&quot;,&quot;type&quot;:&quot;article-journal&quot;,&quot;volume&quot;:&quot;229&quot;},&quot;uris&quot;:[&quot;http://www.mendeley.com/documents/?uuid=faeb2d0d-fb74-4d98-a010-fab358f2845f&quot;],&quot;isTemporary&quot;:false,&quot;legacyDesktopId&quot;:&quot;faeb2d0d-fb74-4d98-a010-fab358f2845f&quot;}],&quot;properties&quot;:{&quot;noteIndex&quot;:0},&quot;isEdited&quot;:false,&quot;manualOverride&quot;:{&quot;citeprocText&quot;:&quot;(Mohammadpour &lt;i&gt;et al.&lt;/i&gt;, 2015)&quot;,&quot;isManuallyOverridden&quot;:false,&quot;manualOverrideText&quot;:&quot;&quot;},&quot;citationTag&quot;:&quot;MENDELEY_CITATION_v3_eyJjaXRhdGlvbklEIjoiTUVOREVMRVlfQ0lUQVRJT05fZTAwNjZkMDAtYmI1ZS00OWIyLWFjN2ItYWIxZmUxOWRiM2E3IiwiY2l0YXRpb25JdGVtcyI6W3siaWQiOiIzNDRiZDgwYS1lNDA2LTM2MWMtYmZmYS0yZjUxMzA0ZGUwY2YiLCJpdGVtRGF0YSI6eyJET0kiOiIxMC4xMTc3LzE0NjQ0MTkzMTU1Njk2MjEiLCJJU1NOIjoiMTQ2NC00MTkzIiwiYWJzdHJhY3QiOiJUaGUgcGFwZXIgZGVzY3JpYmVzIGEgY29tYmluZWQgdHJpYm9keW5hbWljcyBhbmFseXNpcyAoZHluYW1pY3MgYW5kIGNvbnRhY3QgdHJpYm9sb2d5KSBvZiBjeWxpbmRyaWNhbCByb2xsZXIgYmVhcmluZ3Mgb2YgYSBoZWF2eSBkdXR5IHRydWNrIHRyYW5zbWlzc2lvbiB1bmRlciBoaWdoIGFwcGxpZWQgbG9hZHMuIFRoZSBkeW5hbWljIGFuYWx5c2lzIHByb3ZpZGVzIHRoZSB0cmFuc2llbnQgdmFyaWF0aW9ucyBpbiBjb250YWN0IGxvYWQuIEl0IGFsc28gZGV0ZXJtaW5lcyB0aGUgdmlicmF0aW9uIHNwZWN0cnVtIG9mIHRoZSBiZWFyaW5nIGFzIHdlbGwgYXMgdGhhdCBvZiBjb250YWN0IGR5bmFtaWNzLiBJdCBpcyBzaG93biB0aGF0IHdpdGggc3VmZmljaWVudCBwcmVsb2FkaW5nIGFuZC9vciBpbnRlcmZlcmVuY2UgZml0dGluZyBhIHdpZGVseSBzcHJlYWQgbG9hZGVkIHJlZ2lvbiByZXN1bHRzLCB3aGljaCByZWR1Y2VzIGJlYXJpbmctaW5kdWNlZCB2aWJyYXRpb24uIFRoZSB0cmFuc2llbnQgdHJpYm9sb2dpY2FsIGFuYWx5c2lzLCBpbmNsdWRpbmcgdGhlcm1hbCBhbmFseXNpcyB3aXRoIGEgbm92ZWwgYW5kIHJlYWxpc3RpYyBsdWJyaWNhbnQgaW5sZXQgYm91bmRhcnkgY29uZGl0aW9uIGRlbW9uc3RyYXRlcyB0aGF0IG5vbi1OZXd0b25pYW4gbWl4ZWQgZWxhc3RvaHlkcm9keW5hbWljIHJlZ2ltZSBvZiBsdWJyaWNhdGlvbiBpcyBwcmV2YWxlbnQsIGJ1dCB3aXRoIHJlZHVjZWQgZnJpY3Rpb24gY29tcGFyZWQgd2l0aCB1bnJlYWxpc3RpYyBkcnkgQ291bG9tYmljIGZyaWN0aW9uLCB3aGljaCBpcyBvZnRlbiBhc3N1bWVkIGluIGxpdGVyYXR1cmUuIiwiYXV0aG9yIjpbeyJkcm9wcGluZy1wYXJ0aWNsZSI6IiIsImZhbWlseSI6Ik1vaGFtbWFkcG91ciIsImdpdmVuIjoiTS4iLCJub24tZHJvcHBpbmctcGFydGljbGUiOiIiLCJwYXJzZS1uYW1lcyI6ZmFsc2UsInN1ZmZpeCI6IiJ9LHsiZHJvcHBpbmctcGFydGljbGUiOiIiLCJmYW1pbHkiOiJKb2hucy1SYWhuZWphdCIsImdpdmVuIjoiUE0iLCJub24tZHJvcHBpbmctcGFydGljbGUiOiIiLCJwYXJzZS1uYW1lcyI6ZmFsc2UsInN1ZmZpeCI6IiJ9LHsiZHJvcHBpbmctcGFydGljbGUiOiIiLCJmYW1pbHkiOiJSYWhuZWphdCIsImdpdmVuIjoiSC4iLCJub24tZHJvcHBpbmctcGFydGljbGUiOiIiLCJwYXJzZS1uYW1lcyI6ZmFsc2UsInN1ZmZpeCI6IiJ9XSwiY29udGFpbmVyLXRpdGxlIjoiUHJvY2VlZGluZ3Mgb2YgdGhlIEluc3RpdHV0aW9uIG9mIE1lY2hhbmljYWwgRW5naW5lZXJzLCBQYXJ0IEs6IEpvdXJuYWwgb2YgTXVsdGktYm9keSBEeW5hbWljcyIsImlkIjoiMzQ0YmQ4MGEtZTQwNi0zNjFjLWJmZmEtMmY1MTMwNGRlMGNmIiwiaXNzdWUiOiI0IiwiaXNzdWVkIjp7ImRhdGUtcGFydHMiOltbIjIwMTUiLCIxMiIsIjE3Il1dfSwicGFnZSI6IjQwNy00MjMiLCJ0aXRsZSI6IlJvbGxlciBiZWFyaW5nIGR5bmFtaWNzIHVuZGVyIHRyYW5zaWVudCB0aGVybWFsLW1peGVkIG5vbi1OZXd0b25pYW4gZWxhc3RvaHlkcm9keW5hbWljIHJlZ2ltZSBvZiBsdWJyaWNhdGlvbiIsInR5cGUiOiJhcnRpY2xlLWpvdXJuYWwiLCJ2b2x1bWUiOiIyMjkifSwidXJpcyI6WyJodHRwOi8vd3d3Lm1lbmRlbGV5LmNvbS9kb2N1bWVudHMvP3V1aWQ9ZmFlYjJkMGQtZmI3NC00ZDk4LWEwMTAtZmFiMzU4ZjI4NDVmIl0sImlzVGVtcG9yYXJ5IjpmYWxzZSwibGVnYWN5RGVza3RvcElkIjoiZmFlYjJkMGQtZmI3NC00ZDk4LWEwMTAtZmFiMzU4ZjI4NDVmIn1dLCJwcm9wZXJ0aWVzIjp7Im5vdGVJbmRleCI6MH0sImlzRWRpdGVkIjpmYWxzZSwibWFudWFsT3ZlcnJpZGUiOnsiY2l0ZXByb2NUZXh0IjoiKE1vaGFtbWFkcG91ciA8aT5ldCBhbC48L2k+LCAyMDE1KSIsImlzTWFudWFsbHlPdmVycmlkZGVuIjpmYWxzZSwibWFudWFsT3ZlcnJpZGVUZXh0IjoiIn19&quot;},{&quot;citationID&quot;:&quot;MENDELEY_CITATION_27fb8dbb-6bc6-4883-b346-c57c44237ac1&quot;,&quot;citationItems&quot;:[{&quot;id&quot;:&quot;50e4dff8-70d6-31da-aace-aeb782675696&quot;,&quot;itemData&quot;:{&quot;ISBN&quot;:&quot;0-471-03553-X&quot;,&quot;author&quot;:[{&quot;dropping-particle&quot;:&quot;&quot;,&quot;family&quot;:&quot;Hamrock&quot;,&quot;given&quot;:&quot;B. J&quot;,&quot;non-dropping-particle&quot;:&quot;&quot;,&quot;parse-names&quot;:false,&quot;suffix&quot;:&quot;&quot;},{&quot;dropping-particle&quot;:&quot;&quot;,&quot;family&quot;:&quot;Dowson&quot;,&quot;given&quot;:&quot;D&quot;,&quot;non-dropping-particle&quot;:&quot;&quot;,&quot;parse-names&quot;:false,&quot;suffix&quot;:&quot;&quot;}],&quot;id&quot;:&quot;50e4dff8-70d6-31da-aace-aeb782675696&quot;,&quot;issued&quot;:{&quot;date-parts&quot;:[[&quot;1981&quot;]]},&quot;publisher&quot;:&quot;John Wiley * Sons&quot;,&quot;publisher-place&quot;:&quot;New York&quot;,&quot;title&quot;:&quot;Ball Bearing Lubrication: The Elastohydrodynamics of Elliptical Contacts&quot;,&quot;type&quot;:&quot;book&quot;},&quot;uris&quot;:[&quot;http://www.mendeley.com/documents/?uuid=fe6f6c70-ff54-422a-913f-477bfa9ab7d9&quot;],&quot;isTemporary&quot;:false,&quot;legacyDesktopId&quot;:&quot;fe6f6c70-ff54-422a-913f-477bfa9ab7d9&quot;}],&quot;properties&quot;:{&quot;noteIndex&quot;:0},&quot;isEdited&quot;:false,&quot;manualOverride&quot;:{&quot;citeprocText&quot;:&quot;(Hamrock and Dowson, 1981)&quot;,&quot;isManuallyOverridden&quot;:false,&quot;manualOverrideText&quot;:&quot;&quot;},&quot;citationTag&quot;:&quot;MENDELEY_CITATION_v3_eyJjaXRhdGlvbklEIjoiTUVOREVMRVlfQ0lUQVRJT05fMjdmYjhkYmItNmJjNi00ODgzLWIzNDYtYzU3YzQ0MjM3YWMxIiwiY2l0YXRpb25JdGVtcyI6W3siaWQiOiI1MGU0ZGZmOC03MGQ2LTMxZGEtYWFjZS1hZWI3ODI2NzU2OTYiLCJpdGVtRGF0YSI6eyJJU0JOIjoiMC00NzEtMDM1NTMtWCIsImF1dGhvciI6W3siZHJvcHBpbmctcGFydGljbGUiOiIiLCJmYW1pbHkiOiJIYW1yb2NrIiwiZ2l2ZW4iOiJCLiBKIiwibm9uLWRyb3BwaW5nLXBhcnRpY2xlIjoiIiwicGFyc2UtbmFtZXMiOmZhbHNlLCJzdWZmaXgiOiIifSx7ImRyb3BwaW5nLXBhcnRpY2xlIjoiIiwiZmFtaWx5IjoiRG93c29uIiwiZ2l2ZW4iOiJEIiwibm9uLWRyb3BwaW5nLXBhcnRpY2xlIjoiIiwicGFyc2UtbmFtZXMiOmZhbHNlLCJzdWZmaXgiOiIifV0sImlkIjoiNTBlNGRmZjgtNzBkNi0zMWRhLWFhY2UtYWViNzgyNjc1Njk2IiwiaXNzdWVkIjp7ImRhdGUtcGFydHMiOltbIjE5ODEiXV19LCJwdWJsaXNoZXIiOiJKb2huIFdpbGV5ICogU29ucyIsInB1Ymxpc2hlci1wbGFjZSI6Ik5ldyBZb3JrIiwidGl0bGUiOiJCYWxsIEJlYXJpbmcgTHVicmljYXRpb246IFRoZSBFbGFzdG9oeWRyb2R5bmFtaWNzIG9mIEVsbGlwdGljYWwgQ29udGFjdHMiLCJ0eXBlIjoiYm9vayJ9LCJ1cmlzIjpbImh0dHA6Ly93d3cubWVuZGVsZXkuY29tL2RvY3VtZW50cy8/dXVpZD1mZTZmNmM3MC1mZjU0LTQyMmEtOTEzZi00NzdiZmE5YWI3ZDkiXSwiaXNUZW1wb3JhcnkiOmZhbHNlLCJsZWdhY3lEZXNrdG9wSWQiOiJmZTZmNmM3MC1mZjU0LTQyMmEtOTEzZi00NzdiZmE5YWI3ZDkifV0sInByb3BlcnRpZXMiOnsibm90ZUluZGV4IjowfSwiaXNFZGl0ZWQiOmZhbHNlLCJtYW51YWxPdmVycmlkZSI6eyJjaXRlcHJvY1RleHQiOiIoSGFtcm9jayBhbmQgRG93c29uLCAxOTgxKSIsImlzTWFudWFsbHlPdmVycmlkZGVuIjpmYWxzZSwibWFudWFsT3ZlcnJpZGVUZXh0IjoiIn19&quot;}]"/>
    <we:property name="MENDELEY_CITATIONS_LOCALE_CODE" value="&quot;en-US&quot;"/>
    <we:property name="MENDELEY_CITATIONS_STYLE" value="{&quot;id&quot;:&quot;https://www.zotero.org/styles/emerald-harvard&quot;,&quot;title&quot;:&quot;Emerald - Harvard&quot;,&quot;format&quot;:&quot;author-date&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A47CE077B731340B6A843E8B2499925" ma:contentTypeVersion="13" ma:contentTypeDescription="Create a new document." ma:contentTypeScope="" ma:versionID="b660a272974d4771e4ab2f2d7981bbc9">
  <xsd:schema xmlns:xsd="http://www.w3.org/2001/XMLSchema" xmlns:xs="http://www.w3.org/2001/XMLSchema" xmlns:p="http://schemas.microsoft.com/office/2006/metadata/properties" xmlns:ns3="73fef8cb-2667-42a4-93f2-b2b048bcfff3" xmlns:ns4="a7f85056-b9a6-41cf-9657-457759ca47cf" targetNamespace="http://schemas.microsoft.com/office/2006/metadata/properties" ma:root="true" ma:fieldsID="ecaa0e41ac5c5981d27aa3cd396f3670" ns3:_="" ns4:_="">
    <xsd:import namespace="73fef8cb-2667-42a4-93f2-b2b048bcfff3"/>
    <xsd:import namespace="a7f85056-b9a6-41cf-9657-457759ca47cf"/>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3fef8cb-2667-42a4-93f2-b2b048bcfff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7f85056-b9a6-41cf-9657-457759ca47cf"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IEEE2006OfficeOnline.xsl" StyleName="IEEE" Version="2006">
  <b:Source>
    <b:Tag>Moh151</b:Tag>
    <b:SourceType>JournalArticle</b:SourceType>
    <b:Guid>{4FDEF592-2DE7-4636-9990-D3C084AD7742}</b:Guid>
    <b:Title>Roller bearing dynamics under transient thermal-mixed non-Newtonian elastohydrodynamic regime of lubrication</b:Title>
    <b:JournalName>Proceedings of the Institution of Mechanical Engineers, Part K: Journal of Multi-Body Dynamics</b:JournalName>
    <b:Year>2015</b:Year>
    <b:Pages>407–423</b:Pages>
    <b:Volume>229</b:Volume>
    <b:Issue>4</b:Issue>
    <b:Author>
      <b:Author>
        <b:NameList>
          <b:Person>
            <b:Last>Mohammadpour</b:Last>
            <b:First>M</b:First>
          </b:Person>
          <b:Person>
            <b:Last>Johns-Rahnejat</b:Last>
            <b:First>PM</b:First>
          </b:Person>
          <b:Person>
            <b:Last>Rahnejat</b:Last>
            <b:First>H</b:First>
          </b:Person>
        </b:NameList>
      </b:Author>
    </b:Author>
    <b:RefOrder>2</b:RefOrder>
  </b:Source>
  <b:Source>
    <b:Tag>Zha06</b:Tag>
    <b:SourceType>JournalArticle</b:SourceType>
    <b:Guid>{6D11CA58-5F34-461A-BA60-140779192EFE}</b:Guid>
    <b:Title>The Measurement of Oil Film Thickness in Ball Bearings Using Ultrasound</b:Title>
    <b:JournalName>Acoustical Society of America</b:JournalName>
    <b:Year>2006</b:Year>
    <b:Pages>863-871</b:Pages>
    <b:Volume>119</b:Volume>
    <b:Issue>2</b:Issue>
    <b:Author>
      <b:Author>
        <b:NameList>
          <b:Person>
            <b:Last>Zhang</b:Last>
            <b:First>Jie</b:First>
          </b:Person>
          <b:Person>
            <b:Last>Drinkwater</b:Last>
            <b:Middle>W.</b:Middle>
            <b:First>Bruce</b:First>
          </b:Person>
          <b:Person>
            <b:Last>Dwyer-Joyce</b:Last>
            <b:First>Rob</b:First>
          </b:Person>
        </b:NameList>
      </b:Author>
    </b:Author>
    <b:RefOrder>3</b:RefOrder>
  </b:Source>
  <b:Source>
    <b:Tag>LiM15</b:Tag>
    <b:SourceType>JournalArticle</b:SourceType>
    <b:Guid>{18B219F5-C1A6-4F5A-AD5A-ECD5A5128F1D}</b:Guid>
    <b:Author>
      <b:Author>
        <b:NameList>
          <b:Person>
            <b:Last>Li</b:Last>
            <b:First>Meng</b:First>
          </b:Person>
          <b:Person>
            <b:Last>Chen</b:Last>
            <b:First>Li</b:First>
          </b:Person>
          <b:Person>
            <b:Last>Jing</b:Last>
            <b:First>Minqing</b:First>
          </b:Person>
          <b:Person>
            <b:Last>Liu</b:Last>
            <b:First>Heng</b:First>
          </b:Person>
          <b:Person>
            <b:Last>Liu</b:Last>
            <b:First>Yi</b:First>
          </b:Person>
          <b:Person>
            <b:Last>Qi</b:Last>
            <b:First>Shemiao</b:First>
          </b:Person>
        </b:NameList>
      </b:Author>
    </b:Author>
    <b:Title>Profiling a cylindrical roller bearing oil-film thickness distribution with ultrasound</b:Title>
    <b:JournalName>Proceedings of the ASME 2015 International Mechanical Engineering Congress and Exposition</b:JournalName>
    <b:Year>2015</b:Year>
    <b:Pages>1-6</b:Pages>
    <b:Volume>13</b:Volume>
    <b:RefOrder>4</b:RefOrder>
  </b:Source>
  <b:Source>
    <b:Tag>ElS60</b:Tag>
    <b:SourceType>JournalArticle</b:SourceType>
    <b:Guid>{123D1C92-9BC3-4548-871D-7226D85D12E5}</b:Guid>
    <b:Title>Measurement of Oil-Film Thickness Between Disks by Electrical Conductivity</b:Title>
    <b:JournalName>ASME Journal of Basic Engineering</b:JournalName>
    <b:Year>1960</b:Year>
    <b:Pages>12-18</b:Pages>
    <b:Volume>82</b:Volume>
    <b:Issue>1</b:Issue>
    <b:Author>
      <b:Author>
        <b:NameList>
          <b:Person>
            <b:Last>El-Sisi</b:Last>
            <b:Middle>I.</b:Middle>
            <b:First>S.</b:First>
          </b:Person>
          <b:Person>
            <b:Last>Shawki</b:Last>
            <b:Middle>S. A.</b:Middle>
            <b:First>G.</b:First>
          </b:Person>
        </b:NameList>
      </b:Author>
    </b:Author>
    <b:RefOrder>5</b:RefOrder>
  </b:Source>
  <b:Source>
    <b:Tag>Ast67</b:Tag>
    <b:SourceType>JournalArticle</b:SourceType>
    <b:Guid>{8EF50853-A6EB-4D52-8E3F-40421C8C9A04}</b:Guid>
    <b:Title>Capacitance Measurements and Oil Film Thickness in a Large-Radius Disc and Ring Machine</b:Title>
    <b:JournalName>Proc. Insti. Mech.</b:JournalName>
    <b:Year>1967</b:Year>
    <b:Pages>89-96</b:Pages>
    <b:Volume>182</b:Volume>
    <b:Issue>14</b:Issue>
    <b:Author>
      <b:Author>
        <b:NameList>
          <b:Person>
            <b:Last>Astridge</b:Last>
            <b:Middle>G.</b:Middle>
            <b:First>D.</b:First>
          </b:Person>
          <b:Person>
            <b:Last>Longfield</b:Last>
            <b:Middle>D.</b:Middle>
            <b:First>M.</b:First>
          </b:Person>
        </b:NameList>
      </b:Author>
    </b:Author>
    <b:RefOrder>6</b:RefOrder>
  </b:Source>
  <b:Source>
    <b:Tag>Goh63</b:Tag>
    <b:SourceType>JournalArticle</b:SourceType>
    <b:Guid>{8EBBFA7C-06EC-4094-937B-93A33866C054}</b:Guid>
    <b:Title>Optical Measurement of Oil Film Thickness under Elasto-hydrodynamic Lubrication</b:Title>
    <b:JournalName>Nature</b:JournalName>
    <b:Year>1963</b:Year>
    <b:Pages>458-459</b:Pages>
    <b:Volume>200</b:Volume>
    <b:Author>
      <b:Author>
        <b:NameList>
          <b:Person>
            <b:Last>Gohar</b:Last>
            <b:First>R.</b:First>
          </b:Person>
          <b:Person>
            <b:Last>Cameron</b:Last>
            <b:First>A.</b:First>
          </b:Person>
        </b:NameList>
      </b:Author>
    </b:Author>
    <b:RefOrder>7</b:RefOrder>
  </b:Source>
  <b:Source>
    <b:Tag>Cam66</b:Tag>
    <b:SourceType>JournalArticle</b:SourceType>
    <b:Guid>{4790DD77-3ED3-431B-B8F7-136D70D57932}</b:Guid>
    <b:Title>Theoretical and experimental studies of the oil film in lubricated point contact</b:Title>
    <b:JournalName>Proc R Soc London, Ser A</b:JournalName>
    <b:Year>1966</b:Year>
    <b:Pages>520-536</b:Pages>
    <b:Volume>291</b:Volume>
    <b:Issue>1427</b:Issue>
    <b:Author>
      <b:Author>
        <b:NameList>
          <b:Person>
            <b:Last>Cameron</b:Last>
            <b:First>A.</b:First>
          </b:Person>
          <b:Person>
            <b:Last>Gohar</b:Last>
            <b:First>R.</b:First>
          </b:Person>
        </b:NameList>
      </b:Author>
    </b:Author>
    <b:RefOrder>8</b:RefOrder>
  </b:Source>
  <b:Source>
    <b:Tag>Dwy04</b:Tag>
    <b:SourceType>JournalArticle</b:SourceType>
    <b:Guid>{B0DFCA84-4646-4E68-BCEF-948BF3E81877}</b:Guid>
    <b:Title>A method for the measurement of hydrodynamic oil films using ultrasonic reflection</b:Title>
    <b:JournalName>Tribology Letters</b:JournalName>
    <b:Year>2004</b:Year>
    <b:Pages>337-348</b:Pages>
    <b:Author>
      <b:Author>
        <b:NameList>
          <b:Person>
            <b:Last>Dwyer-Joyce</b:Last>
            <b:Middle>S.</b:Middle>
            <b:First>R.</b:First>
          </b:Person>
          <b:Person>
            <b:Last>Harper</b:Last>
            <b:First>P.</b:First>
          </b:Person>
          <b:Person>
            <b:Last>Drinkwater</b:Last>
            <b:Middle>W.</b:Middle>
            <b:First>B.</b:First>
          </b:Person>
        </b:NameList>
      </b:Author>
    </b:Author>
    <b:Volume>17</b:Volume>
    <b:Issue>2</b:Issue>
    <b:RefOrder>9</b:RefOrder>
  </b:Source>
  <b:Source>
    <b:Tag>Zha061</b:Tag>
    <b:SourceType>JournalArticle</b:SourceType>
    <b:Guid>{50145CD3-9378-489E-996E-9CCFE1A65063}</b:Guid>
    <b:Title> Monitoring of lubricant film failure in a ball bearing using ultrasound</b:Title>
    <b:JournalName>Journal of Tribology</b:JournalName>
    <b:Year>2006</b:Year>
    <b:Pages>612-618</b:Pages>
    <b:Volume>128</b:Volume>
    <b:Issue>3</b:Issue>
    <b:Author>
      <b:Author>
        <b:NameList>
          <b:Person>
            <b:Last>Zhang</b:Last>
            <b:First>J.</b:First>
          </b:Person>
          <b:Person>
            <b:Last>Drinkwater</b:Last>
            <b:Middle>W.</b:Middle>
            <b:First>B.</b:First>
          </b:Person>
          <b:Person>
            <b:Last>Dwyer-Joyce</b:Last>
            <b:Middle>S.</b:Middle>
            <b:First>R.</b:First>
          </b:Person>
        </b:NameList>
      </b:Author>
    </b:Author>
    <b:RefOrder>10</b:RefOrder>
  </b:Source>
  <b:Source>
    <b:Tag>Zho18</b:Tag>
    <b:SourceType>JournalArticle</b:SourceType>
    <b:Guid>{C0B86980-0185-45CC-B2C3-7322F0102774}</b:Guid>
    <b:Title>An experimental study on film thickness in a rolling bearing for fresh and mechanically aged lubricating greases</b:Title>
    <b:JournalName>Tribology Trabsactions</b:JournalName>
    <b:Year>2019</b:Year>
    <b:Author>
      <b:Author>
        <b:NameList>
          <b:Person>
            <b:Last>Zhou</b:Last>
            <b:First>Yuxin</b:First>
          </b:Person>
          <b:Person>
            <b:Last>Bosman</b:Last>
            <b:First>Rob</b:First>
          </b:Person>
          <b:Person>
            <b:Last>Lugt</b:Last>
            <b:Middle>M.</b:Middle>
            <b:First>Piet</b:First>
          </b:Person>
        </b:NameList>
      </b:Author>
    </b:Author>
    <b:RefOrder>11</b:RefOrder>
  </b:Source>
  <b:Source>
    <b:Tag>Mod</b:Tag>
    <b:SourceType>JournalArticle</b:SourceType>
    <b:Guid>{299A19A4-FA64-4D2C-8F3F-0031B84D42B3}</b:Guid>
    <b:Title>Modelling of the transmissibility through rolling-element bearings under radial and moment loads</b:Title>
    <b:JournalName>Ph.D Dissertation, The Ohio State University</b:JournalName>
    <b:Year>1982</b:Year>
    <b:Author>
      <b:Author>
        <b:NameList>
          <b:Person>
            <b:Last>Rajab</b:Last>
            <b:Middle>D.</b:Middle>
            <b:First>M.</b:First>
          </b:Person>
        </b:NameList>
      </b:Author>
    </b:Author>
    <b:RefOrder>12</b:RefOrder>
  </b:Source>
  <b:Source>
    <b:Tag>Lim90</b:Tag>
    <b:SourceType>JournalArticle</b:SourceType>
    <b:Guid>{22FC0E5C-1A9C-401E-A2F8-00D8E32890A1}</b:Guid>
    <b:Author>
      <b:Author>
        <b:NameList>
          <b:Person>
            <b:Last>Lim</b:Last>
            <b:First>Teik</b:First>
            <b:Middle>C.</b:Middle>
          </b:Person>
          <b:Person>
            <b:Last>Singh</b:Last>
            <b:First>Rajendra</b:First>
          </b:Person>
        </b:NameList>
      </b:Author>
    </b:Author>
    <b:Title>Vibration transmission through rolling element bearings, part I: Bearing stiffness formulation</b:Title>
    <b:JournalName>Journal of Sound and Vibration</b:JournalName>
    <b:Year>1990</b:Year>
    <b:Pages>179-199</b:Pages>
    <b:Volume>139</b:Volume>
    <b:Issue>2</b:Issue>
    <b:RefOrder>13</b:RefOrder>
  </b:Source>
  <b:Source>
    <b:Tag>Vib</b:Tag>
    <b:SourceType>JournalArticle</b:SourceType>
    <b:Guid>{292A92C1-193E-4B39-BE9F-E1001DF28731}</b:Guid>
    <b:Title>Vibration element transmission bearings, through rolling studies part II: System studies</b:Title>
    <b:Author>
      <b:Author>
        <b:NameList>
          <b:Person>
            <b:Last>Lim</b:Last>
            <b:First>Teik</b:First>
            <b:Middle>C.</b:Middle>
          </b:Person>
          <b:Person>
            <b:Last>Singh</b:Last>
            <b:First>Rajendra</b:First>
          </b:Person>
        </b:NameList>
      </b:Author>
    </b:Author>
    <b:JournalName>Journal of Sound and Vibration</b:JournalName>
    <b:Year>1990</b:Year>
    <b:Pages>201-225</b:Pages>
    <b:Volume>139</b:Volume>
    <b:Issue>2</b:Issue>
    <b:RefOrder>14</b:RefOrder>
  </b:Source>
  <b:Source>
    <b:Tag>Fla93</b:Tag>
    <b:SourceType>JournalArticle</b:SourceType>
    <b:Guid>{7FAFA287-C7FA-4A5A-B91C-DA2E92115314}</b:Guid>
    <b:Title>Hydrodynamic journal bearing test rig with dynamic measurement capabilities</b:Title>
    <b:JournalName>Tribology Transactions</b:JournalName>
    <b:Year>1993</b:Year>
    <b:Pages>497-512</b:Pages>
    <b:Volume>36</b:Volume>
    <b:Issue>4</b:Issue>
    <b:Author>
      <b:Author>
        <b:NameList>
          <b:Person>
            <b:Last>Flack</b:Last>
            <b:Middle>D.</b:Middle>
            <b:First>Ronald</b:First>
          </b:Person>
          <b:Person>
            <b:Last>Kostrzewsky</b:Last>
            <b:Middle>J.</b:Middle>
            <b:First>Gregory</b:First>
          </b:Person>
          <b:Person>
            <b:Last>Taylor</b:Last>
            <b:Middle>V.</b:Middle>
            <b:First>David</b:First>
          </b:Person>
        </b:NameList>
      </b:Author>
    </b:Author>
    <b:RefOrder>15</b:RefOrder>
  </b:Source>
  <b:Source>
    <b:Tag>Mur91</b:Tag>
    <b:SourceType>JournalArticle</b:SourceType>
    <b:Guid>{2E5E1B96-AFD6-466B-BA8F-315E17500991}</b:Guid>
    <b:Title>Measurement of rotordynamic coefficients for a hydrostatic radial bearing</b:Title>
    <b:JournalName>ASME Journal of Tribology</b:JournalName>
    <b:Year>1991</b:Year>
    <b:Pages>518-525</b:Pages>
    <b:Volume>113</b:Volume>
    <b:Issue>3</b:Issue>
    <b:Author>
      <b:Author>
        <b:NameList>
          <b:Person>
            <b:Last>Murphy</b:Last>
            <b:Middle>T.</b:Middle>
            <b:First>B.</b:First>
          </b:Person>
          <b:Person>
            <b:Last>Wagner</b:Last>
            <b:Middle>N.</b:Middle>
            <b:First>M.</b:First>
          </b:Person>
        </b:NameList>
      </b:Author>
    </b:Author>
    <b:RefOrder>16</b:RefOrder>
  </b:Source>
  <b:Source>
    <b:Tag>Ewi84</b:Tag>
    <b:SourceType>BookSection</b:SourceType>
    <b:Guid>{9A1E4990-9C27-4BCD-A760-8729FA7C2C6F}</b:Guid>
    <b:Year>1984</b:Year>
    <b:Pages>91-95</b:Pages>
    <b:Author>
      <b:Author>
        <b:NameList>
          <b:Person>
            <b:Last>Ewins</b:Last>
            <b:Middle>J.</b:Middle>
            <b:First>D.</b:First>
          </b:Person>
        </b:NameList>
      </b:Author>
    </b:Author>
    <b:City>Letchworth, England</b:City>
    <b:Publisher>Research Studies Press LTD</b:Publisher>
    <b:Title>Modal Testing: Theory and Practice</b:Title>
    <b:RefOrder>17</b:RefOrder>
  </b:Source>
  <b:Source>
    <b:Tag>Tak14</b:Tag>
    <b:SourceType>JournalArticle</b:SourceType>
    <b:Guid>{11DB5A1A-15F6-47B8-AF1D-32E893CEFFDA}</b:Guid>
    <b:Title>Drift Removal for Improving the Accuracy of Gait Parameters Using Wearable Sensor Systems</b:Title>
    <b:JournalName>Sensors</b:JournalName>
    <b:Year>2014</b:Year>
    <b:Pages>23230-23247</b:Pages>
    <b:Volume>14</b:Volume>
    <b:Author>
      <b:Author>
        <b:NameList>
          <b:Person>
            <b:Last>Takeda</b:Last>
            <b:First>Ryo</b:First>
          </b:Person>
          <b:Person>
            <b:Last>Lisco</b:Last>
            <b:First>Giulia</b:First>
          </b:Person>
          <b:Person>
            <b:Last>Fajisawa</b:Last>
            <b:First>Tadashi</b:First>
          </b:Person>
          <b:Person>
            <b:Last>Gastaldi</b:Last>
            <b:First>Laura</b:First>
          </b:Person>
          <b:Person>
            <b:Last>Tohyama</b:Last>
            <b:First>Harukazu</b:First>
          </b:Person>
          <b:Person>
            <b:Last>Tadano</b:Last>
            <b:First>Shigeru</b:First>
          </b:Person>
        </b:NameList>
      </b:Author>
    </b:Author>
    <b:RefOrder>18</b:RefOrder>
  </b:Source>
  <b:Source>
    <b:Tag>Eva86</b:Tag>
    <b:SourceType>JournalArticle</b:SourceType>
    <b:Guid>{D6170A93-0813-4431-BF36-C3F02A43CB69}</b:Guid>
    <b:Title>Regimes of traction in elastohydrodynamic lubrication</b:Title>
    <b:JournalName>Proceedings of the Institution of Mechanical Engineers, Part C: Journal of Mechanical Engineering Science</b:JournalName>
    <b:Year>1986</b:Year>
    <b:Pages>313-324</b:Pages>
    <b:Volume>200</b:Volume>
    <b:Issue>5</b:Issue>
    <b:Author>
      <b:Author>
        <b:NameList>
          <b:Person>
            <b:Last>Evans</b:Last>
            <b:First>C.</b:First>
            <b:Middle>R.</b:Middle>
          </b:Person>
          <b:Person>
            <b:Last>Johnson</b:Last>
            <b:First>K.</b:First>
            <b:Middle>L.</b:Middle>
          </b:Person>
        </b:NameList>
      </b:Author>
    </b:Author>
    <b:RefOrder>1</b:RefOrder>
  </b:Source>
  <b:Source>
    <b:Tag>Hof00</b:Tag>
    <b:SourceType>Book</b:SourceType>
    <b:Guid>{9242F2CB-881F-4EC7-85AC-5D2DBFCED8B6}</b:Guid>
    <b:Title>Computational Fluid Dynamics Volume 1</b:Title>
    <b:Year>2000</b:Year>
    <b:City>Wichita</b:City>
    <b:Publisher>Engineering Education System</b:Publisher>
    <b:Edition>4th</b:Edition>
    <b:Author>
      <b:Author>
        <b:NameList>
          <b:Person>
            <b:Last>Hoffman</b:Last>
            <b:First>Klaus</b:First>
            <b:Middle>A.</b:Middle>
          </b:Person>
          <b:Person>
            <b:Last>Chiang</b:Last>
            <b:Middle>T.</b:Middle>
            <b:First>Steve</b:First>
          </b:Person>
        </b:NameList>
      </b:Author>
    </b:Author>
    <b:RefOrder>19</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4A5D75C-E7F7-48C6-B996-3430E893955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D1675B1-BDCC-4066-A106-3B857D8E0C5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3fef8cb-2667-42a4-93f2-b2b048bcfff3"/>
    <ds:schemaRef ds:uri="a7f85056-b9a6-41cf-9657-457759ca47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11FC820-9469-4B07-A2F7-4C79AFA98896}">
  <ds:schemaRefs>
    <ds:schemaRef ds:uri="http://schemas.openxmlformats.org/officeDocument/2006/bibliography"/>
  </ds:schemaRefs>
</ds:datastoreItem>
</file>

<file path=customXml/itemProps4.xml><?xml version="1.0" encoding="utf-8"?>
<ds:datastoreItem xmlns:ds="http://schemas.openxmlformats.org/officeDocument/2006/customXml" ds:itemID="{CFDACEDB-C3ED-49E0-A5F1-1C2D709677F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68</Pages>
  <Words>17112</Words>
  <Characters>94633</Characters>
  <Application>Microsoft Office Word</Application>
  <DocSecurity>0</DocSecurity>
  <Lines>1689</Lines>
  <Paragraphs>963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110782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Harry Questa</dc:creator>
  <cp:keywords/>
  <cp:lastModifiedBy>Harry Questa</cp:lastModifiedBy>
  <cp:revision>11</cp:revision>
  <cp:lastPrinted>2020-05-29T13:52:00Z</cp:lastPrinted>
  <dcterms:created xsi:type="dcterms:W3CDTF">2023-12-10T17:03:00Z</dcterms:created>
  <dcterms:modified xsi:type="dcterms:W3CDTF">2023-12-10T17:41:00Z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911c8070-a842-314d-aff0-fe1409498c86</vt:lpwstr>
  </property>
  <property fmtid="{D5CDD505-2E9C-101B-9397-08002B2CF9AE}" pid="24" name="Mendeley Citation Style_1">
    <vt:lpwstr>http://www.zotero.org/styles/ieee</vt:lpwstr>
  </property>
  <property fmtid="{D5CDD505-2E9C-101B-9397-08002B2CF9AE}" pid="25" name="ContentTypeId">
    <vt:lpwstr>0x0101009A47CE077B731340B6A843E8B2499925</vt:lpwstr>
  </property>
</Properties>
</file>